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931" w:rsidRPr="00916062" w:rsidRDefault="00346931">
      <w:pPr>
        <w:rPr>
          <w:rFonts w:asciiTheme="majorHAnsi" w:hAnsiTheme="majorHAnsi"/>
        </w:rPr>
      </w:pPr>
      <w:r w:rsidRPr="00916062">
        <w:rPr>
          <w:rFonts w:asciiTheme="majorHAnsi" w:hAnsiTheme="majorHAnsi"/>
        </w:rPr>
        <w:t>Data description</w:t>
      </w:r>
    </w:p>
    <w:p w:rsidR="00346931" w:rsidRPr="00916062" w:rsidRDefault="00346931">
      <w:pPr>
        <w:rPr>
          <w:rFonts w:asciiTheme="majorHAnsi" w:hAnsiTheme="majorHAnsi" w:cs="Helvetica"/>
          <w:color w:val="2D3B45"/>
          <w:shd w:val="clear" w:color="auto" w:fill="FFFFFF"/>
        </w:rPr>
      </w:pPr>
      <w:r w:rsidRPr="00916062">
        <w:rPr>
          <w:rFonts w:asciiTheme="majorHAnsi" w:hAnsiTheme="majorHAnsi"/>
        </w:rPr>
        <w:t xml:space="preserve">There’s no denying that heart is indispensable to people. It makes sense to know the systolic and diastolic volumes, which indicate the capacity of the heart. Now, we have a dataset of 500 subjects. For each subject, we have several observations, every observation </w:t>
      </w:r>
      <w:r w:rsidR="00916062" w:rsidRPr="00916062">
        <w:rPr>
          <w:rFonts w:asciiTheme="majorHAnsi" w:hAnsiTheme="majorHAnsi"/>
        </w:rPr>
        <w:t xml:space="preserve">consists </w:t>
      </w:r>
      <w:r w:rsidRPr="00916062">
        <w:rPr>
          <w:rFonts w:asciiTheme="majorHAnsi" w:hAnsiTheme="majorHAnsi"/>
        </w:rPr>
        <w:t xml:space="preserve">30 </w:t>
      </w:r>
      <w:r w:rsidR="00916062" w:rsidRPr="00916062">
        <w:rPr>
          <w:rFonts w:asciiTheme="majorHAnsi" w:hAnsiTheme="majorHAnsi"/>
        </w:rPr>
        <w:t>cardiac MRI images in </w:t>
      </w:r>
      <w:hyperlink r:id="rId5" w:history="1">
        <w:r w:rsidR="00916062" w:rsidRPr="00916062">
          <w:rPr>
            <w:rFonts w:asciiTheme="majorHAnsi" w:hAnsiTheme="majorHAnsi"/>
          </w:rPr>
          <w:t>DICOM</w:t>
        </w:r>
      </w:hyperlink>
      <w:r w:rsidR="00916062" w:rsidRPr="00916062">
        <w:rPr>
          <w:rFonts w:asciiTheme="majorHAnsi" w:hAnsiTheme="majorHAnsi"/>
        </w:rPr>
        <w:t> format</w:t>
      </w:r>
      <w:r w:rsidRPr="00916062">
        <w:rPr>
          <w:rFonts w:asciiTheme="majorHAnsi" w:hAnsiTheme="majorHAnsi"/>
        </w:rPr>
        <w:t xml:space="preserve">. These </w:t>
      </w:r>
      <w:r w:rsidR="00916062" w:rsidRPr="00916062">
        <w:rPr>
          <w:rFonts w:asciiTheme="majorHAnsi" w:hAnsiTheme="majorHAnsi"/>
        </w:rPr>
        <w:t>30</w:t>
      </w:r>
      <w:r w:rsidRPr="00916062">
        <w:rPr>
          <w:rFonts w:asciiTheme="majorHAnsi" w:hAnsiTheme="majorHAnsi"/>
        </w:rPr>
        <w:t xml:space="preserve"> 2D cine images </w:t>
      </w:r>
      <w:r w:rsidR="00916062" w:rsidRPr="00916062">
        <w:rPr>
          <w:rFonts w:asciiTheme="majorHAnsi" w:hAnsiTheme="majorHAnsi"/>
        </w:rPr>
        <w:t>make up</w:t>
      </w:r>
      <w:r w:rsidRPr="00916062">
        <w:rPr>
          <w:rFonts w:asciiTheme="majorHAnsi" w:hAnsiTheme="majorHAnsi"/>
        </w:rPr>
        <w:t xml:space="preserve"> the cardiac cycle. </w:t>
      </w:r>
      <w:r w:rsidR="00916062" w:rsidRPr="00916062">
        <w:rPr>
          <w:rFonts w:asciiTheme="majorHAnsi" w:hAnsiTheme="majorHAnsi"/>
        </w:rPr>
        <w:t xml:space="preserve"> To be noticed, </w:t>
      </w:r>
      <w:r w:rsidR="00916062" w:rsidRPr="00916062">
        <w:rPr>
          <w:rFonts w:asciiTheme="majorHAnsi" w:hAnsiTheme="majorHAnsi" w:cs="Helvetica"/>
          <w:color w:val="2D3B45"/>
          <w:shd w:val="clear" w:color="auto" w:fill="FFFFFF"/>
        </w:rPr>
        <w:t>for different subject, we have different number of observations.</w:t>
      </w:r>
    </w:p>
    <w:p w:rsidR="00916062" w:rsidRPr="00916062" w:rsidRDefault="00916062">
      <w:pPr>
        <w:rPr>
          <w:rFonts w:asciiTheme="majorHAnsi" w:hAnsiTheme="majorHAnsi" w:cs="Helvetica"/>
          <w:color w:val="2D3B45"/>
          <w:shd w:val="clear" w:color="auto" w:fill="FFFFFF"/>
        </w:rPr>
      </w:pPr>
    </w:p>
    <w:p w:rsidR="00916062" w:rsidRPr="00916062" w:rsidRDefault="00916062">
      <w:pPr>
        <w:rPr>
          <w:rFonts w:asciiTheme="majorHAnsi" w:hAnsiTheme="majorHAnsi" w:cs="Helvetica"/>
          <w:color w:val="2D3B45"/>
          <w:shd w:val="clear" w:color="auto" w:fill="FFFFFF"/>
        </w:rPr>
      </w:pPr>
      <w:r w:rsidRPr="00916062">
        <w:rPr>
          <w:rFonts w:asciiTheme="majorHAnsi" w:hAnsiTheme="majorHAnsi" w:cs="Helvetica"/>
          <w:color w:val="2D3B45"/>
          <w:shd w:val="clear" w:color="auto" w:fill="FFFFFF"/>
        </w:rPr>
        <w:t>Data processing</w:t>
      </w:r>
    </w:p>
    <w:p w:rsidR="00916062" w:rsidRDefault="00916062">
      <w:pPr>
        <w:rPr>
          <w:rFonts w:asciiTheme="majorHAnsi" w:hAnsiTheme="majorHAnsi" w:cs="Helvetica"/>
          <w:color w:val="2D3B45"/>
          <w:shd w:val="clear" w:color="auto" w:fill="FFFFFF"/>
        </w:rPr>
      </w:pPr>
      <w:r w:rsidRPr="00916062">
        <w:rPr>
          <w:rFonts w:asciiTheme="majorHAnsi" w:hAnsiTheme="majorHAnsi" w:cs="Helvetica"/>
          <w:color w:val="2D3B45"/>
          <w:shd w:val="clear" w:color="auto" w:fill="FFFFFF"/>
        </w:rPr>
        <w:t>The general pre</w:t>
      </w:r>
      <w:r>
        <w:rPr>
          <w:rFonts w:asciiTheme="majorHAnsi" w:hAnsiTheme="majorHAnsi" w:cs="Helvetica" w:hint="eastAsia"/>
          <w:color w:val="2D3B45"/>
          <w:shd w:val="clear" w:color="auto" w:fill="FFFFFF"/>
        </w:rPr>
        <w:t>pro</w:t>
      </w:r>
      <w:r w:rsidRPr="00916062">
        <w:rPr>
          <w:rFonts w:asciiTheme="majorHAnsi" w:hAnsiTheme="majorHAnsi" w:cs="Helvetica"/>
          <w:color w:val="2D3B45"/>
          <w:shd w:val="clear" w:color="auto" w:fill="FFFFFF"/>
        </w:rPr>
        <w:t>cessing is first extracting all .</w:t>
      </w:r>
      <w:proofErr w:type="spellStart"/>
      <w:r w:rsidRPr="00916062">
        <w:rPr>
          <w:rFonts w:asciiTheme="majorHAnsi" w:hAnsiTheme="majorHAnsi" w:cs="Helvetica"/>
          <w:color w:val="2D3B45"/>
          <w:shd w:val="clear" w:color="auto" w:fill="FFFFFF"/>
        </w:rPr>
        <w:t>dcm</w:t>
      </w:r>
      <w:proofErr w:type="spellEnd"/>
      <w:r w:rsidRPr="00916062">
        <w:rPr>
          <w:rFonts w:asciiTheme="majorHAnsi" w:hAnsiTheme="majorHAnsi" w:cs="Helvetica"/>
          <w:color w:val="2D3B45"/>
          <w:shd w:val="clear" w:color="auto" w:fill="FFFFFF"/>
        </w:rPr>
        <w:t xml:space="preserve"> files from zip file, </w:t>
      </w:r>
      <w:proofErr w:type="gramStart"/>
      <w:r w:rsidRPr="00916062">
        <w:rPr>
          <w:rFonts w:asciiTheme="majorHAnsi" w:hAnsiTheme="majorHAnsi" w:cs="Helvetica"/>
          <w:color w:val="2D3B45"/>
          <w:shd w:val="clear" w:color="auto" w:fill="FFFFFF"/>
        </w:rPr>
        <w:t>then</w:t>
      </w:r>
      <w:proofErr w:type="gramEnd"/>
      <w:r w:rsidRPr="00916062">
        <w:rPr>
          <w:rFonts w:asciiTheme="majorHAnsi" w:hAnsiTheme="majorHAnsi" w:cs="Helvetica"/>
          <w:color w:val="2D3B45"/>
          <w:shd w:val="clear" w:color="auto" w:fill="FFFFFF"/>
        </w:rPr>
        <w:t xml:space="preserve"> construct a function to import all .</w:t>
      </w:r>
      <w:proofErr w:type="spellStart"/>
      <w:r w:rsidRPr="00916062">
        <w:rPr>
          <w:rFonts w:asciiTheme="majorHAnsi" w:hAnsiTheme="majorHAnsi" w:cs="Helvetica"/>
          <w:color w:val="2D3B45"/>
          <w:shd w:val="clear" w:color="auto" w:fill="FFFFFF"/>
        </w:rPr>
        <w:t>dcm</w:t>
      </w:r>
      <w:proofErr w:type="spellEnd"/>
      <w:r w:rsidRPr="00916062">
        <w:rPr>
          <w:rFonts w:asciiTheme="majorHAnsi" w:hAnsiTheme="majorHAnsi" w:cs="Helvetica"/>
          <w:color w:val="2D3B45"/>
          <w:shd w:val="clear" w:color="auto" w:fill="FFFFFF"/>
        </w:rPr>
        <w:t xml:space="preserve"> files into array in the python environment. </w:t>
      </w:r>
      <w:r>
        <w:rPr>
          <w:rFonts w:asciiTheme="majorHAnsi" w:hAnsiTheme="majorHAnsi" w:cs="Helvetica" w:hint="eastAsia"/>
          <w:color w:val="2D3B45"/>
          <w:shd w:val="clear" w:color="auto" w:fill="FFFFFF"/>
        </w:rPr>
        <w:t xml:space="preserve">We prefer deep learning to deal with the dataset </w:t>
      </w:r>
      <w:r>
        <w:rPr>
          <w:rFonts w:asciiTheme="majorHAnsi" w:hAnsiTheme="majorHAnsi" w:cs="Helvetica"/>
          <w:color w:val="2D3B45"/>
          <w:shd w:val="clear" w:color="auto" w:fill="FFFFFF"/>
        </w:rPr>
        <w:t>b</w:t>
      </w:r>
      <w:r>
        <w:rPr>
          <w:rFonts w:asciiTheme="majorHAnsi" w:hAnsiTheme="majorHAnsi" w:cs="Helvetica" w:hint="eastAsia"/>
          <w:color w:val="2D3B45"/>
          <w:shd w:val="clear" w:color="auto" w:fill="FFFFFF"/>
        </w:rPr>
        <w:t>ecause</w:t>
      </w:r>
      <w:r w:rsidRPr="00916062">
        <w:rPr>
          <w:rFonts w:asciiTheme="majorHAnsi" w:hAnsiTheme="majorHAnsi" w:cs="Helvetica"/>
          <w:color w:val="2D3B45"/>
          <w:shd w:val="clear" w:color="auto" w:fill="FFFFFF"/>
        </w:rPr>
        <w:t xml:space="preserve"> deep learning methods always consider images as 2D or 3D arrays or matrices</w:t>
      </w:r>
      <w:r>
        <w:rPr>
          <w:rFonts w:asciiTheme="majorHAnsi" w:hAnsiTheme="majorHAnsi" w:cs="Helvetica" w:hint="eastAsia"/>
          <w:color w:val="2D3B45"/>
          <w:shd w:val="clear" w:color="auto" w:fill="FFFFFF"/>
        </w:rPr>
        <w:t xml:space="preserve"> and it will bring a lot of convenience</w:t>
      </w:r>
      <w:r w:rsidRPr="00916062">
        <w:rPr>
          <w:rFonts w:asciiTheme="majorHAnsi" w:hAnsiTheme="majorHAnsi" w:cs="Helvetica"/>
          <w:color w:val="2D3B45"/>
          <w:shd w:val="clear" w:color="auto" w:fill="FFFFFF"/>
        </w:rPr>
        <w:t xml:space="preserve">. </w:t>
      </w:r>
      <w:r>
        <w:rPr>
          <w:rFonts w:asciiTheme="majorHAnsi" w:hAnsiTheme="majorHAnsi" w:cs="Helvetica" w:hint="eastAsia"/>
          <w:color w:val="2D3B45"/>
          <w:shd w:val="clear" w:color="auto" w:fill="FFFFFF"/>
        </w:rPr>
        <w:t xml:space="preserve">We </w:t>
      </w:r>
      <w:r w:rsidRPr="00916062">
        <w:rPr>
          <w:rFonts w:asciiTheme="majorHAnsi" w:hAnsiTheme="majorHAnsi" w:cs="Helvetica"/>
          <w:color w:val="2D3B45"/>
          <w:shd w:val="clear" w:color="auto" w:fill="FFFFFF"/>
        </w:rPr>
        <w:t>use</w:t>
      </w:r>
      <w:r>
        <w:rPr>
          <w:rFonts w:asciiTheme="majorHAnsi" w:hAnsiTheme="majorHAnsi" w:cs="Helvetica"/>
          <w:color w:val="2D3B45"/>
          <w:shd w:val="clear" w:color="auto" w:fill="FFFFFF"/>
        </w:rPr>
        <w:t xml:space="preserve"> </w:t>
      </w:r>
      <w:r w:rsidRPr="00916062">
        <w:rPr>
          <w:rFonts w:asciiTheme="majorHAnsi" w:hAnsiTheme="majorHAnsi" w:cs="Helvetica"/>
          <w:color w:val="2D3B45"/>
          <w:shd w:val="clear" w:color="auto" w:fill="FFFFFF"/>
        </w:rPr>
        <w:t xml:space="preserve">Object Oriented Programming to process the folders in batch. After the processing on all the train folders done, </w:t>
      </w:r>
      <w:r>
        <w:rPr>
          <w:rFonts w:asciiTheme="majorHAnsi" w:hAnsiTheme="majorHAnsi" w:cs="Helvetica" w:hint="eastAsia"/>
          <w:color w:val="2D3B45"/>
          <w:shd w:val="clear" w:color="auto" w:fill="FFFFFF"/>
        </w:rPr>
        <w:t>we</w:t>
      </w:r>
      <w:r w:rsidRPr="00916062">
        <w:rPr>
          <w:rFonts w:asciiTheme="majorHAnsi" w:hAnsiTheme="majorHAnsi" w:cs="Helvetica"/>
          <w:color w:val="2D3B45"/>
          <w:shd w:val="clear" w:color="auto" w:fill="FFFFFF"/>
        </w:rPr>
        <w:t xml:space="preserve"> can access many attributes of the Dataset objects which </w:t>
      </w:r>
      <w:r>
        <w:rPr>
          <w:rFonts w:asciiTheme="majorHAnsi" w:hAnsiTheme="majorHAnsi" w:cs="Helvetica" w:hint="eastAsia"/>
          <w:color w:val="2D3B45"/>
          <w:shd w:val="clear" w:color="auto" w:fill="FFFFFF"/>
        </w:rPr>
        <w:t xml:space="preserve">is </w:t>
      </w:r>
      <w:r w:rsidRPr="00916062">
        <w:rPr>
          <w:rFonts w:asciiTheme="majorHAnsi" w:hAnsiTheme="majorHAnsi" w:cs="Helvetica"/>
          <w:color w:val="2D3B45"/>
          <w:shd w:val="clear" w:color="auto" w:fill="FFFFFF"/>
        </w:rPr>
        <w:t>store</w:t>
      </w:r>
      <w:r>
        <w:rPr>
          <w:rFonts w:asciiTheme="majorHAnsi" w:hAnsiTheme="majorHAnsi" w:cs="Helvetica" w:hint="eastAsia"/>
          <w:color w:val="2D3B45"/>
          <w:shd w:val="clear" w:color="auto" w:fill="FFFFFF"/>
        </w:rPr>
        <w:t>d</w:t>
      </w:r>
      <w:r w:rsidRPr="00916062">
        <w:rPr>
          <w:rFonts w:asciiTheme="majorHAnsi" w:hAnsiTheme="majorHAnsi" w:cs="Helvetica"/>
          <w:color w:val="2D3B45"/>
          <w:shd w:val="clear" w:color="auto" w:fill="FFFFFF"/>
        </w:rPr>
        <w:t xml:space="preserve"> as elements of '</w:t>
      </w:r>
      <w:proofErr w:type="spellStart"/>
      <w:r w:rsidRPr="00916062">
        <w:rPr>
          <w:rFonts w:asciiTheme="majorHAnsi" w:hAnsiTheme="majorHAnsi" w:cs="Helvetica"/>
          <w:color w:val="2D3B45"/>
          <w:shd w:val="clear" w:color="auto" w:fill="FFFFFF"/>
        </w:rPr>
        <w:t>dset</w:t>
      </w:r>
      <w:proofErr w:type="spellEnd"/>
      <w:r w:rsidRPr="00916062">
        <w:rPr>
          <w:rFonts w:asciiTheme="majorHAnsi" w:hAnsiTheme="majorHAnsi" w:cs="Helvetica"/>
          <w:color w:val="2D3B45"/>
          <w:shd w:val="clear" w:color="auto" w:fill="FFFFFF"/>
        </w:rPr>
        <w:t>' list.</w:t>
      </w:r>
      <w:r w:rsidR="004F7651">
        <w:rPr>
          <w:rFonts w:asciiTheme="majorHAnsi" w:hAnsiTheme="majorHAnsi" w:cs="Helvetica" w:hint="eastAsia"/>
          <w:color w:val="2D3B45"/>
          <w:shd w:val="clear" w:color="auto" w:fill="FFFFFF"/>
        </w:rPr>
        <w:t xml:space="preserve"> We are able to load data of 493 subjects with 7 subjects dropped.</w:t>
      </w:r>
    </w:p>
    <w:p w:rsidR="00916062" w:rsidRDefault="00916062">
      <w:pPr>
        <w:rPr>
          <w:rFonts w:asciiTheme="majorHAnsi" w:hAnsiTheme="majorHAnsi" w:cs="Helvetica"/>
          <w:color w:val="2D3B45"/>
          <w:shd w:val="clear" w:color="auto" w:fill="FFFFFF"/>
        </w:rPr>
      </w:pPr>
    </w:p>
    <w:p w:rsidR="00916062" w:rsidRDefault="004F7651">
      <w:pPr>
        <w:rPr>
          <w:rFonts w:asciiTheme="majorHAnsi" w:hAnsiTheme="majorHAnsi" w:cs="Helvetica"/>
          <w:color w:val="2D3B45"/>
          <w:shd w:val="clear" w:color="auto" w:fill="FFFFFF"/>
        </w:rPr>
      </w:pPr>
      <w:r w:rsidRPr="00244210">
        <w:rPr>
          <w:rFonts w:asciiTheme="majorHAnsi" w:hAnsiTheme="majorHAnsi" w:cs="Helvetica"/>
          <w:color w:val="2D3B45"/>
          <w:shd w:val="clear" w:color="auto" w:fill="FFFFFF"/>
        </w:rPr>
        <w:t>To simplify this problem, we just take 'sax' images and ignore '2ch' and '4ch' images. Roughly</w:t>
      </w:r>
      <w:r w:rsidR="00BB1F7F" w:rsidRPr="00244210">
        <w:rPr>
          <w:rFonts w:asciiTheme="majorHAnsi" w:hAnsiTheme="majorHAnsi" w:cs="Helvetica"/>
          <w:color w:val="2D3B45"/>
          <w:shd w:val="clear" w:color="auto" w:fill="FFFFFF"/>
        </w:rPr>
        <w:t xml:space="preserve">, for each subject, we </w:t>
      </w:r>
      <w:r w:rsidRPr="00244210">
        <w:rPr>
          <w:rFonts w:asciiTheme="majorHAnsi" w:hAnsiTheme="majorHAnsi" w:cs="Helvetica"/>
          <w:color w:val="2D3B45"/>
          <w:shd w:val="clear" w:color="auto" w:fill="FFFFFF"/>
        </w:rPr>
        <w:t xml:space="preserve">just resize and take average of </w:t>
      </w:r>
      <w:r w:rsidR="00244210" w:rsidRPr="00244210">
        <w:rPr>
          <w:rFonts w:asciiTheme="majorHAnsi" w:hAnsiTheme="majorHAnsi" w:cs="Helvetica"/>
          <w:color w:val="2D3B45"/>
          <w:shd w:val="clear" w:color="auto" w:fill="FFFFFF"/>
        </w:rPr>
        <w:t xml:space="preserve">all </w:t>
      </w:r>
      <w:r w:rsidRPr="00244210">
        <w:rPr>
          <w:rFonts w:asciiTheme="majorHAnsi" w:hAnsiTheme="majorHAnsi" w:cs="Helvetica"/>
          <w:color w:val="2D3B45"/>
          <w:shd w:val="clear" w:color="auto" w:fill="FFFFFF"/>
        </w:rPr>
        <w:t>these images to make this problem easier. The first purpose of these operations is scaling the number of pix</w:t>
      </w:r>
      <w:r w:rsidR="00244210" w:rsidRPr="00244210">
        <w:rPr>
          <w:rFonts w:asciiTheme="majorHAnsi" w:hAnsiTheme="majorHAnsi" w:cs="Helvetica"/>
          <w:color w:val="2D3B45"/>
          <w:shd w:val="clear" w:color="auto" w:fill="FFFFFF"/>
        </w:rPr>
        <w:t xml:space="preserve">els in output for each </w:t>
      </w:r>
      <w:proofErr w:type="gramStart"/>
      <w:r w:rsidR="00244210" w:rsidRPr="00244210">
        <w:rPr>
          <w:rFonts w:asciiTheme="majorHAnsi" w:hAnsiTheme="majorHAnsi" w:cs="Helvetica"/>
          <w:color w:val="2D3B45"/>
          <w:shd w:val="clear" w:color="auto" w:fill="FFFFFF"/>
        </w:rPr>
        <w:t>subject .</w:t>
      </w:r>
      <w:proofErr w:type="gramEnd"/>
      <w:r w:rsidR="00244210" w:rsidRPr="00244210">
        <w:rPr>
          <w:rFonts w:asciiTheme="majorHAnsi" w:hAnsiTheme="majorHAnsi" w:cs="Helvetica"/>
          <w:color w:val="2D3B45"/>
          <w:shd w:val="clear" w:color="auto" w:fill="FFFFFF"/>
        </w:rPr>
        <w:t xml:space="preserve"> </w:t>
      </w:r>
      <w:r w:rsidRPr="00244210">
        <w:rPr>
          <w:rFonts w:asciiTheme="majorHAnsi" w:hAnsiTheme="majorHAnsi" w:cs="Helvetica"/>
          <w:color w:val="2D3B45"/>
          <w:shd w:val="clear" w:color="auto" w:fill="FFFFFF"/>
        </w:rPr>
        <w:t>And the second purpose is extracting more representative feature from multiple images.</w:t>
      </w:r>
      <w:r w:rsidR="00244210" w:rsidRPr="00244210">
        <w:rPr>
          <w:rFonts w:asciiTheme="majorHAnsi" w:hAnsiTheme="majorHAnsi" w:cs="Helvetica"/>
          <w:color w:val="2D3B45"/>
          <w:shd w:val="clear" w:color="auto" w:fill="FFFFFF"/>
        </w:rPr>
        <w:t xml:space="preserve"> Through reshaping, we will get</w:t>
      </w:r>
      <w:r w:rsidR="00244210">
        <w:rPr>
          <w:rFonts w:asciiTheme="majorHAnsi" w:hAnsiTheme="majorHAnsi" w:cs="Helvetica" w:hint="eastAsia"/>
          <w:color w:val="2D3B45"/>
          <w:shd w:val="clear" w:color="auto" w:fill="FFFFFF"/>
        </w:rPr>
        <w:t xml:space="preserve"> a 394*64*64 matrix. We can interpret it as every subject has</w:t>
      </w:r>
      <w:r w:rsidR="00244210">
        <w:rPr>
          <w:rFonts w:asciiTheme="majorHAnsi" w:hAnsiTheme="majorHAnsi" w:cs="Helvetica"/>
          <w:color w:val="2D3B45"/>
          <w:shd w:val="clear" w:color="auto" w:fill="FFFFFF"/>
        </w:rPr>
        <w:t xml:space="preserve"> 64*64 features. </w:t>
      </w:r>
    </w:p>
    <w:p w:rsidR="009F1782" w:rsidRDefault="009F1782">
      <w:pPr>
        <w:rPr>
          <w:rFonts w:asciiTheme="majorHAnsi" w:hAnsiTheme="majorHAnsi" w:cs="Helvetica"/>
          <w:color w:val="2D3B45"/>
          <w:shd w:val="clear" w:color="auto" w:fill="FFFFFF"/>
        </w:rPr>
      </w:pPr>
    </w:p>
    <w:p w:rsidR="009F1782" w:rsidRDefault="009F1782">
      <w:pPr>
        <w:rPr>
          <w:rFonts w:asciiTheme="majorHAnsi" w:hAnsiTheme="majorHAnsi" w:cs="Helvetica"/>
          <w:color w:val="2D3B45"/>
          <w:shd w:val="clear" w:color="auto" w:fill="FFFFFF"/>
        </w:rPr>
      </w:pPr>
      <w:r>
        <w:rPr>
          <w:rFonts w:asciiTheme="majorHAnsi" w:hAnsiTheme="majorHAnsi" w:cs="Helvetica" w:hint="eastAsia"/>
          <w:color w:val="2D3B45"/>
          <w:shd w:val="clear" w:color="auto" w:fill="FFFFFF"/>
        </w:rPr>
        <w:t xml:space="preserve">However, the above method to deal with the X matrix will always decline the precision of our model for it ignores the properties of periodicity. Another way to deal with the data is that we take average of images in the same stage for every subject instead of taking average of all the images. Through this method, we will get a </w:t>
      </w:r>
      <w:r w:rsidR="00CC7B4B">
        <w:rPr>
          <w:rFonts w:asciiTheme="majorHAnsi" w:hAnsiTheme="majorHAnsi" w:cs="Helvetica" w:hint="eastAsia"/>
          <w:color w:val="2D3B45"/>
          <w:shd w:val="clear" w:color="auto" w:fill="FFFFFF"/>
        </w:rPr>
        <w:t xml:space="preserve">394*30*64*64 </w:t>
      </w:r>
      <w:r>
        <w:rPr>
          <w:rFonts w:asciiTheme="majorHAnsi" w:hAnsiTheme="majorHAnsi" w:cs="Helvetica" w:hint="eastAsia"/>
          <w:color w:val="2D3B45"/>
          <w:shd w:val="clear" w:color="auto" w:fill="FFFFFF"/>
        </w:rPr>
        <w:t>matrix</w:t>
      </w:r>
      <w:r w:rsidR="00CC7B4B">
        <w:rPr>
          <w:rFonts w:asciiTheme="majorHAnsi" w:hAnsiTheme="majorHAnsi" w:cs="Helvetica" w:hint="eastAsia"/>
          <w:color w:val="2D3B45"/>
          <w:shd w:val="clear" w:color="auto" w:fill="FFFFFF"/>
        </w:rPr>
        <w:t>, which still reserve the property of periodicity.</w:t>
      </w:r>
      <w:r w:rsidR="001C6ED2">
        <w:rPr>
          <w:rFonts w:asciiTheme="majorHAnsi" w:hAnsiTheme="majorHAnsi" w:cs="Helvetica" w:hint="eastAsia"/>
          <w:color w:val="2D3B45"/>
          <w:shd w:val="clear" w:color="auto" w:fill="FFFFFF"/>
        </w:rPr>
        <w:t xml:space="preserve"> We can interpret it as every subject has 30*64*64 features.</w:t>
      </w:r>
    </w:p>
    <w:p w:rsidR="00244210" w:rsidRDefault="00244210">
      <w:pPr>
        <w:rPr>
          <w:rFonts w:asciiTheme="majorHAnsi" w:hAnsiTheme="majorHAnsi" w:cs="Helvetica"/>
          <w:color w:val="2D3B45"/>
          <w:shd w:val="clear" w:color="auto" w:fill="FFFFFF"/>
        </w:rPr>
      </w:pPr>
    </w:p>
    <w:p w:rsidR="00244210" w:rsidRDefault="00244210">
      <w:pPr>
        <w:rPr>
          <w:rFonts w:asciiTheme="majorHAnsi" w:hAnsiTheme="majorHAnsi" w:cs="Helvetica"/>
          <w:color w:val="2D3B45"/>
          <w:shd w:val="clear" w:color="auto" w:fill="FFFFFF"/>
        </w:rPr>
      </w:pPr>
      <w:r>
        <w:rPr>
          <w:rFonts w:asciiTheme="majorHAnsi" w:hAnsiTheme="majorHAnsi" w:cs="Helvetica" w:hint="eastAsia"/>
          <w:color w:val="2D3B45"/>
          <w:shd w:val="clear" w:color="auto" w:fill="FFFFFF"/>
        </w:rPr>
        <w:t xml:space="preserve">Then we split the training data into two parts, with 330 subjects as new training data and 163 subjects as testing data. </w:t>
      </w:r>
    </w:p>
    <w:p w:rsidR="00244210" w:rsidRDefault="00244210">
      <w:pPr>
        <w:rPr>
          <w:rFonts w:asciiTheme="majorHAnsi" w:hAnsiTheme="majorHAnsi" w:cs="Helvetica"/>
          <w:color w:val="2D3B45"/>
          <w:shd w:val="clear" w:color="auto" w:fill="FFFFFF"/>
        </w:rPr>
      </w:pPr>
    </w:p>
    <w:p w:rsidR="00244210" w:rsidRDefault="00244210">
      <w:pPr>
        <w:rPr>
          <w:rFonts w:ascii="Helvetica" w:hAnsi="Helvetica" w:cs="Helvetica"/>
          <w:color w:val="2D3B45"/>
          <w:shd w:val="clear" w:color="auto" w:fill="FFFFFF"/>
        </w:rPr>
      </w:pPr>
      <w:r>
        <w:rPr>
          <w:rFonts w:asciiTheme="majorHAnsi" w:hAnsiTheme="majorHAnsi" w:cs="Helvetica" w:hint="eastAsia"/>
          <w:color w:val="2D3B45"/>
          <w:shd w:val="clear" w:color="auto" w:fill="FFFFFF"/>
        </w:rPr>
        <w:t xml:space="preserve">Also, </w:t>
      </w:r>
      <w:r w:rsidRPr="00244210">
        <w:rPr>
          <w:rFonts w:asciiTheme="majorHAnsi" w:hAnsiTheme="majorHAnsi" w:cs="Helvetica"/>
          <w:color w:val="2D3B45"/>
          <w:shd w:val="clear" w:color="auto" w:fill="FFFFFF"/>
        </w:rPr>
        <w:t>we use one hot encoding on target value.</w:t>
      </w:r>
      <w:r w:rsidR="009F1782">
        <w:rPr>
          <w:rFonts w:asciiTheme="majorHAnsi" w:hAnsiTheme="majorHAnsi" w:cs="Helvetica" w:hint="eastAsia"/>
          <w:color w:val="2D3B45"/>
          <w:shd w:val="clear" w:color="auto" w:fill="FFFFFF"/>
        </w:rPr>
        <w:t xml:space="preserve"> In terms of</w:t>
      </w:r>
      <w:r w:rsidRPr="00244210">
        <w:rPr>
          <w:rFonts w:asciiTheme="majorHAnsi" w:hAnsiTheme="majorHAnsi" w:cs="Helvetica" w:hint="eastAsia"/>
          <w:color w:val="2D3B45"/>
          <w:shd w:val="clear" w:color="auto" w:fill="FFFFFF"/>
        </w:rPr>
        <w:t xml:space="preserve"> the evaluation method, we set the result to be </w:t>
      </w:r>
      <w:r w:rsidR="009F1782">
        <w:rPr>
          <w:rFonts w:asciiTheme="majorHAnsi" w:hAnsiTheme="majorHAnsi" w:cs="Helvetica" w:hint="eastAsia"/>
          <w:color w:val="2D3B45"/>
          <w:shd w:val="clear" w:color="auto" w:fill="FFFFFF"/>
        </w:rPr>
        <w:t xml:space="preserve">related to cumulative probabilities. To be specific, </w:t>
      </w:r>
      <w:r w:rsidRPr="00244210">
        <w:rPr>
          <w:rFonts w:asciiTheme="majorHAnsi" w:hAnsiTheme="majorHAnsi" w:cs="Helvetica"/>
          <w:color w:val="2D3B45"/>
          <w:shd w:val="clear" w:color="auto" w:fill="FFFFFF"/>
        </w:rPr>
        <w:t>P0 represents the probability the volume is less than or equal to 0 mL, P1 represents the probability the volume is less than or equal to 1 mL</w:t>
      </w:r>
      <w:r w:rsidR="009F1782">
        <w:rPr>
          <w:rFonts w:asciiTheme="majorHAnsi" w:hAnsiTheme="majorHAnsi" w:cs="Helvetica" w:hint="eastAsia"/>
          <w:color w:val="2D3B45"/>
          <w:shd w:val="clear" w:color="auto" w:fill="FFFFFF"/>
        </w:rPr>
        <w:t xml:space="preserve"> and is larger than 0 ml</w:t>
      </w:r>
      <w:bookmarkStart w:id="0" w:name="_GoBack"/>
      <w:bookmarkEnd w:id="0"/>
      <w:r w:rsidRPr="00244210">
        <w:rPr>
          <w:rFonts w:asciiTheme="majorHAnsi" w:hAnsiTheme="majorHAnsi" w:cs="Helvetica"/>
          <w:color w:val="2D3B45"/>
          <w:shd w:val="clear" w:color="auto" w:fill="FFFFFF"/>
        </w:rPr>
        <w:t xml:space="preserve">, etc. So </w:t>
      </w:r>
      <w:r w:rsidR="009F1782">
        <w:rPr>
          <w:rFonts w:asciiTheme="majorHAnsi" w:hAnsiTheme="majorHAnsi" w:cs="Helvetica" w:hint="eastAsia"/>
          <w:color w:val="2D3B45"/>
          <w:shd w:val="clear" w:color="auto" w:fill="FFFFFF"/>
        </w:rPr>
        <w:t>we</w:t>
      </w:r>
      <w:r w:rsidRPr="00244210">
        <w:rPr>
          <w:rFonts w:asciiTheme="majorHAnsi" w:hAnsiTheme="majorHAnsi" w:cs="Helvetica"/>
          <w:color w:val="2D3B45"/>
          <w:shd w:val="clear" w:color="auto" w:fill="FFFFFF"/>
        </w:rPr>
        <w:t xml:space="preserve"> round the target value to </w:t>
      </w:r>
      <w:proofErr w:type="spellStart"/>
      <w:r w:rsidRPr="00244210">
        <w:rPr>
          <w:rFonts w:asciiTheme="majorHAnsi" w:hAnsiTheme="majorHAnsi" w:cs="Helvetica"/>
          <w:color w:val="2D3B45"/>
          <w:shd w:val="clear" w:color="auto" w:fill="FFFFFF"/>
        </w:rPr>
        <w:t>int</w:t>
      </w:r>
      <w:proofErr w:type="spellEnd"/>
      <w:r w:rsidRPr="00244210">
        <w:rPr>
          <w:rFonts w:asciiTheme="majorHAnsi" w:hAnsiTheme="majorHAnsi" w:cs="Helvetica"/>
          <w:color w:val="2D3B45"/>
          <w:shd w:val="clear" w:color="auto" w:fill="FFFFFF"/>
        </w:rPr>
        <w:t xml:space="preserve"> and extend </w:t>
      </w:r>
      <w:r w:rsidR="009F1782">
        <w:rPr>
          <w:rFonts w:asciiTheme="majorHAnsi" w:hAnsiTheme="majorHAnsi" w:cs="Helvetica" w:hint="eastAsia"/>
          <w:color w:val="2D3B45"/>
          <w:shd w:val="clear" w:color="auto" w:fill="FFFFFF"/>
        </w:rPr>
        <w:t>the</w:t>
      </w:r>
      <w:r w:rsidRPr="00244210">
        <w:rPr>
          <w:rFonts w:asciiTheme="majorHAnsi" w:hAnsiTheme="majorHAnsi" w:cs="Helvetica"/>
          <w:color w:val="2D3B45"/>
          <w:shd w:val="clear" w:color="auto" w:fill="FFFFFF"/>
        </w:rPr>
        <w:t xml:space="preserve"> target variable to one-hot vector of length 600</w:t>
      </w:r>
      <w:r>
        <w:rPr>
          <w:rFonts w:ascii="Helvetica" w:hAnsi="Helvetica" w:cs="Helvetica"/>
          <w:color w:val="2D3B45"/>
          <w:shd w:val="clear" w:color="auto" w:fill="FFFFFF"/>
        </w:rPr>
        <w:t>.</w:t>
      </w:r>
    </w:p>
    <w:p w:rsidR="009F1782" w:rsidRDefault="009F1782">
      <w:pPr>
        <w:rPr>
          <w:rFonts w:ascii="Helvetica" w:hAnsi="Helvetica" w:cs="Helvetica"/>
          <w:color w:val="2D3B45"/>
          <w:shd w:val="clear" w:color="auto" w:fill="FFFFFF"/>
        </w:rPr>
      </w:pPr>
    </w:p>
    <w:p w:rsidR="009F1782" w:rsidRPr="00244210" w:rsidRDefault="005F4A90">
      <w:pPr>
        <w:rPr>
          <w:rFonts w:asciiTheme="majorHAnsi" w:hAnsiTheme="majorHAnsi" w:cs="Helvetica"/>
          <w:color w:val="2D3B45"/>
          <w:shd w:val="clear" w:color="auto" w:fill="FFFFFF"/>
        </w:rPr>
      </w:pPr>
      <w:proofErr w:type="spellStart"/>
      <w:r>
        <w:rPr>
          <w:rFonts w:asciiTheme="majorHAnsi" w:hAnsiTheme="majorHAnsi" w:cs="Helvetica" w:hint="eastAsia"/>
          <w:color w:val="2D3B45"/>
          <w:shd w:val="clear" w:color="auto" w:fill="FFFFFF"/>
        </w:rPr>
        <w:t>Evalution</w:t>
      </w:r>
      <w:proofErr w:type="spellEnd"/>
    </w:p>
    <w:sectPr w:rsidR="009F1782" w:rsidRPr="002442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931"/>
    <w:rsid w:val="001C6ED2"/>
    <w:rsid w:val="00244210"/>
    <w:rsid w:val="00346931"/>
    <w:rsid w:val="004F7651"/>
    <w:rsid w:val="005F4A90"/>
    <w:rsid w:val="00916062"/>
    <w:rsid w:val="009F1782"/>
    <w:rsid w:val="00BB1F7F"/>
    <w:rsid w:val="00C211EA"/>
    <w:rsid w:val="00CC7B4B"/>
    <w:rsid w:val="00EB6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1606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160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D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398</Words>
  <Characters>2272</Characters>
  <Application>Microsoft Office Word</Application>
  <DocSecurity>0</DocSecurity>
  <Lines>18</Lines>
  <Paragraphs>5</Paragraphs>
  <ScaleCrop>false</ScaleCrop>
  <Company/>
  <LinksUpToDate>false</LinksUpToDate>
  <CharactersWithSpaces>2665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2019-05-12T17:34:00Z</dcterms:created>
  <dcterms:modified xsi:type="dcterms:W3CDTF">2019-05-12T18:47:00Z</dcterms:modified>
</cp:coreProperties>
</file>