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2F80" w:rsidRPr="006E304A" w:rsidRDefault="00EC7F0A" w:rsidP="006E304A">
      <w:pPr>
        <w:jc w:val="center"/>
        <w:rPr>
          <w:rFonts w:ascii="微軟正黑體" w:eastAsia="微軟正黑體" w:hAnsi="微軟正黑體"/>
          <w:sz w:val="24"/>
          <w:szCs w:val="24"/>
          <w:lang w:eastAsia="zh-TW"/>
        </w:rPr>
      </w:pPr>
      <w:r w:rsidRPr="006E304A">
        <w:rPr>
          <w:rFonts w:ascii="微軟正黑體" w:eastAsia="微軟正黑體" w:hAnsi="微軟正黑體"/>
          <w:b/>
          <w:sz w:val="24"/>
          <w:szCs w:val="24"/>
          <w:lang w:eastAsia="zh-TW"/>
        </w:rPr>
        <w:t>書報討論</w:t>
      </w:r>
      <w:r w:rsidRPr="006E304A">
        <w:rPr>
          <w:rFonts w:ascii="微軟正黑體" w:eastAsia="微軟正黑體" w:hAnsi="微軟正黑體"/>
          <w:b/>
          <w:sz w:val="24"/>
          <w:szCs w:val="24"/>
          <w:lang w:eastAsia="zh-TW"/>
        </w:rPr>
        <w:t>(</w:t>
      </w:r>
      <w:proofErr w:type="gramStart"/>
      <w:r w:rsidRPr="006E304A">
        <w:rPr>
          <w:rFonts w:ascii="微軟正黑體" w:eastAsia="微軟正黑體" w:hAnsi="微軟正黑體"/>
          <w:b/>
          <w:sz w:val="24"/>
          <w:szCs w:val="24"/>
          <w:lang w:eastAsia="zh-TW"/>
        </w:rPr>
        <w:t>一</w:t>
      </w:r>
      <w:proofErr w:type="gramEnd"/>
      <w:r w:rsidRPr="006E304A">
        <w:rPr>
          <w:rFonts w:ascii="微軟正黑體" w:eastAsia="微軟正黑體" w:hAnsi="微軟正黑體"/>
          <w:b/>
          <w:sz w:val="24"/>
          <w:szCs w:val="24"/>
          <w:lang w:eastAsia="zh-TW"/>
        </w:rPr>
        <w:t>)</w:t>
      </w:r>
    </w:p>
    <w:p w:rsidR="00402F80" w:rsidRPr="006E304A" w:rsidRDefault="00EC7F0A" w:rsidP="006E304A">
      <w:pPr>
        <w:jc w:val="center"/>
        <w:rPr>
          <w:rFonts w:ascii="微軟正黑體" w:eastAsia="微軟正黑體" w:hAnsi="微軟正黑體"/>
          <w:sz w:val="24"/>
          <w:szCs w:val="24"/>
          <w:lang w:eastAsia="zh-TW"/>
        </w:rPr>
      </w:pPr>
      <w:r w:rsidRPr="006E304A">
        <w:rPr>
          <w:rFonts w:ascii="微軟正黑體" w:eastAsia="微軟正黑體" w:hAnsi="微軟正黑體"/>
          <w:b/>
          <w:sz w:val="24"/>
          <w:szCs w:val="24"/>
          <w:lang w:eastAsia="zh-TW"/>
        </w:rPr>
        <w:t xml:space="preserve">2026/9/29 </w:t>
      </w:r>
      <w:r w:rsidRPr="006E304A">
        <w:rPr>
          <w:rFonts w:ascii="微軟正黑體" w:eastAsia="微軟正黑體" w:hAnsi="微軟正黑體"/>
          <w:b/>
          <w:sz w:val="24"/>
          <w:szCs w:val="24"/>
          <w:lang w:eastAsia="zh-TW"/>
        </w:rPr>
        <w:t>筆記：微型氣體感測器產品設計開發</w:t>
      </w:r>
    </w:p>
    <w:p w:rsidR="00402F80" w:rsidRPr="006E304A" w:rsidRDefault="00EC7F0A" w:rsidP="006E304A">
      <w:pPr>
        <w:jc w:val="center"/>
        <w:rPr>
          <w:rFonts w:ascii="微軟正黑體" w:eastAsia="微軟正黑體" w:hAnsi="微軟正黑體" w:hint="eastAsia"/>
          <w:sz w:val="24"/>
          <w:szCs w:val="24"/>
          <w:lang w:eastAsia="zh-TW"/>
        </w:rPr>
      </w:pPr>
      <w:r w:rsidRPr="006E304A">
        <w:rPr>
          <w:rFonts w:ascii="微軟正黑體" w:eastAsia="微軟正黑體" w:hAnsi="微軟正黑體"/>
          <w:b/>
          <w:sz w:val="24"/>
          <w:szCs w:val="24"/>
          <w:lang w:eastAsia="zh-TW"/>
        </w:rPr>
        <w:t>講者：蕭育仁</w:t>
      </w:r>
    </w:p>
    <w:p w:rsidR="00402F80" w:rsidRPr="006E304A" w:rsidRDefault="00EC7F0A" w:rsidP="006E304A">
      <w:pPr>
        <w:jc w:val="center"/>
        <w:rPr>
          <w:rFonts w:ascii="微軟正黑體" w:eastAsia="微軟正黑體" w:hAnsi="微軟正黑體"/>
          <w:sz w:val="24"/>
          <w:szCs w:val="24"/>
          <w:lang w:eastAsia="zh-TW"/>
        </w:rPr>
      </w:pPr>
      <w:r w:rsidRPr="006E304A">
        <w:rPr>
          <w:rFonts w:ascii="微軟正黑體" w:eastAsia="微軟正黑體" w:hAnsi="微軟正黑體"/>
          <w:b/>
          <w:sz w:val="24"/>
          <w:szCs w:val="24"/>
          <w:lang w:eastAsia="zh-TW"/>
        </w:rPr>
        <w:t xml:space="preserve">11563118 </w:t>
      </w:r>
      <w:r w:rsidRPr="006E304A">
        <w:rPr>
          <w:rFonts w:ascii="微軟正黑體" w:eastAsia="微軟正黑體" w:hAnsi="微軟正黑體"/>
          <w:b/>
          <w:sz w:val="24"/>
          <w:szCs w:val="24"/>
          <w:lang w:eastAsia="zh-TW"/>
        </w:rPr>
        <w:t>碩資工甲</w:t>
      </w:r>
      <w:r w:rsidRPr="006E304A">
        <w:rPr>
          <w:rFonts w:ascii="微軟正黑體" w:eastAsia="微軟正黑體" w:hAnsi="微軟正黑體"/>
          <w:b/>
          <w:sz w:val="24"/>
          <w:szCs w:val="24"/>
          <w:lang w:eastAsia="zh-TW"/>
        </w:rPr>
        <w:t xml:space="preserve"> </w:t>
      </w:r>
      <w:r w:rsidRPr="006E304A">
        <w:rPr>
          <w:rFonts w:ascii="微軟正黑體" w:eastAsia="微軟正黑體" w:hAnsi="微軟正黑體"/>
          <w:b/>
          <w:sz w:val="24"/>
          <w:szCs w:val="24"/>
          <w:lang w:eastAsia="zh-TW"/>
        </w:rPr>
        <w:t>鄭名男</w:t>
      </w:r>
    </w:p>
    <w:p w:rsidR="00402F80" w:rsidRPr="006E304A" w:rsidRDefault="00EC7F0A">
      <w:pPr>
        <w:rPr>
          <w:rFonts w:ascii="微軟正黑體" w:eastAsia="微軟正黑體" w:hAnsi="微軟正黑體"/>
          <w:sz w:val="24"/>
          <w:szCs w:val="24"/>
          <w:lang w:eastAsia="zh-TW"/>
        </w:rPr>
      </w:pP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這場演講主要在講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 xml:space="preserve"> MEMS 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氣體感測器從材料、訊號處理到產品應用的整個開發流程。內容大致分成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：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MEMS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與氣體感測的市場現況、金屬氧化物半導體感測材料、感測訊號的特徵</w:t>
      </w:r>
      <w:r w:rsidR="006E304A" w:rsidRPr="006E304A">
        <w:rPr>
          <w:rFonts w:ascii="微軟正黑體" w:eastAsia="微軟正黑體" w:hAnsi="微軟正黑體" w:hint="eastAsia"/>
          <w:sz w:val="24"/>
          <w:szCs w:val="24"/>
          <w:lang w:eastAsia="zh-TW"/>
        </w:rPr>
        <w:t>提取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，以及智慧工廠等實際應用場景。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氣體感測看起來只是一顆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晶片，但要做成真正能用的預警系統，需要材料、製程、演算法跟系</w:t>
      </w:r>
      <w:r w:rsidR="006E304A" w:rsidRPr="006E304A">
        <w:rPr>
          <w:rFonts w:ascii="微軟正黑體" w:eastAsia="微軟正黑體" w:hAnsi="微軟正黑體" w:hint="eastAsia"/>
          <w:sz w:val="24"/>
          <w:szCs w:val="24"/>
          <w:lang w:eastAsia="zh-TW"/>
        </w:rPr>
        <w:t>統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。</w:t>
      </w:r>
    </w:p>
    <w:p w:rsidR="00402F80" w:rsidRPr="006E304A" w:rsidRDefault="00EC7F0A">
      <w:pPr>
        <w:pStyle w:val="1"/>
        <w:rPr>
          <w:rFonts w:ascii="微軟正黑體" w:eastAsia="微軟正黑體" w:hAnsi="微軟正黑體"/>
          <w:b w:val="0"/>
          <w:sz w:val="24"/>
          <w:szCs w:val="24"/>
          <w:lang w:eastAsia="zh-TW"/>
        </w:rPr>
      </w:pP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一、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 xml:space="preserve">MEMS 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氣體感測器的發展與市場</w:t>
      </w:r>
    </w:p>
    <w:p w:rsidR="00402F80" w:rsidRPr="006E304A" w:rsidRDefault="006E304A">
      <w:pPr>
        <w:rPr>
          <w:rFonts w:ascii="微軟正黑體" w:eastAsia="微軟正黑體" w:hAnsi="微軟正黑體" w:hint="eastAsia"/>
          <w:sz w:val="24"/>
          <w:szCs w:val="24"/>
          <w:lang w:eastAsia="zh-TW"/>
        </w:rPr>
      </w:pPr>
      <w:r w:rsidRPr="006E304A">
        <w:rPr>
          <w:rFonts w:ascii="微軟正黑體" w:eastAsia="微軟正黑體" w:hAnsi="微軟正黑體" w:hint="eastAsia"/>
          <w:noProof/>
          <w:sz w:val="24"/>
          <w:szCs w:val="24"/>
          <w:lang w:eastAsia="zh-TW"/>
        </w:rPr>
        <w:drawing>
          <wp:inline distT="0" distB="0" distL="0" distR="0">
            <wp:extent cx="5485988" cy="3247949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b2c8d49-7b0d-402d-857b-eba3d9137291.jfif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900" b="15696"/>
                    <a:stretch/>
                  </pic:blipFill>
                  <pic:spPr bwMode="auto">
                    <a:xfrm>
                      <a:off x="0" y="0"/>
                      <a:ext cx="5486400" cy="3248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2F80" w:rsidRPr="006E304A" w:rsidRDefault="00EC7F0A">
      <w:pPr>
        <w:rPr>
          <w:rFonts w:ascii="微軟正黑體" w:eastAsia="微軟正黑體" w:hAnsi="微軟正黑體"/>
          <w:sz w:val="24"/>
          <w:szCs w:val="24"/>
          <w:lang w:eastAsia="zh-TW"/>
        </w:rPr>
      </w:pP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MEMS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從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 xml:space="preserve"> 2000 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年的加速度計開始，陸續加入陀螺儀、磁力計、壓力、麥克風、溫濕度，氣體</w:t>
      </w:r>
      <w:proofErr w:type="gramStart"/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感測則是</w:t>
      </w:r>
      <w:proofErr w:type="gramEnd"/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比較晚才出現的一塊，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在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 xml:space="preserve"> 2021 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年左右。這些感</w:t>
      </w:r>
      <w:proofErr w:type="gramStart"/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測器依用途</w:t>
      </w:r>
      <w:proofErr w:type="gramEnd"/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分成慣性、環境、車輛三大類，氣體感測算是環境類。</w:t>
      </w:r>
    </w:p>
    <w:p w:rsidR="00402F80" w:rsidRPr="006E304A" w:rsidRDefault="006E304A" w:rsidP="006E304A">
      <w:pPr>
        <w:jc w:val="center"/>
        <w:rPr>
          <w:rFonts w:ascii="微軟正黑體" w:eastAsia="微軟正黑體" w:hAnsi="微軟正黑體" w:hint="eastAsia"/>
          <w:sz w:val="24"/>
          <w:szCs w:val="24"/>
          <w:lang w:eastAsia="zh-TW"/>
        </w:rPr>
      </w:pPr>
      <w:r w:rsidRPr="006E304A">
        <w:rPr>
          <w:rFonts w:ascii="微軟正黑體" w:eastAsia="微軟正黑體" w:hAnsi="微軟正黑體" w:hint="eastAsia"/>
          <w:noProof/>
          <w:sz w:val="24"/>
          <w:szCs w:val="24"/>
          <w:lang w:eastAsia="zh-TW"/>
        </w:rPr>
        <w:lastRenderedPageBreak/>
        <w:drawing>
          <wp:inline distT="0" distB="0" distL="0" distR="0">
            <wp:extent cx="5485957" cy="3145536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68ac62e-8dfb-45d0-a063-bde6343e7058.jfif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701" b="17296"/>
                    <a:stretch/>
                  </pic:blipFill>
                  <pic:spPr bwMode="auto">
                    <a:xfrm>
                      <a:off x="0" y="0"/>
                      <a:ext cx="5486400" cy="3145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2F80" w:rsidRPr="006E304A" w:rsidRDefault="00EC7F0A">
      <w:pPr>
        <w:rPr>
          <w:rFonts w:ascii="微軟正黑體" w:eastAsia="微軟正黑體" w:hAnsi="微軟正黑體"/>
          <w:sz w:val="24"/>
          <w:szCs w:val="24"/>
          <w:lang w:eastAsia="zh-TW"/>
        </w:rPr>
      </w:pP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全球氣體感測器市場在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 xml:space="preserve"> 2022 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年約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 xml:space="preserve"> 9.8 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億美元，預計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 xml:space="preserve"> 2031 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年成長到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 xml:space="preserve"> 17.4 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億美元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，年複合成長率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 xml:space="preserve"> 6.6%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。驅動力是各產業對小型、輕量、智慧型裝置的需求，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 xml:space="preserve">MEMS 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感測器的尺寸小、</w:t>
      </w:r>
      <w:proofErr w:type="gramStart"/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功耗低</w:t>
      </w:r>
      <w:proofErr w:type="gramEnd"/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、性能高，很適合放進手機、穿戴裝置、醫療儀器、車用系統</w:t>
      </w:r>
      <w:proofErr w:type="gramStart"/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跟物聯</w:t>
      </w:r>
      <w:proofErr w:type="gramEnd"/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網設備。市場趨勢有三個關鍵字：微型化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、</w:t>
      </w:r>
      <w:proofErr w:type="gramStart"/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低功耗</w:t>
      </w:r>
      <w:proofErr w:type="gramEnd"/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、高靈敏度</w:t>
      </w:r>
    </w:p>
    <w:p w:rsidR="00402F80" w:rsidRPr="006E304A" w:rsidRDefault="006E304A">
      <w:pPr>
        <w:pStyle w:val="1"/>
        <w:rPr>
          <w:rFonts w:ascii="微軟正黑體" w:eastAsia="微軟正黑體" w:hAnsi="微軟正黑體"/>
          <w:b w:val="0"/>
          <w:sz w:val="24"/>
          <w:szCs w:val="24"/>
          <w:lang w:eastAsia="zh-TW"/>
        </w:rPr>
      </w:pPr>
      <w:r>
        <w:rPr>
          <w:rFonts w:ascii="微軟正黑體" w:eastAsia="微軟正黑體" w:hAnsi="微軟正黑體" w:hint="eastAsia"/>
          <w:sz w:val="24"/>
          <w:szCs w:val="24"/>
          <w:lang w:eastAsia="zh-TW"/>
        </w:rPr>
        <w:t>二</w:t>
      </w:r>
      <w:r w:rsidR="00EC7F0A" w:rsidRPr="006E304A">
        <w:rPr>
          <w:rFonts w:ascii="微軟正黑體" w:eastAsia="微軟正黑體" w:hAnsi="微軟正黑體"/>
          <w:sz w:val="24"/>
          <w:szCs w:val="24"/>
          <w:lang w:eastAsia="zh-TW"/>
        </w:rPr>
        <w:t>、感測訊號處理：特徵萃取</w:t>
      </w:r>
    </w:p>
    <w:p w:rsidR="00402F80" w:rsidRPr="006E304A" w:rsidRDefault="006E304A">
      <w:pPr>
        <w:rPr>
          <w:rFonts w:ascii="微軟正黑體" w:eastAsia="微軟正黑體" w:hAnsi="微軟正黑體"/>
          <w:sz w:val="24"/>
          <w:szCs w:val="24"/>
        </w:rPr>
      </w:pPr>
      <w:r>
        <w:rPr>
          <w:rFonts w:ascii="微軟正黑體" w:eastAsia="微軟正黑體" w:hAnsi="微軟正黑體"/>
          <w:noProof/>
          <w:sz w:val="24"/>
          <w:szCs w:val="24"/>
        </w:rPr>
        <w:drawing>
          <wp:inline distT="0" distB="0" distL="0" distR="0">
            <wp:extent cx="5486046" cy="3130906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d629943-15c9-4e19-a8b5-10c8d58dd847.jfif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00" b="32497"/>
                    <a:stretch/>
                  </pic:blipFill>
                  <pic:spPr bwMode="auto">
                    <a:xfrm>
                      <a:off x="0" y="0"/>
                      <a:ext cx="5486400" cy="3131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2F80" w:rsidRPr="006E304A" w:rsidRDefault="00EC7F0A">
      <w:pPr>
        <w:rPr>
          <w:rFonts w:ascii="微軟正黑體" w:eastAsia="微軟正黑體" w:hAnsi="微軟正黑體" w:hint="eastAsia"/>
          <w:sz w:val="24"/>
          <w:szCs w:val="24"/>
          <w:lang w:eastAsia="zh-TW"/>
        </w:rPr>
      </w:pPr>
      <w:proofErr w:type="spellStart"/>
      <w:r w:rsidRPr="006E304A">
        <w:rPr>
          <w:rFonts w:ascii="微軟正黑體" w:eastAsia="微軟正黑體" w:hAnsi="微軟正黑體"/>
          <w:sz w:val="24"/>
          <w:szCs w:val="24"/>
        </w:rPr>
        <w:lastRenderedPageBreak/>
        <w:t>感測器的輸出是一條隨時間變化的響應曲線，講者示範可以從中抽出很多特徵：</w:t>
      </w:r>
      <w:r w:rsidRPr="006E304A">
        <w:rPr>
          <w:rFonts w:ascii="微軟正黑體" w:eastAsia="微軟正黑體" w:hAnsi="微軟正黑體"/>
          <w:sz w:val="24"/>
          <w:szCs w:val="24"/>
        </w:rPr>
        <w:t>baseline</w:t>
      </w:r>
      <w:r w:rsidRPr="006E304A">
        <w:rPr>
          <w:rFonts w:ascii="微軟正黑體" w:eastAsia="微軟正黑體" w:hAnsi="微軟正黑體"/>
          <w:sz w:val="24"/>
          <w:szCs w:val="24"/>
        </w:rPr>
        <w:t>、</w:t>
      </w:r>
      <w:r w:rsidRPr="006E304A">
        <w:rPr>
          <w:rFonts w:ascii="微軟正黑體" w:eastAsia="微軟正黑體" w:hAnsi="微軟正黑體"/>
          <w:sz w:val="24"/>
          <w:szCs w:val="24"/>
        </w:rPr>
        <w:t>response</w:t>
      </w:r>
      <w:r w:rsidRPr="006E304A">
        <w:rPr>
          <w:rFonts w:ascii="微軟正黑體" w:eastAsia="微軟正黑體" w:hAnsi="微軟正黑體"/>
          <w:sz w:val="24"/>
          <w:szCs w:val="24"/>
        </w:rPr>
        <w:t>、</w:t>
      </w:r>
      <w:r w:rsidRPr="006E304A">
        <w:rPr>
          <w:rFonts w:ascii="微軟正黑體" w:eastAsia="微軟正黑體" w:hAnsi="微軟正黑體"/>
          <w:sz w:val="24"/>
          <w:szCs w:val="24"/>
        </w:rPr>
        <w:t>on</w:t>
      </w:r>
      <w:proofErr w:type="spellEnd"/>
      <w:r w:rsidRPr="006E304A">
        <w:rPr>
          <w:rFonts w:ascii="微軟正黑體" w:eastAsia="微軟正黑體" w:hAnsi="微軟正黑體"/>
          <w:sz w:val="24"/>
          <w:szCs w:val="24"/>
        </w:rPr>
        <w:t xml:space="preserve">/off </w:t>
      </w:r>
      <w:proofErr w:type="spellStart"/>
      <w:r w:rsidRPr="006E304A">
        <w:rPr>
          <w:rFonts w:ascii="微軟正黑體" w:eastAsia="微軟正黑體" w:hAnsi="微軟正黑體"/>
          <w:sz w:val="24"/>
          <w:szCs w:val="24"/>
        </w:rPr>
        <w:t>derivative</w:t>
      </w:r>
      <w:r w:rsidRPr="006E304A">
        <w:rPr>
          <w:rFonts w:ascii="微軟正黑體" w:eastAsia="微軟正黑體" w:hAnsi="微軟正黑體"/>
          <w:sz w:val="24"/>
          <w:szCs w:val="24"/>
        </w:rPr>
        <w:t>、</w:t>
      </w:r>
      <w:r w:rsidRPr="006E304A">
        <w:rPr>
          <w:rFonts w:ascii="微軟正黑體" w:eastAsia="微軟正黑體" w:hAnsi="微軟正黑體"/>
          <w:sz w:val="24"/>
          <w:szCs w:val="24"/>
        </w:rPr>
        <w:t>on</w:t>
      </w:r>
      <w:proofErr w:type="spellEnd"/>
      <w:r w:rsidRPr="006E304A">
        <w:rPr>
          <w:rFonts w:ascii="微軟正黑體" w:eastAsia="微軟正黑體" w:hAnsi="微軟正黑體"/>
          <w:sz w:val="24"/>
          <w:szCs w:val="24"/>
        </w:rPr>
        <w:t>/off integral</w:t>
      </w:r>
      <w:r w:rsidRPr="006E304A">
        <w:rPr>
          <w:rFonts w:ascii="微軟正黑體" w:eastAsia="微軟正黑體" w:hAnsi="微軟正黑體"/>
          <w:sz w:val="24"/>
          <w:szCs w:val="24"/>
        </w:rPr>
        <w:t>。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只看單一的響應值，不同氣體很容易分不開，多取幾個特徵再交給後端演算法，才比較有機會做複合式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氣體辨識。</w:t>
      </w:r>
    </w:p>
    <w:p w:rsidR="00EC7F0A" w:rsidRPr="00EC7F0A" w:rsidRDefault="00EC7F0A" w:rsidP="00EC7F0A">
      <w:pPr>
        <w:pStyle w:val="1"/>
        <w:rPr>
          <w:rFonts w:ascii="微軟正黑體" w:eastAsia="微軟正黑體" w:hAnsi="微軟正黑體" w:hint="eastAsia"/>
          <w:sz w:val="24"/>
          <w:szCs w:val="24"/>
          <w:lang w:eastAsia="zh-TW"/>
        </w:rPr>
      </w:pPr>
      <w:r>
        <w:rPr>
          <w:rFonts w:ascii="微軟正黑體" w:eastAsia="微軟正黑體" w:hAnsi="微軟正黑體" w:hint="eastAsia"/>
          <w:sz w:val="24"/>
          <w:szCs w:val="24"/>
          <w:lang w:eastAsia="zh-TW"/>
        </w:rPr>
        <w:t>三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、應用：智慧工廠與以人為中心的偵測</w:t>
      </w:r>
    </w:p>
    <w:p w:rsidR="00402F80" w:rsidRPr="006E304A" w:rsidRDefault="00EC7F0A">
      <w:pPr>
        <w:rPr>
          <w:rFonts w:ascii="微軟正黑體" w:eastAsia="微軟正黑體" w:hAnsi="微軟正黑體"/>
          <w:sz w:val="24"/>
          <w:szCs w:val="24"/>
          <w:lang w:eastAsia="zh-TW"/>
        </w:rPr>
      </w:pP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智慧工廠對氣體感測的需求有四點：複合式偵測，可以依不同生產屬性客製；相容性高、</w:t>
      </w:r>
      <w:proofErr w:type="gramStart"/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感度好</w:t>
      </w:r>
      <w:proofErr w:type="gramEnd"/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、反應快，能跟既有設備連動，降低氣體溢散造成的災損；</w:t>
      </w:r>
      <w:proofErr w:type="gramStart"/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低功耗或</w:t>
      </w:r>
      <w:proofErr w:type="gramEnd"/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自供電，降低維運成本、減少檢修次數；微尺寸、低成本，可以大量</w:t>
      </w:r>
      <w:proofErr w:type="gramStart"/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佈</w:t>
      </w:r>
      <w:proofErr w:type="gramEnd"/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建。</w:t>
      </w:r>
    </w:p>
    <w:p w:rsidR="00402F80" w:rsidRPr="006E304A" w:rsidRDefault="00EC7F0A">
      <w:pPr>
        <w:rPr>
          <w:rFonts w:ascii="微軟正黑體" w:eastAsia="微軟正黑體" w:hAnsi="微軟正黑體"/>
          <w:sz w:val="24"/>
          <w:szCs w:val="24"/>
          <w:lang w:eastAsia="zh-TW"/>
        </w:rPr>
      </w:pPr>
      <w:r>
        <w:rPr>
          <w:rFonts w:hint="eastAsia"/>
          <w:noProof/>
          <w:lang w:eastAsia="zh-TW"/>
        </w:rPr>
        <w:drawing>
          <wp:inline distT="0" distB="0" distL="0" distR="0" wp14:anchorId="7C4CD227" wp14:editId="2A27152F">
            <wp:extent cx="5485842" cy="3269895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f91dd65-a2bd-46b0-a08b-b3989beedd75.jfif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300" b="26995"/>
                    <a:stretch/>
                  </pic:blipFill>
                  <pic:spPr bwMode="auto">
                    <a:xfrm>
                      <a:off x="0" y="0"/>
                      <a:ext cx="5486400" cy="3270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2F80" w:rsidRPr="006E304A" w:rsidRDefault="00EC7F0A">
      <w:pPr>
        <w:rPr>
          <w:rFonts w:ascii="微軟正黑體" w:eastAsia="微軟正黑體" w:hAnsi="微軟正黑體"/>
          <w:sz w:val="24"/>
          <w:szCs w:val="24"/>
          <w:lang w:eastAsia="zh-TW"/>
        </w:rPr>
      </w:pP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傳統的</w:t>
      </w:r>
      <w:proofErr w:type="gramStart"/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一般型感測</w:t>
      </w:r>
      <w:proofErr w:type="gramEnd"/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器是固定在空間裡做環境偵測，講者提出的方向是以</w:t>
      </w:r>
      <w:r>
        <w:rPr>
          <w:rFonts w:ascii="微軟正黑體" w:eastAsia="微軟正黑體" w:hAnsi="微軟正黑體" w:hint="eastAsia"/>
          <w:sz w:val="24"/>
          <w:szCs w:val="24"/>
          <w:lang w:eastAsia="zh-TW"/>
        </w:rPr>
        <w:t xml:space="preserve"> 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人</w:t>
      </w:r>
      <w:r>
        <w:rPr>
          <w:rFonts w:ascii="微軟正黑體" w:eastAsia="微軟正黑體" w:hAnsi="微軟正黑體" w:hint="eastAsia"/>
          <w:sz w:val="24"/>
          <w:szCs w:val="24"/>
          <w:lang w:eastAsia="zh-TW"/>
        </w:rPr>
        <w:t xml:space="preserve"> 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為中心做偵測，跟現有固定式感測器互補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。</w:t>
      </w:r>
    </w:p>
    <w:p w:rsidR="00402F80" w:rsidRPr="006E304A" w:rsidRDefault="00EC7F0A">
      <w:pPr>
        <w:pStyle w:val="1"/>
        <w:rPr>
          <w:rFonts w:ascii="微軟正黑體" w:eastAsia="微軟正黑體" w:hAnsi="微軟正黑體"/>
          <w:b w:val="0"/>
          <w:sz w:val="24"/>
          <w:szCs w:val="24"/>
          <w:lang w:eastAsia="zh-TW"/>
        </w:rPr>
      </w:pPr>
      <w:r>
        <w:rPr>
          <w:rFonts w:ascii="微軟正黑體" w:eastAsia="微軟正黑體" w:hAnsi="微軟正黑體" w:hint="eastAsia"/>
          <w:sz w:val="24"/>
          <w:szCs w:val="24"/>
          <w:lang w:eastAsia="zh-TW"/>
        </w:rPr>
        <w:lastRenderedPageBreak/>
        <w:t>四</w:t>
      </w:r>
      <w:bookmarkStart w:id="0" w:name="_GoBack"/>
      <w:bookmarkEnd w:id="0"/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、為什麼需要：事故案例與廠商痛點</w:t>
      </w:r>
    </w:p>
    <w:p w:rsidR="00402F80" w:rsidRPr="006E304A" w:rsidRDefault="00EC7F0A" w:rsidP="00EC7F0A">
      <w:pPr>
        <w:jc w:val="center"/>
        <w:rPr>
          <w:rFonts w:ascii="微軟正黑體" w:eastAsia="微軟正黑體" w:hAnsi="微軟正黑體" w:hint="eastAsia"/>
          <w:sz w:val="24"/>
          <w:szCs w:val="24"/>
          <w:lang w:eastAsia="zh-TW"/>
        </w:rPr>
      </w:pPr>
      <w:r>
        <w:rPr>
          <w:rFonts w:ascii="微軟正黑體" w:eastAsia="微軟正黑體" w:hAnsi="微軟正黑體" w:hint="eastAsia"/>
          <w:noProof/>
          <w:sz w:val="24"/>
          <w:szCs w:val="24"/>
          <w:lang w:eastAsia="zh-TW"/>
        </w:rPr>
        <w:drawing>
          <wp:inline distT="0" distB="0" distL="0" distR="0">
            <wp:extent cx="5486355" cy="5274259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d49067b-c77f-4ac8-a5a7-c06c1c2a233f.jfif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00" b="13299"/>
                    <a:stretch/>
                  </pic:blipFill>
                  <pic:spPr bwMode="auto">
                    <a:xfrm>
                      <a:off x="0" y="0"/>
                      <a:ext cx="5486400" cy="5274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2F80" w:rsidRPr="006E304A" w:rsidRDefault="00EC7F0A">
      <w:pPr>
        <w:rPr>
          <w:rFonts w:ascii="微軟正黑體" w:eastAsia="微軟正黑體" w:hAnsi="微軟正黑體"/>
          <w:sz w:val="24"/>
          <w:szCs w:val="24"/>
          <w:lang w:eastAsia="zh-TW"/>
        </w:rPr>
      </w:pP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投影片列了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 xml:space="preserve"> 2004 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到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 xml:space="preserve"> 2023 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年的氣體外</w:t>
      </w:r>
      <w:proofErr w:type="gramStart"/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洩</w:t>
      </w:r>
      <w:proofErr w:type="gramEnd"/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事故，包含氯氣、天然氣、甲</w:t>
      </w:r>
      <w:proofErr w:type="gramStart"/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硫醇、</w:t>
      </w:r>
      <w:proofErr w:type="gramEnd"/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二氧化硫、苯乙烯、液化石油氣等，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右邊的圖是講者團隊的感測</w:t>
      </w:r>
      <w:proofErr w:type="gramStart"/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器跟市售</w:t>
      </w:r>
      <w:proofErr w:type="gramEnd"/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 xml:space="preserve"> MQ138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、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 xml:space="preserve">TGS2602 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的比較，氣體開始洩漏後，團隊的感測器大約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 xml:space="preserve"> 8 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秒就達到警戒值，另外兩顆的響應則慢很多。這張圖想強調的就是「越早偵測，越有機會避免事故擴大」。</w:t>
      </w:r>
    </w:p>
    <w:p w:rsidR="00EC7F0A" w:rsidRDefault="00EC7F0A">
      <w:pPr>
        <w:rPr>
          <w:rFonts w:ascii="微軟正黑體" w:eastAsia="微軟正黑體" w:hAnsi="微軟正黑體"/>
          <w:sz w:val="24"/>
          <w:szCs w:val="24"/>
          <w:lang w:eastAsia="zh-TW"/>
        </w:rPr>
      </w:pPr>
      <w:r>
        <w:rPr>
          <w:rFonts w:ascii="微軟正黑體" w:eastAsia="微軟正黑體" w:hAnsi="微軟正黑體"/>
          <w:noProof/>
          <w:sz w:val="24"/>
          <w:szCs w:val="24"/>
          <w:lang w:eastAsia="zh-TW"/>
        </w:rPr>
        <w:lastRenderedPageBreak/>
        <w:drawing>
          <wp:inline distT="0" distB="0" distL="0" distR="0">
            <wp:extent cx="5485930" cy="2845613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b52bf24-4e7f-4de0-9628-d42e4dd776b3.jfif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11" b="17327"/>
                    <a:stretch/>
                  </pic:blipFill>
                  <pic:spPr bwMode="auto">
                    <a:xfrm>
                      <a:off x="0" y="0"/>
                      <a:ext cx="5486400" cy="2845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2F80" w:rsidRPr="006E304A" w:rsidRDefault="00EC7F0A">
      <w:pPr>
        <w:rPr>
          <w:rFonts w:ascii="微軟正黑體" w:eastAsia="微軟正黑體" w:hAnsi="微軟正黑體"/>
          <w:sz w:val="24"/>
          <w:szCs w:val="24"/>
          <w:lang w:eastAsia="zh-TW"/>
        </w:rPr>
      </w:pP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最後一張是廠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商痛點與技術解法：</w:t>
      </w:r>
    </w:p>
    <w:p w:rsidR="00402F80" w:rsidRPr="006E304A" w:rsidRDefault="00EC7F0A">
      <w:pPr>
        <w:pStyle w:val="1"/>
        <w:rPr>
          <w:rFonts w:ascii="微軟正黑體" w:eastAsia="微軟正黑體" w:hAnsi="微軟正黑體"/>
          <w:b w:val="0"/>
          <w:sz w:val="24"/>
          <w:szCs w:val="24"/>
          <w:lang w:eastAsia="zh-TW"/>
        </w:rPr>
      </w:pP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結論與個人收穫</w:t>
      </w:r>
    </w:p>
    <w:p w:rsidR="00402F80" w:rsidRPr="006E304A" w:rsidRDefault="00EC7F0A">
      <w:pPr>
        <w:rPr>
          <w:rFonts w:ascii="微軟正黑體" w:eastAsia="微軟正黑體" w:hAnsi="微軟正黑體" w:hint="eastAsia"/>
          <w:sz w:val="24"/>
          <w:szCs w:val="24"/>
          <w:lang w:eastAsia="zh-TW"/>
        </w:rPr>
      </w:pPr>
      <w:proofErr w:type="gramStart"/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這場聽下來</w:t>
      </w:r>
      <w:proofErr w:type="gramEnd"/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覺得氣體感測的價值，不在感測器本身有多靈敏，而是能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早期發現、即時預警</w:t>
      </w:r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。從事故案例可以看到，很多災難都是因為洩漏沒有被及時發現才擴大，所以感測器的反應速度、</w:t>
      </w:r>
      <w:proofErr w:type="gramStart"/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佈</w:t>
      </w:r>
      <w:proofErr w:type="gramEnd"/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建密度，</w:t>
      </w:r>
      <w:proofErr w:type="gramStart"/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跟後端</w:t>
      </w:r>
      <w:proofErr w:type="gramEnd"/>
      <w:r w:rsidRPr="006E304A">
        <w:rPr>
          <w:rFonts w:ascii="微軟正黑體" w:eastAsia="微軟正黑體" w:hAnsi="微軟正黑體"/>
          <w:sz w:val="24"/>
          <w:szCs w:val="24"/>
          <w:lang w:eastAsia="zh-TW"/>
        </w:rPr>
        <w:t>的系統整合，其實比單顆晶片的規格更重要。</w:t>
      </w:r>
    </w:p>
    <w:sectPr w:rsidR="00402F80" w:rsidRPr="006E304A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F80"/>
    <w:rsid w:val="00402F80"/>
    <w:rsid w:val="006E304A"/>
    <w:rsid w:val="00EC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82F53"/>
  <w15:docId w15:val="{C69C6008-DFF0-485D-BC1D-B585F4C92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05BCE"/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fif"/><Relationship Id="rId3" Type="http://schemas.openxmlformats.org/officeDocument/2006/relationships/webSettings" Target="webSettings.xml"/><Relationship Id="rId7" Type="http://schemas.openxmlformats.org/officeDocument/2006/relationships/image" Target="media/image4.jf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fif"/><Relationship Id="rId11" Type="http://schemas.openxmlformats.org/officeDocument/2006/relationships/theme" Target="theme/theme1.xml"/><Relationship Id="rId5" Type="http://schemas.openxmlformats.org/officeDocument/2006/relationships/image" Target="media/image2.jfif"/><Relationship Id="rId10" Type="http://schemas.openxmlformats.org/officeDocument/2006/relationships/fontTable" Target="fontTable.xml"/><Relationship Id="rId4" Type="http://schemas.openxmlformats.org/officeDocument/2006/relationships/image" Target="media/image1.jfif"/><Relationship Id="rId9" Type="http://schemas.openxmlformats.org/officeDocument/2006/relationships/image" Target="media/image6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wj lin</dc:creator>
  <cp:lastModifiedBy>wj lin</cp:lastModifiedBy>
  <cp:revision>2</cp:revision>
  <dcterms:created xsi:type="dcterms:W3CDTF">2026-09-29T15:13:00Z</dcterms:created>
  <dcterms:modified xsi:type="dcterms:W3CDTF">2026-09-29T15:13:00Z</dcterms:modified>
</cp:coreProperties>
</file>