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3AEB9836" w14:textId="77777777" w:rsidR="00FF0ADF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123126" w:history="1">
            <w:r w:rsidR="00FF0ADF" w:rsidRPr="00F131EF">
              <w:rPr>
                <w:rStyle w:val="ac"/>
                <w:noProof/>
              </w:rPr>
              <w:t>1.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客户端发送的</w:t>
            </w:r>
            <w:r w:rsidR="00FF0ADF" w:rsidRPr="00F131EF">
              <w:rPr>
                <w:rStyle w:val="ac"/>
                <w:noProof/>
              </w:rPr>
              <w:t>API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7B3B11ED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7" w:history="1">
            <w:r w:rsidRPr="00F131EF">
              <w:rPr>
                <w:rStyle w:val="ac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用户登录（</w:t>
            </w:r>
            <w:r w:rsidRPr="00F131EF">
              <w:rPr>
                <w:rStyle w:val="ac"/>
                <w:noProof/>
              </w:rPr>
              <w:t>type: login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A7C9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8" w:history="1">
            <w:r w:rsidRPr="00F131EF">
              <w:rPr>
                <w:rStyle w:val="ac"/>
                <w:noProof/>
              </w:rPr>
              <w:t>1.2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加入房间（</w:t>
            </w:r>
            <w:r w:rsidRPr="00F131EF">
              <w:rPr>
                <w:rStyle w:val="ac"/>
                <w:noProof/>
              </w:rPr>
              <w:t>type: join_room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9912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9" w:history="1">
            <w:r w:rsidRPr="00F131EF">
              <w:rPr>
                <w:rStyle w:val="ac"/>
                <w:noProof/>
              </w:rPr>
              <w:t>1.3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文字消息（</w:t>
            </w:r>
            <w:r w:rsidRPr="00F131EF">
              <w:rPr>
                <w:rStyle w:val="ac"/>
                <w:noProof/>
              </w:rPr>
              <w:t>type: text_message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1338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0" w:history="1">
            <w:r w:rsidRPr="00F131EF">
              <w:rPr>
                <w:rStyle w:val="ac"/>
                <w:noProof/>
              </w:rPr>
              <w:t>1.4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开始游戏（</w:t>
            </w:r>
            <w:r w:rsidRPr="00F131EF">
              <w:rPr>
                <w:rStyle w:val="ac"/>
                <w:noProof/>
              </w:rPr>
              <w:t>type: start_game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105A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1" w:history="1">
            <w:r w:rsidRPr="00F131EF">
              <w:rPr>
                <w:rStyle w:val="ac"/>
                <w:noProof/>
              </w:rPr>
              <w:t>1.5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选择目标（</w:t>
            </w:r>
            <w:r w:rsidRPr="00F131EF">
              <w:rPr>
                <w:rStyle w:val="ac"/>
                <w:noProof/>
              </w:rPr>
              <w:t>type: choose_target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31B2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2" w:history="1">
            <w:r w:rsidRPr="00F131EF">
              <w:rPr>
                <w:rStyle w:val="ac"/>
                <w:noProof/>
              </w:rPr>
              <w:t>1.6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是否选择该功能（</w:t>
            </w:r>
            <w:r w:rsidRPr="00F131EF">
              <w:rPr>
                <w:rStyle w:val="ac"/>
                <w:noProof/>
              </w:rPr>
              <w:t>type: Is_function_chosen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742D" w14:textId="77777777" w:rsidR="00FF0ADF" w:rsidRDefault="00FF0ADF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33" w:history="1">
            <w:r w:rsidRPr="00F131EF">
              <w:rPr>
                <w:rStyle w:val="ac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F131EF">
              <w:rPr>
                <w:rStyle w:val="ac"/>
                <w:noProof/>
              </w:rPr>
              <w:t>服务端发送的</w:t>
            </w:r>
            <w:r w:rsidRPr="00F131EF">
              <w:rPr>
                <w:rStyle w:val="ac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953A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4" w:history="1">
            <w:r w:rsidRPr="00F131EF">
              <w:rPr>
                <w:rStyle w:val="ac"/>
                <w:noProof/>
              </w:rPr>
              <w:t>2.1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用户登录成功（</w:t>
            </w:r>
            <w:r w:rsidRPr="00F131EF">
              <w:rPr>
                <w:rStyle w:val="ac"/>
                <w:noProof/>
              </w:rPr>
              <w:t>type: login_succ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925D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5" w:history="1">
            <w:r w:rsidRPr="00F131EF">
              <w:rPr>
                <w:rStyle w:val="ac"/>
                <w:noProof/>
              </w:rPr>
              <w:t>2.2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文字消息（</w:t>
            </w:r>
            <w:r w:rsidRPr="00F131EF">
              <w:rPr>
                <w:rStyle w:val="ac"/>
                <w:noProof/>
              </w:rPr>
              <w:t>type: text_message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A76A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6" w:history="1">
            <w:r w:rsidRPr="00F131EF">
              <w:rPr>
                <w:rStyle w:val="ac"/>
                <w:noProof/>
              </w:rPr>
              <w:t>2.3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可以开始游戏（</w:t>
            </w:r>
            <w:r w:rsidRPr="00F131EF">
              <w:rPr>
                <w:rStyle w:val="ac"/>
                <w:noProof/>
              </w:rPr>
              <w:t>type: game_aviliable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7F19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7" w:history="1">
            <w:r w:rsidRPr="00F131EF">
              <w:rPr>
                <w:rStyle w:val="ac"/>
                <w:noProof/>
              </w:rPr>
              <w:t>2.4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发送身份牌（</w:t>
            </w:r>
            <w:r w:rsidRPr="00F131EF">
              <w:rPr>
                <w:rStyle w:val="ac"/>
                <w:noProof/>
              </w:rPr>
              <w:t>type: send_id_card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CA03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8" w:history="1">
            <w:r w:rsidRPr="00F131EF">
              <w:rPr>
                <w:rStyle w:val="ac"/>
                <w:noProof/>
              </w:rPr>
              <w:t>2.5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天黑或天亮（</w:t>
            </w:r>
            <w:r w:rsidRPr="00F131EF">
              <w:rPr>
                <w:rStyle w:val="ac"/>
                <w:noProof/>
              </w:rPr>
              <w:t>type: get_dark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8617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9" w:history="1">
            <w:r w:rsidRPr="00F131EF">
              <w:rPr>
                <w:rStyle w:val="ac"/>
                <w:noProof/>
              </w:rPr>
              <w:t>2.6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公布阶段开始（</w:t>
            </w:r>
            <w:r w:rsidRPr="00F131EF">
              <w:rPr>
                <w:rStyle w:val="ac"/>
                <w:noProof/>
              </w:rPr>
              <w:t>type: announce_period_started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189E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0" w:history="1">
            <w:r w:rsidRPr="00F131EF">
              <w:rPr>
                <w:rStyle w:val="ac"/>
                <w:noProof/>
              </w:rPr>
              <w:t>2.7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用户被选择（</w:t>
            </w:r>
            <w:r w:rsidRPr="00F131EF">
              <w:rPr>
                <w:rStyle w:val="ac"/>
                <w:noProof/>
              </w:rPr>
              <w:t>type: user_is_chosen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2D54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1" w:history="1">
            <w:r w:rsidRPr="00F131EF">
              <w:rPr>
                <w:rStyle w:val="ac"/>
                <w:noProof/>
              </w:rPr>
              <w:t>2.8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用户被锁定（</w:t>
            </w:r>
            <w:r w:rsidRPr="00F131EF">
              <w:rPr>
                <w:rStyle w:val="ac"/>
                <w:noProof/>
              </w:rPr>
              <w:t>type: user_is_locked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D7BD" w14:textId="77777777" w:rsidR="00FF0ADF" w:rsidRDefault="00FF0ADF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2" w:history="1">
            <w:r w:rsidRPr="00F131EF">
              <w:rPr>
                <w:rStyle w:val="ac"/>
                <w:noProof/>
              </w:rPr>
              <w:t>2.9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用户是否好人（</w:t>
            </w:r>
            <w:r w:rsidRPr="00F131EF">
              <w:rPr>
                <w:rStyle w:val="ac"/>
                <w:noProof/>
              </w:rPr>
              <w:t>type: Is_user_goodman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60F9" w14:textId="77777777" w:rsidR="00FF0ADF" w:rsidRDefault="00FF0ADF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3" w:history="1">
            <w:r w:rsidRPr="00F131EF">
              <w:rPr>
                <w:rStyle w:val="ac"/>
                <w:noProof/>
              </w:rPr>
              <w:t>2.10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用户被杀死（</w:t>
            </w:r>
            <w:r w:rsidRPr="00F131EF">
              <w:rPr>
                <w:rStyle w:val="ac"/>
                <w:noProof/>
              </w:rPr>
              <w:t>type: user_dead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1F34" w14:textId="77777777" w:rsidR="00FF0ADF" w:rsidRDefault="00FF0ADF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4" w:history="1">
            <w:r w:rsidRPr="00F131EF">
              <w:rPr>
                <w:rStyle w:val="ac"/>
                <w:noProof/>
              </w:rPr>
              <w:t>2.11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用户可以发言（</w:t>
            </w:r>
            <w:r w:rsidRPr="00F131EF">
              <w:rPr>
                <w:rStyle w:val="ac"/>
                <w:noProof/>
              </w:rPr>
              <w:t>type: start_talking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D333" w14:textId="77777777" w:rsidR="00FF0ADF" w:rsidRDefault="00FF0ADF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5" w:history="1">
            <w:r w:rsidRPr="00F131EF">
              <w:rPr>
                <w:rStyle w:val="ac"/>
                <w:noProof/>
              </w:rPr>
              <w:t>2.12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用户开始投票（</w:t>
            </w:r>
            <w:r w:rsidRPr="00F131EF">
              <w:rPr>
                <w:rStyle w:val="ac"/>
                <w:noProof/>
              </w:rPr>
              <w:t>type: start_voting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B260A" w14:textId="77777777" w:rsidR="00FF0ADF" w:rsidRDefault="00FF0ADF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6" w:history="1">
            <w:r w:rsidRPr="00F131EF">
              <w:rPr>
                <w:rStyle w:val="ac"/>
                <w:noProof/>
              </w:rPr>
              <w:t>2.13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用户被票出（</w:t>
            </w:r>
            <w:r w:rsidRPr="00F131EF">
              <w:rPr>
                <w:rStyle w:val="ac"/>
                <w:noProof/>
              </w:rPr>
              <w:t>type: user_out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37A9" w14:textId="77777777" w:rsidR="00FF0ADF" w:rsidRDefault="00FF0ADF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7" w:history="1">
            <w:r w:rsidRPr="00F131EF">
              <w:rPr>
                <w:rStyle w:val="ac"/>
                <w:noProof/>
              </w:rPr>
              <w:t>2.14</w:t>
            </w:r>
            <w:r>
              <w:rPr>
                <w:noProof/>
                <w:sz w:val="24"/>
                <w:szCs w:val="24"/>
              </w:rPr>
              <w:tab/>
            </w:r>
            <w:r w:rsidRPr="00F131EF">
              <w:rPr>
                <w:rStyle w:val="ac"/>
                <w:noProof/>
              </w:rPr>
              <w:t>游戏结束（</w:t>
            </w:r>
            <w:r w:rsidRPr="00F131EF">
              <w:rPr>
                <w:rStyle w:val="ac"/>
                <w:noProof/>
              </w:rPr>
              <w:t>type: game_over</w:t>
            </w:r>
            <w:r w:rsidRPr="00F131EF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02B2" w14:textId="77777777" w:rsidR="00FF0ADF" w:rsidRDefault="00FF0ADF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48" w:history="1">
            <w:r w:rsidRPr="00F131EF">
              <w:rPr>
                <w:rStyle w:val="ac"/>
                <w:noProof/>
              </w:rPr>
              <w:t>3.</w:t>
            </w:r>
            <w:r>
              <w:rPr>
                <w:b w:val="0"/>
                <w:bCs w:val="0"/>
                <w:noProof/>
              </w:rPr>
              <w:tab/>
            </w:r>
            <w:r w:rsidRPr="00F131EF">
              <w:rPr>
                <w:rStyle w:val="ac"/>
                <w:noProof/>
              </w:rPr>
              <w:t>API</w:t>
            </w:r>
            <w:r w:rsidRPr="00F131EF">
              <w:rPr>
                <w:rStyle w:val="ac"/>
                <w:noProof/>
              </w:rPr>
              <w:t>调用流程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_Toc468123148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1" w:name="_Toc468123126"/>
      <w:r w:rsidR="00E30CFC">
        <w:t>客户端发送</w:t>
      </w:r>
      <w:r>
        <w:t>的</w:t>
      </w:r>
      <w:r>
        <w:rPr>
          <w:rFonts w:hint="eastAsia"/>
        </w:rPr>
        <w:t>API</w:t>
      </w:r>
      <w:bookmarkEnd w:id="1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2" w:name="_Toc468123127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2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3" w:name="_Toc468123128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3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4" w:name="_Toc468123129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4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5" w:name="_Toc468123130"/>
      <w:r>
        <w:rPr>
          <w:rFonts w:hint="eastAsia"/>
        </w:rPr>
        <w:t>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start_game</w:t>
      </w:r>
      <w:proofErr w:type="spellEnd"/>
      <w:r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proofErr w:type="spellStart"/>
            <w:r>
              <w:t>G</w:t>
            </w:r>
            <w:r>
              <w:rPr>
                <w:rFonts w:hint="eastAsia"/>
              </w:rPr>
              <w:t>ame_started</w:t>
            </w:r>
            <w:proofErr w:type="spellEnd"/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6" w:name="_Toc468123131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proofErr w:type="spellStart"/>
      <w:r>
        <w:rPr>
          <w:rFonts w:hint="eastAsia"/>
        </w:rPr>
        <w:t>choose_target</w:t>
      </w:r>
      <w:proofErr w:type="spellEnd"/>
      <w:r w:rsidR="004216AA">
        <w:rPr>
          <w:rFonts w:hint="eastAsia"/>
        </w:rPr>
        <w:t>）</w:t>
      </w:r>
      <w:bookmarkEnd w:id="6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proofErr w:type="spellStart"/>
            <w:r>
              <w:t>T</w:t>
            </w:r>
            <w:r>
              <w:rPr>
                <w:rFonts w:hint="eastAsia"/>
              </w:rPr>
              <w:t>arget_id</w:t>
            </w:r>
            <w:proofErr w:type="spellEnd"/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7" w:name="_Toc468123132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proofErr w:type="spellStart"/>
      <w:r w:rsidR="00514E7E">
        <w:rPr>
          <w:rFonts w:hint="eastAsia"/>
        </w:rPr>
        <w:t>Is_function_chosen</w:t>
      </w:r>
      <w:proofErr w:type="spellEnd"/>
      <w:r w:rsidR="0058185A">
        <w:rPr>
          <w:rFonts w:hint="eastAsia"/>
        </w:rPr>
        <w:t>）</w:t>
      </w:r>
      <w:bookmarkEnd w:id="7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proofErr w:type="spellStart"/>
            <w:r>
              <w:rPr>
                <w:rFonts w:hint="eastAsia"/>
              </w:rPr>
              <w:t>Is_chosen</w:t>
            </w:r>
            <w:proofErr w:type="spellEnd"/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8" w:name="_Toc468123133"/>
      <w:r>
        <w:t>服务端发送的</w:t>
      </w:r>
      <w:r>
        <w:rPr>
          <w:rFonts w:hint="eastAsia"/>
        </w:rPr>
        <w:t>API</w:t>
      </w:r>
      <w:bookmarkEnd w:id="8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9" w:name="_Toc468123134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9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pPr>
              <w:rPr>
                <w:rFonts w:hint="eastAsia"/>
              </w:rPr>
            </w:pPr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10" w:name="_Toc468123135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10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1" w:name="_Toc468123136"/>
      <w:r>
        <w:rPr>
          <w:rFonts w:hint="eastAsia"/>
        </w:rPr>
        <w:lastRenderedPageBreak/>
        <w:t>可以开始游戏（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game_aviliable</w:t>
      </w:r>
      <w:proofErr w:type="spellEnd"/>
      <w:r>
        <w:rPr>
          <w:rFonts w:hint="eastAsia"/>
        </w:rPr>
        <w:t>）</w:t>
      </w:r>
      <w:bookmarkEnd w:id="11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proofErr w:type="spellStart"/>
            <w:r>
              <w:rPr>
                <w:rFonts w:hint="eastAsia"/>
              </w:rPr>
              <w:t>Is_game_aviliable</w:t>
            </w:r>
            <w:proofErr w:type="spellEnd"/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2" w:name="_Toc468123137"/>
      <w:r>
        <w:rPr>
          <w:rFonts w:hint="eastAsia"/>
        </w:rPr>
        <w:t>发送身份牌（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send_id_card</w:t>
      </w:r>
      <w:proofErr w:type="spellEnd"/>
      <w:r>
        <w:rPr>
          <w:rFonts w:hint="eastAsia"/>
        </w:rPr>
        <w:t>）</w:t>
      </w:r>
      <w:bookmarkEnd w:id="12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proofErr w:type="spellStart"/>
            <w:r>
              <w:t>I</w:t>
            </w:r>
            <w:r>
              <w:rPr>
                <w:rFonts w:hint="eastAsia"/>
              </w:rPr>
              <w:t>d_card_type</w:t>
            </w:r>
            <w:proofErr w:type="spellEnd"/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3" w:name="_Toc468123138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get_dark</w:t>
      </w:r>
      <w:proofErr w:type="spellEnd"/>
      <w:r>
        <w:rPr>
          <w:rFonts w:hint="eastAsia"/>
        </w:rPr>
        <w:t>）</w:t>
      </w:r>
      <w:bookmarkEnd w:id="13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proofErr w:type="spellStart"/>
            <w:r>
              <w:rPr>
                <w:rFonts w:hint="eastAsia"/>
              </w:rPr>
              <w:t>Is_sky_dark</w:t>
            </w:r>
            <w:proofErr w:type="spellEnd"/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4" w:name="_Toc468123139"/>
      <w:r>
        <w:rPr>
          <w:rFonts w:hint="eastAsia"/>
        </w:rPr>
        <w:t>公布阶段开始（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announce_period_started</w:t>
      </w:r>
      <w:proofErr w:type="spellEnd"/>
      <w:r>
        <w:rPr>
          <w:rFonts w:hint="eastAsia"/>
        </w:rPr>
        <w:t>）</w:t>
      </w:r>
      <w:bookmarkEnd w:id="14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CD52EF">
        <w:trPr>
          <w:trHeight w:val="283"/>
        </w:trPr>
        <w:tc>
          <w:tcPr>
            <w:tcW w:w="1555" w:type="dxa"/>
          </w:tcPr>
          <w:p w14:paraId="60573F3F" w14:textId="727EDD18" w:rsidR="00CD52EF" w:rsidRDefault="00CD52EF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rescue</w:t>
            </w:r>
            <w:proofErr w:type="spellEnd"/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lastRenderedPageBreak/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poison</w:t>
            </w:r>
            <w:proofErr w:type="spellEnd"/>
          </w:p>
        </w:tc>
      </w:tr>
      <w:tr w:rsidR="0009406B" w14:paraId="1EF6D207" w14:textId="77777777" w:rsidTr="0009406B"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</w:tbl>
    <w:p w14:paraId="3C5CC5DB" w14:textId="77777777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5" w:name="_Toc468123140"/>
      <w:r>
        <w:rPr>
          <w:rFonts w:hint="eastAsia"/>
        </w:rPr>
        <w:t>用户被选择（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user_is_chosen</w:t>
      </w:r>
      <w:proofErr w:type="spellEnd"/>
      <w:r>
        <w:rPr>
          <w:rFonts w:hint="eastAsia"/>
        </w:rPr>
        <w:t>）</w:t>
      </w:r>
      <w:bookmarkEnd w:id="15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6" w:name="_Toc468123141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</w:t>
      </w:r>
      <w:r w:rsidR="0046105C">
        <w:rPr>
          <w:rFonts w:hint="eastAsia"/>
        </w:rPr>
        <w:t>locked</w:t>
      </w:r>
      <w:proofErr w:type="spellEnd"/>
      <w:r>
        <w:rPr>
          <w:rFonts w:hint="eastAsia"/>
        </w:rPr>
        <w:t>）</w:t>
      </w:r>
      <w:bookmarkEnd w:id="16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7" w:name="_Toc468123142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160C5B">
        <w:rPr>
          <w:rFonts w:hint="eastAsia"/>
        </w:rPr>
        <w:t>Is_user_goodman</w:t>
      </w:r>
      <w:proofErr w:type="spellEnd"/>
      <w:r>
        <w:rPr>
          <w:rFonts w:hint="eastAsia"/>
        </w:rPr>
        <w:t>）</w:t>
      </w:r>
      <w:bookmarkEnd w:id="17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proofErr w:type="spellStart"/>
            <w:r>
              <w:rPr>
                <w:rFonts w:hint="eastAsia"/>
              </w:rPr>
              <w:t>Is_user_a_goodman</w:t>
            </w:r>
            <w:proofErr w:type="spellEnd"/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8" w:name="_Toc468123143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proofErr w:type="spellStart"/>
      <w:r w:rsidR="00781EF9">
        <w:rPr>
          <w:rFonts w:hint="eastAsia"/>
        </w:rPr>
        <w:t>user_dead</w:t>
      </w:r>
      <w:proofErr w:type="spellEnd"/>
      <w:r w:rsidR="00AE48CE">
        <w:rPr>
          <w:rFonts w:hint="eastAsia"/>
        </w:rPr>
        <w:t>）</w:t>
      </w:r>
      <w:bookmarkEnd w:id="18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bookmarkStart w:id="19" w:name="_Toc468123144"/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263D66">
        <w:rPr>
          <w:rFonts w:hint="eastAsia"/>
        </w:rPr>
        <w:t>start_talking</w:t>
      </w:r>
      <w:proofErr w:type="spellEnd"/>
      <w:r>
        <w:rPr>
          <w:rFonts w:hint="eastAsia"/>
        </w:rPr>
        <w:t>）</w:t>
      </w:r>
      <w:bookmarkEnd w:id="19"/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proofErr w:type="spellStart"/>
            <w:r>
              <w:rPr>
                <w:rFonts w:hint="eastAsia"/>
              </w:rPr>
              <w:lastRenderedPageBreak/>
              <w:t>Is_speaking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proofErr w:type="spellStart"/>
            <w:r>
              <w:t>S</w:t>
            </w:r>
            <w:r>
              <w:rPr>
                <w:rFonts w:hint="eastAsia"/>
              </w:rPr>
              <w:t>peaking_type</w:t>
            </w:r>
            <w:proofErr w:type="spellEnd"/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7B159BA7" w14:textId="414A21AF" w:rsidR="00AE48CE" w:rsidRDefault="00263D66" w:rsidP="00605AB6"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/>
    <w:p w14:paraId="770AE2E2" w14:textId="6D220AAF" w:rsidR="002A3279" w:rsidRDefault="002A3279" w:rsidP="00AE48CE"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bookmarkStart w:id="20" w:name="_Toc468123145"/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852467">
        <w:rPr>
          <w:rFonts w:hint="eastAsia"/>
        </w:rPr>
        <w:t>start_voting</w:t>
      </w:r>
      <w:proofErr w:type="spellEnd"/>
      <w:r>
        <w:rPr>
          <w:rFonts w:hint="eastAsia"/>
        </w:rPr>
        <w:t>）</w:t>
      </w:r>
      <w:bookmarkEnd w:id="20"/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1" w:name="_Toc468123146"/>
      <w:r>
        <w:rPr>
          <w:rFonts w:hint="eastAsia"/>
        </w:rPr>
        <w:t>用户被票出（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user_out</w:t>
      </w:r>
      <w:proofErr w:type="spellEnd"/>
      <w:r>
        <w:rPr>
          <w:rFonts w:hint="eastAsia"/>
        </w:rPr>
        <w:t>）</w:t>
      </w:r>
      <w:bookmarkEnd w:id="21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2" w:name="_Toc468123147"/>
      <w:r>
        <w:rPr>
          <w:rFonts w:hint="eastAsia"/>
        </w:rPr>
        <w:t>游戏结束（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game_over</w:t>
      </w:r>
      <w:proofErr w:type="spellEnd"/>
      <w:r>
        <w:rPr>
          <w:rFonts w:hint="eastAsia"/>
        </w:rPr>
        <w:t>）</w:t>
      </w:r>
      <w:bookmarkEnd w:id="22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proofErr w:type="spellStart"/>
            <w:r>
              <w:rPr>
                <w:rFonts w:hint="eastAsia"/>
              </w:rPr>
              <w:t>Is_game_over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3" w:name="_Toc468123148"/>
      <w:r>
        <w:rPr>
          <w:rFonts w:hint="eastAsia"/>
        </w:rPr>
        <w:t>API</w:t>
      </w:r>
      <w:r w:rsidR="00D55F77">
        <w:rPr>
          <w:rFonts w:hint="eastAsia"/>
        </w:rPr>
        <w:t>调用流程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469A4B76" w:rsidR="00EB5ABD" w:rsidRDefault="006F6B3B" w:rsidP="00EB5ABD">
            <w:r>
              <w:rPr>
                <w:rFonts w:hint="eastAsia"/>
              </w:rPr>
              <w:t>调用端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</w:t>
            </w:r>
            <w:r>
              <w:rPr>
                <w:rFonts w:hint="eastAsia"/>
              </w:rPr>
              <w:lastRenderedPageBreak/>
              <w:t>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lastRenderedPageBreak/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3590E3B0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4339"/>
    <w:rsid w:val="00036235"/>
    <w:rsid w:val="00050F8D"/>
    <w:rsid w:val="000554F9"/>
    <w:rsid w:val="00062018"/>
    <w:rsid w:val="000722E9"/>
    <w:rsid w:val="0009406B"/>
    <w:rsid w:val="000D1E40"/>
    <w:rsid w:val="000E14F6"/>
    <w:rsid w:val="00105F43"/>
    <w:rsid w:val="00160C5B"/>
    <w:rsid w:val="001B2CC6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71ED1"/>
    <w:rsid w:val="00280655"/>
    <w:rsid w:val="002941C5"/>
    <w:rsid w:val="002A3279"/>
    <w:rsid w:val="002A798A"/>
    <w:rsid w:val="002C598C"/>
    <w:rsid w:val="002F503C"/>
    <w:rsid w:val="00334DD5"/>
    <w:rsid w:val="00353F78"/>
    <w:rsid w:val="00385164"/>
    <w:rsid w:val="003A2D6A"/>
    <w:rsid w:val="003C3E34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514E7E"/>
    <w:rsid w:val="00522267"/>
    <w:rsid w:val="0052275A"/>
    <w:rsid w:val="005437DD"/>
    <w:rsid w:val="0054787A"/>
    <w:rsid w:val="00570400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5742"/>
    <w:rsid w:val="00736CC6"/>
    <w:rsid w:val="00745107"/>
    <w:rsid w:val="00781EF9"/>
    <w:rsid w:val="00784E7E"/>
    <w:rsid w:val="007B6F98"/>
    <w:rsid w:val="0080423B"/>
    <w:rsid w:val="00822716"/>
    <w:rsid w:val="00845200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76DA5"/>
    <w:rsid w:val="009D3E0A"/>
    <w:rsid w:val="009D7C8F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A69A3"/>
    <w:rsid w:val="00BB54E6"/>
    <w:rsid w:val="00BC308E"/>
    <w:rsid w:val="00BC3BFF"/>
    <w:rsid w:val="00BE0416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94950"/>
    <w:rsid w:val="00EA0A40"/>
    <w:rsid w:val="00EA70E5"/>
    <w:rsid w:val="00EB5ABD"/>
    <w:rsid w:val="00EB7DAD"/>
    <w:rsid w:val="00F409C7"/>
    <w:rsid w:val="00F434DE"/>
    <w:rsid w:val="00F72207"/>
    <w:rsid w:val="00F83D97"/>
    <w:rsid w:val="00FA1107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24D91-6BED-7D40-8C12-719AE360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800</Words>
  <Characters>4566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Microsoft Office 用户</cp:lastModifiedBy>
  <cp:revision>2</cp:revision>
  <dcterms:created xsi:type="dcterms:W3CDTF">2016-11-28T11:03:00Z</dcterms:created>
  <dcterms:modified xsi:type="dcterms:W3CDTF">2016-11-28T11:03:00Z</dcterms:modified>
</cp:coreProperties>
</file>