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П.Е.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в Midnight Commander. Освоить инструкции</w:t>
      </w:r>
      <w:r>
        <w:t xml:space="preserve"> </w:t>
      </w:r>
      <w:r>
        <w:t xml:space="preserve">языка ассемблера mov и int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1.1 Открыла Midnight Commander и перешла в каталог ~/work/arch-pc , созданный</w:t>
      </w:r>
      <w:r>
        <w:t xml:space="preserve"> </w:t>
      </w:r>
      <w:r>
        <w:t xml:space="preserve">при выполнении лабораторной работы №4.</w:t>
      </w:r>
    </w:p>
    <w:p>
      <w:pPr>
        <w:pStyle w:val="BodyText"/>
      </w:pPr>
      <w:r>
        <w:t xml:space="preserve">1.2 Создала папку lab05, перешла в созданный каталог.</w:t>
      </w:r>
    </w:p>
    <w:p>
      <w:pPr>
        <w:pStyle w:val="BodyText"/>
      </w:pPr>
      <w:r>
        <w:t xml:space="preserve">1.3 Пользуясь строкой ввода и командой touch создала файл lab5-1.asm</w:t>
      </w:r>
      <w:r>
        <w:t xml:space="preserve"> </w:t>
      </w:r>
      <w:bookmarkStart w:id="26" w:name="fig:001"/>
      <w:r>
        <w:drawing>
          <wp:inline>
            <wp:extent cx="3733800" cy="2561755"/>
            <wp:effectExtent b="0" l="0" r="0" t="0"/>
            <wp:docPr descr="рис.1 результат команды touch" title="" id="24" name="Picture"/>
            <a:graphic>
              <a:graphicData uri="http://schemas.openxmlformats.org/drawingml/2006/picture">
                <pic:pic>
                  <pic:nvPicPr>
                    <pic:cNvPr descr="image/l5sk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1.4 Открыла файл lab5-1.asm для редактирования во встроенном редакторе и ввела текст программы.</w:t>
      </w:r>
    </w:p>
    <w:p>
      <w:pPr>
        <w:pStyle w:val="CaptionedFigure"/>
      </w:pPr>
      <w:r>
        <w:drawing>
          <wp:inline>
            <wp:extent cx="3733800" cy="2106246"/>
            <wp:effectExtent b="0" l="0" r="0" t="0"/>
            <wp:docPr descr="рис.2 редактор" title="fig:" id="28" name="Picture"/>
            <a:graphic>
              <a:graphicData uri="http://schemas.openxmlformats.org/drawingml/2006/picture">
                <pic:pic>
                  <pic:nvPicPr>
                    <pic:cNvPr descr="image/l5sk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редактор</w:t>
      </w:r>
    </w:p>
    <w:p>
      <w:pPr>
        <w:pStyle w:val="BodyText"/>
      </w:pPr>
      <w:r>
        <w:t xml:space="preserve">1.5 Убедилась, что файл содержит текст программы.</w:t>
      </w:r>
    </w:p>
    <w:p>
      <w:pPr>
        <w:pStyle w:val="CaptionedFigure"/>
      </w:pPr>
      <w:r>
        <w:drawing>
          <wp:inline>
            <wp:extent cx="3733800" cy="2106246"/>
            <wp:effectExtent b="0" l="0" r="0" t="0"/>
            <wp:docPr descr="рис.3" title="fig:" id="31" name="Picture"/>
            <a:graphic>
              <a:graphicData uri="http://schemas.openxmlformats.org/drawingml/2006/picture">
                <pic:pic>
                  <pic:nvPicPr>
                    <pic:cNvPr descr="image/l5sk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1.6 Оттранслировала текст программы lab5-1.asm в объектный файл. Выполнила компо-</w:t>
      </w:r>
      <w:r>
        <w:t xml:space="preserve"> </w:t>
      </w:r>
      <w:r>
        <w:t xml:space="preserve">новку объектного файла и запустила получившийся исполняемый файл.</w:t>
      </w:r>
    </w:p>
    <w:p>
      <w:pPr>
        <w:pStyle w:val="CaptionedFigure"/>
      </w:pPr>
      <w:r>
        <w:drawing>
          <wp:inline>
            <wp:extent cx="3733800" cy="708323"/>
            <wp:effectExtent b="0" l="0" r="0" t="0"/>
            <wp:docPr descr="рис.4" title="fig:" id="34" name="Picture"/>
            <a:graphic>
              <a:graphicData uri="http://schemas.openxmlformats.org/drawingml/2006/picture">
                <pic:pic>
                  <pic:nvPicPr>
                    <pic:cNvPr descr="image/l5sk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2.1 Скачала файл in_out.asm со страницы курса в ТУИС.</w:t>
      </w:r>
    </w:p>
    <w:p>
      <w:pPr>
        <w:pStyle w:val="BodyText"/>
      </w:pPr>
      <w:r>
        <w:t xml:space="preserve">2.2 Создала копию файла lab5-1.asm с именем lab5-2.asm.</w:t>
      </w:r>
    </w:p>
    <w:p>
      <w:pPr>
        <w:pStyle w:val="CaptionedFigure"/>
      </w:pPr>
      <w:r>
        <w:drawing>
          <wp:inline>
            <wp:extent cx="3733800" cy="2133001"/>
            <wp:effectExtent b="0" l="0" r="0" t="0"/>
            <wp:docPr descr="рис.5" title="fig:" id="37" name="Picture"/>
            <a:graphic>
              <a:graphicData uri="http://schemas.openxmlformats.org/drawingml/2006/picture">
                <pic:pic>
                  <pic:nvPicPr>
                    <pic:cNvPr descr="image/l5sk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2.3 Исправила текст программы в файле lab5-2.asm с использование подпрограмм из внешнего файла in_out.asm</w:t>
      </w:r>
    </w:p>
    <w:p>
      <w:pPr>
        <w:pStyle w:val="CaptionedFigure"/>
      </w:pPr>
      <w:r>
        <w:drawing>
          <wp:inline>
            <wp:extent cx="3733800" cy="2197850"/>
            <wp:effectExtent b="0" l="0" r="0" t="0"/>
            <wp:docPr descr="рис.6" title="fig:" id="40" name="Picture"/>
            <a:graphic>
              <a:graphicData uri="http://schemas.openxmlformats.org/drawingml/2006/picture">
                <pic:pic>
                  <pic:nvPicPr>
                    <pic:cNvPr descr="image/l5sk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CaptionedFigure"/>
      </w:pPr>
      <w:r>
        <w:drawing>
          <wp:inline>
            <wp:extent cx="3733800" cy="938784"/>
            <wp:effectExtent b="0" l="0" r="0" t="0"/>
            <wp:docPr descr="рис.7" title="fig:" id="43" name="Picture"/>
            <a:graphic>
              <a:graphicData uri="http://schemas.openxmlformats.org/drawingml/2006/picture">
                <pic:pic>
                  <pic:nvPicPr>
                    <pic:cNvPr descr="image/l5sk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CaptionedFigure"/>
      </w:pPr>
      <w:r>
        <w:drawing>
          <wp:inline>
            <wp:extent cx="3733800" cy="875964"/>
            <wp:effectExtent b="0" l="0" r="0" t="0"/>
            <wp:docPr descr="рис.8" title="fig:" id="46" name="Picture"/>
            <a:graphic>
              <a:graphicData uri="http://schemas.openxmlformats.org/drawingml/2006/picture">
                <pic:pic>
                  <pic:nvPicPr>
                    <pic:cNvPr descr="image/l5sk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5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3.1 Создала копию файла lab5-1.asm с назваием lab5-1.1asm и внесите изменения в программу (без использования внешнего файла in_out.asm)</w:t>
      </w:r>
    </w:p>
    <w:p>
      <w:pPr>
        <w:pStyle w:val="CaptionedFigure"/>
      </w:pPr>
      <w:r>
        <w:drawing>
          <wp:inline>
            <wp:extent cx="3733800" cy="896112"/>
            <wp:effectExtent b="0" l="0" r="0" t="0"/>
            <wp:docPr descr="рис.9" title="fig:" id="49" name="Picture"/>
            <a:graphic>
              <a:graphicData uri="http://schemas.openxmlformats.org/drawingml/2006/picture">
                <pic:pic>
                  <pic:nvPicPr>
                    <pic:cNvPr descr="image/l5sk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3.2 Создала копию файла lab5-2.asm с названием lab5-4.asm и исправила текст программы с использование подпрограмм из внешнего файла in_out.asm.</w:t>
      </w:r>
    </w:p>
    <w:p>
      <w:pPr>
        <w:pStyle w:val="CaptionedFigure"/>
      </w:pPr>
      <w:r>
        <w:drawing>
          <wp:inline>
            <wp:extent cx="3733800" cy="2199361"/>
            <wp:effectExtent b="0" l="0" r="0" t="0"/>
            <wp:docPr descr="рис.10" title="fig:" id="52" name="Picture"/>
            <a:graphic>
              <a:graphicData uri="http://schemas.openxmlformats.org/drawingml/2006/picture">
                <pic:pic>
                  <pic:nvPicPr>
                    <pic:cNvPr descr="image/l5sk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3.3 Создала исполняемый файл и проверила его работу.</w:t>
      </w:r>
    </w:p>
    <w:p>
      <w:pPr>
        <w:pStyle w:val="CaptionedFigure"/>
      </w:pPr>
      <w:r>
        <w:drawing>
          <wp:inline>
            <wp:extent cx="3733800" cy="583406"/>
            <wp:effectExtent b="0" l="0" r="0" t="0"/>
            <wp:docPr descr="рис.11" title="fig:" id="55" name="Picture"/>
            <a:graphic>
              <a:graphicData uri="http://schemas.openxmlformats.org/drawingml/2006/picture">
                <pic:pic>
                  <pic:nvPicPr>
                    <pic:cNvPr descr="image/l5sk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 и освоила инструкции</w:t>
      </w:r>
      <w:r>
        <w:t xml:space="preserve"> </w:t>
      </w:r>
      <w:r>
        <w:t xml:space="preserve">языка ассемблера mov и int.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</dc:title>
  <dc:creator>Зайцева П.Е.</dc:creator>
  <dc:language>ru-RU</dc:language>
  <cp:keywords/>
  <dcterms:created xsi:type="dcterms:W3CDTF">2023-11-08T08:02:50Z</dcterms:created>
  <dcterms:modified xsi:type="dcterms:W3CDTF">2023-11-08T08:02:50Z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