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48"/>
          <w:szCs w:val="48"/>
        </w:rPr>
        <w:t xml:space="preserve">เอกสารความต้องการของระบบ</w:t>
      </w:r>
    </w:p>
    <w:p>
      <w:pPr>
        <w:spacing w:after="10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32"/>
          <w:szCs w:val="32"/>
        </w:rPr>
        <w:t xml:space="preserve">(Software Requirements Specification – SRS)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ระบบจัดการภัยพิบัติน้ำท่วม (Flood Disaster Management System)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วันที่จัดทำ: 14 พฤษภาคม 2569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เวอร์ชัน: 0.2 (Draft – เพิ่ม Use Case &amp; Sequence Diagram)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ผู้จัดทำ: นพ.วรวุฒิ โฆวัชรกุล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1. บทนำ (Introduction)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1.1 วัตถุประสงค์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เอกสารฉบับนี้กำหนดความต้องการของระบบจัดการภัยพิบัติน้ำท่วม สำหรับให้หน่วยงานบัญชาการเหตุการณ์ หน่วยตอบสนองในพื้นที่ และอาสาสมัครชุมชน สามารถใช้งานร่วมกัน เพื่อแสดงสถานการณ์ บริหารทรัพยากร และประสานความช่วยเหลือได้อย่างมีประสิทธิภาพ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1.2 ขอบเขตของระบบ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ระบบจะให้บริการในรูปแบบ Web/Mobile Application ที่รองรับการแสดงผลแผนที่ภัยพิบัติ การจัดการศูนย์พักพิง การร้องขอความช่วยเหลือ และการบริหารทรัพยากร เช่น อาหารและน้ำดื่ม โดยเชื่อมโยงข้อมูลระหว่างหน่วยงานที่เกี่ยวข้อง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1.3 คำจำกัดความ (Definitions &amp; Acronyms)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EOC – Emergency Operations Center (ศูนย์บัญชาการเหตุการณ์)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ปภ. – กรมป้องกันและบรรเทาสาธารณภัย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EMS – Emergency Medical Services (บริการการแพทย์ฉุกเฉิน)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อสม. – อาสาสมัครสาธารณสุขประจำหมู่บ้าน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GIS – Geographic Information System (ระบบสารสนเทศภูมิศาสตร์)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EVAC Point – จุดอพยพ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RT – Real-time (เรียลไทม์)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2. ผู้ใช้งานของระบบ (User Roles)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ระบบรองรับผู้ใช้งานหลัก 6 กลุ่ม ดังตารางต่อไปนี้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5226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ลำดับ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ผู้ใช้งาน (User Role)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คำอธิบาย / ความรับผิดชอบหลัก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1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EOC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ศูนย์บัญชาการเหตุการณ์ (Emergency Operations Center) — สั่งการ ติดตามสถานการณ์ภาพรวม และประสานทรัพยากร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2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ปภ.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กรมป้องกันและบรรเทาสาธารณภัย — แจ้งเตือนภัย จัดการอพยพ และบริหารศูนย์พักพิง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3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ดับเพลิง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หน่วยดับเพลิง — เข้าระงับเหตุไฟไหม้และเหตุฉุกเฉินที่เกี่ยวข้องในพื้นที่ประสบภัย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4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กู้ภัย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หน่วยกู้ภัย/มูลนิธิ — ค้นหา ช่วยเหลือ และเคลื่อนย้ายผู้ประสบภัยออกจากพื้นที่เสี่ยง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5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EMS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หน่วยการแพทย์ฉุกเฉิน — ให้การปฐมพยาบาล นำส่งโรงพยาบาล และดูแลผู้ป่วยในพื้นที่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6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อสม.</w:t>
            </w:r>
          </w:p>
        </w:tc>
        <w:tc>
          <w:tcPr>
            <w:tcW w:type="dxa" w:w="52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อาสาสมัครสาธารณสุขประจำหมู่บ้าน — สำรวจกลุ่มเปราะบาง รายงานสถานการณ์ในชุมชน และช่วยกระจายข้อมูล</w:t>
            </w:r>
          </w:p>
        </w:tc>
      </w:tr>
    </w:tbl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3. แผนภาพ Use Case (Use Case Diagram)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แผนภาพด้านล่างแสดงภาพรวมความสัมพันธ์ระหว่างผู้ใช้งาน (Actor) ทั้ง 6 กลุ่ม กับฟังก์ชันหลัก (Use Case) ของระบบ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รูปที่ 1: Use Case Diagram – ภาพรวมความสัมพันธ์ระหว่าง Actor และ Use Case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3.1 คำอธิบายโดยสรุป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EOC มีสิทธิ์เข้าถึงข้อมูลภาพรวมทุกด้าน เนื่องจากเป็นศูนย์บัญชาการ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ปภ. มุ่งเน้นการจัดการอพยพ ศูนย์พักพิง และอาหาร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กู้ภัยและ EMS ใช้ Danger Point และ Call for Help เป็นหลัก เพื่อวางแผนเข้าช่วยเหลือ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ดับเพลิงใช้ Danger Point และ Call for Help สำหรับเหตุไฟฟ้ารั่ว/ไฟไหม้ในพื้นที่น้ำท่วม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อสม. เป็นผู้ส่งคำร้องขอความช่วยเหลือและรายงานสถานการณ์ในชุมชน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4. ความต้องการด้านฟังก์ชัน (Functional Requirements)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ระบบประกอบด้วยฟีเจอร์หลัก 7 รายการ ดังตารางด้านล่าง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100"/>
        <w:gridCol w:w="3926"/>
        <w:gridCol w:w="2000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รหัส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ฟีเจอร์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รายละเอียด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ข้อมูล/ผลลัพธ์ที่แสดง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FR-01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Flood Map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แสดงแผนที่พื้นที่น้ำท่วม โดยซ้อนทับ (overlay) ขอบเขต ระดับน้ำ และพื้นที่ได้รับผลกระทบ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ขอบเขตน้ำท่วม, ระดับความรุนแรง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FR-02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GIS – กลุ่มเปราะบาง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แสดงข้อมูลเชิงพื้นที่ของกลุ่มเปราะบาง เช่น ผู้สูงอายุ ผู้พิการ ผู้ป่วยติดเตียง เด็กเล็ก หญิงตั้งครรภ์ พร้อมสถิติเชิงสรุป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จุดที่ตั้ง + สถิติ (Stat)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FR-03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Evacuation Point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แสดงจุดอพยพและพื้นที่ปลอดภัยบนแผนที่ พร้อมเส้นทางและรายละเอียดการเข้าถึง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ตำแหน่ง EVAC + พื้นที่ปลอดภัย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FR-04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ศูนย์พักพิง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แสดงตำแหน่งศูนย์พักพิง พร้อมความจุ (capacity) และจำนวนผู้พักพิงปัจจุบันแบบเรียลไทม์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ตำแหน่ง, Capacity, จำนวนคนปัจจุบัน (RT)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FR-05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Danger Point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แสดงจุดอันตราย เช่น จุดน้ำเชี่ยว ไฟฟ้ารั่ว ถนนขาด สะพานชำรุด เพื่อให้ทีมและประชาชนหลีกเลี่ยง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ตำแหน่งจุดอันตราย + ประเภท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FR-06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Call for Help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ผู้ประสบภัย/อสม. สามารถส่งคำร้องขอความช่วยเหลือพร้อมพิกัดและประเภทความช่วยเหลือไปยังหน่วยงานที่เกี่ยวข้อง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คำร้องขอ, พิกัด, สถานะ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FR-07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บริหารจัดการอาหาร</w:t>
            </w:r>
          </w:p>
        </w:tc>
        <w:tc>
          <w:tcPr>
            <w:tcW w:type="dxa" w:w="39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ติดตามการจัดเตรียม กระจาย และความต้องการอาหาร/น้ำดื่ม ของศูนย์พักพิงและพื้นที่ประสบภัย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จำนวนมื้อ, จุดแจกจ่าย, ความต้องการคงเหลือ</w:t>
            </w:r>
          </w:p>
        </w:tc>
      </w:tr>
    </w:tbl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5. ความต้องการที่ไม่ใช่ฟังก์ชัน (Non-functional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รหัส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คุณลักษณะ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รายละเอียด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Real-time Update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ข้อมูลศูนย์พักพิง คำร้องขอความช่วยเหลือ และจุดอันตราย ต้องอัปเดตแบบเรียลไทม์ (≤ 1 นาที)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Availability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ระบบต้องพร้อมใช้งาน ≥ 99.5% โดยเฉพาะช่วงเกิดภัยพิบัติ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Multi-device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รองรับการใช้งานบนมือถือ แท็บเล็ต และคอมพิวเตอร์ตั้งโต๊ะ (Responsive Web)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Role-based Access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จำกัดสิทธิ์การเข้าถึงข้อมูลตามบทบาทผู้ใช้ (EOC, ปภ., ดับเพลิง, กู้ภัย, EMS, อสม.)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PDPA Compliance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จัดการข้อมูลส่วนบุคคล (โดยเฉพาะกลุ่มเปราะบาง) ตาม พ.ร.บ. คุ้มครองข้อมูลส่วนบุคคล</w:t>
            </w:r>
          </w:p>
        </w:tc>
      </w:tr>
      <w:tr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Offline-tolerant</w:t>
            </w:r>
          </w:p>
        </w:tc>
        <w:tc>
          <w:tcPr>
            <w:tcW w:type="dxa" w:w="5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รองรับการบันทึกข้อมูลเมื่อสัญญาณอ่อน และส่งข้อมูลย้อนหลังเมื่อกลับมาออนไลน์</w:t>
            </w:r>
          </w:p>
        </w:tc>
      </w:tr>
    </w:tbl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6. เรื่องราวผู้ใช้งาน (User Stories)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6326"/>
      </w:tblGrid>
      <w:tr>
        <w:trPr>
          <w:tblHeader/>
        </w:trP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รหัส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ผู้ใช้งาน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0"/>
                <w:szCs w:val="30"/>
              </w:rPr>
              <w:t xml:space="preserve">User Story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US-01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EOC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ในฐานะเจ้าหน้าที่ EOC ฉันต้องการเห็น Flood Map และสถิติกลุ่มเปราะบางในภาพรวม เพื่อสั่งการและจัดสรรทรัพยากรได้ทันเวลา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US-02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ปภ.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ในฐานะเจ้าหน้าที่ ปภ. ฉันต้องการดูจุดอพยพและความจุของศูนย์พักพิงแบบเรียลไทม์ เพื่อจัดการอพยพได้เหมาะสม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US-03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กู้ภัย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ในฐานะเจ้าหน้าที่กู้ภัย ฉันต้องการรับคำร้อง Call for Help พร้อมพิกัด เพื่อเข้าถึงผู้ประสบภัยได้รวดเร็ว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US-04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EMS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ในฐานะเจ้าหน้าที่ EMS ฉันต้องการเห็นจุดอันตรายและตำแหน่งผู้ป่วยกลุ่มเปราะบาง เพื่อวางแผนเส้นทางเข้าให้บริการได้อย่างปลอดภัย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US-05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ดับเพลิง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ในฐานะเจ้าหน้าที่ดับเพลิง ฉันต้องการเห็น Danger Point ที่เกี่ยวกับไฟฟ้ารั่วและจุดเสี่ยงในพื้นที่น้ำท่วม เพื่อเข้าระงับเหตุได้ทันท่วงที</w:t>
            </w:r>
          </w:p>
        </w:tc>
      </w:tr>
      <w:tr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0"/>
                <w:szCs w:val="30"/>
              </w:rPr>
              <w:t xml:space="preserve">US-06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อสม.</w:t>
            </w:r>
          </w:p>
        </w:tc>
        <w:tc>
          <w:tcPr>
            <w:tcW w:type="dxa" w:w="6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300"/>
              <w:jc w:val="left"/>
            </w:pPr>
            <w:r>
              <w:rPr>
                <w:rFonts w:ascii="TH Sarabun New" w:cs="TH Sarabun New" w:eastAsia="TH Sarabun New" w:hAnsi="TH Sarabun New"/>
                <w:sz w:val="30"/>
                <w:szCs w:val="30"/>
              </w:rPr>
              <w:t xml:space="preserve">ในฐานะ อสม. ฉันต้องการรายงานสถานการณ์กลุ่มเปราะบางและส่งคำร้องขอความช่วยเหลือจากในชุมชน เพื่อให้หน่วยงานเข้าถึงได้รวดเร็ว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7. แผนภาพลำดับการทำงาน (Sequence Diagram)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แผนภาพต่อไปนี้แสดงลำดับการสื่อสารระหว่างองค์ประกอบของระบบ ในสถานการณ์การขอความช่วยเหลือ (Call for Help) ซึ่งเป็นกระบวนการหลักที่ครอบคลุมการทำงานร่วมกันของผู้ใช้หลายฝ่าย</w:t>
      </w:r>
    </w:p>
    <w:p>
      <w:pPr>
        <w:spacing w:after="80" w:before="120"/>
        <w:jc w:val="center"/>
      </w:pPr>
      <w:r>
        <w:drawing>
          <wp:inline distT="0" distB="0" distL="0" distR="0">
            <wp:extent cx="8572500" cy="628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TH Sarabun New" w:cs="TH Sarabun New" w:eastAsia="TH Sarabun New" w:hAnsi="TH Sarabun New"/>
          <w:i/>
          <w:iCs/>
          <w:color w:val="555555"/>
          <w:sz w:val="28"/>
          <w:szCs w:val="28"/>
        </w:rPr>
        <w:t xml:space="preserve">รูปที่ 2: Sequence Diagram – การขอความช่วยเหลือจาก อสม. ผ่านการสั่งการของ EOC ถึงกู้ภัย/EMS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1F4E79"/>
          <w:sz w:val="34"/>
          <w:szCs w:val="34"/>
        </w:rPr>
        <w:t xml:space="preserve">7.1 คำอธิบายขั้นตอนสำคัญ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1–2: อสม. ส่งคำร้องขอความช่วยเหลือพร้อมพิกัด GPS — ระบบตรวจสอบข้อมูลกับฐาน GIS กลุ่มเปราะบางอัตโนมัติ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3: หากผู้ประสบภัยอยู่ในกลุ่มเปราะบางระดับ A ระบบจะยกระดับ priority เป็น HIGH และแจ้งเตือน EOC ทันที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4–5: EOC พิจารณามอบหมายภารกิจให้กู้ภัยที่ใกล้ที่สุด พร้อมแจ้ง EMS เตรียมพร้อมรับผู้ป่วย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6–7: กู้ภัยตอบรับงาน พร้อมส่ง ETA — ระบบแจ้งสถานะกลับให้ อสม. แบบเรียลไทม์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8–9: กู้ภัยอัปเดตสถานะตามจริง (ถึงที่เกิดเหตุ → เคลื่อนย้าย → ส่งต่อ EMS)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ขั้นตอน 10–11: ปิดเคสและบันทึก Log สำหรับ After Action Review พร้อมแจ้งสรุปผลกลับ อสม.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8. ข้อสันนิษฐานและประเด็นที่ต้องยืนยัน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เอกสารฉบับนี้จัดทำจากการระดมสมองในที่ประชุม (whiteboard) จึงมีบางประเด็นที่ผู้จัดทำตีความเบื้องต้น และจำเป็นต้องได้รับการยืนยันจากผู้มีส่วนได้ส่วนเสีย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ฟีเจอร์ "อาหาร" ตีความว่าเป็นการบริหารจัดการอาหาร/น้ำดื่ม ในศูนย์พักพิงและพื้นที่ประสบภัย — ต้องยืนยันขอบเขต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ขอบเขตของ Danger Point ครอบคลุมเฉพาะเหตุน้ำท่วม หรือรวมเหตุอื่น (ไฟไหม้ ดินถล่ม) ด้วยหรือไม่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ระดับสิทธิ์ของแต่ละ Role ในการเขียน/แก้ไขข้อมูล (Write Permission) ยังต้องนิยามให้ชัดเจน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แหล่งข้อมูล GIS กลุ่มเปราะบาง — เชื่อมจากฐาน อสม. / รพ.สต. หรือฐานข้อมูลกลางของกระทรวงสาธารณสุข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เป้าหมายการรองรับผู้ใช้งานพร้อมกัน (Concurrent Users) และพื้นที่ครอบคลุม (ตำบล/อำเภอ/จังหวัด)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Sequence Diagram แสดงเฉพาะ flow หลัก (Call for Help) — Flow อื่นเช่น จัดการศูนย์พักพิง/อาหาร ยังต้องระบุเพิ่มเติม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1F4E79"/>
          <w:sz w:val="40"/>
          <w:szCs w:val="40"/>
        </w:rPr>
        <w:t xml:space="preserve">9. ภาคผนวก – บันทึกต้นฉบับจากการประชุม</w:t>
      </w:r>
    </w:p>
    <w:p>
      <w:pPr>
        <w:spacing w:after="120" w:line="3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ที่มาของเอกสาร: บันทึกจากกระดานในที่ประชุม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USER = EOC, ปภ., ดับไฟ, กู้ภัย, EMS, อสม.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Feature = แสดง FLOOD MAP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แสดง GIS – กลุ่มเปราะบาง, etc. → stat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แสดง EVAC Point → พื้นที่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แสดงศูนย์พักพิง → CAPACITY → RT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แสดง DANGER Point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Call for Help</w:t>
      </w:r>
    </w:p>
    <w:p>
      <w:pPr>
        <w:pStyle w:val="ListParagraph"/>
        <w:numPr>
          <w:ilvl w:val="1"/>
          <w:numId w:val="2"/>
        </w:numPr>
        <w:spacing w:after="60" w:line="3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อาหาร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หน้า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24"/>
        <w:szCs w:val="24"/>
      </w:rPr>
      <w:t xml:space="preserve"> / </w:t>
    </w:r>
    <w:r>
      <w:rPr>
        <w:rFonts w:ascii="TH Sarabun New" w:cs="TH Sarabun New" w:eastAsia="TH Sarabun New" w:hAnsi="TH Sarabun New"/>
        <w:color w:val="888888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i/>
        <w:iCs/>
        <w:color w:val="888888"/>
        <w:sz w:val="24"/>
        <w:szCs w:val="24"/>
      </w:rPr>
      <w:t xml:space="preserve">Software Requirements Specification (SRS)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i/>
        <w:iCs/>
        <w:color w:val="888888"/>
        <w:sz w:val="24"/>
        <w:szCs w:val="24"/>
      </w:rPr>
      <w:t xml:space="preserve">Software Requirements Specification (SRS)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i/>
        <w:iCs/>
        <w:color w:val="888888"/>
        <w:sz w:val="24"/>
        <w:szCs w:val="24"/>
      </w:rPr>
      <w:t xml:space="preserve">Software Requirements Specification 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TH Sarabun New" w:cs="TH Sarabun New" w:eastAsia="TH Sarabun New" w:hAnsi="TH Sarabun New"/>
      <w:b/>
      <w:bCs/>
      <w:color w:val="1F4E7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ccf8536e33441f9d2c7927c14cae2250c6c4e74d.png"/><Relationship Id="rId14" Type="http://schemas.openxmlformats.org/officeDocument/2006/relationships/image" Target="media/d463be32790f1aa209b2034f0c27215532ace88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เอกสารความต้องการของระบบ – ระบบจัดการภัยพิบัติน้ำท่วม</dc:title>
  <dc:creator>นพ.วรวุฒิ โฆวัชรกุล</dc:creator>
  <cp:lastModifiedBy>Un-named</cp:lastModifiedBy>
  <cp:revision>1</cp:revision>
  <dcterms:created xsi:type="dcterms:W3CDTF">2026-05-14T11:00:23.607Z</dcterms:created>
  <dcterms:modified xsi:type="dcterms:W3CDTF">2026-05-14T11:00:23.607Z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