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思源黑体 CN Light" w:hAnsi="思源黑体 CN Light" w:eastAsia="思源黑体 CN Light"/>
          <w:sz w:val="21"/>
          <w:szCs w:val="21"/>
        </w:rPr>
      </w:pPr>
      <w:r>
        <w:rPr>
          <w:rFonts w:eastAsia="思源黑体 CN Light" w:ascii="思源黑体 CN Light" w:hAnsi="思源黑体 CN Light"/>
          <w:b/>
          <w:sz w:val="21"/>
          <w:szCs w:val="21"/>
        </w:rPr>
        <w:t>2.1 Listening and speaking</w:t>
      </w:r>
      <w:r>
        <w:rPr>
          <w:rFonts w:eastAsia="思源黑体 CN Light" w:ascii="思源黑体 CN Light" w:hAnsi="思源黑体 CN Light"/>
          <w:sz w:val="21"/>
          <w:szCs w:val="21"/>
        </w:rPr>
        <w:drawing>
          <wp:inline distT="0" distB="0" distL="0" distR="0">
            <wp:extent cx="14605" cy="1460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b/>
          <w:sz w:val="21"/>
          <w:szCs w:val="21"/>
        </w:rPr>
        <w:t>一、根据汉语意思填写单词</w:t>
      </w:r>
      <w:r>
        <w:rPr>
          <w:rFonts w:ascii="思源黑体 CN Light" w:hAnsi="思源黑体 CN Light" w:eastAsia="思源黑体 CN Light"/>
          <w:sz w:val="21"/>
          <w:szCs w:val="21"/>
        </w:rPr>
        <w:drawing>
          <wp:inline distT="0" distB="0" distL="0" distR="0">
            <wp:extent cx="14605" cy="1460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p>
    <w:p>
      <w:pPr>
        <w:pStyle w:val="Normal"/>
        <w:tabs>
          <w:tab w:val="clear" w:pos="420"/>
          <w:tab w:val="left" w:pos="3255" w:leader="none"/>
          <w:tab w:val="left" w:pos="5040" w:leader="none"/>
          <w:tab w:val="left" w:pos="6825" w:leader="none"/>
          <w:tab w:val="left" w:pos="7455" w:leader="none"/>
        </w:tabs>
        <w:spacing w:lineRule="auto" w:line="276"/>
        <w:rPr>
          <w:rFonts w:ascii="思源黑体 CN Light" w:hAnsi="思源黑体 CN Light" w:eastAsia="思源黑体 CN Light"/>
          <w:sz w:val="21"/>
          <w:szCs w:val="21"/>
        </w:rPr>
      </w:pPr>
      <w:r>
        <w:rPr>
          <w:rFonts w:eastAsia="思源黑体 CN Light" w:ascii="思源黑体 CN Light" w:hAnsi="思源黑体 CN Light"/>
          <w:sz w:val="21"/>
          <w:szCs w:val="21"/>
        </w:rPr>
        <w:t>1. The ______</w:t>
      </w:r>
      <w:r>
        <w:rPr>
          <w:rFonts w:ascii="思源黑体 CN Light" w:hAnsi="思源黑体 CN Light" w:eastAsia="思源黑体 CN Light"/>
          <w:sz w:val="21"/>
          <w:szCs w:val="21"/>
        </w:rPr>
        <w:t xml:space="preserve">（租金） </w:t>
      </w:r>
      <w:r>
        <w:rPr>
          <w:rFonts w:eastAsia="思源黑体 CN Light" w:ascii="思源黑体 CN Light" w:hAnsi="思源黑体 CN Light"/>
          <w:sz w:val="21"/>
          <w:szCs w:val="21"/>
        </w:rPr>
        <w:t>for the apartment in the downtown is 20,000 yuan every month.</w:t>
      </w:r>
    </w:p>
    <w:p>
      <w:pPr>
        <w:pStyle w:val="Normal"/>
        <w:tabs>
          <w:tab w:val="clear" w:pos="420"/>
          <w:tab w:val="left" w:pos="3255" w:leader="none"/>
          <w:tab w:val="left" w:pos="5040" w:leader="none"/>
          <w:tab w:val="left" w:pos="6825" w:leader="none"/>
          <w:tab w:val="left" w:pos="7455" w:leader="none"/>
        </w:tabs>
        <w:spacing w:lineRule="auto" w:line="276"/>
        <w:rPr>
          <w:rFonts w:ascii="思源黑体 CN Light" w:hAnsi="思源黑体 CN Light" w:eastAsia="思源黑体 CN Light"/>
          <w:sz w:val="21"/>
          <w:szCs w:val="21"/>
        </w:rPr>
      </w:pPr>
      <w:r>
        <w:rPr>
          <w:rFonts w:eastAsia="思源黑体 CN Light" w:ascii="思源黑体 CN Light" w:hAnsi="思源黑体 CN Light"/>
          <w:sz w:val="21"/>
          <w:szCs w:val="21"/>
        </w:rPr>
        <w:t>2. He bought a beautiful ______</w:t>
      </w:r>
      <w:r>
        <w:rPr>
          <w:rFonts w:ascii="思源黑体 CN Light" w:hAnsi="思源黑体 CN Light" w:eastAsia="思源黑体 CN Light"/>
          <w:sz w:val="21"/>
          <w:szCs w:val="21"/>
        </w:rPr>
        <w:t xml:space="preserve">（公寓） </w:t>
      </w:r>
      <w:r>
        <w:rPr>
          <w:rFonts w:eastAsia="思源黑体 CN Light" w:ascii="思源黑体 CN Light" w:hAnsi="思源黑体 CN Light"/>
          <w:sz w:val="21"/>
          <w:szCs w:val="21"/>
        </w:rPr>
        <w:t>near the seacoast.</w:t>
      </w:r>
    </w:p>
    <w:p>
      <w:pPr>
        <w:pStyle w:val="Normal"/>
        <w:tabs>
          <w:tab w:val="clear" w:pos="420"/>
          <w:tab w:val="left" w:pos="3255" w:leader="none"/>
          <w:tab w:val="left" w:pos="5040" w:leader="none"/>
          <w:tab w:val="left" w:pos="6825" w:leader="none"/>
          <w:tab w:val="left" w:pos="7455" w:leader="none"/>
        </w:tabs>
        <w:spacing w:lineRule="auto" w:line="276"/>
        <w:rPr>
          <w:rFonts w:ascii="思源黑体 CN Light" w:hAnsi="思源黑体 CN Light" w:eastAsia="思源黑体 CN Light"/>
          <w:sz w:val="21"/>
          <w:szCs w:val="21"/>
        </w:rPr>
      </w:pPr>
      <w:r>
        <w:rPr>
          <w:rFonts w:eastAsia="思源黑体 CN Light" w:ascii="思源黑体 CN Light" w:hAnsi="思源黑体 CN Light"/>
          <w:sz w:val="21"/>
          <w:szCs w:val="21"/>
        </w:rPr>
        <w:t>3. It is ______</w:t>
      </w:r>
      <w:r>
        <w:rPr>
          <w:rFonts w:ascii="思源黑体 CN Light" w:hAnsi="思源黑体 CN Light" w:eastAsia="思源黑体 CN Light"/>
          <w:sz w:val="21"/>
          <w:szCs w:val="21"/>
        </w:rPr>
        <w:t xml:space="preserve">（令人吃惊的） </w:t>
      </w:r>
      <w:r>
        <w:rPr>
          <w:rFonts w:eastAsia="思源黑体 CN Light" w:ascii="思源黑体 CN Light" w:hAnsi="思源黑体 CN Light"/>
          <w:sz w:val="21"/>
          <w:szCs w:val="21"/>
        </w:rPr>
        <w:t>that China has made such great achievement in the medical field.</w:t>
      </w:r>
    </w:p>
    <w:p>
      <w:pPr>
        <w:pStyle w:val="Normal"/>
        <w:tabs>
          <w:tab w:val="clear" w:pos="420"/>
          <w:tab w:val="left" w:pos="3255" w:leader="none"/>
          <w:tab w:val="left" w:pos="5040" w:leader="none"/>
          <w:tab w:val="left" w:pos="6825" w:leader="none"/>
          <w:tab w:val="left" w:pos="7455" w:leader="none"/>
        </w:tabs>
        <w:spacing w:lineRule="auto" w:line="276"/>
        <w:rPr>
          <w:rFonts w:ascii="思源黑体 CN Light" w:hAnsi="思源黑体 CN Light" w:eastAsia="思源黑体 CN Light"/>
          <w:sz w:val="21"/>
          <w:szCs w:val="21"/>
        </w:rPr>
      </w:pPr>
      <w:r>
        <w:rPr>
          <w:rFonts w:eastAsia="思源黑体 CN Light" w:ascii="思源黑体 CN Light" w:hAnsi="思源黑体 CN Light"/>
          <w:sz w:val="21"/>
          <w:szCs w:val="21"/>
        </w:rPr>
        <w:t>4. In our life we are supposed to ______</w:t>
      </w:r>
      <w:r>
        <w:rPr>
          <w:rFonts w:ascii="思源黑体 CN Light" w:hAnsi="思源黑体 CN Light" w:eastAsia="思源黑体 CN Light"/>
          <w:sz w:val="21"/>
          <w:szCs w:val="21"/>
        </w:rPr>
        <w:t xml:space="preserve">（应用） </w:t>
      </w:r>
      <w:r>
        <w:rPr>
          <w:rFonts w:eastAsia="思源黑体 CN Light" w:ascii="思源黑体 CN Light" w:hAnsi="思源黑体 CN Light"/>
          <w:sz w:val="21"/>
          <w:szCs w:val="21"/>
        </w:rPr>
        <w:t>theory to practice.</w:t>
      </w:r>
    </w:p>
    <w:p>
      <w:pPr>
        <w:pStyle w:val="Normal"/>
        <w:tabs>
          <w:tab w:val="clear" w:pos="420"/>
          <w:tab w:val="left" w:pos="3255" w:leader="none"/>
          <w:tab w:val="left" w:pos="5040" w:leader="none"/>
          <w:tab w:val="left" w:pos="6825" w:leader="none"/>
          <w:tab w:val="left" w:pos="7455" w:leader="none"/>
        </w:tabs>
        <w:spacing w:lineRule="auto" w:line="276"/>
        <w:rPr>
          <w:rFonts w:ascii="思源黑体 CN Light" w:hAnsi="思源黑体 CN Light" w:eastAsia="思源黑体 CN Light"/>
          <w:sz w:val="21"/>
          <w:szCs w:val="21"/>
        </w:rPr>
      </w:pPr>
      <w:r>
        <w:rPr>
          <w:rFonts w:eastAsia="思源黑体 CN Light" w:ascii="思源黑体 CN Light" w:hAnsi="思源黑体 CN Light"/>
          <w:sz w:val="21"/>
          <w:szCs w:val="21"/>
        </w:rPr>
        <w:t>5. We arrived at our ______</w:t>
      </w:r>
      <w:r>
        <w:rPr>
          <w:rFonts w:ascii="思源黑体 CN Light" w:hAnsi="思源黑体 CN Light" w:eastAsia="思源黑体 CN Light"/>
          <w:sz w:val="21"/>
          <w:szCs w:val="21"/>
        </w:rPr>
        <w:t>（目的地）</w:t>
      </w:r>
      <w:r>
        <w:rPr>
          <w:rFonts w:eastAsia="思源黑体 CN Light" w:ascii="思源黑体 CN Light" w:hAnsi="思源黑体 CN Light"/>
          <w:sz w:val="21"/>
          <w:szCs w:val="21"/>
        </w:rPr>
        <w:t>, tired and hungry.</w:t>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lang w:val="en-US" w:eastAsia="zh-CN"/>
        </w:rPr>
        <w:t>6</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We are __________</w:t>
      </w:r>
      <w:r>
        <w:rPr>
          <w:rFonts w:ascii="思源黑体 CN Light" w:hAnsi="思源黑体 CN Light" w:eastAsia="思源黑体 CN Light"/>
          <w:sz w:val="21"/>
          <w:szCs w:val="21"/>
        </w:rPr>
        <w:t xml:space="preserve">（租） </w:t>
      </w:r>
      <w:r>
        <w:rPr>
          <w:rFonts w:eastAsia="思源黑体 CN Light" w:ascii="思源黑体 CN Light" w:hAnsi="思源黑体 CN Light"/>
          <w:sz w:val="21"/>
          <w:szCs w:val="21"/>
        </w:rPr>
        <w:t xml:space="preserve">a car and driving! </w:t>
      </w:r>
      <w:r>
        <w:rPr>
          <w:rFonts w:eastAsia="思源黑体 CN Light" w:ascii="思源黑体 CN Light" w:hAnsi="思源黑体 CN Light"/>
          <w:sz w:val="21"/>
          <w:szCs w:val="21"/>
        </w:rPr>
        <w:drawing>
          <wp:inline distT="0" distB="0" distL="0" distR="0">
            <wp:extent cx="14605" cy="14605"/>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lang w:val="en-US" w:eastAsia="zh-CN"/>
        </w:rPr>
        <w:t>7</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He first entered the country on a six-month _____</w:t>
      </w:r>
      <w:r>
        <w:rPr>
          <w:rFonts w:ascii="思源黑体 CN Light" w:hAnsi="思源黑体 CN Light" w:eastAsia="思源黑体 CN Light"/>
          <w:sz w:val="21"/>
          <w:szCs w:val="21"/>
        </w:rPr>
        <w:t>（签证）</w:t>
      </w:r>
      <w:r>
        <w:rPr>
          <w:rFonts w:eastAsia="思源黑体 CN Light" w:ascii="思源黑体 CN Light" w:hAnsi="思源黑体 CN Light"/>
          <w:sz w:val="21"/>
          <w:szCs w:val="21"/>
        </w:rPr>
        <w:t>, and was given a further extension of six months.</w:t>
      </w:r>
      <w:r>
        <w:rPr>
          <w:rFonts w:eastAsia="思源黑体 CN Light" w:ascii="思源黑体 CN Light" w:hAnsi="思源黑体 CN Light"/>
          <w:sz w:val="21"/>
          <w:szCs w:val="21"/>
        </w:rPr>
        <w:drawing>
          <wp:inline distT="0" distB="0" distL="0" distR="0">
            <wp:extent cx="14605" cy="14605"/>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lang w:val="en-US" w:eastAsia="zh-CN"/>
        </w:rPr>
        <w:t>8</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He professed to be content with the ___________ (</w:t>
      </w:r>
      <w:r>
        <w:rPr>
          <w:rFonts w:ascii="思源黑体 CN Light" w:hAnsi="思源黑体 CN Light" w:eastAsia="思源黑体 CN Light"/>
          <w:sz w:val="21"/>
          <w:szCs w:val="21"/>
        </w:rPr>
        <w:t>安排</w:t>
      </w:r>
      <w:r>
        <w:rPr>
          <w:rFonts w:eastAsia="思源黑体 CN Light" w:ascii="思源黑体 CN Light" w:hAnsi="思源黑体 CN Light"/>
          <w:sz w:val="21"/>
          <w:szCs w:val="21"/>
        </w:rPr>
        <w:t>).</w:t>
      </w:r>
      <w:r>
        <w:rPr>
          <w:rFonts w:eastAsia="思源黑体 CN Light" w:ascii="思源黑体 CN Light" w:hAnsi="思源黑体 CN Light"/>
          <w:sz w:val="21"/>
          <w:szCs w:val="21"/>
        </w:rPr>
        <w:drawing>
          <wp:inline distT="0" distB="0" distL="0" distR="0">
            <wp:extent cx="14605" cy="14605"/>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bookmarkStart w:id="0" w:name="_GoBack"/>
      <w:bookmarkEnd w:id="0"/>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sz w:val="21"/>
          <w:szCs w:val="21"/>
        </w:rPr>
        <w:t xml:space="preserve"> </w:t>
      </w:r>
      <w:r>
        <w:rPr>
          <w:rFonts w:ascii="思源黑体 CN Light" w:hAnsi="思源黑体 CN Light" w:eastAsia="思源黑体 CN Light"/>
          <w:sz w:val="21"/>
          <w:szCs w:val="21"/>
        </w:rPr>
        <w:drawing>
          <wp:inline distT="0" distB="0" distL="0" distR="0">
            <wp:extent cx="14605" cy="1460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b/>
          <w:sz w:val="21"/>
          <w:szCs w:val="21"/>
        </w:rPr>
        <w:t>二、用单词的适当形式完成句子</w:t>
      </w:r>
      <w:r>
        <w:rPr>
          <w:rFonts w:ascii="思源黑体 CN Light" w:hAnsi="思源黑体 CN Light" w:eastAsia="思源黑体 CN Light"/>
          <w:sz w:val="21"/>
          <w:szCs w:val="21"/>
        </w:rPr>
        <w:drawing>
          <wp:inline distT="0" distB="0" distL="0" distR="0">
            <wp:extent cx="14605" cy="14605"/>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6</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Actually, I have just finished the travel ________(arrange). </w:t>
      </w:r>
      <w:r>
        <w:rPr>
          <w:rFonts w:eastAsia="思源黑体 CN Light" w:ascii="思源黑体 CN Light" w:hAnsi="思源黑体 CN Light"/>
          <w:sz w:val="21"/>
          <w:szCs w:val="21"/>
        </w:rPr>
        <w:drawing>
          <wp:inline distT="0" distB="0" distL="0" distR="0">
            <wp:extent cx="14605" cy="14605"/>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7</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After reaching your destination, you will have a day to explore and ________(amaze) by this ancient city. </w:t>
      </w:r>
      <w:r>
        <w:rPr>
          <w:rFonts w:eastAsia="思源黑体 CN Light" w:ascii="思源黑体 CN Light" w:hAnsi="思源黑体 CN Light"/>
          <w:sz w:val="21"/>
          <w:szCs w:val="21"/>
        </w:rPr>
        <w:drawing>
          <wp:inline distT="0" distB="0" distL="0" distR="0">
            <wp:extent cx="14605" cy="1460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8</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From there, you'll spend one day ________(travel) by boat to your accommodation in the middle of the forest.</w:t>
      </w:r>
      <w:r>
        <w:rPr>
          <w:rFonts w:eastAsia="思源黑体 CN Light" w:ascii="思源黑体 CN Light" w:hAnsi="思源黑体 CN Light"/>
          <w:sz w:val="21"/>
          <w:szCs w:val="21"/>
        </w:rPr>
        <w:drawing>
          <wp:inline distT="0" distB="0" distL="0" distR="0">
            <wp:extent cx="14605" cy="1460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9</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So what do you think ________ the Old Town there? </w:t>
      </w:r>
      <w:r>
        <w:rPr>
          <w:rFonts w:eastAsia="思源黑体 CN Light" w:ascii="思源黑体 CN Light" w:hAnsi="思源黑体 CN Light"/>
          <w:sz w:val="21"/>
          <w:szCs w:val="21"/>
        </w:rPr>
        <w:drawing>
          <wp:inline distT="0" distB="0" distL="0" distR="0">
            <wp:extent cx="14605" cy="14605"/>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10</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Over the October holiday, my parents and I are planning to go to Xi'an ________(see) the Terracotta Army. </w:t>
      </w:r>
      <w:r>
        <w:rPr>
          <w:rFonts w:eastAsia="思源黑体 CN Light" w:ascii="思源黑体 CN Light" w:hAnsi="思源黑体 CN Light"/>
          <w:sz w:val="21"/>
          <w:szCs w:val="21"/>
        </w:rPr>
        <w:drawing>
          <wp:inline distT="0" distB="0" distL="0" distR="0">
            <wp:extent cx="14605" cy="14605"/>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11</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The owner ________</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rent</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rooms in his house to students. </w:t>
      </w:r>
      <w:r>
        <w:rPr>
          <w:rFonts w:eastAsia="思源黑体 CN Light" w:ascii="思源黑体 CN Light" w:hAnsi="思源黑体 CN Light"/>
          <w:sz w:val="21"/>
          <w:szCs w:val="21"/>
        </w:rPr>
        <w:drawing>
          <wp:inline distT="0" distB="0" distL="0" distR="0">
            <wp:extent cx="14605" cy="14605"/>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12</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If the ________</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apply</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is not a true candidate for the job, do not interview him / her. </w:t>
      </w:r>
      <w:r>
        <w:rPr>
          <w:rFonts w:eastAsia="思源黑体 CN Light" w:ascii="思源黑体 CN Light" w:hAnsi="思源黑体 CN Light"/>
          <w:sz w:val="21"/>
          <w:szCs w:val="21"/>
        </w:rPr>
        <w:drawing>
          <wp:inline distT="0" distB="0" distL="0" distR="0">
            <wp:extent cx="14605" cy="14605"/>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13</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He ________</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pack</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a bag with a few things and was off. </w:t>
      </w:r>
      <w:r>
        <w:rPr>
          <w:rFonts w:eastAsia="思源黑体 CN Light" w:ascii="思源黑体 CN Light" w:hAnsi="思源黑体 CN Light"/>
          <w:sz w:val="21"/>
          <w:szCs w:val="21"/>
        </w:rPr>
        <w:drawing>
          <wp:inline distT="0" distB="0" distL="0" distR="0">
            <wp:extent cx="14605" cy="14605"/>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14</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He ________</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recognise</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by his fans though he wore a pair of sunglasses. </w:t>
      </w:r>
      <w:r>
        <w:rPr>
          <w:rFonts w:eastAsia="思源黑体 CN Light" w:ascii="思源黑体 CN Light" w:hAnsi="思源黑体 CN Light"/>
          <w:sz w:val="21"/>
          <w:szCs w:val="21"/>
        </w:rPr>
        <w:drawing>
          <wp:inline distT="0" distB="0" distL="0" distR="0">
            <wp:extent cx="14605" cy="14605"/>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15</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I will try to reach my goal because I want to live an ________</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excite</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 xml:space="preserve">life. </w:t>
      </w:r>
      <w:r>
        <w:rPr>
          <w:rFonts w:eastAsia="思源黑体 CN Light" w:ascii="思源黑体 CN Light" w:hAnsi="思源黑体 CN Light"/>
          <w:sz w:val="21"/>
          <w:szCs w:val="21"/>
        </w:rPr>
        <w:drawing>
          <wp:inline distT="0" distB="0" distL="0" distR="0">
            <wp:extent cx="14605" cy="1460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sz w:val="21"/>
          <w:szCs w:val="21"/>
        </w:rPr>
        <w:t xml:space="preserve"> </w:t>
      </w:r>
      <w:r>
        <w:rPr>
          <w:rFonts w:ascii="思源黑体 CN Light" w:hAnsi="思源黑体 CN Light" w:eastAsia="思源黑体 CN Light"/>
          <w:sz w:val="21"/>
          <w:szCs w:val="21"/>
        </w:rPr>
        <w:drawing>
          <wp:inline distT="0" distB="0" distL="0" distR="0">
            <wp:extent cx="14605" cy="1460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b/>
          <w:sz w:val="21"/>
          <w:szCs w:val="21"/>
        </w:rPr>
        <w:t>三、选用适当的单词或短语补全句子</w:t>
      </w:r>
      <w:r>
        <w:rPr>
          <w:rFonts w:ascii="思源黑体 CN Light" w:hAnsi="思源黑体 CN Light" w:eastAsia="思源黑体 CN Light"/>
          <w:sz w:val="21"/>
          <w:szCs w:val="21"/>
        </w:rPr>
        <w:drawing>
          <wp:inline distT="0" distB="0" distL="0" distR="0">
            <wp:extent cx="14605" cy="1460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0"/>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ascii="思源黑体 CN Light" w:hAnsi="思源黑体 CN Light" w:eastAsia="思源黑体 CN Light"/>
          <w:sz w:val="21"/>
          <w:szCs w:val="21"/>
        </w:rPr>
        <w:t>根据句意，选择单词或短语并以其适当形式填空。</w:t>
      </w:r>
      <w:r>
        <w:rPr>
          <w:rFonts w:ascii="思源黑体 CN Light" w:hAnsi="思源黑体 CN Light" w:eastAsia="思源黑体 CN Light"/>
          <w:sz w:val="21"/>
          <w:szCs w:val="21"/>
        </w:rPr>
        <w:drawing>
          <wp:inline distT="0" distB="0" distL="0" distR="0">
            <wp:extent cx="14605" cy="1460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tbl>
      <w:tblPr>
        <w:tblW w:w="8278" w:type="dxa"/>
        <w:jc w:val="left"/>
        <w:tblInd w:w="-127" w:type="dxa"/>
        <w:tblLayout w:type="fixed"/>
        <w:tblCellMar>
          <w:top w:w="75" w:type="dxa"/>
          <w:left w:w="120" w:type="dxa"/>
          <w:bottom w:w="75" w:type="dxa"/>
          <w:right w:w="120" w:type="dxa"/>
        </w:tblCellMar>
      </w:tblPr>
      <w:tblGrid>
        <w:gridCol w:w="8278"/>
      </w:tblGrid>
      <w:tr>
        <w:trPr>
          <w:trHeight w:val="330" w:hRule="atLeast"/>
        </w:trPr>
        <w:tc>
          <w:tcPr>
            <w:tcW w:w="82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76" w:before="0" w:after="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go hiking</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package tour</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other than</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take control of</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make up</w:t>
            </w:r>
          </w:p>
        </w:tc>
      </w:tr>
    </w:tbl>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16</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I had no appreciation of anything ________ McDonald’s or Coca-Cola.</w:t>
      </w:r>
      <w:r>
        <w:rPr>
          <w:rFonts w:eastAsia="思源黑体 CN Light" w:ascii="思源黑体 CN Light" w:hAnsi="思源黑体 CN Light"/>
          <w:sz w:val="21"/>
          <w:szCs w:val="21"/>
        </w:rPr>
        <w:drawing>
          <wp:inline distT="0" distB="0" distL="0" distR="0">
            <wp:extent cx="14605" cy="14605"/>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17</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He failed in his attempt to ________ the company.</w:t>
      </w:r>
      <w:r>
        <w:rPr>
          <w:rFonts w:eastAsia="思源黑体 CN Light" w:ascii="思源黑体 CN Light" w:hAnsi="思源黑体 CN Light"/>
          <w:sz w:val="21"/>
          <w:szCs w:val="21"/>
        </w:rPr>
        <w:drawing>
          <wp:inline distT="0" distB="0" distL="0" distR="0">
            <wp:extent cx="14605" cy="14605"/>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18</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Six women and nineteen men ________ the committee.</w:t>
      </w:r>
      <w:r>
        <w:rPr>
          <w:rFonts w:eastAsia="思源黑体 CN Light" w:ascii="思源黑体 CN Light" w:hAnsi="思源黑体 CN Light"/>
          <w:sz w:val="21"/>
          <w:szCs w:val="21"/>
        </w:rPr>
        <w:drawing>
          <wp:inline distT="0" distB="0" distL="0" distR="0">
            <wp:extent cx="14605" cy="14605"/>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24"/>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19</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We can’t play football in the rain. I can’t ________ , either.</w:t>
      </w:r>
      <w:r>
        <w:rPr>
          <w:rFonts w:eastAsia="思源黑体 CN Light" w:ascii="思源黑体 CN Light" w:hAnsi="思源黑体 CN Light"/>
          <w:sz w:val="21"/>
          <w:szCs w:val="21"/>
        </w:rPr>
        <w:drawing>
          <wp:inline distT="0" distB="0" distL="0" distR="0">
            <wp:extent cx="14605" cy="14605"/>
            <wp:effectExtent l="0" t="0" r="0" b="0"/>
            <wp:docPr id="24"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
                    <pic:cNvPicPr>
                      <a:picLocks noChangeAspect="1" noChangeArrowheads="1"/>
                    </pic:cNvPicPr>
                  </pic:nvPicPr>
                  <pic:blipFill>
                    <a:blip r:embed="rId25"/>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20</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Do you like a ________ or to travel alone?</w:t>
      </w:r>
      <w:r>
        <w:rPr>
          <w:rFonts w:eastAsia="思源黑体 CN Light" w:ascii="思源黑体 CN Light" w:hAnsi="思源黑体 CN Light"/>
          <w:sz w:val="21"/>
          <w:szCs w:val="21"/>
        </w:rPr>
        <w:drawing>
          <wp:inline distT="0" distB="0" distL="0" distR="0">
            <wp:extent cx="14605" cy="14605"/>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26"/>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b/>
          <w:sz w:val="21"/>
          <w:szCs w:val="21"/>
        </w:rPr>
        <w:t>四、阅读选择</w:t>
      </w:r>
      <w:r>
        <w:rPr>
          <w:rFonts w:ascii="思源黑体 CN Light" w:hAnsi="思源黑体 CN Light" w:eastAsia="思源黑体 CN Light"/>
          <w:sz w:val="21"/>
          <w:szCs w:val="21"/>
        </w:rPr>
        <w:drawing>
          <wp:inline distT="0" distB="0" distL="0" distR="0">
            <wp:extent cx="14605" cy="1460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7"/>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As for long-distance holidays, there are some unique destinations that actually offer you great value for your money, even if you’re on a budget.</w:t>
      </w:r>
      <w:r>
        <w:rPr>
          <w:rFonts w:eastAsia="思源黑体 CN Light" w:ascii="思源黑体 CN Light" w:hAnsi="思源黑体 CN Light"/>
          <w:sz w:val="21"/>
          <w:szCs w:val="21"/>
        </w:rPr>
        <w:drawing>
          <wp:inline distT="0" distB="0" distL="0" distR="0">
            <wp:extent cx="14605" cy="1460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8"/>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Tokyo, Japan</w:t>
      </w:r>
      <w:r>
        <w:rPr>
          <w:rFonts w:eastAsia="思源黑体 CN Light" w:ascii="思源黑体 CN Light" w:hAnsi="思源黑体 CN Light"/>
          <w:sz w:val="21"/>
          <w:szCs w:val="21"/>
        </w:rPr>
        <w:drawing>
          <wp:inline distT="0" distB="0" distL="0" distR="0">
            <wp:extent cx="14605" cy="1460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9"/>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Food lovers should head to this busy city which has the lowest cost for dining out — you could even bag a three-course evening meal for two, with a bottle of house wine, for just under £ 34. For sightseeing there are plenty of free museums and attractions, while tour bus ticket prices start from as little as £ 11.56.</w:t>
      </w:r>
      <w:r>
        <w:rPr>
          <w:rFonts w:eastAsia="思源黑体 CN Light" w:ascii="思源黑体 CN Light" w:hAnsi="思源黑体 CN Light"/>
          <w:sz w:val="21"/>
          <w:szCs w:val="21"/>
        </w:rPr>
        <w:drawing>
          <wp:inline distT="0" distB="0" distL="0" distR="0">
            <wp:extent cx="14605" cy="1460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30"/>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Bangkok, Thailand</w:t>
      </w:r>
      <w:r>
        <w:rPr>
          <w:rFonts w:eastAsia="思源黑体 CN Light" w:ascii="思源黑体 CN Light" w:hAnsi="思源黑体 CN Light"/>
          <w:sz w:val="21"/>
          <w:szCs w:val="21"/>
        </w:rPr>
        <w:drawing>
          <wp:inline distT="0" distB="0" distL="0" distR="0">
            <wp:extent cx="14605" cy="14605"/>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31"/>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Thailand's capital is second to none as the best value long-distance city. Although there isn’t a huge difference across all prices compared to the other cities, it is accommodation that really makes it stand out. I you’re only stopping for a long weekend, then make sure to check out the awe-inspiring The Grand Palace, a complex of breathtaking temples.</w:t>
      </w:r>
      <w:r>
        <w:rPr>
          <w:rFonts w:eastAsia="思源黑体 CN Light" w:ascii="思源黑体 CN Light" w:hAnsi="思源黑体 CN Light"/>
          <w:sz w:val="21"/>
          <w:szCs w:val="21"/>
        </w:rPr>
        <w:drawing>
          <wp:inline distT="0" distB="0" distL="0" distR="0">
            <wp:extent cx="14605" cy="14605"/>
            <wp:effectExtent l="0" t="0" r="0" b="0"/>
            <wp:docPr id="31"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pic:cNvPicPr>
                      <a:picLocks noChangeAspect="1" noChangeArrowheads="1"/>
                    </pic:cNvPicPr>
                  </pic:nvPicPr>
                  <pic:blipFill>
                    <a:blip r:embed="rId32"/>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Beijing, China</w:t>
      </w:r>
      <w:r>
        <w:rPr>
          <w:rFonts w:eastAsia="思源黑体 CN Light" w:ascii="思源黑体 CN Light" w:hAnsi="思源黑体 CN Light"/>
          <w:sz w:val="21"/>
          <w:szCs w:val="21"/>
        </w:rPr>
        <w:drawing>
          <wp:inline distT="0" distB="0" distL="0" distR="0">
            <wp:extent cx="14605" cy="14605"/>
            <wp:effectExtent l="0" t="0" r="0" b="0"/>
            <wp:docPr id="32"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
                    <pic:cNvPicPr>
                      <a:picLocks noChangeAspect="1" noChangeArrowheads="1"/>
                    </pic:cNvPicPr>
                  </pic:nvPicPr>
                  <pic:blipFill>
                    <a:blip r:embed="rId33"/>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The Chinese capital took third spot with a total basket price of £ 337.49. If you only do one cultural day out during your stay, make it a trip to The Forbidden City. There are some seriously beautiful and delicate buildings from the Ming and Qing dynasties, not to mention they're home to priceless artificial objects from China's historical milestones.</w:t>
      </w:r>
      <w:r>
        <w:rPr>
          <w:rFonts w:eastAsia="思源黑体 CN Light" w:ascii="思源黑体 CN Light" w:hAnsi="思源黑体 CN Light"/>
          <w:sz w:val="21"/>
          <w:szCs w:val="21"/>
        </w:rPr>
        <w:drawing>
          <wp:inline distT="0" distB="0" distL="0" distR="0">
            <wp:extent cx="14605" cy="14605"/>
            <wp:effectExtent l="0" t="0" r="0" b="0"/>
            <wp:docPr id="3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
                    <pic:cNvPicPr>
                      <a:picLocks noChangeAspect="1" noChangeArrowheads="1"/>
                    </pic:cNvPicPr>
                  </pic:nvPicPr>
                  <pic:blipFill>
                    <a:blip r:embed="rId34"/>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Dubai, UAE</w:t>
      </w:r>
      <w:r>
        <w:rPr>
          <w:rFonts w:eastAsia="思源黑体 CN Light" w:ascii="思源黑体 CN Light" w:hAnsi="思源黑体 CN Light"/>
          <w:sz w:val="21"/>
          <w:szCs w:val="21"/>
        </w:rPr>
        <w:drawing>
          <wp:inline distT="0" distB="0" distL="0" distR="0">
            <wp:extent cx="14605" cy="14605"/>
            <wp:effectExtent l="0" t="0" r="0" b="0"/>
            <wp:docPr id="3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
                    <pic:cNvPicPr>
                      <a:picLocks noChangeAspect="1" noChangeArrowheads="1"/>
                    </pic:cNvPicPr>
                  </pic:nvPicPr>
                  <pic:blipFill>
                    <a:blip r:embed="rId35"/>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Although Dubai does have a reputation for being quite the splurge (</w:t>
      </w:r>
      <w:r>
        <w:rPr>
          <w:rFonts w:ascii="思源黑体 CN Light" w:hAnsi="思源黑体 CN Light" w:eastAsia="思源黑体 CN Light"/>
          <w:sz w:val="21"/>
          <w:szCs w:val="21"/>
        </w:rPr>
        <w:t>挥霍金钱</w:t>
      </w:r>
      <w:r>
        <w:rPr>
          <w:rFonts w:eastAsia="思源黑体 CN Light" w:ascii="思源黑体 CN Light" w:hAnsi="思源黑体 CN Light"/>
          <w:sz w:val="21"/>
          <w:szCs w:val="21"/>
        </w:rPr>
        <w:t>) when it comes to holidays and if you’re going to addict yourself to a spot of shopping or hit the roller-coasters, it actually provides quite good value for what you pay. The city also offers some cheaper prices across its museums, galleries and attractions as well as airport transfers.</w:t>
      </w:r>
      <w:r>
        <w:rPr>
          <w:rFonts w:eastAsia="思源黑体 CN Light" w:ascii="思源黑体 CN Light" w:hAnsi="思源黑体 CN Light"/>
          <w:sz w:val="21"/>
          <w:szCs w:val="21"/>
        </w:rPr>
        <w:drawing>
          <wp:inline distT="0" distB="0" distL="0" distR="0">
            <wp:extent cx="14605" cy="14605"/>
            <wp:effectExtent l="0" t="0" r="0" b="0"/>
            <wp:docPr id="35"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
                    <pic:cNvPicPr>
                      <a:picLocks noChangeAspect="1" noChangeArrowheads="1"/>
                    </pic:cNvPicPr>
                  </pic:nvPicPr>
                  <pic:blipFill>
                    <a:blip r:embed="rId36"/>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21</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What can you enjoy in Tokyo, Japan?</w:t>
      </w:r>
      <w:r>
        <w:rPr>
          <w:rFonts w:eastAsia="思源黑体 CN Light" w:ascii="思源黑体 CN Light" w:hAnsi="思源黑体 CN Light"/>
          <w:sz w:val="21"/>
          <w:szCs w:val="21"/>
        </w:rPr>
        <w:drawing>
          <wp:inline distT="0" distB="0" distL="0" distR="0">
            <wp:extent cx="14605" cy="14605"/>
            <wp:effectExtent l="0" t="0" r="0" b="0"/>
            <wp:docPr id="36"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descr=""/>
                    <pic:cNvPicPr>
                      <a:picLocks noChangeAspect="1" noChangeArrowheads="1"/>
                    </pic:cNvPicPr>
                  </pic:nvPicPr>
                  <pic:blipFill>
                    <a:blip r:embed="rId37"/>
                    <a:stretch>
                      <a:fillRect/>
                    </a:stretch>
                  </pic:blipFill>
                  <pic:spPr bwMode="auto">
                    <a:xfrm>
                      <a:off x="0" y="0"/>
                      <a:ext cx="14605" cy="14605"/>
                    </a:xfrm>
                    <a:prstGeom prst="rect">
                      <a:avLst/>
                    </a:prstGeom>
                  </pic:spPr>
                </pic:pic>
              </a:graphicData>
            </a:graphic>
          </wp:inline>
        </w:drawing>
      </w:r>
    </w:p>
    <w:p>
      <w:pPr>
        <w:pStyle w:val="Normal"/>
        <w:tabs>
          <w:tab w:val="clear" w:pos="420"/>
          <w:tab w:val="left" w:pos="4153" w:leader="none"/>
        </w:tabs>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A</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Eating out cheap.</w:t>
        <w:tab/>
        <w:t>B</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Free bus ride.</w:t>
      </w:r>
      <w:r>
        <w:rPr>
          <w:rFonts w:eastAsia="思源黑体 CN Light" w:ascii="思源黑体 CN Light" w:hAnsi="思源黑体 CN Light"/>
          <w:sz w:val="21"/>
          <w:szCs w:val="21"/>
        </w:rPr>
        <w:drawing>
          <wp:inline distT="0" distB="0" distL="0" distR="0">
            <wp:extent cx="14605" cy="14605"/>
            <wp:effectExtent l="0" t="0" r="0" b="0"/>
            <wp:docPr id="37"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
                    <pic:cNvPicPr>
                      <a:picLocks noChangeAspect="1" noChangeArrowheads="1"/>
                    </pic:cNvPicPr>
                  </pic:nvPicPr>
                  <pic:blipFill>
                    <a:blip r:embed="rId38"/>
                    <a:stretch>
                      <a:fillRect/>
                    </a:stretch>
                  </pic:blipFill>
                  <pic:spPr bwMode="auto">
                    <a:xfrm>
                      <a:off x="0" y="0"/>
                      <a:ext cx="14605" cy="14605"/>
                    </a:xfrm>
                    <a:prstGeom prst="rect">
                      <a:avLst/>
                    </a:prstGeom>
                  </pic:spPr>
                </pic:pic>
              </a:graphicData>
            </a:graphic>
          </wp:inline>
        </w:drawing>
      </w:r>
    </w:p>
    <w:p>
      <w:pPr>
        <w:pStyle w:val="Normal"/>
        <w:tabs>
          <w:tab w:val="clear" w:pos="420"/>
          <w:tab w:val="left" w:pos="4153" w:leader="none"/>
        </w:tabs>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C</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Visiting galleries free.</w:t>
        <w:tab/>
        <w:t>D</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Priceless man-made objects.</w:t>
      </w:r>
      <w:r>
        <w:rPr>
          <w:rFonts w:eastAsia="思源黑体 CN Light" w:ascii="思源黑体 CN Light" w:hAnsi="思源黑体 CN Light"/>
          <w:sz w:val="21"/>
          <w:szCs w:val="21"/>
        </w:rPr>
        <w:drawing>
          <wp:inline distT="0" distB="0" distL="0" distR="0">
            <wp:extent cx="14605" cy="14605"/>
            <wp:effectExtent l="0" t="0" r="0" b="0"/>
            <wp:docPr id="3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
                    <pic:cNvPicPr>
                      <a:picLocks noChangeAspect="1" noChangeArrowheads="1"/>
                    </pic:cNvPicPr>
                  </pic:nvPicPr>
                  <pic:blipFill>
                    <a:blip r:embed="rId39"/>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22</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Which one tops the first as the best value long-distance city?</w:t>
      </w:r>
      <w:r>
        <w:rPr>
          <w:rFonts w:eastAsia="思源黑体 CN Light" w:ascii="思源黑体 CN Light" w:hAnsi="思源黑体 CN Light"/>
          <w:sz w:val="21"/>
          <w:szCs w:val="21"/>
        </w:rPr>
        <w:drawing>
          <wp:inline distT="0" distB="0" distL="0" distR="0">
            <wp:extent cx="14605" cy="14605"/>
            <wp:effectExtent l="0" t="0" r="0" b="0"/>
            <wp:docPr id="39"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
                    <pic:cNvPicPr>
                      <a:picLocks noChangeAspect="1" noChangeArrowheads="1"/>
                    </pic:cNvPicPr>
                  </pic:nvPicPr>
                  <pic:blipFill>
                    <a:blip r:embed="rId40"/>
                    <a:stretch>
                      <a:fillRect/>
                    </a:stretch>
                  </pic:blipFill>
                  <pic:spPr bwMode="auto">
                    <a:xfrm>
                      <a:off x="0" y="0"/>
                      <a:ext cx="14605" cy="14605"/>
                    </a:xfrm>
                    <a:prstGeom prst="rect">
                      <a:avLst/>
                    </a:prstGeom>
                  </pic:spPr>
                </pic:pic>
              </a:graphicData>
            </a:graphic>
          </wp:inline>
        </w:drawing>
      </w:r>
    </w:p>
    <w:p>
      <w:pPr>
        <w:pStyle w:val="Normal"/>
        <w:tabs>
          <w:tab w:val="clear" w:pos="420"/>
          <w:tab w:val="left" w:pos="2076" w:leader="none"/>
          <w:tab w:val="left" w:pos="4153" w:leader="none"/>
          <w:tab w:val="left" w:pos="6229" w:leader="none"/>
        </w:tabs>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A</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Tokyo.</w:t>
        <w:tab/>
        <w:t>B</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Bangkok.</w:t>
        <w:tab/>
        <w:t>C</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Beijing.</w:t>
        <w:tab/>
        <w:t>D</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Dubai.</w:t>
      </w:r>
      <w:r>
        <w:rPr>
          <w:rFonts w:eastAsia="思源黑体 CN Light" w:ascii="思源黑体 CN Light" w:hAnsi="思源黑体 CN Light"/>
          <w:sz w:val="21"/>
          <w:szCs w:val="21"/>
        </w:rPr>
        <w:drawing>
          <wp:inline distT="0" distB="0" distL="0" distR="0">
            <wp:extent cx="14605" cy="14605"/>
            <wp:effectExtent l="0" t="0" r="0" b="0"/>
            <wp:docPr id="40"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
                    <pic:cNvPicPr>
                      <a:picLocks noChangeAspect="1" noChangeArrowheads="1"/>
                    </pic:cNvPicPr>
                  </pic:nvPicPr>
                  <pic:blipFill>
                    <a:blip r:embed="rId41"/>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23</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What is people’s common idea about Dubai?</w:t>
      </w:r>
      <w:r>
        <w:rPr>
          <w:rFonts w:eastAsia="思源黑体 CN Light" w:ascii="思源黑体 CN Light" w:hAnsi="思源黑体 CN Light"/>
          <w:sz w:val="21"/>
          <w:szCs w:val="21"/>
        </w:rPr>
        <w:drawing>
          <wp:inline distT="0" distB="0" distL="0" distR="0">
            <wp:extent cx="14605" cy="14605"/>
            <wp:effectExtent l="0" t="0" r="0" b="0"/>
            <wp:docPr id="41"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
                    <pic:cNvPicPr>
                      <a:picLocks noChangeAspect="1" noChangeArrowheads="1"/>
                    </pic:cNvPicPr>
                  </pic:nvPicPr>
                  <pic:blipFill>
                    <a:blip r:embed="rId42"/>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A</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Dubai is famous for house wine producing.</w:t>
      </w:r>
      <w:r>
        <w:rPr>
          <w:rFonts w:eastAsia="思源黑体 CN Light" w:ascii="思源黑体 CN Light" w:hAnsi="思源黑体 CN Light"/>
          <w:sz w:val="21"/>
          <w:szCs w:val="21"/>
        </w:rPr>
        <w:drawing>
          <wp:inline distT="0" distB="0" distL="0" distR="0">
            <wp:extent cx="14605" cy="14605"/>
            <wp:effectExtent l="0" t="0" r="0" b="0"/>
            <wp:docPr id="42"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
                    <pic:cNvPicPr>
                      <a:picLocks noChangeAspect="1" noChangeArrowheads="1"/>
                    </pic:cNvPicPr>
                  </pic:nvPicPr>
                  <pic:blipFill>
                    <a:blip r:embed="rId43"/>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B</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Historical buildings spread everywhere in Dubai.</w:t>
      </w:r>
      <w:r>
        <w:rPr>
          <w:rFonts w:eastAsia="思源黑体 CN Light" w:ascii="思源黑体 CN Light" w:hAnsi="思源黑体 CN Light"/>
          <w:sz w:val="21"/>
          <w:szCs w:val="21"/>
        </w:rPr>
        <w:drawing>
          <wp:inline distT="0" distB="0" distL="0" distR="0">
            <wp:extent cx="14605" cy="14605"/>
            <wp:effectExtent l="0" t="0" r="0" b="0"/>
            <wp:docPr id="4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
                    <pic:cNvPicPr>
                      <a:picLocks noChangeAspect="1" noChangeArrowheads="1"/>
                    </pic:cNvPicPr>
                  </pic:nvPicPr>
                  <pic:blipFill>
                    <a:blip r:embed="rId44"/>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C</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Being on vacation in Dubai costs tons of money.</w:t>
      </w:r>
      <w:r>
        <w:rPr>
          <w:rFonts w:eastAsia="思源黑体 CN Light" w:ascii="思源黑体 CN Light" w:hAnsi="思源黑体 CN Light"/>
          <w:sz w:val="21"/>
          <w:szCs w:val="21"/>
        </w:rPr>
        <w:drawing>
          <wp:inline distT="0" distB="0" distL="0" distR="0">
            <wp:extent cx="14605" cy="14605"/>
            <wp:effectExtent l="0" t="0" r="0" b="0"/>
            <wp:docPr id="4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
                    <pic:cNvPicPr>
                      <a:picLocks noChangeAspect="1" noChangeArrowheads="1"/>
                    </pic:cNvPicPr>
                  </pic:nvPicPr>
                  <pic:blipFill>
                    <a:blip r:embed="rId45"/>
                    <a:stretch>
                      <a:fillRect/>
                    </a:stretch>
                  </pic:blipFill>
                  <pic:spPr bwMode="auto">
                    <a:xfrm>
                      <a:off x="0" y="0"/>
                      <a:ext cx="14605" cy="1460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D</w:t>
      </w:r>
      <w:r>
        <w:rPr>
          <w:rFonts w:ascii="思源黑体 CN Light" w:hAnsi="思源黑体 CN Light" w:eastAsia="思源黑体 CN Light"/>
          <w:sz w:val="21"/>
          <w:szCs w:val="21"/>
        </w:rPr>
        <w:t>．</w:t>
      </w:r>
      <w:r>
        <w:rPr>
          <w:rFonts w:eastAsia="思源黑体 CN Light" w:ascii="思源黑体 CN Light" w:hAnsi="思源黑体 CN Light"/>
          <w:sz w:val="21"/>
          <w:szCs w:val="21"/>
        </w:rPr>
        <w:t>The roller-coasters there are the best in the world.</w:t>
      </w:r>
      <w:r>
        <w:rPr>
          <w:rFonts w:eastAsia="思源黑体 CN Light" w:ascii="思源黑体 CN Light" w:hAnsi="思源黑体 CN Light"/>
          <w:sz w:val="21"/>
          <w:szCs w:val="21"/>
        </w:rPr>
        <w:drawing>
          <wp:inline distT="0" distB="0" distL="0" distR="0">
            <wp:extent cx="14605" cy="14605"/>
            <wp:effectExtent l="0" t="0" r="0" b="0"/>
            <wp:docPr id="4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
                    <pic:cNvPicPr>
                      <a:picLocks noChangeAspect="1" noChangeArrowheads="1"/>
                    </pic:cNvPicPr>
                  </pic:nvPicPr>
                  <pic:blipFill>
                    <a:blip r:embed="rId46"/>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sz w:val="21"/>
          <w:szCs w:val="21"/>
        </w:rPr>
        <w:t xml:space="preserve"> </w:t>
      </w:r>
      <w:r>
        <w:rPr>
          <w:rFonts w:ascii="思源黑体 CN Light" w:hAnsi="思源黑体 CN Light" w:eastAsia="思源黑体 CN Light"/>
          <w:sz w:val="21"/>
          <w:szCs w:val="21"/>
        </w:rPr>
        <w:drawing>
          <wp:inline distT="0" distB="0" distL="0" distR="0">
            <wp:extent cx="14605" cy="14605"/>
            <wp:effectExtent l="0" t="0" r="0" b="0"/>
            <wp:docPr id="46"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
                    <pic:cNvPicPr>
                      <a:picLocks noChangeAspect="1" noChangeArrowheads="1"/>
                    </pic:cNvPicPr>
                  </pic:nvPicPr>
                  <pic:blipFill>
                    <a:blip r:embed="rId47"/>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b/>
          <w:sz w:val="21"/>
          <w:szCs w:val="21"/>
        </w:rPr>
        <w:t>五、用单词的适当形式完成短文</w:t>
      </w:r>
      <w:r>
        <w:rPr>
          <w:rFonts w:ascii="思源黑体 CN Light" w:hAnsi="思源黑体 CN Light" w:eastAsia="思源黑体 CN Light"/>
          <w:sz w:val="21"/>
          <w:szCs w:val="21"/>
        </w:rPr>
        <w:drawing>
          <wp:inline distT="0" distB="0" distL="0" distR="0">
            <wp:extent cx="14605" cy="14605"/>
            <wp:effectExtent l="0" t="0" r="0" b="0"/>
            <wp:docPr id="4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
                    <pic:cNvPicPr>
                      <a:picLocks noChangeAspect="1" noChangeArrowheads="1"/>
                    </pic:cNvPicPr>
                  </pic:nvPicPr>
                  <pic:blipFill>
                    <a:blip r:embed="rId48"/>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 xml:space="preserve">I am fond of my sister but she has one </w:t>
      </w:r>
      <w:r>
        <w:rPr>
          <w:rFonts w:eastAsia="思源黑体 CN Light" w:ascii="思源黑体 CN Light" w:hAnsi="思源黑体 CN Light"/>
          <w:sz w:val="21"/>
          <w:szCs w:val="21"/>
          <w:u w:val="single"/>
        </w:rPr>
        <w:t>24</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(extreme) serious shortcoming. She can be really stubborn(</w:t>
      </w:r>
      <w:r>
        <w:rPr>
          <w:rFonts w:ascii="思源黑体 CN Light" w:hAnsi="思源黑体 CN Light" w:eastAsia="思源黑体 CN Light"/>
          <w:sz w:val="21"/>
          <w:szCs w:val="21"/>
        </w:rPr>
        <w:t>顽固的</w:t>
      </w:r>
      <w:r>
        <w:rPr>
          <w:rFonts w:eastAsia="思源黑体 CN Light" w:ascii="思源黑体 CN Light" w:hAnsi="思源黑体 CN Light"/>
          <w:sz w:val="21"/>
          <w:szCs w:val="21"/>
        </w:rPr>
        <w:t xml:space="preserve">). Although she didn't know the best </w:t>
      </w:r>
      <w:r>
        <w:rPr>
          <w:rFonts w:eastAsia="思源黑体 CN Light" w:ascii="思源黑体 CN Light" w:hAnsi="思源黑体 CN Light"/>
          <w:sz w:val="21"/>
          <w:szCs w:val="21"/>
          <w:u w:val="single"/>
        </w:rPr>
        <w:t>25</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(transport ) to get to places, she insisted that she</w:t>
      </w:r>
      <w:r>
        <w:rPr>
          <w:rFonts w:eastAsia="思源黑体 CN Light" w:ascii="思源黑体 CN Light" w:hAnsi="思源黑体 CN Light"/>
          <w:sz w:val="21"/>
          <w:szCs w:val="21"/>
          <w:u w:val="single"/>
        </w:rPr>
        <w:t>26</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 xml:space="preserve">(arrange) the trip properly. Now I know that the proper way is always her way. I kept </w:t>
      </w:r>
      <w:r>
        <w:rPr>
          <w:rFonts w:eastAsia="思源黑体 CN Light" w:ascii="思源黑体 CN Light" w:hAnsi="思源黑体 CN Light"/>
          <w:sz w:val="21"/>
          <w:szCs w:val="21"/>
          <w:u w:val="single"/>
        </w:rPr>
        <w:t>27</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 xml:space="preserve">(ask) her, “When are we packing the things and leaving and when are we coming back?” I asked her </w:t>
      </w:r>
      <w:r>
        <w:rPr>
          <w:rFonts w:eastAsia="思源黑体 CN Light" w:ascii="思源黑体 CN Light" w:hAnsi="思源黑体 CN Light"/>
          <w:sz w:val="21"/>
          <w:szCs w:val="21"/>
          <w:u w:val="single"/>
        </w:rPr>
        <w:t>28</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 xml:space="preserve">she had looked at a map yet. Of course she hadn't; my </w:t>
      </w:r>
      <w:r>
        <w:rPr>
          <w:rFonts w:eastAsia="思源黑体 CN Light" w:ascii="思源黑体 CN Light" w:hAnsi="思源黑体 CN Light"/>
          <w:sz w:val="21"/>
          <w:szCs w:val="21"/>
          <w:u w:val="single"/>
        </w:rPr>
        <w:t>29</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(power) sister doesn't care about details.</w:t>
      </w:r>
      <w:r>
        <w:rPr>
          <w:rFonts w:eastAsia="思源黑体 CN Light" w:ascii="思源黑体 CN Light" w:hAnsi="思源黑体 CN Light"/>
          <w:sz w:val="21"/>
          <w:szCs w:val="21"/>
        </w:rPr>
        <w:drawing>
          <wp:inline distT="0" distB="0" distL="0" distR="0">
            <wp:extent cx="14605" cy="14605"/>
            <wp:effectExtent l="0" t="0" r="0" b="0"/>
            <wp:docPr id="4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
                    <pic:cNvPicPr>
                      <a:picLocks noChangeAspect="1" noChangeArrowheads="1"/>
                    </pic:cNvPicPr>
                  </pic:nvPicPr>
                  <pic:blipFill>
                    <a:blip r:embed="rId49"/>
                    <a:stretch>
                      <a:fillRect/>
                    </a:stretch>
                  </pic:blipFill>
                  <pic:spPr bwMode="auto">
                    <a:xfrm>
                      <a:off x="0" y="0"/>
                      <a:ext cx="14605" cy="14605"/>
                    </a:xfrm>
                    <a:prstGeom prst="rect">
                      <a:avLst/>
                    </a:prstGeom>
                  </pic:spPr>
                </pic:pic>
              </a:graphicData>
            </a:graphic>
          </wp:inline>
        </w:drawing>
      </w:r>
    </w:p>
    <w:p>
      <w:pPr>
        <w:pStyle w:val="Normal"/>
        <w:spacing w:lineRule="auto" w:line="276"/>
        <w:ind w:left="0" w:right="0" w:firstLine="420"/>
        <w:jc w:val="left"/>
        <w:textAlignment w:val="center"/>
        <w:rPr>
          <w:rFonts w:ascii="思源黑体 CN Light" w:hAnsi="思源黑体 CN Light" w:eastAsia="思源黑体 CN Light"/>
          <w:sz w:val="21"/>
          <w:szCs w:val="21"/>
        </w:rPr>
      </w:pPr>
      <w:r>
        <w:rPr>
          <w:rFonts w:eastAsia="思源黑体 CN Light" w:ascii="思源黑体 CN Light" w:hAnsi="思源黑体 CN Light"/>
          <w:sz w:val="21"/>
          <w:szCs w:val="21"/>
        </w:rPr>
        <w:t xml:space="preserve">When I told her that the source of the Mekong is in Qinghai Province and that our journey would begin </w:t>
      </w:r>
      <w:r>
        <w:rPr>
          <w:rFonts w:eastAsia="思源黑体 CN Light" w:ascii="思源黑体 CN Light" w:hAnsi="思源黑体 CN Light"/>
          <w:sz w:val="21"/>
          <w:szCs w:val="21"/>
          <w:u w:val="single"/>
        </w:rPr>
        <w:t>30</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 xml:space="preserve">an altitude of more than 5,000 metres, she seemed to be </w:t>
      </w:r>
      <w:r>
        <w:rPr>
          <w:rFonts w:eastAsia="思源黑体 CN Light" w:ascii="思源黑体 CN Light" w:hAnsi="思源黑体 CN Light"/>
          <w:sz w:val="21"/>
          <w:szCs w:val="21"/>
          <w:u w:val="single"/>
        </w:rPr>
        <w:t>31</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 xml:space="preserve">(excite) about it. When I told her the air would be hard </w:t>
      </w:r>
      <w:r>
        <w:rPr>
          <w:rFonts w:eastAsia="思源黑体 CN Light" w:ascii="思源黑体 CN Light" w:hAnsi="思源黑体 CN Light"/>
          <w:sz w:val="21"/>
          <w:szCs w:val="21"/>
          <w:u w:val="single"/>
        </w:rPr>
        <w:t>32</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 xml:space="preserve">(breathe) and it would be very cold, she said it would be an interesting experience. I knew my sister well. Once she has made </w:t>
      </w:r>
      <w:r>
        <w:rPr>
          <w:rFonts w:eastAsia="思源黑体 CN Light" w:ascii="思源黑体 CN Light" w:hAnsi="思源黑体 CN Light"/>
          <w:sz w:val="21"/>
          <w:szCs w:val="21"/>
          <w:u w:val="single"/>
        </w:rPr>
        <w:t>33</w:t>
      </w:r>
      <w:r>
        <w:rPr>
          <w:rFonts w:ascii="思源黑体 CN Light" w:hAnsi="思源黑体 CN Light" w:eastAsia="思源黑体 CN Light"/>
          <w:sz w:val="21"/>
          <w:szCs w:val="21"/>
          <w:u w:val="single"/>
        </w:rPr>
        <w:t>．</w:t>
      </w:r>
      <w:r>
        <w:rPr>
          <w:rFonts w:ascii="思源黑体 CN Light" w:hAnsi="思源黑体 CN Light" w:eastAsia="思源黑体 CN Light"/>
          <w:sz w:val="21"/>
          <w:szCs w:val="21"/>
        </w:rPr>
        <w:t xml:space="preserve"> </w:t>
      </w:r>
      <w:r>
        <w:rPr>
          <w:rFonts w:eastAsia="思源黑体 CN Light" w:ascii="思源黑体 CN Light" w:hAnsi="思源黑体 CN Light"/>
          <w:sz w:val="21"/>
          <w:szCs w:val="21"/>
        </w:rPr>
        <w:t>her mind, nothing can change it. Finally I had to give in.</w:t>
      </w:r>
      <w:r>
        <w:rPr>
          <w:rFonts w:eastAsia="思源黑体 CN Light" w:ascii="思源黑体 CN Light" w:hAnsi="思源黑体 CN Light"/>
          <w:sz w:val="21"/>
          <w:szCs w:val="21"/>
        </w:rPr>
        <w:drawing>
          <wp:inline distT="0" distB="0" distL="0" distR="0">
            <wp:extent cx="14605" cy="14605"/>
            <wp:effectExtent l="0" t="0" r="0" b="0"/>
            <wp:docPr id="49"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
                    <pic:cNvPicPr>
                      <a:picLocks noChangeAspect="1" noChangeArrowheads="1"/>
                    </pic:cNvPicPr>
                  </pic:nvPicPr>
                  <pic:blipFill>
                    <a:blip r:embed="rId50"/>
                    <a:stretch>
                      <a:fillRect/>
                    </a:stretch>
                  </pic:blipFill>
                  <pic:spPr bwMode="auto">
                    <a:xfrm>
                      <a:off x="0" y="0"/>
                      <a:ext cx="14605" cy="14605"/>
                    </a:xfrm>
                    <a:prstGeom prst="rect">
                      <a:avLst/>
                    </a:prstGeom>
                  </pic:spPr>
                </pic:pic>
              </a:graphicData>
            </a:graphic>
          </wp:inline>
        </w:drawing>
      </w:r>
    </w:p>
    <w:p>
      <w:pPr>
        <w:pStyle w:val="Normal"/>
        <w:spacing w:lineRule="auto" w:line="276"/>
        <w:rPr>
          <w:rFonts w:ascii="思源黑体 CN Light" w:hAnsi="思源黑体 CN Light" w:eastAsia="思源黑体 CN Light"/>
          <w:sz w:val="21"/>
          <w:szCs w:val="21"/>
        </w:rPr>
      </w:pPr>
      <w:r>
        <w:rPr>
          <w:rFonts w:ascii="思源黑体 CN Light" w:hAnsi="思源黑体 CN Light" w:eastAsia="思源黑体 CN Light"/>
          <w:sz w:val="21"/>
          <w:szCs w:val="21"/>
        </w:rPr>
        <w:t xml:space="preserve"> </w:t>
      </w:r>
    </w:p>
    <w:sectPr>
      <w:footerReference w:type="default" r:id="rId51"/>
      <w:type w:val="nextPage"/>
      <w:pgSz w:w="11906" w:h="16838"/>
      <w:pgMar w:left="720" w:right="720" w:gutter="0" w:header="0" w:top="720" w:footer="720" w:bottom="11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思源黑体 CN Light">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t>试卷第</w:t>
    </w:r>
    <w:r>
      <w:rPr/>
      <w:fldChar w:fldCharType="begin"/>
    </w:r>
    <w:r>
      <w:rPr/>
      <w:instrText> PAGE </w:instrText>
    </w:r>
    <w:r>
      <w:rPr/>
      <w:fldChar w:fldCharType="separate"/>
    </w:r>
    <w:r>
      <w:rPr/>
      <w:t>2</w:t>
    </w:r>
    <w:r>
      <w:rPr/>
      <w:fldChar w:fldCharType="end"/>
    </w:r>
    <w:r>
      <w:rPr/>
      <w:fldChar w:fldCharType="begin"/>
    </w:r>
    <w:r>
      <w:rPr/>
      <w:instrText> =</w:instrText>
    </w:r>
    <w:r>
      <w:rPr/>
      <w:fldChar w:fldCharType="separate"/>
    </w:r>
    <w:r>
      <w:rPr/>
    </w:r>
    <w:r>
      <w:rPr/>
      <w:fldChar w:fldCharType="end"/>
    </w:r>
    <w:r>
      <w:rPr/>
      <w:t>页，共</w:t>
    </w:r>
    <w:r>
      <w:fldChar w:fldCharType="begin"/>
    </w:r>
    <w:r>
      <w:rPr/>
      <w:instrText>sectionpages</w:instrText>
    </w:r>
    <w:r>
      <w:rPr/>
    </w:r>
    <w:r>
      <w:rPr/>
      <w:fldChar w:fldCharType="separate"/>
    </w:r>
    <w:r>
      <w:rPr/>
      <w:t>3</w:t>
    </w:r>
    <w:r>
      <w:rPr/>
    </w:r>
    <w:r>
      <w:rPr/>
      <w:fldChar w:fldCharType="end"/>
    </w:r>
    <w:r>
      <w:rPr/>
      <w:t>页</w:t>
    </w:r>
  </w:p>
  <w:p>
    <w:pPr>
      <w:pStyle w:val="02"/>
      <w:rPr>
        <w:color w:val="FFFFFF"/>
        <w:sz w:val="2"/>
        <w:szCs w:val="2"/>
      </w:rPr>
    </w:pPr>
    <w: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3" o:spid="shape_0" fillcolor="white" stroked="f" o:allowincell="f" style="position:absolute;margin-left:158.95pt;margin-top:407.9pt;width:2.8pt;height:0.9pt;mso-wrap-style:none;v-text-anchor:middle;mso-position-horizontal-relative:margin;mso-position-vertical-relative:margin" type="_x0000_t136">
          <v:path textpathok="t"/>
          <v:textpath on="t" fitshape="t" string="zxxk.com" trim="t" style="font-family:&quot;宋体&quot;;font-size:8pt"/>
          <v:fill o:detectmouseclick="t" type="solid" color2="black" opacity="0.5"/>
          <v:stroke color="#3465a4" joinstyle="round" endcap="flat"/>
          <w10:wrap type="none"/>
        </v:shape>
      </w:pict>
      <w:drawing>
        <wp:anchor behindDoc="1" distT="0" distB="0" distL="0" distR="0" simplePos="0" locked="0" layoutInCell="0" allowOverlap="1" relativeHeight="11">
          <wp:simplePos x="0" y="0"/>
          <wp:positionH relativeFrom="column">
            <wp:posOffset>813435</wp:posOffset>
          </wp:positionH>
          <wp:positionV relativeFrom="paragraph">
            <wp:posOffset>-263525</wp:posOffset>
          </wp:positionV>
          <wp:extent cx="14605" cy="14605"/>
          <wp:effectExtent l="0" t="0" r="0" b="0"/>
          <wp:wrapNone/>
          <wp:docPr id="51"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像5" descr=""/>
                  <pic:cNvPicPr>
                    <a:picLocks noChangeAspect="1" noChangeArrowheads="1"/>
                  </pic:cNvPicPr>
                </pic:nvPicPr>
                <pic:blipFill>
                  <a:blip r:embed="rId1"/>
                  <a:stretch>
                    <a:fillRect/>
                  </a:stretch>
                </pic:blipFill>
                <pic:spPr bwMode="auto">
                  <a:xfrm>
                    <a:off x="0" y="0"/>
                    <a:ext cx="14605" cy="14605"/>
                  </a:xfrm>
                  <a:prstGeom prst="rect">
                    <a:avLst/>
                  </a:prstGeom>
                </pic:spPr>
              </pic:pic>
            </a:graphicData>
          </a:graphic>
        </wp:anchor>
      </w:drawing>
    </w:r>
    <w:r>
      <w:rPr>
        <w:color w:val="FFFFFF"/>
        <w:sz w:val="2"/>
        <w:szCs w:val="2"/>
      </w:rPr>
      <w:t>学科网（北京）股份有限公司</w:t>
    </w:r>
  </w:p>
  <w:p>
    <w:pPr>
      <w:pStyle w:val="12"/>
      <w:rPr>
        <w:color w:val="FFFFFF"/>
        <w:sz w:val="2"/>
        <w:szCs w:val="2"/>
      </w:rPr>
    </w:pPr>
    <w:r>
      <w:pict>
        <v:shape id="shape_0" ID="s 3" fillcolor="white" stroked="f" o:allowincell="f" style="position:absolute;margin-left:158.95pt;margin-top:407.9pt;width:2.8pt;height:0.9pt;mso-wrap-style:none;v-text-anchor:middle;mso-position-horizontal-relative:margin;mso-position-vertical-relative:margin" type="_x0000_t136">
          <v:path textpathok="t"/>
          <v:textpath on="t" fitshape="t" string="zxxk.com" style="font-family:&quot;宋体&quot;;font-size:8pt"/>
          <v:fill o:detectmouseclick="t" type="solid" color2="black" opacity="0.5"/>
          <v:stroke color="#3465a4" joinstyle="round" endcap="flat"/>
          <w10:wrap type="none"/>
        </v:shape>
      </w:pict>
      <w:drawing>
        <wp:anchor behindDoc="1" distT="0" distB="0" distL="0" distR="0" simplePos="0" locked="0" layoutInCell="0" allowOverlap="1" relativeHeight="13">
          <wp:simplePos x="0" y="0"/>
          <wp:positionH relativeFrom="column">
            <wp:posOffset>813435</wp:posOffset>
          </wp:positionH>
          <wp:positionV relativeFrom="paragraph">
            <wp:posOffset>-263525</wp:posOffset>
          </wp:positionV>
          <wp:extent cx="14605" cy="14605"/>
          <wp:effectExtent l="0" t="0" r="0" b="0"/>
          <wp:wrapNone/>
          <wp:docPr id="5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像6"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anchor>
      </w:drawing>
    </w:r>
    <w:r>
      <w:rPr>
        <w:color w:val="FFFFFF"/>
        <w:sz w:val="2"/>
        <w:szCs w:val="2"/>
      </w:rPr>
      <w:t>学科网（北京）股份有限公司</w:t>
    </w:r>
  </w:p>
</w:ftr>
</file>

<file path=word/settings.xml><?xml version="1.0" encoding="utf-8"?>
<w:settings xmlns:w="http://schemas.openxmlformats.org/wordprocessingml/2006/main">
  <w:zoom w:percent="160"/>
  <w:embedSystemFonts/>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Noto Sans CJK SC"/>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both"/>
    </w:pPr>
    <w:rPr>
      <w:rFonts w:ascii="Calibri" w:hAnsi="Calibri" w:eastAsia="等线" w:cs="Times New Roman"/>
      <w:color w:val="auto"/>
      <w:kern w:val="2"/>
      <w:sz w:val="21"/>
      <w:szCs w:val="22"/>
      <w:lang w:val="en-US" w:eastAsia="zh-CN" w:bidi="ar-SA"/>
    </w:rPr>
  </w:style>
  <w:style w:type="character" w:styleId="DefaultParagraphFont">
    <w:name w:val="Default Paragraph Font"/>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Style19">
    <w:name w:val="页眉与页脚"/>
    <w:basedOn w:val="Normal"/>
    <w:qFormat/>
    <w:pPr/>
    <w:rPr/>
  </w:style>
  <w:style w:type="paragraph" w:styleId="Style20">
    <w:name w:val="Footer"/>
    <w:basedOn w:val="Normal"/>
    <w:pPr>
      <w:tabs>
        <w:tab w:val="clear" w:pos="420"/>
        <w:tab w:val="center" w:pos="4153" w:leader="none"/>
        <w:tab w:val="right" w:pos="8306" w:leader="none"/>
      </w:tabs>
      <w:snapToGrid w:val="false"/>
      <w:jc w:val="left"/>
    </w:pPr>
    <w:rPr>
      <w:sz w:val="18"/>
      <w:szCs w:val="18"/>
    </w:rPr>
  </w:style>
  <w:style w:type="paragraph" w:styleId="Style21">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0">
    <w:name w:val="页眉_0"/>
    <w:basedOn w:val="01"/>
    <w:qFormat/>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kern w:val="0"/>
      <w:sz w:val="18"/>
      <w:szCs w:val="18"/>
    </w:rPr>
  </w:style>
  <w:style w:type="paragraph" w:styleId="01">
    <w:name w:val="正文_0"/>
    <w:qFormat/>
    <w:pPr>
      <w:widowControl w:val="false"/>
      <w:kinsoku w:val="true"/>
      <w:overflowPunct w:val="true"/>
      <w:autoSpaceDE w:val="true"/>
      <w:bidi w:val="0"/>
      <w:spacing w:before="0" w:after="0"/>
      <w:jc w:val="both"/>
    </w:pPr>
    <w:rPr>
      <w:rFonts w:ascii="Calibri" w:hAnsi="Calibri" w:eastAsia="等线" w:cs="Times New Roman"/>
      <w:color w:val="auto"/>
      <w:kern w:val="2"/>
      <w:sz w:val="21"/>
      <w:szCs w:val="22"/>
      <w:lang w:val="en-US" w:eastAsia="zh-CN" w:bidi="ar-SA"/>
    </w:rPr>
  </w:style>
  <w:style w:type="paragraph" w:styleId="1">
    <w:name w:val="页眉_1"/>
    <w:basedOn w:val="11"/>
    <w:qFormat/>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kern w:val="0"/>
      <w:sz w:val="18"/>
      <w:szCs w:val="18"/>
    </w:rPr>
  </w:style>
  <w:style w:type="paragraph" w:styleId="11">
    <w:name w:val="正文_1"/>
    <w:qFormat/>
    <w:pPr>
      <w:widowControl w:val="false"/>
      <w:kinsoku w:val="true"/>
      <w:overflowPunct w:val="true"/>
      <w:autoSpaceDE w:val="true"/>
      <w:bidi w:val="0"/>
      <w:spacing w:before="0" w:after="0"/>
      <w:jc w:val="both"/>
    </w:pPr>
    <w:rPr>
      <w:rFonts w:ascii="Calibri" w:hAnsi="Calibri" w:eastAsia="等线" w:cs="Times New Roman"/>
      <w:color w:val="auto"/>
      <w:kern w:val="2"/>
      <w:sz w:val="21"/>
      <w:szCs w:val="22"/>
      <w:lang w:val="en-US" w:eastAsia="zh-CN" w:bidi="ar-SA"/>
    </w:rPr>
  </w:style>
  <w:style w:type="paragraph" w:styleId="02">
    <w:name w:val="页脚_0"/>
    <w:basedOn w:val="2"/>
    <w:qFormat/>
    <w:pPr>
      <w:tabs>
        <w:tab w:val="clear" w:pos="420"/>
        <w:tab w:val="center" w:pos="4153" w:leader="none"/>
        <w:tab w:val="right" w:pos="8306" w:leader="none"/>
      </w:tabs>
      <w:snapToGrid w:val="false"/>
      <w:jc w:val="left"/>
    </w:pPr>
    <w:rPr>
      <w:rFonts w:ascii="Times New Roman" w:hAnsi="Times New Roman" w:eastAsia="宋体"/>
      <w:kern w:val="0"/>
      <w:sz w:val="18"/>
      <w:szCs w:val="18"/>
    </w:rPr>
  </w:style>
  <w:style w:type="paragraph" w:styleId="2">
    <w:name w:val="正文_2"/>
    <w:qFormat/>
    <w:pPr>
      <w:widowControl w:val="false"/>
      <w:kinsoku w:val="true"/>
      <w:overflowPunct w:val="true"/>
      <w:autoSpaceDE w:val="true"/>
      <w:bidi w:val="0"/>
      <w:spacing w:before="0" w:after="0"/>
      <w:jc w:val="both"/>
    </w:pPr>
    <w:rPr>
      <w:rFonts w:ascii="Calibri" w:hAnsi="Calibri" w:eastAsia="等线" w:cs="Times New Roman"/>
      <w:color w:val="auto"/>
      <w:kern w:val="2"/>
      <w:sz w:val="21"/>
      <w:szCs w:val="22"/>
      <w:lang w:val="en-US" w:eastAsia="zh-CN" w:bidi="ar-SA"/>
    </w:rPr>
  </w:style>
  <w:style w:type="paragraph" w:styleId="12">
    <w:name w:val="页脚_1"/>
    <w:basedOn w:val="3"/>
    <w:qFormat/>
    <w:pPr>
      <w:tabs>
        <w:tab w:val="clear" w:pos="420"/>
        <w:tab w:val="center" w:pos="4153" w:leader="none"/>
        <w:tab w:val="right" w:pos="8306" w:leader="none"/>
      </w:tabs>
      <w:snapToGrid w:val="false"/>
      <w:jc w:val="left"/>
    </w:pPr>
    <w:rPr>
      <w:rFonts w:ascii="Times New Roman" w:hAnsi="Times New Roman" w:eastAsia="宋体"/>
      <w:kern w:val="0"/>
      <w:sz w:val="18"/>
      <w:szCs w:val="18"/>
    </w:rPr>
  </w:style>
  <w:style w:type="paragraph" w:styleId="3">
    <w:name w:val="正文_3"/>
    <w:qFormat/>
    <w:pPr>
      <w:widowControl w:val="false"/>
      <w:kinsoku w:val="true"/>
      <w:overflowPunct w:val="true"/>
      <w:autoSpaceDE w:val="true"/>
      <w:bidi w:val="0"/>
      <w:spacing w:before="0" w:after="0"/>
      <w:jc w:val="both"/>
    </w:pPr>
    <w:rPr>
      <w:rFonts w:ascii="Calibri" w:hAnsi="Calibri" w:eastAsia="等线" w:cs="Times New Roman"/>
      <w:color w:val="auto"/>
      <w:kern w:val="2"/>
      <w:sz w:val="21"/>
      <w:szCs w:val="22"/>
      <w:lang w:val="en-US" w:eastAsia="zh-CN" w:bidi="ar-SA"/>
    </w:rPr>
  </w:style>
  <w:style w:type="paragraph" w:styleId="Style22">
    <w:name w:val="表格内容"/>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image" Target="media/image1.png"/><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image" Target="media/image1.png"/><Relationship Id="rId26" Type="http://schemas.openxmlformats.org/officeDocument/2006/relationships/image" Target="media/image1.png"/><Relationship Id="rId27" Type="http://schemas.openxmlformats.org/officeDocument/2006/relationships/image" Target="media/image1.png"/><Relationship Id="rId28" Type="http://schemas.openxmlformats.org/officeDocument/2006/relationships/image" Target="media/image1.png"/><Relationship Id="rId29" Type="http://schemas.openxmlformats.org/officeDocument/2006/relationships/image" Target="media/image1.png"/><Relationship Id="rId30" Type="http://schemas.openxmlformats.org/officeDocument/2006/relationships/image" Target="media/image1.png"/><Relationship Id="rId31" Type="http://schemas.openxmlformats.org/officeDocument/2006/relationships/image" Target="media/image1.png"/><Relationship Id="rId32" Type="http://schemas.openxmlformats.org/officeDocument/2006/relationships/image" Target="media/image1.png"/><Relationship Id="rId33" Type="http://schemas.openxmlformats.org/officeDocument/2006/relationships/image" Target="media/image1.png"/><Relationship Id="rId34" Type="http://schemas.openxmlformats.org/officeDocument/2006/relationships/image" Target="media/image1.png"/><Relationship Id="rId35" Type="http://schemas.openxmlformats.org/officeDocument/2006/relationships/image" Target="media/image1.png"/><Relationship Id="rId36" Type="http://schemas.openxmlformats.org/officeDocument/2006/relationships/image" Target="media/image1.png"/><Relationship Id="rId37" Type="http://schemas.openxmlformats.org/officeDocument/2006/relationships/image" Target="media/image1.png"/><Relationship Id="rId38" Type="http://schemas.openxmlformats.org/officeDocument/2006/relationships/image" Target="media/image1.png"/><Relationship Id="rId39" Type="http://schemas.openxmlformats.org/officeDocument/2006/relationships/image" Target="media/image1.png"/><Relationship Id="rId40" Type="http://schemas.openxmlformats.org/officeDocument/2006/relationships/image" Target="media/image1.png"/><Relationship Id="rId41" Type="http://schemas.openxmlformats.org/officeDocument/2006/relationships/image" Target="media/image1.png"/><Relationship Id="rId42" Type="http://schemas.openxmlformats.org/officeDocument/2006/relationships/image" Target="media/image1.png"/><Relationship Id="rId43" Type="http://schemas.openxmlformats.org/officeDocument/2006/relationships/image" Target="media/image1.png"/><Relationship Id="rId44" Type="http://schemas.openxmlformats.org/officeDocument/2006/relationships/image" Target="media/image1.png"/><Relationship Id="rId45" Type="http://schemas.openxmlformats.org/officeDocument/2006/relationships/image" Target="media/image1.png"/><Relationship Id="rId46" Type="http://schemas.openxmlformats.org/officeDocument/2006/relationships/image" Target="media/image1.png"/><Relationship Id="rId47" Type="http://schemas.openxmlformats.org/officeDocument/2006/relationships/image" Target="media/image1.png"/><Relationship Id="rId48" Type="http://schemas.openxmlformats.org/officeDocument/2006/relationships/image" Target="media/image1.png"/><Relationship Id="rId49" Type="http://schemas.openxmlformats.org/officeDocument/2006/relationships/image" Target="media/image1.png"/><Relationship Id="rId50" Type="http://schemas.openxmlformats.org/officeDocument/2006/relationships/image" Target="media/image1.png"/><Relationship Id="rId51" Type="http://schemas.openxmlformats.org/officeDocument/2006/relationships/footer" Target="footer1.xml"/><Relationship Id="rId52" Type="http://schemas.openxmlformats.org/officeDocument/2006/relationships/fontTable" Target="fontTable.xml"/><Relationship Id="rId5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LibreOffice/7.2.1.2$Linux_X86_64 LibreOffice_project/20$Build-2</Application>
  <AppVersion>15.0000</AppVersion>
  <Pages>2</Pages>
  <Words>1110</Words>
  <Characters>4066</Characters>
  <CharactersWithSpaces>4840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2021-10-15T01:12:00Z</dcterms:created>
  <dc:creator>斜翁</dc:creator>
  <dc:description/>
  <dc:language>zh-CN</dc:language>
  <cp:lastModifiedBy>lin</cp:lastModifiedBy>
  <dcterms:modified xsi:type="dcterms:W3CDTF">2021-10-15T23:23:45Z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D7D2CEA0696C456F8F119BDD92F67EB6</vt:lpwstr>
  </property>
  <property fmtid="{D5CDD505-2E9C-101B-9397-08002B2CF9AE}" pid="3" name="KSOProductBuildVer">
    <vt:lpwstr>2052-11.1.0.10938</vt:lpwstr>
  </property>
</Properties>
</file>