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宋体" w:eastAsia="宋体" w:hAnsi="宋体" w:cs="宋体"/>
        </w:rPr>
        <w:t>AIGC:</w:t>
        <w:br/>
        <w:br/>
        <w:t xml:space="preserve">    Label: "1"</w:t>
        <w:br/>
        <w:br/>
        <w:t xml:space="preserve">    ContentProducer: 001191440300708461136T1XGW3</w:t>
        <w:br/>
        <w:br/>
        <w:t xml:space="preserve">    ProduceID: 5cb1b25772f6b0aafa9bcb1a8e5ab88d_9eefd095928511f1a102525400826444</w:t>
        <w:br/>
        <w:br/>
        <w:t xml:space="preserve">    ReservedCode1: 9tlrBX1LsVkL2dSKY8Ja3g0KydmFdtKo46VK6QIXAmqOIAZnZabPu3WgrWZTcNEZG7NiXDvTCwHXl+Jl7X4WqfWVaqAmxLlW5u3CjhDAgHl9gSs4EVL+NNnibSgM4c+i8DvO7pof0mzDz3OpdO9mdavi6JL+y64y3uTHjAhtcr5tZVSEGsCTSUFCqCw=</w:t>
        <w:br/>
        <w:br/>
        <w:t xml:space="preserve">    ContentPropagator: 001191440300708461136T1XGW3</w:t>
        <w:br/>
        <w:br/>
        <w:t xml:space="preserve">    PropagateID: 5cb1b25772f6b0aafa9bcb1a8e5ab88d_9eefd095928511f1a102525400826444</w:t>
        <w:br/>
        <w:br/>
        <w:t xml:space="preserve">    ReservedCode2: 9tlrBX1LsVkL2dSKY8Ja3g0KydmFdtKo46VK6QIXAmqOIAZnZabPu3WgrWZTcNEZG7NiXDvTCwHXl+Jl7X4WqfWVaqAmxLlW5u3CjhDAgHl9gSs4EVL+NNnibSgM4c+i8DvO7pof0mzDz3OpdO9mdavi6JL+y64y3uTHjAhtcr5tZVSEGsCTSUFCqCw=</w:t>
      </w:r>
    </w:p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宋体" w:eastAsia="宋体" w:hAnsi="宋体" w:cs="宋体"/>
        </w:rPr>
        <w:t>AIGC:</w:t>
        <w:br/>
        <w:br/>
        <w:t xml:space="preserve">    Label: "1"</w:t>
        <w:br/>
        <w:br/>
        <w:t xml:space="preserve">    ContentProducer: 001191440300708461136T1XGW3</w:t>
        <w:br/>
        <w:br/>
        <w:t xml:space="preserve">    ProduceID: 5cb1b25772f6b0aafa9bcb1a8e5ab88d_26ca9244927e11f1a102525400826444</w:t>
        <w:br/>
        <w:br/>
        <w:t xml:space="preserve">    ReservedCode1: H+biUvMLcAxKkbkjaBMbl1b3Epx+AMWkvXlYoUnYm5w9NKMYouu5TzBmvLZ1W6DjDMzxf89yLBd1LIzNpe4C19RofTqaHANNTldHInyT5l/OxG+gW58UUA5Y9AZWoVt9sDZTc+i6EtirOw7eyTKLpzP9yzld4nbs4k3ysKADOaOSllEdznNFMVBQlPw=</w:t>
        <w:br/>
        <w:br/>
        <w:t xml:space="preserve">    ContentPropagator: 001191440300708461136T1XGW3</w:t>
        <w:br/>
        <w:br/>
        <w:t xml:space="preserve">    PropagateID: 5cb1b25772f6b0aafa9bcb1a8e5ab88d_26ca9244927e11f1a102525400826444</w:t>
        <w:br/>
        <w:br/>
        <w:t xml:space="preserve">    ReservedCode2: H+biUvMLcAxKkbkjaBMbl1b3Epx+AMWkvXlYoUnYm5w9NKMYouu5TzBmvLZ1W6DjDMzxf89yLBd1LIzNpe4C19RofTqaHANNTldHInyT5l/OxG+gW58UUA5Y9AZWoVt9sDZTc+i6EtirOw7eyTKLpzP9yzld4nbs4k3ysKADOaOSllEdznNFMVBQlPw=</w:t>
      </w:r>
    </w:p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eastAsia="宋体" w:hAnsi="宋体" w:cs="宋体"/>
        </w:rPr>
        <w:t>第 1 章 执行摘要</w:t>
      </w:r>
    </w:p>
    <w:p>
      <w:pPr>
        <w:pStyle w:val="Heading2"/>
      </w:pPr>
      <w:r>
        <w:rPr>
          <w:rFonts w:ascii="宋体" w:eastAsia="宋体" w:hAnsi="宋体" w:cs="宋体"/>
        </w:rPr>
        <w:t>项目愿景</w:t>
      </w:r>
    </w:p>
    <w:p>
      <w:r>
        <w:rPr>
          <w:rFonts w:ascii="宋体" w:eastAsia="宋体" w:hAnsi="宋体" w:cs="宋体"/>
        </w:rPr>
        <w:t>智能货代助手是中国 6 万+ 小微货代企业操作员的 AI 副驾驶——一个零部署、零费用的桌面端自然语言助手，让每个货代操作员都能以对话方式完成运价查询、船期追踪、定时盯箱、文档处理等日常操作，将日均切换 6-8 个系统的碎片化工作流整合为统一的自然语言界面。</w:t>
      </w:r>
    </w:p>
    <w:p>
      <w:pPr>
        <w:pStyle w:val="Heading2"/>
      </w:pPr>
      <w:r>
        <w:rPr>
          <w:rFonts w:ascii="宋体" w:eastAsia="宋体" w:hAnsi="宋体" w:cs="宋体"/>
        </w:rPr>
        <w:t>产品概述</w:t>
      </w:r>
    </w:p>
    <w:p>
      <w:r>
        <w:rPr>
          <w:rFonts w:ascii="宋体" w:eastAsia="宋体" w:hAnsi="宋体" w:cs="宋体"/>
        </w:rPr>
        <w:t>基于 Marvis 桌面端 Agent 框架开发的智能货代助手 Skill，以"外挂增强层"的轻量化定位切入市场，不替代用户现有的 TMS/ERP 系统，而是在其之上增加一层 AI 能力层。一期已实现智能查询五大功能；二期主动监控方案已验证（双通道架构 + GitHub Actions 盯箱模板）；三期文档处理功能开发中。</w:t>
      </w:r>
    </w:p>
    <w:p>
      <w:pPr>
        <w:pStyle w:val="Heading2"/>
      </w:pPr>
      <w:r>
        <w:rPr>
          <w:rFonts w:ascii="宋体" w:eastAsia="宋体" w:hAnsi="宋体" w:cs="宋体"/>
        </w:rPr>
        <w:t>目标市场</w:t>
      </w:r>
    </w:p>
    <w:p>
      <w:r>
        <w:rPr>
          <w:rFonts w:ascii="宋体" w:eastAsia="宋体" w:hAnsi="宋体" w:cs="宋体"/>
        </w:rPr>
        <w:t>中国国际货代行业市场规模约 2.8 万亿元（2025 年），行业高度分散，前 100 家企业市场份额不足 20%。全国注册货代企业约 6.8 万家，其中 90% 以上为员工少于 50 人的小微企业。目标用户为这些企业中的货代操作员（约 200 万从业人员），他们日常工作高度依赖手动操作和碎片化信息检索，存在明确的 AI 提效刚需。</w:t>
      </w:r>
    </w:p>
    <w:p>
      <w:pPr>
        <w:pStyle w:val="Heading2"/>
      </w:pPr>
      <w:r>
        <w:rPr>
          <w:rFonts w:ascii="宋体" w:eastAsia="宋体" w:hAnsi="宋体" w:cs="宋体"/>
        </w:rPr>
        <w:t>核心优势</w:t>
      </w:r>
    </w:p>
    <w:p>
      <w:pPr>
        <w:pStyle w:val="ListBullet"/>
      </w:pPr>
      <w:r>
        <w:rPr>
          <w:rFonts w:ascii="宋体" w:eastAsia="宋体" w:hAnsi="宋体" w:cs="宋体"/>
          <w:b/>
        </w:rPr>
        <w:t>零部署零费用</w:t>
      </w:r>
      <w:r>
        <w:rPr>
          <w:rFonts w:ascii="宋体" w:eastAsia="宋体" w:hAnsi="宋体" w:cs="宋体"/>
        </w:rPr>
        <w:t>：内置于 Marvis 桌面端，用户无需任何安装或配置，与竞品年费数万至数十万的 SaaS 形成代际差</w:t>
      </w:r>
    </w:p>
    <w:p>
      <w:pPr>
        <w:pStyle w:val="ListBullet"/>
      </w:pPr>
      <w:r>
        <w:rPr>
          <w:rFonts w:ascii="宋体" w:eastAsia="宋体" w:hAnsi="宋体" w:cs="宋体"/>
          <w:b/>
        </w:rPr>
        <w:t>云+端混合架构</w:t>
      </w:r>
      <w:r>
        <w:rPr>
          <w:rFonts w:ascii="宋体" w:eastAsia="宋体" w:hAnsi="宋体" w:cs="宋体"/>
        </w:rPr>
        <w:t>：纯提醒类走云端定时（零边际成本），轮询监控类走 GitHub Actions（免费），实现零基础设施开支的全天候监控</w:t>
      </w:r>
    </w:p>
    <w:p>
      <w:pPr>
        <w:pStyle w:val="ListBullet"/>
      </w:pPr>
      <w:r>
        <w:rPr>
          <w:rFonts w:ascii="宋体" w:eastAsia="宋体" w:hAnsi="宋体" w:cs="宋体"/>
          <w:b/>
        </w:rPr>
        <w:t>技术已验证</w:t>
      </w:r>
      <w:r>
        <w:rPr>
          <w:rFonts w:ascii="宋体" w:eastAsia="宋体" w:hAnsi="宋体" w:cs="宋体"/>
        </w:rPr>
        <w:t>：一期智能查询已可用，二期主动监控架构设计完成、GitHub Actions 盯箱模板已就绪，待上线部署</w:t>
      </w:r>
    </w:p>
    <w:p>
      <w:pPr>
        <w:pStyle w:val="Heading2"/>
      </w:pPr>
      <w:r>
        <w:rPr>
          <w:rFonts w:ascii="宋体" w:eastAsia="宋体" w:hAnsi="宋体" w:cs="宋体"/>
        </w:rPr>
        <w:t>商业模式概要</w:t>
      </w:r>
    </w:p>
    <w:p>
      <w:r>
        <w:rPr>
          <w:rFonts w:ascii="宋体" w:eastAsia="宋体" w:hAnsi="宋体" w:cs="宋体"/>
        </w:rPr>
        <w:t>三阶段演进路径：免费期（种子用户积累 + PMF 验证）→ 增值期（个人订阅 9.9-29.9 元/月 + 功能分层）→ B 端期（团队版 99-299 元/月 + 企业定制）。3 年内目标：10 万注册用户，5% 付费转化率，年收入 1,440 万元（基准档预测）。</w:t>
      </w:r>
    </w:p>
    <w:p>
      <w:pPr>
        <w:pStyle w:val="Heading2"/>
      </w:pPr>
      <w:r>
        <w:rPr>
          <w:rFonts w:ascii="宋体" w:eastAsia="宋体" w:hAnsi="宋体" w:cs="宋体"/>
        </w:rPr>
        <w:t>融资需求</w:t>
      </w:r>
    </w:p>
    <w:p>
      <w:r>
        <w:rPr>
          <w:rFonts w:ascii="宋体" w:eastAsia="宋体" w:hAnsi="宋体" w:cs="宋体"/>
        </w:rPr>
        <w:t>本轮为种子轮，计划融资 300 万元人民币，出让 10% 股权，投后估值 3,000 万元。资金主要用于三期文档智能化功能研发（60%）、用户增长与社区运营（25%）、服务器与基础设施（15%）。预计 12 个月内达成 10 万注册用户和 PMF 验证，为天使轮融资铺垫。</w:t>
      </w:r>
    </w:p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eastAsia="宋体" w:hAnsi="宋体" w:cs="宋体"/>
        </w:rPr>
        <w:t>第 2 章 市场分析</w:t>
      </w:r>
    </w:p>
    <w:p>
      <w:pPr>
        <w:pStyle w:val="Heading2"/>
      </w:pPr>
      <w:r>
        <w:rPr>
          <w:rFonts w:ascii="宋体" w:eastAsia="宋体" w:hAnsi="宋体" w:cs="宋体"/>
        </w:rPr>
        <w:t>2.1 货代行业规模与结构</w:t>
      </w:r>
    </w:p>
    <w:p>
      <w:r>
        <w:rPr>
          <w:rFonts w:ascii="宋体" w:eastAsia="宋体" w:hAnsi="宋体" w:cs="宋体"/>
        </w:rPr>
        <w:t>中国是全球最大的货物贸易国，2025 年进出口总额约 43.8 万亿元（海关总署数据，引用时点值，可能有调整）。国际货运代理作为贸易链条中的关键服务环节，市场规模约 2.8 万亿元（中国国际货运代理协会，2025 年估算）。</w:t>
      </w:r>
    </w:p>
    <w:p>
      <w:r>
        <w:rPr>
          <w:rFonts w:ascii="宋体" w:eastAsia="宋体" w:hAnsi="宋体" w:cs="宋体"/>
        </w:rPr>
        <w:t>行业呈现典型的"金字塔"结构：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企业数量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市场份额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典型特征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头部（中国外运、中远海运物流等）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约 100 家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约 20%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自建 TMS，年 IT 投入千万级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腰部（区域型货代）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约 5,000 家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约 35%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可能使用 SaaS 类工具，有一定数字化基础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长尾（小微货代）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约 6 万家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约 45%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无专职 IT，操作靠微信群+Excel+电话</w:t>
            </w:r>
          </w:p>
        </w:tc>
      </w:tr>
    </w:tbl>
    <w:p/>
    <w:p>
      <w:r>
        <w:rPr>
          <w:rFonts w:ascii="宋体" w:eastAsia="宋体" w:hAnsi="宋体" w:cs="宋体"/>
        </w:rPr>
        <w:t>全国注册国际货代企业约 6.8 万家，从业人员约 200 万人。其中 90% 以上企业员工不足 50 人，单人年处理提单量 300-500 票（行业估算）。</w:t>
      </w:r>
    </w:p>
    <w:p>
      <w:pPr>
        <w:pStyle w:val="Heading2"/>
      </w:pPr>
      <w:r>
        <w:rPr>
          <w:rFonts w:ascii="宋体" w:eastAsia="宋体" w:hAnsi="宋体" w:cs="宋体"/>
        </w:rPr>
        <w:t>2.2 数字化趋势与痛点</w:t>
      </w:r>
    </w:p>
    <w:p>
      <w:r>
        <w:rPr>
          <w:rFonts w:ascii="宋体" w:eastAsia="宋体" w:hAnsi="宋体" w:cs="宋体"/>
        </w:rPr>
        <w:t>国际物流数字化正经历三个趋势：</w:t>
      </w:r>
    </w:p>
    <w:p>
      <w:pPr>
        <w:pStyle w:val="ListBullet"/>
      </w:pPr>
      <w:r>
        <w:rPr>
          <w:rFonts w:ascii="宋体" w:eastAsia="宋体" w:hAnsi="宋体" w:cs="宋体"/>
          <w:b/>
        </w:rPr>
        <w:t>运价透明化</w:t>
      </w:r>
      <w:r>
        <w:rPr>
          <w:rFonts w:ascii="宋体" w:eastAsia="宋体" w:hAnsi="宋体" w:cs="宋体"/>
        </w:rPr>
        <w:t>：船公司公开运价逐步增多，但分散在数十个网站，操作员手动比价耗时 30-60 分钟/次</w:t>
      </w:r>
    </w:p>
    <w:p>
      <w:pPr>
        <w:pStyle w:val="ListBullet"/>
      </w:pPr>
      <w:r>
        <w:rPr>
          <w:rFonts w:ascii="宋体" w:eastAsia="宋体" w:hAnsi="宋体" w:cs="宋体"/>
          <w:b/>
        </w:rPr>
        <w:t>实时追踪需求</w:t>
      </w:r>
      <w:r>
        <w:rPr>
          <w:rFonts w:ascii="宋体" w:eastAsia="宋体" w:hAnsi="宋体" w:cs="宋体"/>
        </w:rPr>
        <w:t>：货主对货物可视化的要求从"到港通知"升级为"全程可见"，操作员需手动登录船公司官网逐个查询</w:t>
      </w:r>
    </w:p>
    <w:p>
      <w:pPr>
        <w:pStyle w:val="ListBullet"/>
      </w:pPr>
      <w:r>
        <w:rPr>
          <w:rFonts w:ascii="宋体" w:eastAsia="宋体" w:hAnsi="宋体" w:cs="宋体"/>
          <w:b/>
        </w:rPr>
        <w:t>AI 辅助办公普及</w:t>
      </w:r>
      <w:r>
        <w:rPr>
          <w:rFonts w:ascii="宋体" w:eastAsia="宋体" w:hAnsi="宋体" w:cs="宋体"/>
        </w:rPr>
        <w:t>：2025 年 ChatGPT/豆包等工具已渗透办公场景，但货代行业缺乏垂直领域的 AI 工具</w:t>
      </w:r>
    </w:p>
    <w:p>
      <w:r>
        <w:rPr>
          <w:rFonts w:ascii="宋体" w:eastAsia="宋体" w:hAnsi="宋体" w:cs="宋体"/>
        </w:rPr>
        <w:t>小微货代操作员的典型痛点：</w:t>
      </w:r>
    </w:p>
    <w:p>
      <w:pPr>
        <w:pStyle w:val="ListBullet"/>
      </w:pPr>
      <w:r>
        <w:rPr>
          <w:rFonts w:ascii="宋体" w:eastAsia="宋体" w:hAnsi="宋体" w:cs="宋体"/>
          <w:b/>
        </w:rPr>
        <w:t>日均切换 6-8 个系统（行业估算）</w:t>
      </w:r>
      <w:r>
        <w:rPr>
          <w:rFonts w:ascii="宋体" w:eastAsia="宋体" w:hAnsi="宋体" w:cs="宋体"/>
        </w:rPr>
        <w:t>：船公司官网、汇率网站、海关公告、微信客户群、Excel 台账、邮件客户端</w:t>
      </w:r>
    </w:p>
    <w:p>
      <w:pPr>
        <w:pStyle w:val="ListBullet"/>
      </w:pPr>
      <w:r>
        <w:rPr>
          <w:rFonts w:ascii="宋体" w:eastAsia="宋体" w:hAnsi="宋体" w:cs="宋体"/>
          <w:b/>
        </w:rPr>
        <w:t>超过 40% 时间用于信息检索</w:t>
      </w:r>
      <w:r>
        <w:rPr>
          <w:rFonts w:ascii="宋体" w:eastAsia="宋体" w:hAnsi="宋体" w:cs="宋体"/>
        </w:rPr>
        <w:t>而非高价值的客户沟通和异常处理（行业估算）</w:t>
      </w:r>
    </w:p>
    <w:p>
      <w:pPr>
        <w:pStyle w:val="ListBullet"/>
      </w:pPr>
      <w:r>
        <w:rPr>
          <w:rFonts w:ascii="宋体" w:eastAsia="宋体" w:hAnsi="宋体" w:cs="宋体"/>
          <w:b/>
        </w:rPr>
        <w:t>旺季差错率显著上升（行业估算）</w:t>
      </w:r>
      <w:r>
        <w:rPr>
          <w:rFonts w:ascii="宋体" w:eastAsia="宋体" w:hAnsi="宋体" w:cs="宋体"/>
        </w:rPr>
        <w:t>：旺季订单量翻倍时，人工操作差错率上升 2-3 倍</w:t>
      </w:r>
    </w:p>
    <w:p>
      <w:pPr>
        <w:pStyle w:val="ListBullet"/>
      </w:pPr>
      <w:r>
        <w:rPr>
          <w:rFonts w:ascii="宋体" w:eastAsia="宋体" w:hAnsi="宋体" w:cs="宋体"/>
          <w:b/>
        </w:rPr>
        <w:t>培训周期长</w:t>
      </w:r>
      <w:r>
        <w:rPr>
          <w:rFonts w:ascii="宋体" w:eastAsia="宋体" w:hAnsi="宋体" w:cs="宋体"/>
        </w:rPr>
        <w:t>：新人上手需 3-6 个月，期间老员工带教占用大量时间</w:t>
      </w:r>
    </w:p>
    <w:p>
      <w:pPr>
        <w:pStyle w:val="Heading2"/>
      </w:pPr>
      <w:r>
        <w:rPr>
          <w:rFonts w:ascii="宋体" w:eastAsia="宋体" w:hAnsi="宋体" w:cs="宋体"/>
        </w:rPr>
        <w:t>2.3 目标用户画像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  <w:b/>
                <w:sz w:val="20"/>
              </w:rPr>
              <w:t>画像维度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  <w:b/>
                <w:sz w:val="20"/>
              </w:rPr>
              <w:t>特征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职位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货代操作员 / 单证员 / 客服 / 销售支持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年龄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25-40 岁，日常使用电脑办公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日均处理量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10-30 票货物，涉及 3-5 家船公司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核心痛点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运价比价耗时、船期追踪碎片化、旺季忙中出错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技术习惯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微信重度依赖，对 SaaS 有认知但不愿付费（年费太高）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付费意愿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个人愿意为"真正省时间"的工具支付 10-30 元/月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决策链</w:t>
            </w:r>
          </w:p>
        </w:tc>
        <w:tc>
          <w:tcPr>
            <w:tcW w:type="dxa" w:w="4320"/>
          </w:tcPr>
          <w:p>
            <w:r>
              <w:rPr>
                <w:rFonts w:ascii="宋体" w:eastAsia="宋体" w:hAnsi="宋体" w:cs="宋体"/>
              </w:rPr>
              <w:t>个人即可决定使用（无需企业审批），口碑推荐为主要传播方式</w:t>
            </w:r>
          </w:p>
        </w:tc>
      </w:tr>
    </w:tbl>
    <w:p/>
    <w:p>
      <w:pPr>
        <w:pStyle w:val="Heading2"/>
      </w:pPr>
      <w:r>
        <w:rPr>
          <w:rFonts w:ascii="宋体" w:eastAsia="宋体" w:hAnsi="宋体" w:cs="宋体"/>
        </w:rPr>
        <w:t>2.4 市场时机</w:t>
      </w:r>
    </w:p>
    <w:p>
      <w:r>
        <w:rPr>
          <w:rFonts w:ascii="宋体" w:eastAsia="宋体" w:hAnsi="宋体" w:cs="宋体"/>
        </w:rPr>
        <w:t>三个关键信号表明现在是进入该市场的合适时机：</w:t>
      </w:r>
    </w:p>
    <w:p>
      <w:pPr>
        <w:pStyle w:val="ListNumber"/>
      </w:pPr>
      <w:r>
        <w:rPr>
          <w:rFonts w:ascii="宋体" w:eastAsia="宋体" w:hAnsi="宋体" w:cs="宋体"/>
          <w:b/>
        </w:rPr>
        <w:t>Marvis 桌面端用户基数</w:t>
      </w:r>
      <w:r>
        <w:rPr>
          <w:rFonts w:ascii="宋体" w:eastAsia="宋体" w:hAnsi="宋体" w:cs="宋体"/>
        </w:rPr>
        <w:t>：作为个人桌面助手，Marvis 在货代等专业人群中的渗透为 Skill 类应用提供了零获客成本的直达通道</w:t>
      </w:r>
    </w:p>
    <w:p>
      <w:pPr>
        <w:pStyle w:val="ListNumber"/>
      </w:pPr>
      <w:r>
        <w:rPr>
          <w:rFonts w:ascii="宋体" w:eastAsia="宋体" w:hAnsi="宋体" w:cs="宋体"/>
          <w:b/>
        </w:rPr>
        <w:t>AI 工具认知普及</w:t>
      </w:r>
      <w:r>
        <w:rPr>
          <w:rFonts w:ascii="宋体" w:eastAsia="宋体" w:hAnsi="宋体" w:cs="宋体"/>
        </w:rPr>
        <w:t>：2025-2026 年，中国桌面端 AI 助手日活用户快速增长，用户已习惯"对话即服务"的交互范式</w:t>
      </w:r>
    </w:p>
    <w:p>
      <w:pPr>
        <w:pStyle w:val="ListNumber"/>
      </w:pPr>
      <w:r>
        <w:rPr>
          <w:rFonts w:ascii="宋体" w:eastAsia="宋体" w:hAnsi="宋体" w:cs="宋体"/>
          <w:b/>
        </w:rPr>
        <w:t>竞品留白</w:t>
      </w:r>
      <w:r>
        <w:rPr>
          <w:rFonts w:ascii="宋体" w:eastAsia="宋体" w:hAnsi="宋体" w:cs="宋体"/>
        </w:rPr>
        <w:t>：头部竞品（运小沓、5U AI）聚焦中大型企业和交易闭环，长尾 6 万+ 小微货代市场的个人操作员需求几乎空白</w:t>
      </w:r>
    </w:p>
    <w:p>
      <w:pPr>
        <w:ind w:left="720"/>
      </w:pPr>
      <w:r>
        <w:rPr>
          <w:rFonts w:ascii="宋体" w:eastAsia="宋体" w:hAnsi="宋体" w:cs="宋体"/>
        </w:rPr>
        <w:t>市场数据来源：中国国际货运代理协会（CIFA）行业报告、海关总署统计数据、Marvis 内部用户调研。标注"估算"的数据基于行业访谈和合理推断。涉及"日均切换系统数""信息检索时间占比""差错率"等操作层面数据均为行业估算，非精确统计结果。</w:t>
      </w:r>
    </w:p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eastAsia="宋体" w:hAnsi="宋体" w:cs="宋体"/>
        </w:rPr>
        <w:t>第 3 章 产品与服务</w:t>
      </w:r>
    </w:p>
    <w:p>
      <w:r>
        <w:rPr>
          <w:rFonts w:ascii="宋体" w:eastAsia="宋体" w:hAnsi="宋体" w:cs="宋体"/>
        </w:rPr>
        <w:t>智能货代助手以"AI 副驾驶"为产品定位——不做 TMS/ERP 的替代者，而是作为现有工具链之上的智能外挂层，用自然语言交互统一碎片化的信息获取和任务管理。</w:t>
      </w:r>
    </w:p>
    <w:p>
      <w:pPr>
        <w:pStyle w:val="Heading2"/>
      </w:pPr>
      <w:r>
        <w:rPr>
          <w:rFonts w:ascii="宋体" w:eastAsia="宋体" w:hAnsi="宋体" w:cs="宋体"/>
        </w:rPr>
        <w:t>3.1 模块 A：智能查询</w:t>
      </w:r>
    </w:p>
    <w:p>
      <w:r>
        <w:rPr>
          <w:rFonts w:ascii="宋体" w:eastAsia="宋体" w:hAnsi="宋体" w:cs="宋体"/>
        </w:rPr>
        <w:t>覆盖货代操作员最高频的五大信息检索场景，全部通过自然语言对话完成，无需登录任何网页：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价值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运价查询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"上海到洛杉矶 40HQ 下周海运费多少"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聚合马士基/MSC/达飞等主流船公司公开运价，30 秒内出表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船期追踪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"查提单 COSU12345678 到哪了"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直连船公司公开查询页面，秒级返回货物状态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汇率查询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"今天美元汇率，折成人民币"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实时汇率 + 运价自动换算本币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目的港政策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"最近出口印尼有什么新规"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目的国海关政策/特殊要求/禁运品清单检索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术语百科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"DDP 和 DAP 区别"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货代行业术语即时解释 + 实操案例</w:t>
            </w:r>
          </w:p>
        </w:tc>
      </w:tr>
    </w:tbl>
    <w:p/>
    <w:p>
      <w:pPr>
        <w:pStyle w:val="Heading2"/>
      </w:pPr>
      <w:r>
        <w:rPr>
          <w:rFonts w:ascii="宋体" w:eastAsia="宋体" w:hAnsi="宋体" w:cs="宋体"/>
        </w:rPr>
        <w:t>3.2 模块 B：主动监控</w:t>
      </w:r>
    </w:p>
    <w:p>
      <w:r>
        <w:rPr>
          <w:rFonts w:ascii="宋体" w:eastAsia="宋体" w:hAnsi="宋体" w:cs="宋体"/>
        </w:rPr>
        <w:t>区别于竞品的被动查询，智能货代助手支持设置自动监控规则，有变化时主动推送，按实现方式分为双通道：</w:t>
      </w:r>
    </w:p>
    <w:p>
      <w:r>
        <w:rPr>
          <w:rFonts w:ascii="宋体" w:eastAsia="宋体" w:hAnsi="宋体" w:cs="宋体"/>
          <w:b/>
        </w:rPr>
        <w:t>纯提醒类</w:t>
      </w:r>
      <w:r>
        <w:rPr>
          <w:rFonts w:ascii="宋体" w:eastAsia="宋体" w:hAnsi="宋体" w:cs="宋体"/>
        </w:rPr>
        <w:t>（到港提醒、免费期预警）：create_scheduled_task 云端定时调度，到期时 Marvis 双端（PC+手机）推送，零外部依赖。</w:t>
      </w:r>
    </w:p>
    <w:p>
      <w:r>
        <w:rPr>
          <w:rFonts w:ascii="宋体" w:eastAsia="宋体" w:hAnsi="宋体" w:cs="宋体"/>
          <w:b/>
        </w:rPr>
        <w:t>轮询监控类</w:t>
      </w:r>
      <w:r>
        <w:rPr>
          <w:rFonts w:ascii="宋体" w:eastAsia="宋体" w:hAnsi="宋体" w:cs="宋体"/>
        </w:rPr>
        <w:t>（定时盯箱、运价波动提醒）：GitHub Actions cron 定时脚本 + 用户所选推送通道推送，完全脱离 PC 运行，免费额度远超日常需求（GitHub Actions 2,000 分钟/月，各推送通道均有充足免费额度）。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模式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实现方案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到港提醒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纯提醒类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云端定时 → Marvis 双端推送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免费期预警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纯提醒类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云端定时 → Marvis 双端推送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定时盯箱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轮询监控类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GitHub Actions + curl + 用户所选推送通道 → 微信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运价波动提醒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轮询监控类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GitHub Actions + curl + 用户所选推送通道 → 微信</w:t>
            </w:r>
          </w:p>
        </w:tc>
      </w:tr>
    </w:tbl>
    <w:p/>
    <w:p>
      <w:pPr>
        <w:pStyle w:val="Heading2"/>
      </w:pPr>
      <w:r>
        <w:rPr>
          <w:rFonts w:ascii="宋体" w:eastAsia="宋体" w:hAnsi="宋体" w:cs="宋体"/>
        </w:rPr>
        <w:t>3.3 模块 C：文档处理</w:t>
      </w:r>
    </w:p>
    <w:p>
      <w:r>
        <w:rPr>
          <w:rFonts w:ascii="宋体" w:eastAsia="宋体" w:hAnsi="宋体" w:cs="宋体"/>
        </w:rPr>
        <w:t>以下为三期规划功能，当前处于开发阶段。</w:t>
      </w:r>
    </w:p>
    <w:p>
      <w:r>
        <w:rPr>
          <w:rFonts w:ascii="宋体" w:eastAsia="宋体" w:hAnsi="宋体" w:cs="宋体"/>
        </w:rPr>
        <w:t>面向货代操作中最耗时的文档类工作：</w:t>
      </w:r>
    </w:p>
    <w:p>
      <w:pPr>
        <w:pStyle w:val="ListBullet"/>
      </w:pPr>
      <w:r>
        <w:rPr>
          <w:rFonts w:ascii="宋体" w:eastAsia="宋体" w:hAnsi="宋体" w:cs="宋体"/>
          <w:b/>
        </w:rPr>
        <w:t>托书 OCR 录单</w:t>
      </w:r>
      <w:r>
        <w:rPr>
          <w:rFonts w:ascii="宋体" w:eastAsia="宋体" w:hAnsi="宋体" w:cs="宋体"/>
        </w:rPr>
        <w:t>：拍照/截图即结构化提取（发货人/收货人/品名/件重尺/船名航次），1 分钟内完成人工 10 分钟的工作</w:t>
      </w:r>
    </w:p>
    <w:p>
      <w:pPr>
        <w:pStyle w:val="ListBullet"/>
      </w:pPr>
      <w:r>
        <w:rPr>
          <w:rFonts w:ascii="宋体" w:eastAsia="宋体" w:hAnsi="宋体" w:cs="宋体"/>
          <w:b/>
        </w:rPr>
        <w:t>提单草稿比对</w:t>
      </w:r>
      <w:r>
        <w:rPr>
          <w:rFonts w:ascii="宋体" w:eastAsia="宋体" w:hAnsi="宋体" w:cs="宋体"/>
        </w:rPr>
        <w:t>：船公司草稿单 vs 客户确认单，自动标出差异项</w:t>
      </w:r>
    </w:p>
    <w:p>
      <w:pPr>
        <w:pStyle w:val="ListBullet"/>
      </w:pPr>
      <w:r>
        <w:rPr>
          <w:rFonts w:ascii="宋体" w:eastAsia="宋体" w:hAnsi="宋体" w:cs="宋体"/>
          <w:b/>
        </w:rPr>
        <w:t>单证模板生成</w:t>
      </w:r>
      <w:r>
        <w:rPr>
          <w:rFonts w:ascii="宋体" w:eastAsia="宋体" w:hAnsi="宋体" w:cs="宋体"/>
        </w:rPr>
        <w:t>：输入关键信息，自动生成报关单/装箱单/发票模板</w:t>
      </w:r>
    </w:p>
    <w:p>
      <w:pPr>
        <w:pStyle w:val="ListBullet"/>
      </w:pPr>
      <w:r>
        <w:rPr>
          <w:rFonts w:ascii="宋体" w:eastAsia="宋体" w:hAnsi="宋体" w:cs="宋体"/>
          <w:b/>
        </w:rPr>
        <w:t>HS 编码推荐</w:t>
      </w:r>
      <w:r>
        <w:rPr>
          <w:rFonts w:ascii="宋体" w:eastAsia="宋体" w:hAnsi="宋体" w:cs="宋体"/>
        </w:rPr>
        <w:t>：描述货物 → 推荐 HS 编码 + 监管条件 + 所需单证</w:t>
      </w:r>
    </w:p>
    <w:p>
      <w:pPr>
        <w:pStyle w:val="Heading2"/>
      </w:pPr>
      <w:r>
        <w:rPr>
          <w:rFonts w:ascii="宋体" w:eastAsia="宋体" w:hAnsi="宋体" w:cs="宋体"/>
        </w:rPr>
        <w:t>3.4 模块 D：知识库</w:t>
      </w:r>
    </w:p>
    <w:p>
      <w:r>
        <w:rPr>
          <w:rFonts w:ascii="宋体" w:eastAsia="宋体" w:hAnsi="宋体" w:cs="宋体"/>
        </w:rPr>
        <w:t>贯穿全流程的知识底座，面向企业内部知识管理：</w:t>
      </w:r>
    </w:p>
    <w:p>
      <w:pPr>
        <w:pStyle w:val="ListBullet"/>
      </w:pPr>
      <w:r>
        <w:rPr>
          <w:rFonts w:ascii="宋体" w:eastAsia="宋体" w:hAnsi="宋体" w:cs="宋体"/>
          <w:b/>
        </w:rPr>
        <w:t>内部 SOP 问答</w:t>
      </w:r>
      <w:r>
        <w:rPr>
          <w:rFonts w:ascii="宋体" w:eastAsia="宋体" w:hAnsi="宋体" w:cs="宋体"/>
        </w:rPr>
        <w:t>：读取公司操作手册/规章制度，即时问答</w:t>
      </w:r>
    </w:p>
    <w:p>
      <w:pPr>
        <w:pStyle w:val="ListBullet"/>
      </w:pPr>
      <w:r>
        <w:rPr>
          <w:rFonts w:ascii="宋体" w:eastAsia="宋体" w:hAnsi="宋体" w:cs="宋体"/>
          <w:b/>
        </w:rPr>
        <w:t>历史案例检索</w:t>
      </w:r>
      <w:r>
        <w:rPr>
          <w:rFonts w:ascii="宋体" w:eastAsia="宋体" w:hAnsi="宋体" w:cs="宋体"/>
        </w:rPr>
        <w:t>：典型操作记录可查，新人学习曲线缩短 50%</w:t>
      </w:r>
    </w:p>
    <w:p>
      <w:pPr>
        <w:pStyle w:val="ListBullet"/>
      </w:pPr>
      <w:r>
        <w:rPr>
          <w:rFonts w:ascii="宋体" w:eastAsia="宋体" w:hAnsi="宋体" w:cs="宋体"/>
          <w:b/>
        </w:rPr>
        <w:t>货代考试题库</w:t>
      </w:r>
      <w:r>
        <w:rPr>
          <w:rFonts w:ascii="宋体" w:eastAsia="宋体" w:hAnsi="宋体" w:cs="宋体"/>
        </w:rPr>
        <w:t>：从业资格考试题目练习与解析</w:t>
      </w:r>
    </w:p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eastAsia="宋体" w:hAnsi="宋体" w:cs="宋体"/>
        </w:rPr>
        <w:t>第 4 章 竞品分析</w:t>
      </w:r>
    </w:p>
    <w:p>
      <w:pPr>
        <w:pStyle w:val="Heading2"/>
      </w:pPr>
      <w:r>
        <w:rPr>
          <w:rFonts w:ascii="宋体" w:eastAsia="宋体" w:hAnsi="宋体" w:cs="宋体"/>
        </w:rPr>
        <w:t>4.1 竞品全景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能力维度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运小沓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5U AI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GetTransport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集运MaaS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智能货代助手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询报价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★★（聚合公开价）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接单/OCR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★★（托书OCR）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追踪/盯箱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★★（定时轮询+推微信）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知识问答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定时提醒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零部署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个人免费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★★★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年费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数万~数十万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数万~数十万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按票付费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基础免费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个人免费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目标用户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中大型货代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中大型货代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中大型货代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个人/小微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个人操作员</w:t>
            </w:r>
          </w:p>
        </w:tc>
      </w:tr>
    </w:tbl>
    <w:p/>
    <w:p>
      <w:pPr>
        <w:ind w:left="720"/>
      </w:pPr>
      <w:r>
        <w:rPr>
          <w:rFonts w:ascii="宋体" w:eastAsia="宋体" w:hAnsi="宋体" w:cs="宋体"/>
        </w:rPr>
        <w:t>★ 评分为基于公开信息的定性评估，非精确度量</w:t>
      </w:r>
    </w:p>
    <w:p>
      <w:pPr>
        <w:pStyle w:val="Heading2"/>
      </w:pPr>
      <w:r>
        <w:rPr>
          <w:rFonts w:ascii="宋体" w:eastAsia="宋体" w:hAnsi="宋体" w:cs="宋体"/>
        </w:rPr>
        <w:t>4.2 差异化优势</w:t>
      </w:r>
    </w:p>
    <w:p>
      <w:r>
        <w:rPr>
          <w:rFonts w:ascii="宋体" w:eastAsia="宋体" w:hAnsi="宋体" w:cs="宋体"/>
        </w:rPr>
        <w:t>智能货代助手与竞品不构成直接竞争，而是在以下维度形成差异化切入：</w:t>
      </w:r>
    </w:p>
    <w:p>
      <w:pPr>
        <w:pStyle w:val="ListNumber"/>
      </w:pPr>
      <w:r>
        <w:br/>
      </w:r>
      <w:r>
        <w:rPr>
          <w:rFonts w:ascii="宋体" w:eastAsia="宋体" w:hAnsi="宋体" w:cs="宋体"/>
          <w:b/>
        </w:rPr>
        <w:t>用户群体互补</w:t>
      </w:r>
      <w:r>
        <w:rPr>
          <w:rFonts w:ascii="宋体" w:eastAsia="宋体" w:hAnsi="宋体" w:cs="宋体"/>
        </w:rPr>
        <w:t>：竞品聚焦年费可承受的中大型企业（全国约 1 万家），智能货代助手瞄准长尾 6 万家小微企业的个人操作员。两个市场几乎不重叠。</w:t>
        <w:br/>
      </w:r>
    </w:p>
    <w:p>
      <w:pPr>
        <w:pStyle w:val="ListNumber"/>
      </w:pPr>
      <w:r>
        <w:br/>
      </w:r>
      <w:r>
        <w:rPr>
          <w:rFonts w:ascii="宋体" w:eastAsia="宋体" w:hAnsi="宋体" w:cs="宋体"/>
          <w:b/>
        </w:rPr>
        <w:t>部署门槛代际差</w:t>
      </w:r>
      <w:r>
        <w:rPr>
          <w:rFonts w:ascii="宋体" w:eastAsia="宋体" w:hAnsi="宋体" w:cs="宋体"/>
        </w:rPr>
        <w:t>：竞品需企业级部署、系统对接、员工培训，从决策到上线平均 2-3 个月。智能货代助手内置在 Marvis 中，用户下载即用，零秒部署。</w:t>
        <w:br/>
      </w:r>
    </w:p>
    <w:p>
      <w:pPr>
        <w:pStyle w:val="ListNumber"/>
      </w:pPr>
      <w:r>
        <w:br/>
      </w:r>
      <w:r>
        <w:rPr>
          <w:rFonts w:ascii="宋体" w:eastAsia="宋体" w:hAnsi="宋体" w:cs="宋体"/>
          <w:b/>
        </w:rPr>
        <w:t>定价维度突破</w:t>
      </w:r>
      <w:r>
        <w:rPr>
          <w:rFonts w:ascii="宋体" w:eastAsia="宋体" w:hAnsi="宋体" w:cs="宋体"/>
        </w:rPr>
        <w:t>：竞品年费数万至数十万，天然排除个人操作员自费使用的可能性。智能货代助手基础免费、增值 10-30 元/月，属于"零决策成本"的个人消费。</w:t>
        <w:br/>
      </w:r>
    </w:p>
    <w:p>
      <w:pPr>
        <w:pStyle w:val="ListNumber"/>
      </w:pPr>
      <w:r>
        <w:br/>
      </w:r>
      <w:r>
        <w:rPr>
          <w:rFonts w:ascii="宋体" w:eastAsia="宋体" w:hAnsi="宋体" w:cs="宋体"/>
          <w:b/>
        </w:rPr>
        <w:t>功能定位互补</w:t>
      </w:r>
      <w:r>
        <w:rPr>
          <w:rFonts w:ascii="宋体" w:eastAsia="宋体" w:hAnsi="宋体" w:cs="宋体"/>
        </w:rPr>
        <w:t>：竞品强项在交易自动化（接单→报价→订舱闭环），这是需要耦合企业 ERP 的重资产能力。智能货代助手强项在信息赋能（查询/监控/提醒/文档），这是轻资产的个人提效工具，可以叠加在任何竞品系统之上使用。</w:t>
        <w:br/>
      </w:r>
    </w:p>
    <w:p>
      <w:pPr>
        <w:pStyle w:val="ListNumber"/>
      </w:pPr>
      <w:r>
        <w:br/>
      </w:r>
      <w:r>
        <w:rPr>
          <w:rFonts w:ascii="宋体" w:eastAsia="宋体" w:hAnsi="宋体" w:cs="宋体"/>
          <w:b/>
        </w:rPr>
        <w:t>技术架构创新</w:t>
      </w:r>
      <w:r>
        <w:rPr>
          <w:rFonts w:ascii="宋体" w:eastAsia="宋体" w:hAnsi="宋体" w:cs="宋体"/>
        </w:rPr>
        <w:t>：双通道监控架构（云端定时 + GitHub Actions 轮询）实现了零基础设施成本的 7×24 主动监控，竞品需要自建服务器或购买第三方监控服务。</w:t>
        <w:br/>
      </w:r>
    </w:p>
    <w:p>
      <w:pPr>
        <w:pStyle w:val="Heading2"/>
      </w:pPr>
      <w:r>
        <w:rPr>
          <w:rFonts w:ascii="宋体" w:eastAsia="宋体" w:hAnsi="宋体" w:cs="宋体"/>
        </w:rPr>
        <w:t>4.3 护城河分析</w:t>
      </w:r>
    </w:p>
    <w:p>
      <w:r>
        <w:rPr>
          <w:rFonts w:ascii="宋体" w:eastAsia="宋体" w:hAnsi="宋体" w:cs="宋体"/>
        </w:rPr>
        <w:t>短期内竞品难以复制的壁垒：</w:t>
      </w:r>
    </w:p>
    <w:p>
      <w:pPr>
        <w:pStyle w:val="ListBullet"/>
      </w:pPr>
      <w:r>
        <w:rPr>
          <w:rFonts w:ascii="宋体" w:eastAsia="宋体" w:hAnsi="宋体" w:cs="宋体"/>
          <w:b/>
        </w:rPr>
        <w:t>Marvis 生态绑定</w:t>
      </w:r>
      <w:r>
        <w:rPr>
          <w:rFonts w:ascii="宋体" w:eastAsia="宋体" w:hAnsi="宋体" w:cs="宋体"/>
        </w:rPr>
        <w:t>：作为 Marvis 桌面端的内置 Skill，享有生态内的自然分发流量和用户黏性</w:t>
      </w:r>
    </w:p>
    <w:p>
      <w:pPr>
        <w:pStyle w:val="ListBullet"/>
      </w:pPr>
      <w:r>
        <w:rPr>
          <w:rFonts w:ascii="宋体" w:eastAsia="宋体" w:hAnsi="宋体" w:cs="宋体"/>
          <w:b/>
        </w:rPr>
        <w:t>零边际成本的监控架构</w:t>
      </w:r>
      <w:r>
        <w:rPr>
          <w:rFonts w:ascii="宋体" w:eastAsia="宋体" w:hAnsi="宋体" w:cs="宋体"/>
        </w:rPr>
        <w:t>：GitHub Actions + 用户所选推送通道的组合依赖开源生态，竞品如果复制需要重新设计技术方案</w:t>
      </w:r>
    </w:p>
    <w:p>
      <w:pPr>
        <w:pStyle w:val="ListBullet"/>
      </w:pPr>
      <w:r>
        <w:rPr>
          <w:rFonts w:ascii="宋体" w:eastAsia="宋体" w:hAnsi="宋体" w:cs="宋体"/>
          <w:b/>
        </w:rPr>
        <w:t>社区驱动的知识库</w:t>
      </w:r>
      <w:r>
        <w:rPr>
          <w:rFonts w:ascii="宋体" w:eastAsia="宋体" w:hAnsi="宋体" w:cs="宋体"/>
        </w:rPr>
        <w:t>：货代术语、SOP 问答等知识资产随时间积累形成数据护城河</w:t>
      </w:r>
    </w:p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eastAsia="宋体" w:hAnsi="宋体" w:cs="宋体"/>
        </w:rPr>
        <w:t>第 5 章 商业模式</w:t>
      </w:r>
    </w:p>
    <w:p>
      <w:pPr>
        <w:pStyle w:val="Heading2"/>
      </w:pPr>
      <w:r>
        <w:rPr>
          <w:rFonts w:ascii="宋体" w:eastAsia="宋体" w:hAnsi="宋体" w:cs="宋体"/>
        </w:rPr>
        <w:t>5.1 三阶段演进路径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模式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目标用户规模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核心指标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免费期（种子积累）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第1-6个月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全功能免费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1万 → 5万 注册用户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DAU、留存率、NPS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增值期（个人付费）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第7-18个月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基础免费 + 高级付费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5万 → 15万 注册用户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付费转化率、ARPU、MRR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B端期（团队扩展）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第19-36个月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个人版 + 团队版 + 定制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15万 → 30万 注册用户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LTV、NDR、企业客户数</w:t>
            </w:r>
          </w:p>
        </w:tc>
      </w:tr>
    </w:tbl>
    <w:p/>
    <w:p>
      <w:pPr>
        <w:pStyle w:val="Heading2"/>
      </w:pPr>
      <w:r>
        <w:rPr>
          <w:rFonts w:ascii="宋体" w:eastAsia="宋体" w:hAnsi="宋体" w:cs="宋体"/>
        </w:rPr>
        <w:t>5.2 功能分层与定价</w:t>
      </w:r>
    </w:p>
    <w:p>
      <w:pPr>
        <w:pStyle w:val="Heading3"/>
      </w:pPr>
      <w:r>
        <w:rPr>
          <w:rFonts w:ascii="宋体" w:eastAsia="宋体" w:hAnsi="宋体" w:cs="宋体"/>
        </w:rPr>
        <w:t>个人版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月费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免费版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¥0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运价查询（10次/日）、船期追踪（5次/日）、术语百科、汇率查询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标准版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¥9.9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查询无限制、定时盯箱（3个提单）、到港提醒、免费期预警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专业版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¥29.9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标准版全部 + 运价波动提醒、托书OCR（50次/月）、提单比对、单证生成、HS编码推荐</w:t>
            </w:r>
          </w:p>
        </w:tc>
      </w:tr>
    </w:tbl>
    <w:p/>
    <w:p>
      <w:pPr>
        <w:pStyle w:val="Heading3"/>
      </w:pPr>
      <w:r>
        <w:rPr>
          <w:rFonts w:ascii="宋体" w:eastAsia="宋体" w:hAnsi="宋体" w:cs="宋体"/>
        </w:rPr>
        <w:t>团队版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月费/账号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额外功能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团队版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¥99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共享监控列表、团队SOP知识库、多账户管理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企业版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¥299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团队版全部 + API接入、私有化知识库、专属运维</w:t>
            </w:r>
          </w:p>
        </w:tc>
      </w:tr>
    </w:tbl>
    <w:p/>
    <w:p>
      <w:pPr>
        <w:pStyle w:val="Heading2"/>
      </w:pPr>
      <w:r>
        <w:rPr>
          <w:rFonts w:ascii="宋体" w:eastAsia="宋体" w:hAnsi="宋体" w:cs="宋体"/>
        </w:rPr>
        <w:t>5.3 定价依据</w:t>
      </w:r>
    </w:p>
    <w:p>
      <w:pPr>
        <w:pStyle w:val="ListBullet"/>
      </w:pPr>
      <w:r>
        <w:rPr>
          <w:rFonts w:ascii="宋体" w:eastAsia="宋体" w:hAnsi="宋体" w:cs="宋体"/>
          <w:b/>
        </w:rPr>
        <w:t>竞品参照</w:t>
      </w:r>
      <w:r>
        <w:rPr>
          <w:rFonts w:ascii="宋体" w:eastAsia="宋体" w:hAnsi="宋体" w:cs="宋体"/>
        </w:rPr>
        <w:t>：运小沓/5U AI 年费 3-20 万元，按月折算约 2,500-16,700 元/月。本产品定价仅为竞品的 0.1%-3%，形成降维打击。</w:t>
      </w:r>
    </w:p>
    <w:p>
      <w:pPr>
        <w:pStyle w:val="ListBullet"/>
      </w:pPr>
      <w:r>
        <w:rPr>
          <w:rFonts w:ascii="宋体" w:eastAsia="宋体" w:hAnsi="宋体" w:cs="宋体"/>
          <w:b/>
        </w:rPr>
        <w:t>用户支付能力</w:t>
      </w:r>
      <w:r>
        <w:rPr>
          <w:rFonts w:ascii="宋体" w:eastAsia="宋体" w:hAnsi="宋体" w:cs="宋体"/>
        </w:rPr>
        <w:t>：货代操作员月薪约 6,000-12,000 元（一线城市，行业估算），9.9-29.9 元/月约为日薪的 1%-3%，属于冲动消费区间。</w:t>
      </w:r>
    </w:p>
    <w:p>
      <w:pPr>
        <w:pStyle w:val="ListBullet"/>
      </w:pPr>
      <w:r>
        <w:rPr>
          <w:rFonts w:ascii="宋体" w:eastAsia="宋体" w:hAnsi="宋体" w:cs="宋体"/>
          <w:b/>
        </w:rPr>
        <w:t>边际成本</w:t>
      </w:r>
      <w:r>
        <w:rPr>
          <w:rFonts w:ascii="宋体" w:eastAsia="宋体" w:hAnsi="宋体" w:cs="宋体"/>
        </w:rPr>
        <w:t>：云端查询的边际成本接近零（API 调用+带宽），毛利率预计 &gt;85%。</w:t>
      </w:r>
    </w:p>
    <w:p>
      <w:pPr>
        <w:pStyle w:val="Heading2"/>
      </w:pPr>
      <w:r>
        <w:rPr>
          <w:rFonts w:ascii="宋体" w:eastAsia="宋体" w:hAnsi="宋体" w:cs="宋体"/>
        </w:rPr>
        <w:t>5.4 收入模型推导</w:t>
      </w:r>
    </w:p>
    <w:p>
      <w:r>
        <w:rPr>
          <w:rFonts w:ascii="宋体" w:eastAsia="宋体" w:hAnsi="宋体" w:cs="宋体"/>
        </w:rPr>
        <w:t>以第 3 年（增值期+ B端期成熟期）为基准：</w:t>
      </w:r>
    </w:p>
    <w:p>
      <w:pPr>
        <w:pStyle w:val="ListBullet"/>
      </w:pPr>
      <w:r>
        <w:rPr>
          <w:rFonts w:ascii="宋体" w:eastAsia="宋体" w:hAnsi="宋体" w:cs="宋体"/>
        </w:rPr>
        <w:t>注册用户：50 万（基准档，与第9章财务预测对齐）</w:t>
      </w:r>
    </w:p>
    <w:p>
      <w:pPr>
        <w:pStyle w:val="ListBullet"/>
      </w:pPr>
      <w:r>
        <w:rPr>
          <w:rFonts w:ascii="宋体" w:eastAsia="宋体" w:hAnsi="宋体" w:cs="宋体"/>
        </w:rPr>
        <w:t>付费转化率：5%</w:t>
      </w:r>
    </w:p>
    <w:p>
      <w:pPr>
        <w:pStyle w:val="ListBullet"/>
      </w:pPr>
      <w:r>
        <w:rPr>
          <w:rFonts w:ascii="宋体" w:eastAsia="宋体" w:hAnsi="宋体" w:cs="宋体"/>
        </w:rPr>
        <w:t>付费用户：25,000 人</w:t>
      </w:r>
    </w:p>
    <w:p>
      <w:pPr>
        <w:pStyle w:val="ListBullet"/>
      </w:pPr>
      <w:r>
        <w:rPr>
          <w:rFonts w:ascii="宋体" w:eastAsia="宋体" w:hAnsi="宋体" w:cs="宋体"/>
        </w:rPr>
        <w:t>ARPU 加权：标准版 50%（¥9.9） + 专业版 40%（¥29.9） + 团队版 10%（¥99） ≈ ¥27/月</w:t>
      </w:r>
    </w:p>
    <w:p>
      <w:pPr>
        <w:pStyle w:val="ListBullet"/>
      </w:pPr>
      <w:r>
        <w:rPr>
          <w:rFonts w:ascii="宋体" w:eastAsia="宋体" w:hAnsi="宋体" w:cs="宋体"/>
        </w:rPr>
        <w:t>月收入：25,000 × ¥27 = ¥67.5万</w:t>
      </w:r>
    </w:p>
    <w:p>
      <w:pPr>
        <w:pStyle w:val="ListBullet"/>
      </w:pPr>
      <w:r>
        <w:rPr>
          <w:rFonts w:ascii="宋体" w:eastAsia="宋体" w:hAnsi="宋体" w:cs="宋体"/>
        </w:rPr>
        <w:t>年收入：约 ¥810 万</w:t>
      </w:r>
    </w:p>
    <w:p>
      <w:pPr>
        <w:ind w:left="720"/>
      </w:pPr>
      <w:r>
        <w:rPr>
          <w:rFonts w:ascii="宋体" w:eastAsia="宋体" w:hAnsi="宋体" w:cs="宋体"/>
        </w:rPr>
        <w:t>上述为简化推导，完整高/中/低三档财务模型详见第 9 章财务预测。</w:t>
      </w:r>
    </w:p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eastAsia="宋体" w:hAnsi="宋体" w:cs="宋体"/>
        </w:rPr>
        <w:t>第 6 章 技术架构</w:t>
      </w:r>
    </w:p>
    <w:p>
      <w:pPr>
        <w:pStyle w:val="Heading2"/>
      </w:pPr>
      <w:r>
        <w:rPr>
          <w:rFonts w:ascii="宋体" w:eastAsia="宋体" w:hAnsi="宋体" w:cs="宋体"/>
        </w:rPr>
        <w:t>6.1 整体架构</w:t>
      </w:r>
    </w:p>
    <w:p>
      <w:r>
        <w:rPr>
          <w:rFonts w:ascii="宋体" w:eastAsia="宋体" w:hAnsi="宋体" w:cs="宋体"/>
        </w:rPr>
        <w:t>智能货代助手基于 Marvis Agent 框架构建，作为桌面端内置 Skill 运行：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用户自然语言输入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▼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┌───────────────────────────────────┐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       Marvis Main Agent       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┌─────────────────────────────┐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│   智能货代助手 Skill        │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│                             │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│  ┌──────────┐ ┌──────────┐ │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│  │意图路由层│ │上下文管理│ │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│  │ 查询/监控│ │ 提单号   │ │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│  │ /文档/知 │ │ 航线偏好 │ │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│  │ 识库分发 │ │ 监控列表 │ │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│  └────┬─────┘ └──────────┘ │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└───────┼────────────────────┘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└──────────┼───────────────────────┘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     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┌──────┼──────────────────┐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  ▼      ▼                  ▼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┌──────┐ ┌────────┐    ┌───────────┐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│web_  │ │file-   │    │create_  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│search│ │agent   │    │scheduled_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│+fetch│ │analyze │    │task     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│      │ │_image  │    │           │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└──────┘ └────────┘    └───────────┘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实时      文档+       定时任务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 xml:space="preserve">  信息      OCR        引擎</w:t>
      </w:r>
    </w:p>
    <w:p>
      <w:pPr>
        <w:pStyle w:val="NoSpacing"/>
      </w:pPr>
    </w:p>
    <w:p>
      <w:pPr>
        <w:pStyle w:val="Heading2"/>
      </w:pPr>
      <w:r>
        <w:rPr>
          <w:rFonts w:ascii="宋体" w:eastAsia="宋体" w:hAnsi="宋体" w:cs="宋体"/>
        </w:rPr>
        <w:t>6.2 核心架构特性</w:t>
      </w:r>
    </w:p>
    <w:p>
      <w:r>
        <w:rPr>
          <w:rFonts w:ascii="宋体" w:eastAsia="宋体" w:hAnsi="宋体" w:cs="宋体"/>
          <w:b/>
        </w:rPr>
        <w:t>零部署</w:t>
      </w:r>
      <w:r>
        <w:rPr>
          <w:rFonts w:ascii="宋体" w:eastAsia="宋体" w:hAnsi="宋体" w:cs="宋体"/>
        </w:rPr>
        <w:t>：Skill 内置于 Marvis 桌面端，用户下载 Marvis 即可直接使用，无需安装任何额外软件或配置服务器。Marvis 框架自动处理模型调用、工具调度和上下文管理。</w:t>
      </w:r>
    </w:p>
    <w:p>
      <w:r>
        <w:rPr>
          <w:rFonts w:ascii="宋体" w:eastAsia="宋体" w:hAnsi="宋体" w:cs="宋体"/>
          <w:b/>
        </w:rPr>
        <w:t>双端覆盖</w:t>
      </w:r>
      <w:r>
        <w:rPr>
          <w:rFonts w:ascii="宋体" w:eastAsia="宋体" w:hAnsi="宋体" w:cs="宋体"/>
        </w:rPr>
        <w:t>：纯提醒类监控通过 create_scheduled_task 实现云端定时，到期时 Marvis 同时向 PC 端和手机端推送通知，确保用户在任何设备上都能收到提醒。</w:t>
      </w:r>
    </w:p>
    <w:p>
      <w:r>
        <w:rPr>
          <w:rFonts w:ascii="宋体" w:eastAsia="宋体" w:hAnsi="宋体" w:cs="宋体"/>
          <w:b/>
        </w:rPr>
        <w:t>云+端混合</w:t>
      </w:r>
      <w:r>
        <w:rPr>
          <w:rFonts w:ascii="宋体" w:eastAsia="宋体" w:hAnsi="宋体" w:cs="宋体"/>
        </w:rPr>
        <w:t>：查询类功能依赖 web_search/web_fetch 在 Marvis Agent 层完成（端侧调度云端服务），文档处理依赖本地 file-agent 和 analyze_image 能力，监控类按需走云端定时或外部 Actions，形成"云端能力+端侧执行"的混合架构。</w:t>
      </w:r>
    </w:p>
    <w:p>
      <w:pPr>
        <w:pStyle w:val="Heading2"/>
      </w:pPr>
      <w:r>
        <w:rPr>
          <w:rFonts w:ascii="宋体" w:eastAsia="宋体" w:hAnsi="宋体" w:cs="宋体"/>
        </w:rPr>
        <w:t>6.3 二期监控架构（双通道）</w:t>
      </w:r>
    </w:p>
    <w:p>
      <w:r>
        <w:rPr>
          <w:rFonts w:ascii="宋体" w:eastAsia="宋体" w:hAnsi="宋体" w:cs="宋体"/>
        </w:rPr>
        <w:t>智能货代助手在二期实现了两种监控执行模式的有机组合：</w:t>
      </w:r>
    </w:p>
    <w:p>
      <w:r>
        <w:rPr>
          <w:rFonts w:ascii="宋体" w:eastAsia="宋体" w:hAnsi="宋体" w:cs="宋体"/>
          <w:b/>
        </w:rPr>
        <w:t>通道一：纯提醒类（云端定时）</w:t>
      </w:r>
      <w:r>
        <w:rPr>
          <w:rFonts w:ascii="宋体" w:eastAsia="宋体" w:hAnsi="宋体" w:cs="宋体"/>
        </w:rPr>
        <w:br/>
        <w:br/>
        <w:t>- 适用场景：到港提醒、免费期预警</w:t>
        <w:br/>
        <w:br/>
        <w:t>- 技术路线：用户对话 → create_scheduled_task（云端） → Marvis 调度引擎 → PC/手机双端推送</w:t>
        <w:br/>
        <w:br/>
        <w:t>- 成本：零边际成本（Marvis 框架内能力）</w:t>
      </w:r>
    </w:p>
    <w:p>
      <w:r>
        <w:rPr>
          <w:rFonts w:ascii="宋体" w:eastAsia="宋体" w:hAnsi="宋体" w:cs="宋体"/>
          <w:b/>
        </w:rPr>
        <w:t>通道二：轮询监控类（GitHub Actions + 用户所选推送通道）</w:t>
      </w:r>
      <w:r>
        <w:rPr>
          <w:rFonts w:ascii="宋体" w:eastAsia="宋体" w:hAnsi="宋体" w:cs="宋体"/>
        </w:rPr>
        <w:br/>
        <w:br/>
        <w:t>- 适用场景：定时盯箱、运价波动提醒</w:t>
        <w:br/>
        <w:br/>
        <w:t>- 技术路线：GitHub Actions（cron 定时） → curl 抓取船公司/平台页面 → 对比缓存 → 有变化时 用户所选推送通道推送</w:t>
        <w:br/>
        <w:br/>
        <w:t>- 成本：零（GitHub Actions 免费 2,000 分钟/月 + 各推送通道均有充足免费额度）</w:t>
      </w:r>
    </w:p>
    <w:p>
      <w:pPr>
        <w:pStyle w:val="Heading2"/>
      </w:pPr>
      <w:r>
        <w:rPr>
          <w:rFonts w:ascii="宋体" w:eastAsia="宋体" w:hAnsi="宋体" w:cs="宋体"/>
        </w:rPr>
        <w:t>6.4 技术选型理由</w:t>
      </w:r>
    </w:p>
    <w:p>
      <w:r>
        <w:rPr>
          <w:rFonts w:ascii="宋体" w:eastAsia="宋体" w:hAnsi="宋体" w:cs="宋体"/>
        </w:rPr>
        <w:t>选择基于 Marvis Skill 框架而非独立开发 SaaS 的理由：</w:t>
      </w:r>
    </w:p>
    <w:p>
      <w:pPr>
        <w:pStyle w:val="ListBullet"/>
      </w:pPr>
      <w:r>
        <w:rPr>
          <w:rFonts w:ascii="宋体" w:eastAsia="宋体" w:hAnsi="宋体" w:cs="宋体"/>
        </w:rPr>
        <w:t>零基础设施成本：无需自建服务器、数据库、消息推送通道，全部复用 Marvis 生态能力</w:t>
      </w:r>
    </w:p>
    <w:p>
      <w:pPr>
        <w:pStyle w:val="ListBullet"/>
      </w:pPr>
      <w:r>
        <w:rPr>
          <w:rFonts w:ascii="宋体" w:eastAsia="宋体" w:hAnsi="宋体" w:cs="宋体"/>
        </w:rPr>
        <w:t>自然分发：Marvis 桌面端的用户增长直接转化为 Skill 的潜在用户，获客成本接近零</w:t>
      </w:r>
    </w:p>
    <w:p>
      <w:pPr>
        <w:pStyle w:val="ListBullet"/>
      </w:pPr>
      <w:r>
        <w:rPr>
          <w:rFonts w:ascii="宋体" w:eastAsia="宋体" w:hAnsi="宋体" w:cs="宋体"/>
        </w:rPr>
        <w:t>快速迭代：Skill 以 Markdown 配置文件 + LLM Prompt 为主，功能迭代周期从天级缩短至小时级</w:t>
      </w:r>
    </w:p>
    <w:p>
      <w:pPr>
        <w:pStyle w:val="ListBullet"/>
      </w:pPr>
      <w:r>
        <w:rPr>
          <w:rFonts w:ascii="宋体" w:eastAsia="宋体" w:hAnsi="宋体" w:cs="宋体"/>
        </w:rPr>
        <w:t>开源生态杠杆：GitHub Actions + 用户所选推送通道 等免费服务组合实现监控闭环，避免自建调度系统的高昂成本</w:t>
      </w:r>
    </w:p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eastAsia="宋体" w:hAnsi="宋体" w:cs="宋体"/>
        </w:rPr>
        <w:t>第 7 章 发展路线图</w:t>
      </w:r>
    </w:p>
    <w:p>
      <w:pPr>
        <w:pStyle w:val="Heading2"/>
      </w:pPr>
      <w:r>
        <w:rPr>
          <w:rFonts w:ascii="宋体" w:eastAsia="宋体" w:hAnsi="宋体" w:cs="宋体"/>
        </w:rPr>
        <w:t>7.1 四期演进规划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核心交付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关键里程碑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一期（MVP）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2026.07（2-3天）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智能查询：运价/船期/汇率/政策/术语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5 个查询功能可用，SKILL.md 上线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✅ 已可用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二期（监控增强）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2026.08（1-2周）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主动监控：盯箱/到港/免费期/运价监控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架构设计与模板已就绪，待上线部署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✅ 方案验证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三期（文档智能化）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2026.09-10（4周）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OCR录单/提单比对/单证生成/HS编码/SOP问答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5 个文档功能上线，知识库可定制化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🔲 开发中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四期（商业化）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2026.11-12（8周）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用户体系/付费墙/团队版/营销启动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付费转化率 3%+，MRR 突破 5 万元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🔲 待启动</w:t>
            </w:r>
          </w:p>
        </w:tc>
      </w:tr>
    </w:tbl>
    <w:p/>
    <w:p>
      <w:pPr>
        <w:pStyle w:val="Heading2"/>
      </w:pPr>
      <w:r>
        <w:rPr>
          <w:rFonts w:ascii="宋体" w:eastAsia="宋体" w:hAnsi="宋体" w:cs="宋体"/>
        </w:rPr>
        <w:t>7.2 一期交付详情（已完成）</w:t>
      </w:r>
    </w:p>
    <w:p>
      <w:pPr>
        <w:pStyle w:val="ListBullet"/>
      </w:pPr>
      <w:r>
        <w:rPr>
          <w:rFonts w:ascii="宋体" w:eastAsia="宋体" w:hAnsi="宋体" w:cs="宋体"/>
        </w:rPr>
        <w:t>运价查询：聚合马士基/MSC/达飞等主流船公司公开运价</w:t>
      </w:r>
    </w:p>
    <w:p>
      <w:pPr>
        <w:pStyle w:val="ListBullet"/>
      </w:pPr>
      <w:r>
        <w:rPr>
          <w:rFonts w:ascii="宋体" w:eastAsia="宋体" w:hAnsi="宋体" w:cs="宋体"/>
        </w:rPr>
        <w:t>船期追踪：提单号直达船公司公开查询页面</w:t>
      </w:r>
    </w:p>
    <w:p>
      <w:pPr>
        <w:pStyle w:val="ListBullet"/>
      </w:pPr>
      <w:r>
        <w:rPr>
          <w:rFonts w:ascii="宋体" w:eastAsia="宋体" w:hAnsi="宋体" w:cs="宋体"/>
        </w:rPr>
        <w:t>汇率查询：实时多币种 + 运价自动换算</w:t>
      </w:r>
    </w:p>
    <w:p>
      <w:pPr>
        <w:pStyle w:val="ListBullet"/>
      </w:pPr>
      <w:r>
        <w:rPr>
          <w:rFonts w:ascii="宋体" w:eastAsia="宋体" w:hAnsi="宋体" w:cs="宋体"/>
        </w:rPr>
        <w:t>术语百科：200+ 货代术语 + 实操案例</w:t>
      </w:r>
    </w:p>
    <w:p>
      <w:pPr>
        <w:pStyle w:val="ListBullet"/>
      </w:pPr>
      <w:r>
        <w:rPr>
          <w:rFonts w:ascii="宋体" w:eastAsia="宋体" w:hAnsi="宋体" w:cs="宋体"/>
        </w:rPr>
        <w:t>SKILL.md：触发规则 + 指令 + 输出格式</w:t>
      </w:r>
    </w:p>
    <w:p>
      <w:pPr>
        <w:pStyle w:val="Heading2"/>
      </w:pPr>
      <w:r>
        <w:rPr>
          <w:rFonts w:ascii="宋体" w:eastAsia="宋体" w:hAnsi="宋体" w:cs="宋体"/>
        </w:rPr>
        <w:t>7.3 二期交付详情（已完成）</w:t>
      </w:r>
    </w:p>
    <w:p>
      <w:pPr>
        <w:pStyle w:val="ListBullet"/>
      </w:pPr>
      <w:r>
        <w:rPr>
          <w:rFonts w:ascii="宋体" w:eastAsia="宋体" w:hAnsi="宋体" w:cs="宋体"/>
        </w:rPr>
        <w:t>到港提醒：云端定时，双端推送，已上线</w:t>
      </w:r>
    </w:p>
    <w:p>
      <w:pPr>
        <w:pStyle w:val="ListBullet"/>
      </w:pPr>
      <w:r>
        <w:rPr>
          <w:rFonts w:ascii="宋体" w:eastAsia="宋体" w:hAnsi="宋体" w:cs="宋体"/>
        </w:rPr>
        <w:t>免费期预警：云端定时，双端推送，已上线</w:t>
      </w:r>
    </w:p>
    <w:p>
      <w:pPr>
        <w:pStyle w:val="ListBullet"/>
      </w:pPr>
      <w:r>
        <w:rPr>
          <w:rFonts w:ascii="宋体" w:eastAsia="宋体" w:hAnsi="宋体" w:cs="宋体"/>
        </w:rPr>
        <w:t>定时盯箱：GitHub Actions cron + 用户所选推送通道推送，已模板化</w:t>
      </w:r>
    </w:p>
    <w:p>
      <w:pPr>
        <w:pStyle w:val="ListBullet"/>
      </w:pPr>
      <w:r>
        <w:rPr>
          <w:rFonts w:ascii="宋体" w:eastAsia="宋体" w:hAnsi="宋体" w:cs="宋体"/>
        </w:rPr>
        <w:t>运价波动提醒：技术方案已就绪，GitHub Actions 架构可复用</w:t>
      </w:r>
    </w:p>
    <w:p>
      <w:pPr>
        <w:pStyle w:val="Heading2"/>
      </w:pPr>
      <w:r>
        <w:rPr>
          <w:rFonts w:ascii="宋体" w:eastAsia="宋体" w:hAnsi="宋体" w:cs="宋体"/>
        </w:rPr>
        <w:t>7.4 三期规划（开发中）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预计工时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技术栈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托书 OCR 录单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5 人天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analyze_image + LLM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提单草稿比对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3 人天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analyze_image + text diff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单证模板生成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3 人天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LLM + write_file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HS 编码推荐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2 人天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web_search + LLM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内部 SOP 问答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5 人天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file-agent + RAG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P0</w:t>
            </w:r>
          </w:p>
        </w:tc>
      </w:tr>
    </w:tbl>
    <w:p/>
    <w:p>
      <w:pPr>
        <w:pStyle w:val="Heading2"/>
      </w:pPr>
      <w:r>
        <w:rPr>
          <w:rFonts w:ascii="宋体" w:eastAsia="宋体" w:hAnsi="宋体" w:cs="宋体"/>
        </w:rPr>
        <w:t>7.5 里程碑节点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2026.07 ──● 一期MVP上线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2026.08 ──● 二期监控上线，双通道架构验证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2026.09 ──● 三期文档功能内测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2026.10 ──● 三期全功能上线，启动种子用户招募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2026.11 ──● 付费墙灰度测试（5%用户）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2026.12 ──● 四期商业化全量上线</w:t>
      </w:r>
    </w:p>
    <w:p>
      <w:pPr>
        <w:pStyle w:val="NoSpacing"/>
      </w:pPr>
    </w:p>
    <w:p>
      <w:r>
        <w:rPr>
          <w:rFonts w:ascii="宋体" w:eastAsia="宋体" w:hAnsi="宋体" w:cs="宋体"/>
        </w:rPr>
        <w:t>一期和二期的如期交付验证了团队在 Marvis Skill 框架下的快速迭代能力，从技术方案到可运行产品的时间从传统 SaaS 的 3-6 个月缩短至 2 周内，这是面向投资人的核心执行力证明。</w:t>
      </w:r>
    </w:p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eastAsia="宋体" w:hAnsi="宋体" w:cs="宋体"/>
        </w:rPr>
        <w:t>第 8 章 营销与增长策略</w:t>
      </w:r>
    </w:p>
    <w:p>
      <w:pPr>
        <w:pStyle w:val="Heading2"/>
      </w:pPr>
      <w:r>
        <w:rPr>
          <w:rFonts w:ascii="宋体" w:eastAsia="宋体" w:hAnsi="宋体" w:cs="宋体"/>
        </w:rPr>
        <w:t>8.1 增长模型</w:t>
      </w:r>
    </w:p>
    <w:p>
      <w:pPr>
        <w:pStyle w:val="NoSpacing"/>
      </w:pPr>
      <w:r>
        <w:rPr>
          <w:rFonts w:ascii="宋体" w:hAnsi="宋体" w:eastAsia="宋体" w:cs="宋体"/>
          <w:sz w:val="18"/>
        </w:rPr>
        <w:t>免费工具体验 → 自然语言交互形成习惯 → 依赖度上升 → 突破免费限制 → 付费转化</w:t>
      </w:r>
    </w:p>
    <w:p>
      <w:pPr>
        <w:pStyle w:val="NoSpacing"/>
      </w:pPr>
    </w:p>
    <w:p>
      <w:r>
        <w:rPr>
          <w:rFonts w:ascii="宋体" w:eastAsia="宋体" w:hAnsi="宋体" w:cs="宋体"/>
        </w:rPr>
        <w:t>核心假设：货代操作员在体验智能货代助手的查询和监控功能后，日均使用频次会逐步上升，当免费版限额无法满足需求时，转化为付费用户。从国内外类似工具的数据来看，AI 助手类产品的"先免费后付费"转化路径已验证成熟（ChatGPT、Notion AI 等）。</w:t>
      </w:r>
    </w:p>
    <w:p>
      <w:pPr>
        <w:pStyle w:val="Heading2"/>
      </w:pPr>
      <w:r>
        <w:rPr>
          <w:rFonts w:ascii="宋体" w:eastAsia="宋体" w:hAnsi="宋体" w:cs="宋体"/>
        </w:rPr>
        <w:t>8.2 五大增长渠道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渠道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策略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预估 CAC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预期占比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Marvis 内置分发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Skill 市场推荐位、新手引导推荐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¥0-2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40%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货代社群/微信群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在货代操作员微信群分享使用技巧、案例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¥3-5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25%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行业 KOL 合作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与货代培训讲师/公众号合作推广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¥8-15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15%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免费工具引流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运价查询/术语百科作为独立工具在官网/公众号分发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¥5-10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12%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口碑推荐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用户邀请同事使用，双方获免费额度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¥2-5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8%</w:t>
            </w:r>
          </w:p>
        </w:tc>
      </w:tr>
    </w:tbl>
    <w:p/>
    <w:p>
      <w:r>
        <w:rPr>
          <w:rFonts w:ascii="宋体" w:eastAsia="宋体" w:hAnsi="宋体" w:cs="宋体"/>
        </w:rPr>
        <w:t>加权平均 CAC：约 ¥4.2</w:t>
      </w:r>
    </w:p>
    <w:p>
      <w:pPr>
        <w:pStyle w:val="Heading2"/>
      </w:pPr>
      <w:r>
        <w:rPr>
          <w:rFonts w:ascii="宋体" w:eastAsia="宋体" w:hAnsi="宋体" w:cs="宋体"/>
        </w:rPr>
        <w:t>8.3 Marvis 生态内增长</w:t>
      </w:r>
    </w:p>
    <w:p>
      <w:r>
        <w:rPr>
          <w:rFonts w:ascii="宋体" w:eastAsia="宋体" w:hAnsi="宋体" w:cs="宋体"/>
        </w:rPr>
        <w:t>作为 Marvis Skill 生态中的一员，智能货代助手享有独特的增长优势：</w:t>
      </w:r>
    </w:p>
    <w:p>
      <w:pPr>
        <w:pStyle w:val="ListBullet"/>
      </w:pPr>
      <w:r>
        <w:rPr>
          <w:rFonts w:ascii="宋体" w:eastAsia="宋体" w:hAnsi="宋体" w:cs="宋体"/>
          <w:b/>
        </w:rPr>
        <w:t>零成本曝光</w:t>
      </w:r>
      <w:r>
        <w:rPr>
          <w:rFonts w:ascii="宋体" w:eastAsia="宋体" w:hAnsi="宋体" w:cs="宋体"/>
        </w:rPr>
        <w:t>：在 Marvis Skill 市场中自然展示，用户无需搜索即可发现</w:t>
      </w:r>
    </w:p>
    <w:p>
      <w:pPr>
        <w:pStyle w:val="ListBullet"/>
      </w:pPr>
      <w:r>
        <w:rPr>
          <w:rFonts w:ascii="宋体" w:eastAsia="宋体" w:hAnsi="宋体" w:cs="宋体"/>
          <w:b/>
        </w:rPr>
        <w:t>场景触发推荐</w:t>
      </w:r>
      <w:r>
        <w:rPr>
          <w:rFonts w:ascii="宋体" w:eastAsia="宋体" w:hAnsi="宋体" w:cs="宋体"/>
        </w:rPr>
        <w:t>：当 Marvis 检测到用户输入涉及货代/物流等关键词时，自动推荐安装此 Skill</w:t>
      </w:r>
    </w:p>
    <w:p>
      <w:pPr>
        <w:pStyle w:val="ListBullet"/>
      </w:pPr>
      <w:r>
        <w:rPr>
          <w:rFonts w:ascii="宋体" w:eastAsia="宋体" w:hAnsi="宋体" w:cs="宋体"/>
          <w:b/>
        </w:rPr>
        <w:t>跨品类协同</w:t>
      </w:r>
      <w:r>
        <w:rPr>
          <w:rFonts w:ascii="宋体" w:eastAsia="宋体" w:hAnsi="宋体" w:cs="宋体"/>
        </w:rPr>
        <w:t>：Marvis 的通用能力（文件管理、定时任务、翻译等）与货代 Skill 的垂直能力互补，提升整体黏性</w:t>
      </w:r>
    </w:p>
    <w:p>
      <w:pPr>
        <w:pStyle w:val="Heading2"/>
      </w:pPr>
      <w:r>
        <w:rPr>
          <w:rFonts w:ascii="宋体" w:eastAsia="宋体" w:hAnsi="宋体" w:cs="宋体"/>
        </w:rPr>
        <w:t>8.4 社区运营策略</w:t>
      </w:r>
    </w:p>
    <w:p>
      <w:pPr>
        <w:pStyle w:val="ListBullet"/>
      </w:pPr>
      <w:r>
        <w:rPr>
          <w:rFonts w:ascii="宋体" w:eastAsia="宋体" w:hAnsi="宋体" w:cs="宋体"/>
          <w:b/>
        </w:rPr>
        <w:t>内容驱动</w:t>
      </w:r>
      <w:r>
        <w:rPr>
          <w:rFonts w:ascii="宋体" w:eastAsia="宋体" w:hAnsi="宋体" w:cs="宋体"/>
        </w:rPr>
        <w:t>：每周发布"货代操作小贴士"系列，覆盖运价解读、船期追踪技巧、单证填写规范等</w:t>
      </w:r>
    </w:p>
    <w:p>
      <w:pPr>
        <w:pStyle w:val="ListBullet"/>
      </w:pPr>
      <w:r>
        <w:rPr>
          <w:rFonts w:ascii="宋体" w:eastAsia="宋体" w:hAnsi="宋体" w:cs="宋体"/>
          <w:b/>
        </w:rPr>
        <w:t>案例传播</w:t>
      </w:r>
      <w:r>
        <w:rPr>
          <w:rFonts w:ascii="宋体" w:eastAsia="宋体" w:hAnsi="宋体" w:cs="宋体"/>
        </w:rPr>
        <w:t>：收集种子用户的真实提效案例（如"从每天查价 1 小时到 5 分钟"），作为社交传播素材</w:t>
      </w:r>
    </w:p>
    <w:p>
      <w:pPr>
        <w:pStyle w:val="ListBullet"/>
      </w:pPr>
      <w:r>
        <w:rPr>
          <w:rFonts w:ascii="宋体" w:eastAsia="宋体" w:hAnsi="宋体" w:cs="宋体"/>
          <w:b/>
        </w:rPr>
        <w:t>UGC 激励</w:t>
      </w:r>
      <w:r>
        <w:rPr>
          <w:rFonts w:ascii="宋体" w:eastAsia="宋体" w:hAnsi="宋体" w:cs="宋体"/>
        </w:rPr>
        <w:t>：用户贡献 SOP 模板、术语解释等知识库内容可获免费额度</w:t>
      </w:r>
    </w:p>
    <w:p>
      <w:pPr>
        <w:pStyle w:val="Heading2"/>
      </w:pPr>
      <w:r>
        <w:rPr>
          <w:rFonts w:ascii="宋体" w:eastAsia="宋体" w:hAnsi="宋体" w:cs="宋体"/>
        </w:rPr>
        <w:t>8.5 增长里程碑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策略重心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M1-M3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1 万注册用户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Marvis 内置分发 + 货代微信群渗透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M4-M6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5 万注册用户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KOL 合作启动 + 免费工具引流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M7-M12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15 万注册用户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口碑裂变加速 + 付费转化启动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M13-M24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30 万注册用户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B端渠道拓展 + 品牌建设</w:t>
            </w:r>
          </w:p>
        </w:tc>
      </w:tr>
    </w:tbl>
    <w:p/>
    <w:p>
      <w:pPr>
        <w:ind w:left="720"/>
      </w:pPr>
      <w:r>
        <w:rPr>
          <w:rFonts w:ascii="宋体" w:eastAsia="宋体" w:hAnsi="宋体" w:cs="宋体"/>
        </w:rPr>
        <w:t>以上为基准档预测，高/低档假设详见第 9 章。</w:t>
      </w:r>
    </w:p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eastAsia="宋体" w:hAnsi="宋体" w:cs="宋体"/>
        </w:rPr>
        <w:t>第 9 章 财务预测</w:t>
      </w:r>
    </w:p>
    <w:p>
      <w:pPr>
        <w:pStyle w:val="Heading2"/>
      </w:pPr>
      <w:r>
        <w:rPr>
          <w:rFonts w:ascii="宋体" w:eastAsia="宋体" w:hAnsi="宋体" w:cs="宋体"/>
        </w:rPr>
        <w:t>9.1 核心假设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假设项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低档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基准档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高档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  <w:b/>
                <w:sz w:val="20"/>
              </w:rPr>
              <w:t>依据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第1年注册用户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5万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10万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20万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Marvis 生态流量 + 社群渗透速率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第2年注册用户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12万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25万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50万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口碑裂变 + KOL 推广叠加效应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第3年注册用户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20万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50万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100万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品牌效应 + B端渠道扩展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付费转化率（年底）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2%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8%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免费版功能限制 + 付费墙灰度优化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ARPU（加权平均）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¥20/月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¥24/月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¥30/月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标准版 ¥9.9 + 专业版 ¥29.9 + 团队版 ¥99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毛利率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80%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85%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90%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云端 API 调用 + 服务器成本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CAC（获客成本）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¥8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¥5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¥3</w:t>
            </w:r>
          </w:p>
        </w:tc>
        <w:tc>
          <w:tcPr>
            <w:tcW w:type="dxa" w:w="1728"/>
          </w:tcPr>
          <w:p>
            <w:r>
              <w:rPr>
                <w:rFonts w:ascii="宋体" w:eastAsia="宋体" w:hAnsi="宋体" w:cs="宋体"/>
              </w:rPr>
              <w:t>规模效应 + 自然流量占比提升</w:t>
            </w:r>
          </w:p>
        </w:tc>
      </w:tr>
    </w:tbl>
    <w:p/>
    <w:p>
      <w:pPr>
        <w:pStyle w:val="Heading2"/>
      </w:pPr>
      <w:r>
        <w:rPr>
          <w:rFonts w:ascii="宋体" w:eastAsia="宋体" w:hAnsi="宋体" w:cs="宋体"/>
        </w:rPr>
        <w:t>9.2 三年收入预测</w:t>
      </w:r>
    </w:p>
    <w:p>
      <w:pPr>
        <w:pStyle w:val="Heading3"/>
      </w:pPr>
      <w:r>
        <w:rPr>
          <w:rFonts w:ascii="宋体" w:eastAsia="宋体" w:hAnsi="宋体" w:cs="宋体"/>
        </w:rPr>
        <w:t>基准档（最可能情景）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年份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注册用户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付费用户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月均 ARPU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年收入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毛利（85%）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第1年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10万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5,000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¥24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¥144万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¥122万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第2年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25万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12,500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¥24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¥360万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¥306万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第3年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50万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25,000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¥24（含企业版溢价）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¥720万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¥612万</w:t>
            </w:r>
          </w:p>
        </w:tc>
      </w:tr>
    </w:tbl>
    <w:p/>
    <w:p>
      <w:pPr>
        <w:pStyle w:val="Heading3"/>
      </w:pPr>
      <w:r>
        <w:rPr>
          <w:rFonts w:ascii="宋体" w:eastAsia="宋体" w:hAnsi="宋体" w:cs="宋体"/>
        </w:rPr>
        <w:t>高档（乐观情景）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年份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注册用户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付费用户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月均 ARPU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年收入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毛利（90%）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第1年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20万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16,000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¥30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¥576万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¥518万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第2年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50万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40,000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¥30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¥1,440万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¥1,296万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第3年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100万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80,000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¥30（含企业版溢价）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¥2,880万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¥2,592万</w:t>
            </w:r>
          </w:p>
        </w:tc>
      </w:tr>
    </w:tbl>
    <w:p/>
    <w:p>
      <w:pPr>
        <w:pStyle w:val="Heading3"/>
      </w:pPr>
      <w:r>
        <w:rPr>
          <w:rFonts w:ascii="宋体" w:eastAsia="宋体" w:hAnsi="宋体" w:cs="宋体"/>
        </w:rPr>
        <w:t>低档（保守情景）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年份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注册用户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付费用户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月均 ARPU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年收入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毛利（80%）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第1年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5万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1,000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¥20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¥24万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¥19万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第2年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12万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2,400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¥20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¥58万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¥46万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第3年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20万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4,000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¥20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¥96万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¥77万</w:t>
            </w:r>
          </w:p>
        </w:tc>
      </w:tr>
    </w:tbl>
    <w:p/>
    <w:p>
      <w:pPr>
        <w:pStyle w:val="Heading2"/>
      </w:pPr>
      <w:r>
        <w:rPr>
          <w:rFonts w:ascii="宋体" w:eastAsia="宋体" w:hAnsi="宋体" w:cs="宋体"/>
        </w:rPr>
        <w:t>9.3 成本结构（基准档第1年）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成本项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年支出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研发人力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¥60万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50%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2 人全职（含兼职），月均 ¥25,000/人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云端服务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¥12万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API 调用 + 服务器 + 域名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营销推广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¥30万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KOL 合作 + 社群运营 + 内容制作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运营管理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¥18万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工商财税 + 法务 + 办公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¥120万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</w:tr>
    </w:tbl>
    <w:p/>
    <w:p>
      <w:pPr>
        <w:pStyle w:val="Heading2"/>
      </w:pPr>
      <w:r>
        <w:rPr>
          <w:rFonts w:ascii="宋体" w:eastAsia="宋体" w:hAnsi="宋体" w:cs="宋体"/>
        </w:rPr>
        <w:t>9.4 盈亏平衡分析</w:t>
      </w:r>
    </w:p>
    <w:p>
      <w:r>
        <w:rPr>
          <w:rFonts w:ascii="宋体" w:eastAsia="宋体" w:hAnsi="宋体" w:cs="宋体"/>
        </w:rPr>
        <w:t xml:space="preserve">基准档预测下：第2年毛利 ¥306 万，运营成本 ¥180 万（人力扩充至 3 人），净利润 ¥126 万，预计 </w:t>
      </w:r>
      <w:r>
        <w:rPr>
          <w:rFonts w:ascii="宋体" w:eastAsia="宋体" w:hAnsi="宋体" w:cs="宋体"/>
          <w:b/>
        </w:rPr>
        <w:t>第2年 Q3 实现月度盈亏平衡</w:t>
      </w:r>
      <w:r>
        <w:rPr>
          <w:rFonts w:ascii="宋体" w:eastAsia="宋体" w:hAnsi="宋体" w:cs="宋体"/>
        </w:rPr>
        <w:t>。</w:t>
      </w:r>
    </w:p>
    <w:p>
      <w:r>
        <w:rPr>
          <w:rFonts w:ascii="宋体" w:eastAsia="宋体" w:hAnsi="宋体" w:cs="宋体"/>
        </w:rPr>
        <w:t>假设投入产出比：种子轮 ¥300 万可支撑 18 个月运营，在资金耗尽前触及盈亏平衡点。</w:t>
      </w:r>
    </w:p>
    <w:p>
      <w:pPr>
        <w:pStyle w:val="Heading2"/>
      </w:pPr>
      <w:r>
        <w:rPr>
          <w:rFonts w:ascii="宋体" w:eastAsia="宋体" w:hAnsi="宋体" w:cs="宋体"/>
        </w:rPr>
        <w:t>9.5 关键变量与敏感性</w:t>
      </w:r>
    </w:p>
    <w:p>
      <w:r>
        <w:rPr>
          <w:rFonts w:ascii="宋体" w:eastAsia="宋体" w:hAnsi="宋体" w:cs="宋体"/>
        </w:rPr>
        <w:t>收入最敏感的三个变量（按影响从大到小）：</w:t>
      </w:r>
    </w:p>
    <w:p>
      <w:pPr>
        <w:pStyle w:val="ListNumber"/>
      </w:pPr>
      <w:r>
        <w:rPr>
          <w:rFonts w:ascii="宋体" w:eastAsia="宋体" w:hAnsi="宋体" w:cs="宋体"/>
          <w:b/>
        </w:rPr>
        <w:t>付费转化率</w:t>
      </w:r>
      <w:r>
        <w:rPr>
          <w:rFonts w:ascii="宋体" w:eastAsia="宋体" w:hAnsi="宋体" w:cs="宋体"/>
        </w:rPr>
        <w:t>：从 5% 每提升 1%，年收入增加约 ¥144 万</w:t>
      </w:r>
    </w:p>
    <w:p>
      <w:pPr>
        <w:pStyle w:val="ListNumber"/>
      </w:pPr>
      <w:r>
        <w:rPr>
          <w:rFonts w:ascii="宋体" w:eastAsia="宋体" w:hAnsi="宋体" w:cs="宋体"/>
          <w:b/>
        </w:rPr>
        <w:t>注册用户增速</w:t>
      </w:r>
      <w:r>
        <w:rPr>
          <w:rFonts w:ascii="宋体" w:eastAsia="宋体" w:hAnsi="宋体" w:cs="宋体"/>
        </w:rPr>
        <w:t>：Marvis 生态流量是核心增长引擎，增速依赖 Skill 市场的分发机制</w:t>
      </w:r>
    </w:p>
    <w:p>
      <w:pPr>
        <w:pStyle w:val="ListNumber"/>
      </w:pPr>
      <w:r>
        <w:rPr>
          <w:rFonts w:ascii="宋体" w:eastAsia="宋体" w:hAnsi="宋体" w:cs="宋体"/>
          <w:b/>
        </w:rPr>
        <w:t>ARPU</w:t>
      </w:r>
      <w:r>
        <w:rPr>
          <w:rFonts w:ascii="宋体" w:eastAsia="宋体" w:hAnsi="宋体" w:cs="宋体"/>
        </w:rPr>
        <w:t>：企业版定价（¥99-299）的销售占比直接影响加权 ARPU</w:t>
      </w:r>
    </w:p>
    <w:p>
      <w:pPr>
        <w:ind w:left="720"/>
      </w:pPr>
      <w:r>
        <w:rPr>
          <w:rFonts w:ascii="宋体" w:eastAsia="宋体" w:hAnsi="宋体" w:cs="宋体"/>
        </w:rPr>
        <w:t>财务预测中所有注册用户数、付费转化率、ARPU 均为基于行业类比和合理推演的估算值。实际执行中需按季度复盘并调整模型参数。</w:t>
      </w:r>
    </w:p>
    <w:p>
      <w:r>
        <w:rPr>
          <w:rFonts w:ascii="宋体" w:eastAsia="宋体" w:hAnsi="宋体" w:cs="宋体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宋体" w:eastAsia="宋体" w:hAnsi="宋体" w:cs="宋体"/>
        </w:rPr>
        <w:t>第 10 章 融资计划</w:t>
      </w:r>
    </w:p>
    <w:p>
      <w:pPr>
        <w:pStyle w:val="Heading2"/>
      </w:pPr>
      <w:r>
        <w:rPr>
          <w:rFonts w:ascii="宋体" w:eastAsia="宋体" w:hAnsi="宋体" w:cs="宋体"/>
        </w:rPr>
        <w:t>10.1 融资规划总览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轮次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时间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金额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出让股权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投后估值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  <w:b/>
                <w:sz w:val="20"/>
              </w:rPr>
              <w:t>资金用途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种子轮（本轮）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2026.Q4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¥300万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¥3,000万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产品研发 + 种子用户增长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天使轮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2027.Q4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¥800万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12%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¥6,667万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规模增长 + 团队扩张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A轮（远期）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2028.Q4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¥3,000万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15%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¥2亿</w:t>
            </w:r>
          </w:p>
        </w:tc>
        <w:tc>
          <w:tcPr>
            <w:tcW w:type="dxa" w:w="1440"/>
          </w:tcPr>
          <w:p>
            <w:r>
              <w:rPr>
                <w:rFonts w:ascii="宋体" w:eastAsia="宋体" w:hAnsi="宋体" w:cs="宋体"/>
              </w:rPr>
              <w:t>品牌建设 + B端扩展</w:t>
            </w:r>
          </w:p>
        </w:tc>
      </w:tr>
    </w:tbl>
    <w:p/>
    <w:p>
      <w:pPr>
        <w:pStyle w:val="Heading2"/>
      </w:pPr>
      <w:r>
        <w:rPr>
          <w:rFonts w:ascii="宋体" w:eastAsia="宋体" w:hAnsi="宋体" w:cs="宋体"/>
        </w:rPr>
        <w:t>10.2 种子轮资金用途（¥300万）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金额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产品研发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¥180万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60%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三期文档智能化功能开发 + 五期维护迭代。2 人全职（¥5万/月/人）+ 外部技术顾问及工具订阅（¥5万/月），1 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用户增长与社区运营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¥75万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KOL 合作（¥30万）、社群运营（¥25万）、内容制作（¥20万）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服务器与基础设施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¥45万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API 调用费用（¥25万）、服务器（¥12万）、工具与服务订阅（¥8万）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¥300万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—</w:t>
            </w:r>
          </w:p>
        </w:tc>
      </w:tr>
    </w:tbl>
    <w:p/>
    <w:p>
      <w:pPr>
        <w:pStyle w:val="Heading2"/>
      </w:pPr>
      <w:r>
        <w:rPr>
          <w:rFonts w:ascii="宋体" w:eastAsia="宋体" w:hAnsi="宋体" w:cs="宋体"/>
        </w:rPr>
        <w:t>10.3 种子轮里程碑</w:t>
      </w:r>
    </w:p>
    <w:p>
      <w:r>
        <w:rPr>
          <w:rFonts w:ascii="宋体" w:eastAsia="宋体" w:hAnsi="宋体" w:cs="宋体"/>
        </w:rPr>
        <w:t>12 个月内达成以下目标：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目标值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验证价值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注册用户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10万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验证 Marvis 生态分发效率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DAU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5,000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验证产品黏性和日活留存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付费转化率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3%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初步验证 PMF 和付费意愿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MRR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¥3.6万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验证订阅模式的商业可行性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NPS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&gt;40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验证用户口碑和推荐意愿</w:t>
            </w:r>
          </w:p>
        </w:tc>
      </w:tr>
    </w:tbl>
    <w:p/>
    <w:p>
      <w:r>
        <w:rPr>
          <w:rFonts w:ascii="宋体" w:eastAsia="宋体" w:hAnsi="宋体" w:cs="宋体"/>
        </w:rPr>
        <w:t>上述里程碑的达成将证明：(1) Marvis Skill 生态的商业化潜力；(2) 货代垂直领域 AI 工具的 PMF；(3) 团队从零到一的产品和运营能力。这三个证明是天使轮融资的核心依据。</w:t>
      </w:r>
    </w:p>
    <w:p>
      <w:pPr>
        <w:pStyle w:val="Heading2"/>
      </w:pPr>
      <w:r>
        <w:rPr>
          <w:rFonts w:ascii="宋体" w:eastAsia="宋体" w:hAnsi="宋体" w:cs="宋体"/>
        </w:rPr>
        <w:t>10.4 天使轮规划（¥800万）</w:t>
      </w:r>
    </w:p>
    <w:p>
      <w:r>
        <w:rPr>
          <w:rFonts w:ascii="宋体" w:eastAsia="宋体" w:hAnsi="宋体" w:cs="宋体"/>
        </w:rPr>
        <w:t>种子轮目标达成后，启动天使轮融资，资金用于：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金额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  <w:b/>
                <w:sz w:val="20"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团队扩充至 5-8 人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¥400万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50%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规模营销（SEO/SEM/行业展会）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¥200万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25%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B端功能开发 + 企业销售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¥150万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19%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服务器扩容 + 合规认证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¥50万</w:t>
            </w:r>
          </w:p>
        </w:tc>
        <w:tc>
          <w:tcPr>
            <w:tcW w:type="dxa" w:w="2880"/>
          </w:tcPr>
          <w:p>
            <w:r>
              <w:rPr>
                <w:rFonts w:ascii="宋体" w:eastAsia="宋体" w:hAnsi="宋体" w:cs="宋体"/>
              </w:rPr>
              <w:t>6%</w:t>
            </w:r>
          </w:p>
        </w:tc>
      </w:tr>
    </w:tbl>
    <w:p/>
    <w:p>
      <w:r>
        <w:rPr>
          <w:rFonts w:ascii="宋体" w:eastAsia="宋体" w:hAnsi="宋体" w:cs="宋体"/>
        </w:rPr>
        <w:t>天使轮目标：18 个月内实现月度盈亏平衡，注册用户突破 25 万，MRR 突破 ¥20 万，为 A 轮融资奠定基础。</w:t>
      </w:r>
    </w:p>
    <w:p>
      <w:pPr>
        <w:pStyle w:val="Heading2"/>
      </w:pPr>
      <w:r>
        <w:rPr>
          <w:rFonts w:ascii="宋体" w:eastAsia="宋体" w:hAnsi="宋体" w:cs="宋体"/>
        </w:rPr>
        <w:t>10.5 退出路径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预期时间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预期回报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  <w:b/>
                <w:sz w:val="20"/>
              </w:rPr>
              <w:t>可行性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被 Marvis 生态收购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3-5 年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5-10x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高（作为生态内标杆商业 Skill，具有战略收购价值）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被货代 SaaS 平台收购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3-5 年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3-8x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中高（运小沓/5U AI 等平台扩展 AI 能力的捷径）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独立发展至上市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7-10 年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10x+</w:t>
            </w:r>
          </w:p>
        </w:tc>
        <w:tc>
          <w:tcPr>
            <w:tcW w:type="dxa" w:w="2160"/>
          </w:tcPr>
          <w:p>
            <w:r>
              <w:rPr>
                <w:rFonts w:ascii="宋体" w:eastAsia="宋体" w:hAnsi="宋体" w:cs="宋体"/>
              </w:rPr>
              <w:t>中（需突破单一 Skill 天花板，扩展为多品类 AI 工具矩阵）</w:t>
            </w:r>
          </w:p>
        </w:tc>
      </w:tr>
    </w:tbl>
    <w:p/>
    <w:p>
      <w:r>
        <w:rPr>
          <w:rFonts w:ascii="宋体" w:eastAsia="宋体" w:hAnsi="宋体" w:cs="宋体"/>
        </w:rPr>
        <w:t>首选退出路径为 Marvis 生态内收购，理由：智能货代助手作为 Skill 与 Marvis 平台深度耦合，独立拆分成本高，而 Marvis 收购后可将其作为垂直行业 Skill 的标杆案例，对其他行业 Skill 开发者形成示范效应。以下为情景推演，非确定性承诺。</w:t>
      </w:r>
    </w:p>
    <w:p>
      <w:pPr>
        <w:pStyle w:val="Heading2"/>
      </w:pPr>
      <w:r>
        <w:rPr>
          <w:rFonts w:ascii="宋体" w:eastAsia="宋体" w:hAnsi="宋体" w:cs="宋体"/>
        </w:rPr>
        <w:t>10.6 团队与顾问</w:t>
      </w:r>
    </w:p>
    <w:p>
      <w:r>
        <w:rPr>
          <w:rFonts w:ascii="宋体" w:eastAsia="宋体" w:hAnsi="宋体" w:cs="宋体"/>
          <w:b/>
        </w:rPr>
        <w:t>核心团队</w:t>
      </w:r>
      <w:r>
        <w:rPr>
          <w:rFonts w:ascii="宋体" w:eastAsia="宋体" w:hAnsi="宋体" w:cs="宋体"/>
        </w:rPr>
        <w:t>（当前）：</w:t>
      </w:r>
    </w:p>
    <w:p>
      <w:pPr>
        <w:pStyle w:val="ListBullet"/>
      </w:pPr>
      <w:r>
        <w:rPr>
          <w:rFonts w:ascii="宋体" w:eastAsia="宋体" w:hAnsi="宋体" w:cs="宋体"/>
          <w:b/>
        </w:rPr>
        <w:t>产品负责人</w:t>
      </w:r>
      <w:r>
        <w:rPr>
          <w:rFonts w:ascii="宋体" w:eastAsia="宋体" w:hAnsi="宋体" w:cs="宋体"/>
        </w:rPr>
        <w:t>：负责产品规划、用户调研、功能设计。具备货代行业经验和 AI 产品经验。</w:t>
      </w:r>
    </w:p>
    <w:p>
      <w:pPr>
        <w:pStyle w:val="ListBullet"/>
      </w:pPr>
      <w:r>
        <w:rPr>
          <w:rFonts w:ascii="宋体" w:eastAsia="宋体" w:hAnsi="宋体" w:cs="宋体"/>
          <w:b/>
        </w:rPr>
        <w:t>技术负责人</w:t>
      </w:r>
      <w:r>
        <w:rPr>
          <w:rFonts w:ascii="宋体" w:eastAsia="宋体" w:hAnsi="宋体" w:cs="宋体"/>
        </w:rPr>
        <w:t>：负责 Skill 开发、技术架构、监控系统搭建。熟悉 Marvis Agent 框架和 LLM 应用开发。</w:t>
      </w:r>
    </w:p>
    <w:p>
      <w:r>
        <w:rPr>
          <w:rFonts w:ascii="宋体" w:eastAsia="宋体" w:hAnsi="宋体" w:cs="宋体"/>
          <w:b/>
        </w:rPr>
        <w:t>待补充</w:t>
      </w:r>
      <w:r>
        <w:rPr>
          <w:rFonts w:ascii="宋体" w:eastAsia="宋体" w:hAnsi="宋体" w:cs="宋体"/>
        </w:rPr>
        <w:t>：运营负责人（用户增长 + 社区运营）、行业顾问（资深货代从业者，提供行业洞察和渠道资源）。</w:t>
        <w:br/>
        <w:br/>
      </w:r>
      <w:r>
        <w:rPr>
          <w:rFonts w:ascii="宋体" w:eastAsia="宋体" w:hAnsi="宋体" w:cs="宋体"/>
          <w:i/>
        </w:rPr>
        <w:t>（内容由AI生成，仅供参考）</w:t>
      </w:r>
      <w:r>
        <w:br/>
        <w:br/>
      </w:r>
      <w:r>
        <w:rPr>
          <w:rFonts w:ascii="宋体" w:eastAsia="宋体" w:hAnsi="宋体" w:cs="宋体"/>
          <w:i/>
        </w:rPr>
        <w:t>（内容由AI生成，仅供参考）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8283f2ab928611f1a102525400826444","ReservedCode1":"f+98W4eQvtAuL+mbhAcw6faMcZreRYrlYDohnyUqdmaCntZCa3IUwc8ipIyDG+mlUs44TnEmisV9hrU8LiWjS1L5ypGIU+QvHLYP87nUIUijsqX5xhPQVNUu8I0epD3OdsMrBw70UqCj0pSFa14dIVnr8zzp9YD+9NNjOEH750n73lLnOFYjXqkSOQg=","ContentPropagator":"001191440300708461136T1XGW3","PropagateID":"5cb1b25772f6b0aafa9bcb1a8e5ab88d_8283f2ab928611f1a102525400826444","ReservedCode2":"f+98W4eQvtAuL+mbhAcw6faMcZreRYrlYDohnyUqdmaCntZCa3IUwc8ipIyDG+mlUs44TnEmisV9hrU8LiWjS1L5ypGIU+QvHLYP87nUIUijsqX5xhPQVNUu8I0epD3OdsMrBw70UqCj0pSFa14dIVnr8zzp9YD+9NNjOEH750n73lLnOFYjXqkSOQg="}</vt:lpwstr>
  </property>
</Properties>
</file>