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智能货代助手 项目总计划</w:t>
      </w:r>
    </w:p>
    <w:p>
      <w:pPr>
        <w:jc w:val="center"/>
      </w:pPr>
      <w:r>
        <w:rPr>
          <w:rFonts w:ascii="宋体" w:hAnsi="宋体" w:eastAsia="宋体"/>
          <w:sz w:val="20"/>
        </w:rPr>
        <w:t>Smart Freight Assistant — Master Project Plan</w:t>
      </w:r>
    </w:p>
    <w:p>
      <w:pPr>
        <w:jc w:val="center"/>
      </w:pPr>
      <w:r>
        <w:rPr>
          <w:rFonts w:ascii="宋体" w:hAnsi="宋体" w:eastAsia="宋体"/>
          <w:sz w:val="18"/>
        </w:rPr>
        <w:t>版本：v2.0    日期：2026-08-09    仓库：github.com/yuj-029/smart-freight-assistant</w:t>
      </w:r>
    </w:p>
    <w:p/>
    <w:p>
      <w:pPr>
        <w:pStyle w:val="Heading1"/>
      </w:pPr>
      <w:r>
        <w:rPr>
          <w:rFonts w:ascii="宋体" w:hAnsi="宋体" w:eastAsia="宋体"/>
        </w:rPr>
        <w:t>一、项目概况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名称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智能货代助手 Smart Freight Assistant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形态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Marvis Skill（npx skills add）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开源协议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AGPL v3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本地目录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D:\Projects\smart-freight-assistant\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文档归档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D:\Projects\smart-freight-assistant\private\internal\（28 份）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GitHub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github.com/yuj-029/smart-freight-assistant（Public）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当前版本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v1.3.3（稳定）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下一版本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v1.4.0（Pro 会员功能）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二、四期演进路线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定位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核心目标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一期 MVP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2026.07 - 08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基础查询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五大模块可用：运价/船期/汇率/术语/政策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✅ 完成 v1.3.3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二期 监控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2026.08 - 09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自动化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定时盯箱 / 协议价报价 / 截关预警 / 会员体系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📋 规划中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三期 文档智能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2026.Q4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效率工具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OCR 录单 / 单证生成 / 智能审单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⏳ 远期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四期 商业化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2027.H1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平台化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API 开放 / 数据看板 / 企业版 / 生态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⏳ 远期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三、一期完成清单（v1.0 → v1.3.3）</w:t>
      </w:r>
    </w:p>
    <w:p>
      <w:pPr>
        <w:pStyle w:val="Heading2"/>
      </w:pPr>
      <w:r>
        <w:rPr>
          <w:rFonts w:ascii="宋体" w:hAnsi="宋体" w:eastAsia="宋体"/>
        </w:rPr>
        <w:t>3.1 版本演进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核心变更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测试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2026.07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五大功能初版上线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基准 5/5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2026.08.08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运价增加可订状态列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v1.2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2026.08.08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修复 22 个缺陷（数据分级/双向汇率/柜型标准化/降级声明）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验证 5/5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v1.3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2026.08.08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五大新特性：过期过滤/双源口径/AIS时效/汇率修正/术语标准化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十维 10/10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v1.3.2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2026.08.09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运价指数 Drewry WCI+SCFI / 洛杉矶港 / 鹿特丹港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十维 10/10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v1.3.3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2026.08.09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十维差异化提示词（10 种用户画像），冷门船/小币种/小柜型覆盖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10/10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3.2 对应文档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文档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一期功能缺陷测试报告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D:\Projects\smart-freight-assistant\private\internal\一期功能缺陷测试报告.md/.docx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全功能测试报告 v1.2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D:\Projects\smart-freight-assistant\private\internal\全功能测试报告 v1.2.md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v1.3 十维功能测试报告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D:\Projects\smart-freight-assistant\private\internal\v1.3十维功能测试报告.md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v1.3.2 十维测试报告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D:\Projects\smart-freight-assistant\private\internal\v1.3.2十维测试报告.md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v1.3.3 十维差异化测试报告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D:\Projects\smart-freight-assistant\private\internal\v1.3.3十维差异化测试报告.md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v1.3.3 全功能测试报告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D:\Projects\smart-freight-assistant\private\internal\v1.3.3全功能测试报告.md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一期项目总结报告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D:\Projects\smart-freight-assistant\private\internal\一期项目总结报告.docx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版本日志 v1.0-v1.1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D:\Projects\smart-freight-assistant\private\internal\版本日志 v1.0-v1.1.md/.docx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数据源操作手册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D:\Projects\smart-freight-assistant\private\internal\数据源操作手册.md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智能货代助手技术方案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D:\Projects\smart-freight-assistant\private\internal\智能货代助手Skill技术方案.md/.docx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智能货代助手商业计划书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D:\Projects\smart-freight-assistant\private\internal\智能货代助手商业计划书.md/.docx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智能货代助手产品演示手册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D:\Projects\smart-freight-assistant\private\internal\智能货代助手产品演示手册.md/.docx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项目规划路径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D:\Projects\smart-freight-assistant\private\internal\项目规划路径.docx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四、二期计划（v1.4.0 Pro 会员版）</w:t>
      </w:r>
    </w:p>
    <w:p>
      <w:pPr>
        <w:pStyle w:val="Heading2"/>
      </w:pPr>
      <w:r>
        <w:rPr>
          <w:rFonts w:ascii="宋体" w:hAnsi="宋体" w:eastAsia="宋体"/>
        </w:rPr>
        <w:t>4.1 定价体系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价格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核心功能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免费层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¥0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五大查询（运价参考/船期/汇率/术语/政策）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Pro 个人版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¥19.9/月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协议价自动报价 + 定时盯箱 + 截关倒计时 + 异常预警 + 船期日报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运营管理版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¥49/月/5人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批量盯箱 + 操作日报 + 共享报价池 + 多账号管理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4.2 功能开发优先级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P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开发量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依赖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协议价自动报价★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本地存储 + NLP 录入解析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定时盯箱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AIS 轮询 + 推送通道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截关倒计时 + 异常预警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船公司 schedule 抓取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船期日报 + 利润规则配置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定时任务 + 模板引擎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运营管理版（团队功能）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多账号鉴权 + 共享数据层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4.3 收入预测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Month 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Month 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Month 12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免费用户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1,500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4,000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Pro 付费（3%）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5 / ¥99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25 / ¥497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60 / ¥1,194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运营管理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3 / ¥147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10 / ¥490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MRR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¥99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¥644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¥1,684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4.4 对应文档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文档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会员需求文档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D:\Projects\smart-freight-assistant\private\internal\会员需求文档.docx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协议价自动报价方案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D:\Projects\smart-freight-assistant\private\internal\协议价自动报价方案.docx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收费模块方案设计（修正版）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D:\Projects\smart-freight-assistant\private\internal\收费模块方案设计（修正版）.docx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收费模块方案设计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D:\Projects\smart-freight-assistant\private\internal\收费模块方案设计.docx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五、全部文档索引（28 份）</w:t>
      </w:r>
    </w:p>
    <w:p>
      <w:pPr>
        <w:pStyle w:val="Heading2"/>
      </w:pPr>
      <w:r>
        <w:rPr>
          <w:rFonts w:ascii="宋体" w:hAnsi="宋体" w:eastAsia="宋体"/>
        </w:rPr>
        <w:t>5.1 测试报告（11 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文件名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关联版本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一期功能缺陷测试报告.md/.docx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v1.1 → v1.2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全功能测试报告 v1.2.md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v1.2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v1.3十维功能测试报告.md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v1.3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v1.3.2十维测试报告.md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v1.3.2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v1.3.3十维差异化测试报告.md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v1.3.3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v1.3.3全功能测试报告.md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v1.3.3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测试梳理报告.md/.docx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全版本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二期功能测试报告.md/.docx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二期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5.2 方案设计（9 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文件名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关联版本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智能货代助手Skill技术方案.md/.docx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一期 + 二三期规划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智能货代助手商业计划书.md/.docx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全四期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项目规划路径.docx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全四期路线图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收费模块方案设计.docx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二期收费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收费模块方案设计（修正版）.docx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二期收费（协议价现实修正）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协议价自动报价方案.docx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二期 P0 核心功能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智能货代助手产品演示手册.md/.docx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演示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5.3 需求文档（3 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文件名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关联版本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需求文档.md/.docx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一期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会员需求文档.docx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二期 Pro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5.4 版本日志（1 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文件名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关联版本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版本日志 v1.0-v1.1.md/.docx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v1.0 → v1.1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5.5 其他核心文档（3 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文件名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关联版本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一期项目总结报告.docx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一期全貌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数据源操作手册.md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全版本（内部 know-how）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项目总计划.docx（本文档）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全版本总索引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六、下一步行动清单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行动项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CloudBase 搭建鉴权+订阅基础设施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待启动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协议价自动报价模块开发（录入+查询+利润规则）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待启动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定时盯箱功能开发（AIS 轮询+推送）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待启动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注册个体工商户（支付资质）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待启动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截关倒计时 + 异常预警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待启动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微信支付接入 + H5 购买页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待启动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船期日报 + 利润规则配置 UI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待启动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运营管理版（团队功能）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待启动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清理收费模块方案设计.docx（Word 锁定中）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待处理</w:t>
            </w:r>
          </w:p>
        </w:tc>
      </w:tr>
    </w:tbl>
    <w:p/>
    <w:p>
      <w:r>
        <w:rPr>
          <w:rFonts w:ascii="宋体" w:hAnsi="宋体" w:eastAsia="宋体"/>
          <w:b w:val="0"/>
          <w:sz w:val="18"/>
        </w:rPr>
        <w:t>本文档为项目总索引，最新版本见 D:\Projects\smart-freight-assistant\private\internal\项目总计划.docx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5cb1b25772f6b0aafa9bcb1a8e5ab88d_93c3618093bb11f18e22525400f8a581","ReservedCode1":"GkIxmDlmJ/lTM0xlpmJ6zmeHBUCSyb045qDBg1vW3qUcHI/LleBz0Vm2jR4/A/6rtymogHfSolWOjDYkzwhSD7pRZhfTnH4dQu946yNvfp3afp44pA78CKSSgzbcjYtOqTMzT55C9rlzwsHXfelCaO5UGJ1NDHa/u0/kkVZWs90BmwfmFqlwLgvV3n0=","ContentPropagator":"001191440300708461136T1XGW3","PropagateID":"5cb1b25772f6b0aafa9bcb1a8e5ab88d_93c3618093bb11f18e22525400f8a581","ReservedCode2":"GkIxmDlmJ/lTM0xlpmJ6zmeHBUCSyb045qDBg1vW3qUcHI/LleBz0Vm2jR4/A/6rtymogHfSolWOjDYkzwhSD7pRZhfTnH4dQu946yNvfp3afp44pA78CKSSgzbcjYtOqTMzT55C9rlzwsHXfelCaO5UGJ1NDHa/u0/kkVZWs90BmwfmFqlwLgvV3n0="}</vt:lpwstr>
  </property>
</Properties>
</file>