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智能货代助手 Smart Freight Assistant — 项目规划路径</w:t>
      </w:r>
    </w:p>
    <w:p>
      <w:pPr>
        <w:jc w:val="center"/>
      </w:pPr>
      <w:r>
        <w:rPr>
          <w:rFonts w:ascii="宋体" w:hAnsi="宋体" w:eastAsia="宋体"/>
          <w:sz w:val="18"/>
        </w:rPr>
        <w:t>日期：2026-08-09    版本：v1.0    仓库：github.com/yuj-029/smart-freight-assistant    当前 Skill：v1.3.3</w:t>
      </w:r>
    </w:p>
    <w:p/>
    <w:p>
      <w:pPr>
        <w:pStyle w:val="Heading1"/>
      </w:pPr>
      <w:r>
        <w:rPr>
          <w:rFonts w:ascii="宋体" w:hAnsi="宋体" w:eastAsia="宋体"/>
        </w:rPr>
        <w:t>一、项目定位</w:t>
      </w:r>
    </w:p>
    <w:p>
      <w:r>
        <w:rPr>
          <w:rFonts w:ascii="宋体" w:hAnsi="宋体" w:eastAsia="宋体"/>
        </w:rPr>
        <w:t>面向全国约 6.8 万家货代企业（90% 员工少于 50 人），提供 AI 驱动的货代日常作业助手。覆盖运价查询、船期追踪、汇率换算、术语百科、目的港政策五大查询模块，后续扩展主动监控、文档智能化与商业化运营。</w:t>
      </w:r>
    </w:p>
    <w:p>
      <w:r>
        <w:rPr>
          <w:rFonts w:ascii="宋体" w:hAnsi="宋体" w:eastAsia="宋体"/>
        </w:rPr>
        <w:t>差异化定位：不替代 TMS/ERP，做「操作员手边的 AI 副驾驶」。</w:t>
      </w:r>
    </w:p>
    <w:p>
      <w:pPr>
        <w:pStyle w:val="Heading1"/>
      </w:pPr>
      <w:r>
        <w:rPr>
          <w:rFonts w:ascii="宋体" w:hAnsi="宋体" w:eastAsia="宋体"/>
        </w:rPr>
        <w:t>二、四期路线图总览</w:t>
      </w:r>
    </w:p>
    <w:p>
      <w:r>
        <w:rPr>
          <w:rFonts w:ascii="宋体" w:hAnsi="宋体" w:eastAsia="宋体"/>
        </w:rPr>
        <w:t>2026.07 → 第一期 MVP 上线  ●  2026.08 → 第二期 监控增强  ●  2026.09-10 → 第三期 文档智能化  ○  2026.11-12 → 第四期 商业化  ○</w:t>
      </w:r>
    </w:p>
    <w:p>
      <w:pPr>
        <w:pStyle w:val="Heading1"/>
      </w:pPr>
      <w:r>
        <w:rPr>
          <w:rFonts w:ascii="宋体" w:hAnsi="宋体" w:eastAsia="宋体"/>
        </w:rPr>
        <w:t>三、分期详述</w:t>
      </w:r>
    </w:p>
    <w:p>
      <w:pPr>
        <w:pStyle w:val="Heading2"/>
      </w:pPr>
      <w:r>
        <w:rPr>
          <w:rFonts w:ascii="宋体" w:hAnsi="宋体" w:eastAsia="宋体"/>
        </w:rPr>
        <w:t>第一期：MVP 智能查询（已交付）</w:t>
      </w:r>
    </w:p>
    <w:p>
      <w:r>
        <w:rPr>
          <w:rFonts w:ascii="宋体" w:hAnsi="宋体" w:eastAsia="宋体"/>
          <w:sz w:val="20"/>
        </w:rPr>
        <w:t>时间：2026.07，开发周期 2-3 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能力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数据源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运价查询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多航线/多柜型 USD+RMB 双列报价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Skypace / Cogoport / 维运网 / 船讯网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船期追踪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IMO/船名查询，AIS 实时位置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ShipFinder / MyShipTracking / 船讯网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汇率查询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中行牌价，买入/卖出/中间价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BOC（工作日更新）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术语百科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Incoterms 2020 / HS 编码 / 货代术语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知识库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目的港政策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六大区域清关要求/免堆期/强制单证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五大洲 54 港口</w:t>
            </w:r>
          </w:p>
        </w:tc>
      </w:tr>
    </w:tbl>
    <w:p/>
    <w:p>
      <w:r>
        <w:rPr>
          <w:rFonts w:ascii="宋体" w:hAnsi="宋体" w:eastAsia="宋体"/>
          <w:sz w:val="20"/>
        </w:rPr>
        <w:t>当前版本 v1.3.3 质量：22 项一期缺陷已修复；5 类数据准确性已审计（过期过滤 5 级 / AIS 滞后兜底 / 双源口径 / 多义词消歧 / 币种计价）；三轮十维测试 10/10 通过。</w:t>
      </w:r>
    </w:p>
    <w:p>
      <w:r>
        <w:rPr>
          <w:rFonts w:ascii="宋体" w:hAnsi="宋体" w:eastAsia="宋体"/>
          <w:sz w:val="20"/>
        </w:rPr>
        <w:t>GitHub tag 链：v1.0 → v1.1 → v1.2 → v1.3 → v1.3.1 → v1.3.2 → v1.3.3</w:t>
      </w:r>
    </w:p>
    <w:p>
      <w:pPr>
        <w:pStyle w:val="Heading2"/>
      </w:pPr>
      <w:r>
        <w:rPr>
          <w:rFonts w:ascii="宋体" w:hAnsi="宋体" w:eastAsia="宋体"/>
        </w:rPr>
        <w:t>第二期：主动监控增强（部分完成）</w:t>
      </w:r>
    </w:p>
    <w:p>
      <w:r>
        <w:rPr>
          <w:rFonts w:ascii="宋体" w:hAnsi="宋体" w:eastAsia="宋体"/>
          <w:sz w:val="20"/>
        </w:rPr>
        <w:t>时间：2026.08，开发周期 1-2 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到港提醒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已上线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create_scheduled_task 云端定时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免费期预警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已上线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目的港免堆期到期前自动提醒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定时盯箱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模板化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GitHub Actions 模板已就绪，未实际部署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运价波动提醒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待实施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架构可复用定时盯箱，需加运价对比逻辑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第三期：文档智能化（待开发）</w:t>
      </w:r>
    </w:p>
    <w:p>
      <w:r>
        <w:rPr>
          <w:rFonts w:ascii="宋体" w:hAnsi="宋体" w:eastAsia="宋体"/>
          <w:sz w:val="20"/>
        </w:rPr>
        <w:t>时间：2026.09-10，开发周期 4 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托书 OCR 录单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拍照/PDF → 结构化提取 Shipper/Consignee/品名/件重尺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提单自动比对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提单 vs 托书关键字段交叉校验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单证模板生成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装箱单/商业发票/产地证一键生成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HS 编码推荐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品名 → 智能推荐 HS Code + 对应关税税率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内部 SOP 问答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企业知识库 RAG，操作规范即问即答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第四期：商业化（待启动）</w:t>
      </w:r>
    </w:p>
    <w:p>
      <w:r>
        <w:rPr>
          <w:rFonts w:ascii="宋体" w:hAnsi="宋体" w:eastAsia="宋体"/>
          <w:sz w:val="20"/>
        </w:rPr>
        <w:t>时间：2026.11-12，开发周期 8 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用户体系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注册/登录/多端同步/历史记录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付费墙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免费版（基础查询）/ 专业版（监控+文档）/ 团队版（知识库+SOP）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营销推广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货运展会 / 行业社群 / 货代 KOL 合作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目标指标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0"/>
              </w:rPr>
              <w:t>付费转化率 3%+，MRR 突破 5 万元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四、里程碑时间线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节点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交付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M1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2026.07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一期 MVP 上线，5 个查询功能可用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M2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2026.08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二期监控全功能上线，双通道架构验证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M3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2026.09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三期文档功能内测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M4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2026.10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三期全功能上线，种子用户招募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M5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2026.11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付费墙灰度测试（5% 用户）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M6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2026.12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四期商业化全量上线</w:t>
            </w:r>
          </w:p>
        </w:tc>
      </w:tr>
    </w:tbl>
    <w:p>
      <w:pPr>
        <w:pStyle w:val="Heading1"/>
      </w:pPr>
      <w:r>
        <w:rPr>
          <w:rFonts w:ascii="宋体" w:hAnsi="宋体" w:eastAsia="宋体"/>
        </w:rPr>
        <w:t>五、技术架构</w:t>
      </w:r>
    </w:p>
    <w:p>
      <w:r>
        <w:rPr>
          <w:rFonts w:ascii="宋体" w:hAnsi="宋体" w:eastAsia="宋体"/>
          <w:sz w:val="20"/>
        </w:rPr>
        <w:t>公开层（GitHub 开源）：SKILL.md (v1.3.3) / LICENSE (AGPL v3) / README.md / package.json / .gitignore</w:t>
      </w:r>
    </w:p>
    <w:p>
      <w:r>
        <w:rPr>
          <w:rFonts w:ascii="宋体" w:hAnsi="宋体" w:eastAsia="宋体"/>
          <w:sz w:val="20"/>
        </w:rPr>
        <w:t>私有层（本地不入库）：notify.py（四通道推送）/ scrapers（运价/追踪抓取）/ .env（API Keys）/ config.yaml / internal/（23 份项目文档）</w:t>
      </w:r>
    </w:p>
    <w:p>
      <w:r>
        <w:rPr>
          <w:rFonts w:ascii="宋体" w:hAnsi="宋体" w:eastAsia="宋体"/>
          <w:sz w:val="20"/>
        </w:rPr>
        <w:t>环境管理：dev（开发版副本 smart-freight-assistant-dev）/ test（合并前验证）/ prod（正式版 smart-freight-assistant）</w:t>
      </w:r>
    </w:p>
    <w:p>
      <w:pPr>
        <w:pStyle w:val="Heading1"/>
      </w:pPr>
      <w:r>
        <w:rPr>
          <w:rFonts w:ascii="宋体" w:hAnsi="宋体" w:eastAsia="宋体"/>
        </w:rPr>
        <w:t>六、当前卡点与下一步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优先级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0"/>
              </w:rPr>
              <w:t>预计耗时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二期盯箱 + 运价监控实际部署上线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1-2 天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数据源扩充（维运网/船讯网 API 对接）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1 天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三期文档智能化开发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4 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P3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四期商业化启动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0"/>
              </w:rPr>
              <w:t>8 周</w:t>
            </w:r>
          </w:p>
        </w:tc>
      </w:tr>
    </w:tbl>
    <w:p/>
    <w:p>
      <w:r>
        <w:rPr>
          <w:rFonts w:ascii="宋体" w:hAnsi="宋体" w:eastAsia="宋体"/>
          <w:sz w:val="18"/>
        </w:rPr>
        <w:t>项目目录：D:\Projects\smart-freight-assistant\    文档归档：D:\Projects\smart-freight-assistant\private\internal\</w:t>
      </w:r>
    </w:p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5cb1b25772f6b0aafa9bcb1a8e5ab88d_c239d24b93b811f18e22525400f8a581","ReservedCode1":"BB7gM6X4LzOdGS+jy5++48tsCjYOt8Bt7AHPSIpsNBRwoGlCQGpoZHPE78WePHxrI74+xOBU2Jv6LsJmWupse8Id9FhMsxP0S/UrKoRbQ7oQbhY9srp1mNmEYg6ZC7XMkhG1WiXxe3R9i+IAVZ4WOP7cJIrFNkw4J6h1/o0NDNvQ4ciLRVFTu4zTpW4=","ContentPropagator":"001191440300708461136T1XGW3","PropagateID":"5cb1b25772f6b0aafa9bcb1a8e5ab88d_c239d24b93b811f18e22525400f8a581","ReservedCode2":"BB7gM6X4LzOdGS+jy5++48tsCjYOt8Bt7AHPSIpsNBRwoGlCQGpoZHPE78WePHxrI74+xOBU2Jv6LsJmWupse8Id9FhMsxP0S/UrKoRbQ7oQbhY9srp1mNmEYg6ZC7XMkhG1WiXxe3R9i+IAVZ4WOP7cJIrFNkw4J6h1/o0NDNvQ4ciLRVFTu4zTpW4="}</vt:lpwstr>
  </property>
</Properties>
</file>