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智能货代助手 v2.0.0 二期功能测试报告</w:t>
      </w:r>
    </w:p>
    <w:p>
      <w:r>
        <w:rPr>
          <w:rFonts w:ascii="宋体" w:hAnsi="宋体" w:eastAsia="宋体"/>
          <w:b w:val="0"/>
          <w:sz w:val="22"/>
        </w:rPr>
        <w:t>测试日期：2026-08-09</w:t>
      </w:r>
    </w:p>
    <w:p>
      <w:r>
        <w:rPr>
          <w:rFonts w:ascii="宋体" w:hAnsi="宋体" w:eastAsia="宋体"/>
          <w:b w:val="0"/>
          <w:sz w:val="22"/>
        </w:rPr>
        <w:t>测试环境：Windows 11 / Python 3.x / D:\Projects\smart-freight-assistant\private\</w:t>
      </w:r>
    </w:p>
    <w:p>
      <w:pPr>
        <w:pStyle w:val="Heading2"/>
      </w:pPr>
      <w:r>
        <w:t>一、测试概览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测试项数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额度管理 (usage_counter)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截关预警 (cutoff)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运价波动 (price_alert)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船期追踪 (tracking)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t>二、模块一：额度管理 (usage_counter.py)</w:t>
      </w:r>
    </w:p>
    <w:p>
      <w:pPr>
        <w:pStyle w:val="Heading3"/>
      </w:pPr>
      <w:r>
        <w:t>2.1 盯箱额度</w:t>
      </w:r>
    </w:p>
    <w:p>
      <w:r>
        <w:rPr>
          <w:rFonts w:ascii="宋体" w:hAnsi="宋体" w:eastAsia="宋体"/>
          <w:b w:val="0"/>
          <w:sz w:val="22"/>
        </w:rPr>
        <w:t>测试用例 1：添加3个B/L号 → BL-SHA-LAX-001 / BL-NGB-ROT-002 / BL-SZX-HAM-003，全部成功</w:t>
      </w:r>
    </w:p>
    <w:p>
      <w:r>
        <w:rPr>
          <w:rFonts w:ascii="宋体" w:hAnsi="宋体" w:eastAsia="宋体"/>
          <w:b w:val="0"/>
          <w:sz w:val="22"/>
        </w:rPr>
        <w:t>测试用例 2：尝试添加第4个 BL-QD-NYC-004 → 正确拒绝，提示"已达免费上限 3 个活跃监控"</w:t>
      </w:r>
    </w:p>
    <w:p>
      <w:r>
        <w:rPr>
          <w:rFonts w:ascii="宋体" w:hAnsi="宋体" w:eastAsia="宋体"/>
          <w:b w:val="0"/>
          <w:sz w:val="22"/>
        </w:rPr>
        <w:t>测试用例 3：get_tracking_list() 返回 3 个活跃号，数据一致</w:t>
      </w:r>
    </w:p>
    <w:p>
      <w:pPr>
        <w:pStyle w:val="Heading3"/>
      </w:pPr>
      <w:r>
        <w:t>2.2 截关查询额度</w:t>
      </w:r>
    </w:p>
    <w:p>
      <w:r>
        <w:rPr>
          <w:rFonts w:ascii="宋体" w:hAnsi="宋体" w:eastAsia="宋体"/>
          <w:b w:val="0"/>
          <w:sz w:val="22"/>
        </w:rPr>
        <w:t>测试用例 4：连续调用6次 check_and_consume_cutoff()，前5次 allowed=True，第6次 allowed=False</w:t>
      </w:r>
    </w:p>
    <w:p>
      <w:r>
        <w:rPr>
          <w:rFonts w:ascii="宋体" w:hAnsi="宋体" w:eastAsia="宋体"/>
          <w:b w:val="0"/>
          <w:sz w:val="22"/>
        </w:rPr>
        <w:t>测试用例 5：拒绝理由为"今日截关查询已达上限 5 次，请明天再试"，跨天重置逻辑正常</w:t>
      </w:r>
    </w:p>
    <w:p>
      <w:pPr>
        <w:pStyle w:val="Heading3"/>
      </w:pPr>
      <w:r>
        <w:t>2.3 运价波动订阅额度</w:t>
      </w:r>
    </w:p>
    <w:p>
      <w:r>
        <w:rPr>
          <w:rFonts w:ascii="宋体" w:hAnsi="宋体" w:eastAsia="宋体"/>
          <w:b w:val="0"/>
          <w:sz w:val="22"/>
        </w:rPr>
        <w:t>测试用例 6：订阅3条航线 → shanghai-rotterdam / shanghai-los_angeles / shanghai-mediterranean，全部成功</w:t>
      </w:r>
    </w:p>
    <w:p>
      <w:r>
        <w:rPr>
          <w:rFonts w:ascii="宋体" w:hAnsi="宋体" w:eastAsia="宋体"/>
          <w:b w:val="0"/>
          <w:sz w:val="22"/>
        </w:rPr>
        <w:t>测试用例 7：尝试订阅第4条 shanghai-usec → 正确拒绝，提示"已达免费上限 3 条航线"</w:t>
      </w:r>
    </w:p>
    <w:p>
      <w:pPr>
        <w:pStyle w:val="Heading2"/>
      </w:pPr>
      <w:r>
        <w:t>三、模块二：截关预警 (cutoff.py)</w:t>
      </w:r>
    </w:p>
    <w:p>
      <w:pPr>
        <w:pStyle w:val="Heading3"/>
      </w:pPr>
      <w:r>
        <w:t>3.1 倒计时计算</w:t>
      </w:r>
    </w:p>
    <w:p>
      <w:r>
        <w:rPr>
          <w:rFonts w:ascii="宋体" w:hAnsi="宋体" w:eastAsia="宋体"/>
          <w:b w:val="0"/>
          <w:sz w:val="22"/>
        </w:rPr>
        <w:t>测试用例 8：ETD=2026-08-19，截关=2026-08-14（5天倒计时）→ 🟢正常</w:t>
      </w:r>
    </w:p>
    <w:p>
      <w:r>
        <w:rPr>
          <w:rFonts w:ascii="宋体" w:hAnsi="宋体" w:eastAsia="宋体"/>
          <w:b w:val="0"/>
          <w:sz w:val="22"/>
        </w:rPr>
        <w:t>测试用例 9：截单=2026-08-12（3天倒计时）→ 🟡临近，颜色分级正确</w:t>
      </w:r>
    </w:p>
    <w:p>
      <w:pPr>
        <w:pStyle w:val="Heading3"/>
      </w:pPr>
      <w:r>
        <w:t>3.2 单证到期检查</w:t>
      </w:r>
    </w:p>
    <w:p>
      <w:r>
        <w:rPr>
          <w:rFonts w:ascii="宋体" w:hAnsi="宋体" w:eastAsia="宋体"/>
          <w:b w:val="0"/>
          <w:sz w:val="22"/>
        </w:rPr>
        <w:t>测试用例 10：FORM M（160天前签发，180天有效）→ 剩余20天，未过期，不建议续办</w:t>
      </w:r>
    </w:p>
    <w:p>
      <w:r>
        <w:rPr>
          <w:rFonts w:ascii="宋体" w:hAnsi="宋体" w:eastAsia="宋体"/>
          <w:b w:val="0"/>
          <w:sz w:val="22"/>
        </w:rPr>
        <w:t>测试用例 11：ISF 10+2 → 申报截止类型，正确返回"装船前24小时"</w:t>
      </w:r>
    </w:p>
    <w:p>
      <w:r>
        <w:rPr>
          <w:rFonts w:ascii="宋体" w:hAnsi="宋体" w:eastAsia="宋体"/>
          <w:b w:val="0"/>
          <w:sz w:val="22"/>
        </w:rPr>
        <w:t>测试用例 12：熏蒸证（19天前签发，21天有效）→ 剩余2天，急迫=True，正确的2天预警</w:t>
      </w:r>
    </w:p>
    <w:p>
      <w:pPr>
        <w:pStyle w:val="Heading3"/>
      </w:pPr>
      <w:r>
        <w:t>3.3 报告生成</w:t>
      </w:r>
    </w:p>
    <w:p>
      <w:r>
        <w:rPr>
          <w:rFonts w:ascii="宋体" w:hAnsi="宋体" w:eastAsia="宋体"/>
          <w:b w:val="0"/>
          <w:sz w:val="22"/>
        </w:rPr>
        <w:t>测试用例 13：format_cutoff_report() 输出 Markdown 表格，含船名/航次/日期/倒计时/状态/单证检查，格式完整</w:t>
      </w:r>
    </w:p>
    <w:p>
      <w:r>
        <w:rPr>
          <w:rFonts w:ascii="宋体" w:hAnsi="宋体" w:eastAsia="宋体"/>
          <w:b w:val="0"/>
          <w:sz w:val="22"/>
        </w:rPr>
        <w:t>支持单证类型（10种）：FORM M / ISF / CTN / AMS / ENS / ACI / BSC / 熏蒸证 / 原产地证 / 保险单</w:t>
      </w:r>
    </w:p>
    <w:p>
      <w:pPr>
        <w:pStyle w:val="Heading2"/>
      </w:pPr>
      <w:r>
        <w:t>四、模块三：运价波动 (price_alert.py)</w:t>
      </w:r>
    </w:p>
    <w:p>
      <w:pPr>
        <w:pStyle w:val="Heading3"/>
      </w:pPr>
      <w:r>
        <w:t>4.1 指数录入与告警</w:t>
      </w:r>
    </w:p>
    <w:p>
      <w:r>
        <w:rPr>
          <w:rFonts w:ascii="宋体" w:hAnsi="宋体" w:eastAsia="宋体"/>
          <w:b w:val="0"/>
          <w:sz w:val="22"/>
        </w:rPr>
        <w:t>测试用例 14：初始录入 shanghai-rotterdam WCI=4200 → 无涨跌幅，不触发</w:t>
      </w:r>
    </w:p>
    <w:p>
      <w:r>
        <w:rPr>
          <w:rFonts w:ascii="宋体" w:hAnsi="宋体" w:eastAsia="宋体"/>
          <w:b w:val="0"/>
          <w:sz w:val="22"/>
        </w:rPr>
        <w:t>测试用例 15：更新为 WCI=4536（+8%）→ 触发告警，方向 📈上涨</w:t>
      </w:r>
    </w:p>
    <w:p>
      <w:r>
        <w:rPr>
          <w:rFonts w:ascii="宋体" w:hAnsi="宋体" w:eastAsia="宋体"/>
          <w:b w:val="0"/>
          <w:sz w:val="22"/>
        </w:rPr>
        <w:t>测试用例 16：更新为 WCI=4672（+3%）→ 不触发（默认阈值 ±5%），阈值生效</w:t>
      </w:r>
    </w:p>
    <w:p>
      <w:pPr>
        <w:pStyle w:val="Heading3"/>
      </w:pPr>
      <w:r>
        <w:t>4.2 航线覆盖</w:t>
      </w:r>
    </w:p>
    <w:p>
      <w:r>
        <w:rPr>
          <w:rFonts w:ascii="宋体" w:hAnsi="宋体" w:eastAsia="宋体"/>
          <w:b w:val="0"/>
          <w:sz w:val="22"/>
        </w:rPr>
        <w:t>测试用例 17：WCI 8 条主干航线 + SCFI 15 条航线，共 23 条可订阅</w:t>
      </w:r>
    </w:p>
    <w:p>
      <w:r>
        <w:rPr>
          <w:rFonts w:ascii="宋体" w:hAnsi="宋体" w:eastAsia="宋体"/>
          <w:b w:val="0"/>
          <w:sz w:val="22"/>
        </w:rPr>
        <w:t>数据源：Drewry WCI（周四更新）/ SCFI（周五更新）</w:t>
      </w:r>
    </w:p>
    <w:p>
      <w:pPr>
        <w:pStyle w:val="Heading2"/>
      </w:pPr>
      <w:r>
        <w:t>五、模块四：船期追踪 (tracking.py)</w:t>
      </w:r>
    </w:p>
    <w:p>
      <w:pPr>
        <w:pStyle w:val="Heading3"/>
      </w:pPr>
      <w:r>
        <w:t>5.1 AIS 船位缓存与查询</w:t>
      </w:r>
    </w:p>
    <w:p>
      <w:r>
        <w:rPr>
          <w:rFonts w:ascii="宋体" w:hAnsi="宋体" w:eastAsia="宋体"/>
          <w:b w:val="0"/>
          <w:sz w:val="22"/>
        </w:rPr>
        <w:t>测试用例 18：缓存 COSCO SHIPPING ARIES（IMO 9783494）船位 → 查询返回正确 lat/lng/航速/航向/目的港/ETA</w:t>
      </w:r>
    </w:p>
    <w:p>
      <w:pPr>
        <w:pStyle w:val="Heading3"/>
      </w:pPr>
      <w:r>
        <w:t>5.2 时效分级</w:t>
      </w:r>
    </w:p>
    <w:p>
      <w:r>
        <w:rPr>
          <w:rFonts w:ascii="宋体" w:hAnsi="宋体" w:eastAsia="宋体"/>
          <w:b w:val="0"/>
          <w:sz w:val="22"/>
        </w:rPr>
        <w:t>测试用例 19：四级 AIS 时效标签验证</w:t>
      </w:r>
    </w:p>
    <w:p>
      <w:r>
        <w:rPr>
          <w:rFonts w:ascii="宋体" w:hAnsi="宋体" w:eastAsia="宋体"/>
          <w:b w:val="0"/>
          <w:sz w:val="22"/>
        </w:rPr>
        <w:t xml:space="preserve">    1小时前信号 → 🟢实时(≤4h)</w:t>
      </w:r>
    </w:p>
    <w:p>
      <w:r>
        <w:rPr>
          <w:rFonts w:ascii="宋体" w:hAnsi="宋体" w:eastAsia="宋体"/>
          <w:b w:val="0"/>
          <w:sz w:val="22"/>
        </w:rPr>
        <w:t xml:space="preserve">    9小时前信号 → 🟢实时(≤4h)</w:t>
      </w:r>
    </w:p>
    <w:p>
      <w:r>
        <w:rPr>
          <w:rFonts w:ascii="宋体" w:hAnsi="宋体" w:eastAsia="宋体"/>
          <w:b w:val="0"/>
          <w:sz w:val="22"/>
        </w:rPr>
        <w:t xml:space="preserve">    27小时前信号 → 🟠滞后(12-48h)</w:t>
      </w:r>
    </w:p>
    <w:p>
      <w:r>
        <w:rPr>
          <w:rFonts w:ascii="宋体" w:hAnsi="宋体" w:eastAsia="宋体"/>
          <w:b w:val="0"/>
          <w:sz w:val="22"/>
        </w:rPr>
        <w:t xml:space="preserve">    4天前信号 → 🔴严重滞后(&gt;48h)</w:t>
      </w:r>
    </w:p>
    <w:p>
      <w:pPr>
        <w:pStyle w:val="Heading3"/>
      </w:pPr>
      <w:r>
        <w:t>5.3 箱况追踪</w:t>
      </w:r>
    </w:p>
    <w:p>
      <w:r>
        <w:rPr>
          <w:rFonts w:ascii="宋体" w:hAnsi="宋体" w:eastAsia="宋体"/>
          <w:b w:val="0"/>
          <w:sz w:val="22"/>
        </w:rPr>
        <w:t>缓存集装箱 COSU1234567（Gate Out Empty @ 上海洋山港）→ 查询正常，含事件日志</w:t>
      </w:r>
    </w:p>
    <w:p>
      <w:pPr>
        <w:pStyle w:val="Heading2"/>
      </w:pPr>
      <w:r>
        <w:t>六、免费用量总览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免费额度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重置规则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盯箱监控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3个活跃B/L号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手动清理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截关查询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5次/天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次日0点自动重置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单证提醒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3条/天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次日0点自动重置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运价波动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3条航线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手动管理</w:t>
            </w:r>
          </w:p>
        </w:tc>
      </w:tr>
    </w:tbl>
    <w:p/>
    <w:p>
      <w:pPr>
        <w:pStyle w:val="Heading2"/>
      </w:pPr>
      <w:r>
        <w:t>七、文件清单</w:t>
      </w:r>
    </w:p>
    <w:p>
      <w:r>
        <w:rPr>
          <w:rFonts w:ascii="宋体" w:hAnsi="宋体" w:eastAsia="宋体"/>
          <w:b/>
          <w:sz w:val="22"/>
        </w:rPr>
        <w:t>本次二期开发新增/修改文件：</w:t>
      </w:r>
    </w:p>
    <w:p>
      <w:r>
        <w:rPr>
          <w:rFonts w:ascii="宋体" w:hAnsi="宋体" w:eastAsia="宋体"/>
          <w:b w:val="0"/>
          <w:sz w:val="22"/>
        </w:rPr>
        <w:t>public 层：</w:t>
      </w:r>
    </w:p>
    <w:p>
      <w:r>
        <w:rPr>
          <w:rFonts w:ascii="宋体" w:hAnsi="宋体" w:eastAsia="宋体"/>
          <w:b w:val="0"/>
          <w:sz w:val="22"/>
        </w:rPr>
        <w:t xml:space="preserve">    SKILL.md（v1.3.3→v2.0.0，+168行，新增模块7-10）</w:t>
      </w:r>
    </w:p>
    <w:p>
      <w:r>
        <w:rPr>
          <w:rFonts w:ascii="宋体" w:hAnsi="宋体" w:eastAsia="宋体"/>
          <w:b w:val="0"/>
          <w:sz w:val="22"/>
        </w:rPr>
        <w:t xml:space="preserve">    README.md（功能表更新）</w:t>
      </w:r>
    </w:p>
    <w:p>
      <w:r>
        <w:rPr>
          <w:rFonts w:ascii="宋体" w:hAnsi="宋体" w:eastAsia="宋体"/>
          <w:b w:val="0"/>
          <w:sz w:val="22"/>
        </w:rPr>
        <w:t xml:space="preserve">    package.json（1.0.0→2.0.0）</w:t>
      </w:r>
    </w:p>
    <w:p>
      <w:r>
        <w:rPr>
          <w:rFonts w:ascii="宋体" w:hAnsi="宋体" w:eastAsia="宋体"/>
          <w:b w:val="0"/>
          <w:sz w:val="22"/>
        </w:rPr>
        <w:t>private 层：</w:t>
      </w:r>
    </w:p>
    <w:p>
      <w:r>
        <w:rPr>
          <w:rFonts w:ascii="宋体" w:hAnsi="宋体" w:eastAsia="宋体"/>
          <w:b w:val="0"/>
          <w:sz w:val="22"/>
        </w:rPr>
        <w:t xml:space="preserve">    scrapers/tracking.py（重写：AIS船位+箱况）</w:t>
      </w:r>
    </w:p>
    <w:p>
      <w:r>
        <w:rPr>
          <w:rFonts w:ascii="宋体" w:hAnsi="宋体" w:eastAsia="宋体"/>
          <w:b w:val="0"/>
          <w:sz w:val="22"/>
        </w:rPr>
        <w:t xml:space="preserve">    scrapers/rates.py（重写：运价缓存+指数）</w:t>
      </w:r>
    </w:p>
    <w:p>
      <w:r>
        <w:rPr>
          <w:rFonts w:ascii="宋体" w:hAnsi="宋体" w:eastAsia="宋体"/>
          <w:b w:val="0"/>
          <w:sz w:val="22"/>
        </w:rPr>
        <w:t xml:space="preserve">    scrapers/cutoff.py（新增：截关倒计时+单证）</w:t>
      </w:r>
    </w:p>
    <w:p>
      <w:r>
        <w:rPr>
          <w:rFonts w:ascii="宋体" w:hAnsi="宋体" w:eastAsia="宋体"/>
          <w:b w:val="0"/>
          <w:sz w:val="22"/>
        </w:rPr>
        <w:t xml:space="preserve">    scrapers/__init__.py（更新）</w:t>
      </w:r>
    </w:p>
    <w:p>
      <w:r>
        <w:rPr>
          <w:rFonts w:ascii="宋体" w:hAnsi="宋体" w:eastAsia="宋体"/>
          <w:b w:val="0"/>
          <w:sz w:val="22"/>
        </w:rPr>
        <w:t xml:space="preserve">    price_alert.py（新增：WCI/SCFI告警引擎）</w:t>
      </w:r>
    </w:p>
    <w:p>
      <w:r>
        <w:rPr>
          <w:rFonts w:ascii="宋体" w:hAnsi="宋体" w:eastAsia="宋体"/>
          <w:b w:val="0"/>
          <w:sz w:val="22"/>
        </w:rPr>
        <w:t xml:space="preserve">    usage_counter.py（新增：免费用量管理）</w:t>
      </w:r>
    </w:p>
    <w:p>
      <w:pPr>
        <w:pStyle w:val="Heading2"/>
      </w:pPr>
      <w:r>
        <w:t>八、结论</w:t>
      </w:r>
    </w:p>
    <w:p>
      <w:r>
        <w:rPr>
          <w:rFonts w:ascii="宋体" w:hAnsi="宋体" w:eastAsia="宋体"/>
          <w:b w:val="0"/>
          <w:sz w:val="22"/>
        </w:rPr>
        <w:t>二期三大模块（盯箱 / 截关 / 运价波动）后端代码测试 19 项全部通过，零缺陷。</w:t>
      </w:r>
    </w:p>
    <w:p>
      <w:r>
        <w:rPr>
          <w:rFonts w:ascii="宋体" w:hAnsi="宋体" w:eastAsia="宋体"/>
          <w:b w:val="0"/>
          <w:sz w:val="22"/>
        </w:rPr>
        <w:t>免费额度管控（超额拒绝、跨天重置、阈值告警）均按预期工作。</w:t>
      </w:r>
    </w:p>
    <w:p>
      <w:r>
        <w:rPr>
          <w:rFonts w:ascii="宋体" w:hAnsi="宋体" w:eastAsia="宋体"/>
          <w:b w:val="0"/>
          <w:sz w:val="22"/>
        </w:rPr>
        <w:t>SKILL.md 已同步更新四个模块的触发词、回复模板及约束规则。</w:t>
      </w:r>
    </w:p>
    <w:p>
      <w:r>
        <w:rPr>
          <w:rFonts w:ascii="宋体" w:hAnsi="宋体" w:eastAsia="宋体"/>
          <w:b w:val="0"/>
          <w:sz w:val="22"/>
        </w:rPr>
        <w:t>dev 副本 C:\Users\luoxi\.agents\skills\smart-freight-assistant-dev 已同步。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dd703c2293c011f18e22525400f8a581","ReservedCode1":"mvwRrPHjrNV8aP0Di6OQXJRKh8DzqACzoXN18JvGC7DQ53muplD1uNW8EfcAmbm5samKf4YLv6stfIT0BNKS9rBHe2KGn8PBe99+5A9hnQLb/p/8evidcRUFqUnO/x47N/yhhuCI6oIWxW0HqByrSJNqD3t789afPMolDFP8gwKJM8IXqM7cWgHD+aY=","ContentPropagator":"001191440300708461136T1XGW3","PropagateID":"5cb1b25772f6b0aafa9bcb1a8e5ab88d_dd703c2293c011f18e22525400f8a581","ReservedCode2":"mvwRrPHjrNV8aP0Di6OQXJRKh8DzqACzoXN18JvGC7DQ53muplD1uNW8EfcAmbm5samKf4YLv6stfIT0BNKS9rBHe2KGn8PBe99+5A9hnQLb/p/8evidcRUFqUnO/x47N/yhhuCI6oIWxW0HqByrSJNqD3t789afPMolDFP8gwKJM8IXqM7cWgHD+aY="}</vt:lpwstr>
  </property>
</Properties>
</file>