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71E5A" w:rsidRDefault="00171E5A" w:rsidP="00171E5A">
      <w:pPr>
        <w:jc w:val="center"/>
        <w:rPr>
          <w:rFonts w:ascii="ＭＳ ゴシック" w:eastAsia="ＭＳ ゴシック" w:hAnsi="ＭＳ ゴシック"/>
        </w:rPr>
      </w:pPr>
    </w:p>
    <w:p w:rsidR="00171E5A" w:rsidRDefault="00171E5A" w:rsidP="00171E5A">
      <w:pPr>
        <w:jc w:val="center"/>
        <w:rPr>
          <w:rFonts w:ascii="ＭＳ ゴシック" w:eastAsia="ＭＳ ゴシック" w:hAnsi="ＭＳ ゴシック"/>
        </w:rPr>
      </w:pPr>
    </w:p>
    <w:p w:rsidR="00171E5A" w:rsidRDefault="00171E5A" w:rsidP="00171E5A">
      <w:pPr>
        <w:jc w:val="center"/>
        <w:rPr>
          <w:rFonts w:ascii="ＭＳ ゴシック" w:eastAsia="ＭＳ ゴシック" w:hAnsi="ＭＳ ゴシック"/>
        </w:rPr>
      </w:pPr>
    </w:p>
    <w:p w:rsidR="00171E5A" w:rsidRDefault="00171E5A" w:rsidP="00171E5A">
      <w:pPr>
        <w:jc w:val="center"/>
        <w:rPr>
          <w:rFonts w:ascii="ＭＳ ゴシック" w:eastAsia="ＭＳ ゴシック" w:hAnsi="ＭＳ ゴシック"/>
        </w:rPr>
      </w:pPr>
    </w:p>
    <w:p w:rsidR="00171E5A" w:rsidRDefault="00171E5A" w:rsidP="00171E5A">
      <w:pPr>
        <w:jc w:val="center"/>
        <w:rPr>
          <w:rFonts w:ascii="ＭＳ ゴシック" w:eastAsia="ＭＳ ゴシック" w:hAnsi="ＭＳ ゴシック"/>
        </w:rPr>
      </w:pPr>
    </w:p>
    <w:p w:rsidR="00171E5A" w:rsidRDefault="00171E5A" w:rsidP="00171E5A">
      <w:pPr>
        <w:jc w:val="center"/>
        <w:rPr>
          <w:rFonts w:ascii="ＭＳ ゴシック" w:eastAsia="ＭＳ ゴシック" w:hAnsi="ＭＳ ゴシック"/>
        </w:rPr>
      </w:pPr>
    </w:p>
    <w:p w:rsidR="00171E5A" w:rsidRDefault="00171E5A" w:rsidP="00171E5A">
      <w:pPr>
        <w:jc w:val="center"/>
        <w:rPr>
          <w:rFonts w:ascii="ＭＳ ゴシック" w:eastAsia="ＭＳ ゴシック" w:hAnsi="ＭＳ ゴシック"/>
          <w:sz w:val="72"/>
          <w:szCs w:val="72"/>
        </w:rPr>
      </w:pPr>
      <w:r w:rsidRPr="00171E5A">
        <w:rPr>
          <w:rFonts w:ascii="ＭＳ ゴシック" w:eastAsia="ＭＳ ゴシック" w:hAnsi="ＭＳ ゴシック" w:hint="eastAsia"/>
          <w:sz w:val="72"/>
          <w:szCs w:val="72"/>
        </w:rPr>
        <w:t>就労継続支援（Ｂ型）</w:t>
      </w:r>
    </w:p>
    <w:p w:rsidR="00171E5A" w:rsidRDefault="00EB6BAB" w:rsidP="00171E5A">
      <w:pPr>
        <w:jc w:val="center"/>
        <w:rPr>
          <w:rFonts w:ascii="ＭＳ ゴシック" w:eastAsia="ＭＳ ゴシック" w:hAnsi="ＭＳ ゴシック"/>
          <w:sz w:val="72"/>
          <w:szCs w:val="72"/>
        </w:rPr>
      </w:pPr>
      <w:r>
        <w:rPr>
          <w:rFonts w:ascii="ＭＳ ゴシック" w:eastAsia="ＭＳ ゴシック" w:hAnsi="ＭＳ ゴシック" w:hint="eastAsia"/>
          <w:sz w:val="72"/>
          <w:szCs w:val="72"/>
        </w:rPr>
        <w:t>ひだまり</w:t>
      </w:r>
    </w:p>
    <w:p w:rsidR="00171E5A" w:rsidRPr="00171E5A" w:rsidRDefault="00171E5A" w:rsidP="00171E5A">
      <w:pPr>
        <w:jc w:val="center"/>
        <w:rPr>
          <w:rFonts w:ascii="ＭＳ ゴシック" w:eastAsia="ＭＳ ゴシック" w:hAnsi="ＭＳ ゴシック"/>
          <w:sz w:val="72"/>
          <w:szCs w:val="72"/>
        </w:rPr>
      </w:pPr>
    </w:p>
    <w:p w:rsidR="00171E5A" w:rsidRPr="00171E5A" w:rsidRDefault="00171E5A" w:rsidP="00171E5A">
      <w:pPr>
        <w:jc w:val="center"/>
        <w:rPr>
          <w:rFonts w:ascii="ＭＳ ゴシック" w:eastAsia="ＭＳ ゴシック" w:hAnsi="ＭＳ ゴシック"/>
          <w:sz w:val="72"/>
          <w:szCs w:val="72"/>
        </w:rPr>
      </w:pPr>
      <w:r w:rsidRPr="00171E5A">
        <w:rPr>
          <w:rFonts w:ascii="ＭＳ ゴシック" w:eastAsia="ＭＳ ゴシック" w:hAnsi="ＭＳ ゴシック" w:hint="eastAsia"/>
          <w:sz w:val="72"/>
          <w:szCs w:val="72"/>
        </w:rPr>
        <w:t>運営規定</w:t>
      </w:r>
      <w:r>
        <w:rPr>
          <w:rFonts w:ascii="ＭＳ ゴシック" w:eastAsia="ＭＳ ゴシック" w:hAnsi="ＭＳ ゴシック" w:hint="eastAsia"/>
          <w:sz w:val="72"/>
          <w:szCs w:val="72"/>
        </w:rPr>
        <w:t>ver1.0</w:t>
      </w:r>
    </w:p>
    <w:p w:rsidR="00171E5A" w:rsidRDefault="00171E5A" w:rsidP="00171E5A">
      <w:pPr>
        <w:jc w:val="center"/>
        <w:rPr>
          <w:rFonts w:ascii="ＭＳ ゴシック" w:eastAsia="ＭＳ ゴシック" w:hAnsi="ＭＳ ゴシック"/>
        </w:rPr>
      </w:pPr>
    </w:p>
    <w:p w:rsidR="00171E5A" w:rsidRDefault="00171E5A" w:rsidP="00171E5A">
      <w:pPr>
        <w:jc w:val="center"/>
        <w:rPr>
          <w:rFonts w:ascii="ＭＳ ゴシック" w:eastAsia="ＭＳ ゴシック" w:hAnsi="ＭＳ ゴシック"/>
        </w:rPr>
      </w:pPr>
    </w:p>
    <w:p w:rsidR="00171E5A" w:rsidRDefault="00171E5A" w:rsidP="00171E5A">
      <w:pPr>
        <w:jc w:val="center"/>
        <w:rPr>
          <w:rFonts w:ascii="ＭＳ ゴシック" w:eastAsia="ＭＳ ゴシック" w:hAnsi="ＭＳ ゴシック"/>
        </w:rPr>
      </w:pPr>
    </w:p>
    <w:p w:rsidR="00171E5A" w:rsidRDefault="00171E5A" w:rsidP="00171E5A">
      <w:pPr>
        <w:jc w:val="center"/>
        <w:rPr>
          <w:rFonts w:ascii="ＭＳ ゴシック" w:eastAsia="ＭＳ ゴシック" w:hAnsi="ＭＳ ゴシック"/>
        </w:rPr>
      </w:pPr>
    </w:p>
    <w:p w:rsidR="00171E5A" w:rsidRDefault="00171E5A" w:rsidP="00171E5A">
      <w:pPr>
        <w:jc w:val="center"/>
        <w:rPr>
          <w:rFonts w:ascii="ＭＳ ゴシック" w:eastAsia="ＭＳ ゴシック" w:hAnsi="ＭＳ ゴシック"/>
        </w:rPr>
      </w:pPr>
    </w:p>
    <w:p w:rsidR="00171E5A" w:rsidRDefault="00171E5A"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EB6BAB" w:rsidRDefault="00EB6BAB" w:rsidP="00171E5A">
      <w:pPr>
        <w:jc w:val="center"/>
        <w:rPr>
          <w:rFonts w:ascii="ＭＳ ゴシック" w:eastAsia="ＭＳ ゴシック" w:hAnsi="ＭＳ ゴシック"/>
        </w:rPr>
      </w:pPr>
      <w:r>
        <w:rPr>
          <w:rFonts w:ascii="ＭＳ ゴシック" w:eastAsia="ＭＳ ゴシック" w:hAnsi="ＭＳ ゴシック" w:hint="eastAsia"/>
        </w:rPr>
        <w:lastRenderedPageBreak/>
        <w:t>障害者の日常生活及び社会生活を総合的に支援するための法律</w:t>
      </w:r>
      <w:r w:rsidR="00171E5A">
        <w:rPr>
          <w:rFonts w:ascii="ＭＳ ゴシック" w:eastAsia="ＭＳ ゴシック" w:hAnsi="ＭＳ ゴシック" w:hint="eastAsia"/>
        </w:rPr>
        <w:t>に基づく</w:t>
      </w:r>
    </w:p>
    <w:p w:rsidR="00171E5A" w:rsidRPr="00CE6133" w:rsidRDefault="00171E5A" w:rsidP="00171E5A">
      <w:pPr>
        <w:jc w:val="center"/>
        <w:rPr>
          <w:rFonts w:ascii="ＭＳ ゴシック" w:eastAsia="ＭＳ ゴシック" w:hAnsi="ＭＳ ゴシック"/>
        </w:rPr>
      </w:pPr>
      <w:r>
        <w:rPr>
          <w:rFonts w:ascii="ＭＳ ゴシック" w:eastAsia="ＭＳ ゴシック" w:hAnsi="ＭＳ ゴシック" w:hint="eastAsia"/>
        </w:rPr>
        <w:t xml:space="preserve">　</w:t>
      </w:r>
      <w:r w:rsidR="00EB6BAB">
        <w:rPr>
          <w:rFonts w:ascii="ＭＳ ゴシック" w:eastAsia="ＭＳ ゴシック" w:hAnsi="ＭＳ ゴシック" w:hint="eastAsia"/>
        </w:rPr>
        <w:t>ひだまり</w:t>
      </w:r>
      <w:r w:rsidRPr="00CE6133">
        <w:rPr>
          <w:rFonts w:ascii="ＭＳ ゴシック" w:eastAsia="ＭＳ ゴシック" w:hAnsi="ＭＳ ゴシック" w:hint="eastAsia"/>
        </w:rPr>
        <w:t>（就労継続支援Ｂ型）運営規程</w:t>
      </w:r>
    </w:p>
    <w:p w:rsidR="00171E5A" w:rsidRPr="00CE6133" w:rsidRDefault="00171E5A" w:rsidP="00171E5A">
      <w:pPr>
        <w:ind w:left="210" w:hangingChars="100" w:hanging="210"/>
        <w:rPr>
          <w:rFonts w:ascii="ＭＳ ゴシック" w:eastAsia="ＭＳ ゴシック" w:hAnsi="ＭＳ ゴシック"/>
        </w:rPr>
      </w:pPr>
    </w:p>
    <w:p w:rsidR="00171E5A" w:rsidRPr="00CE6133" w:rsidRDefault="00171E5A" w:rsidP="00171E5A">
      <w:pPr>
        <w:ind w:left="210" w:hangingChars="100" w:hanging="210"/>
        <w:rPr>
          <w:rFonts w:ascii="ＭＳ ゴシック" w:eastAsia="ＭＳ ゴシック" w:hAnsi="ＭＳ ゴシック"/>
        </w:rPr>
      </w:pPr>
      <w:r w:rsidRPr="00CE6133">
        <w:rPr>
          <w:rFonts w:ascii="ＭＳ ゴシック" w:eastAsia="ＭＳ ゴシック" w:hAnsi="ＭＳ ゴシック" w:hint="eastAsia"/>
        </w:rPr>
        <w:t>（事業の目的）</w:t>
      </w:r>
    </w:p>
    <w:p w:rsidR="00171E5A" w:rsidRPr="00CE6133" w:rsidRDefault="00171E5A" w:rsidP="00171E5A">
      <w:pPr>
        <w:ind w:left="210" w:hangingChars="100" w:hanging="210"/>
        <w:rPr>
          <w:rFonts w:ascii="ＭＳ ゴシック" w:eastAsia="ＭＳ ゴシック" w:hAnsi="ＭＳ ゴシック"/>
        </w:rPr>
      </w:pPr>
      <w:r w:rsidRPr="00CE6133">
        <w:rPr>
          <w:rFonts w:ascii="ＭＳ ゴシック" w:eastAsia="ＭＳ ゴシック" w:hAnsi="ＭＳ ゴシック" w:hint="eastAsia"/>
        </w:rPr>
        <w:t xml:space="preserve">第１条　</w:t>
      </w:r>
      <w:r>
        <w:rPr>
          <w:rFonts w:ascii="ＭＳ ゴシック" w:eastAsia="ＭＳ ゴシック" w:hAnsi="ＭＳ ゴシック" w:hint="eastAsia"/>
        </w:rPr>
        <w:t xml:space="preserve">特定非営利活動法人　</w:t>
      </w:r>
      <w:r w:rsidR="00EB6BAB">
        <w:rPr>
          <w:rFonts w:ascii="ＭＳ ゴシック" w:eastAsia="ＭＳ ゴシック" w:hAnsi="ＭＳ ゴシック" w:hint="eastAsia"/>
        </w:rPr>
        <w:t>ＩＭＡＢＡＲＩ共助推進ネットワーク</w:t>
      </w:r>
      <w:r w:rsidRPr="00CE6133">
        <w:rPr>
          <w:rFonts w:ascii="ＭＳ ゴシック" w:eastAsia="ＭＳ ゴシック" w:hAnsi="ＭＳ ゴシック" w:hint="eastAsia"/>
        </w:rPr>
        <w:t>（以下「事業者」という。）が設置する</w:t>
      </w:r>
      <w:r>
        <w:rPr>
          <w:rFonts w:ascii="ＭＳ ゴシック" w:eastAsia="ＭＳ ゴシック" w:hAnsi="ＭＳ ゴシック" w:hint="eastAsia"/>
        </w:rPr>
        <w:t xml:space="preserve">　</w:t>
      </w:r>
      <w:r w:rsidR="00EB6BAB">
        <w:rPr>
          <w:rFonts w:ascii="ＭＳ ゴシック" w:eastAsia="ＭＳ ゴシック" w:hAnsi="ＭＳ ゴシック" w:hint="eastAsia"/>
        </w:rPr>
        <w:t>ひだまり</w:t>
      </w:r>
      <w:r w:rsidRPr="00CE6133">
        <w:rPr>
          <w:rFonts w:ascii="ＭＳ ゴシック" w:eastAsia="ＭＳ ゴシック" w:hAnsi="ＭＳ ゴシック" w:hint="eastAsia"/>
        </w:rPr>
        <w:t>（以下「事業所」という。）において実施する指定障害福祉サービス事業の就労継続支援Ｂ型（以下「指定就労継続支援Ｂ型」という。）の適正な運営を確保するために必要な人員及び運営管理に関する事項を定め、指定就労継続支援Ｂ型の円滑な運営管理を図るとともに、利用者の意思及び人格を尊重して、常に当該利用者の立場に立った適切な指定就労継続支援Ｂ型の提供を確保することを目的とする。</w:t>
      </w:r>
    </w:p>
    <w:p w:rsidR="00171E5A" w:rsidRPr="00CE6133" w:rsidRDefault="00171E5A" w:rsidP="00171E5A">
      <w:pPr>
        <w:ind w:left="210" w:hangingChars="100" w:hanging="210"/>
        <w:rPr>
          <w:rFonts w:ascii="ＭＳ ゴシック" w:eastAsia="ＭＳ ゴシック" w:hAnsi="ＭＳ ゴシック"/>
        </w:rPr>
      </w:pPr>
    </w:p>
    <w:p w:rsidR="00171E5A" w:rsidRPr="00CE6133" w:rsidRDefault="00171E5A" w:rsidP="00171E5A">
      <w:pPr>
        <w:ind w:left="210" w:hangingChars="100" w:hanging="210"/>
        <w:rPr>
          <w:rFonts w:ascii="ＭＳ ゴシック" w:eastAsia="ＭＳ ゴシック" w:hAnsi="ＭＳ ゴシック"/>
        </w:rPr>
      </w:pPr>
      <w:r w:rsidRPr="00CE6133">
        <w:rPr>
          <w:rFonts w:ascii="ＭＳ ゴシック" w:eastAsia="ＭＳ ゴシック" w:hAnsi="ＭＳ ゴシック" w:hint="eastAsia"/>
        </w:rPr>
        <w:t>（運営の方針）</w:t>
      </w:r>
    </w:p>
    <w:p w:rsidR="00171E5A" w:rsidRPr="00CE6133" w:rsidRDefault="00171E5A" w:rsidP="00171E5A">
      <w:pPr>
        <w:ind w:left="210" w:hangingChars="100" w:hanging="210"/>
        <w:rPr>
          <w:rFonts w:ascii="ＭＳ ゴシック" w:eastAsia="ＭＳ ゴシック" w:hAnsi="ＭＳ ゴシック"/>
        </w:rPr>
      </w:pPr>
      <w:r w:rsidRPr="00CE6133">
        <w:rPr>
          <w:rFonts w:ascii="ＭＳ ゴシック" w:eastAsia="ＭＳ ゴシック" w:hAnsi="ＭＳ ゴシック" w:hint="eastAsia"/>
        </w:rPr>
        <w:t>第２条　事業所は、利用者が自立した日常生活又は社会生活を営むことができるよう、就労の機会を提供するとともに、生産活動その他の活動の機会を通じて、その知識及び能力の向上のために必要な訓練その他の便宜を適切かつ効果的に行うものとする。</w:t>
      </w:r>
    </w:p>
    <w:p w:rsidR="00171E5A" w:rsidRPr="00CE6133" w:rsidRDefault="00171E5A" w:rsidP="00171E5A">
      <w:pPr>
        <w:ind w:left="210" w:hangingChars="100" w:hanging="210"/>
        <w:rPr>
          <w:rFonts w:ascii="ＭＳ ゴシック" w:eastAsia="ＭＳ ゴシック" w:hAnsi="ＭＳ ゴシック"/>
        </w:rPr>
      </w:pPr>
      <w:r w:rsidRPr="00CE6133">
        <w:rPr>
          <w:rFonts w:ascii="ＭＳ ゴシック" w:eastAsia="ＭＳ ゴシック" w:hAnsi="ＭＳ ゴシック" w:hint="eastAsia"/>
        </w:rPr>
        <w:t>２　指定就労継続支援Ｂ型の実施に当たっては、地域との結び付きを重視し、利用者の所在する市町村、他の指定障害福祉サービス事業者、指定相談支援事業者、指定障害者支援施設その他福祉サービス又は保健医療サービスを提供する者（以下「障害福祉サービス事業者等」という。）との密接な連携に努めるものとする。</w:t>
      </w:r>
    </w:p>
    <w:p w:rsidR="00171E5A" w:rsidRPr="00CE6133" w:rsidRDefault="00171E5A" w:rsidP="00171E5A">
      <w:pPr>
        <w:ind w:left="210" w:hangingChars="100" w:hanging="210"/>
        <w:rPr>
          <w:rFonts w:ascii="ＭＳ ゴシック" w:eastAsia="ＭＳ ゴシック" w:hAnsi="ＭＳ ゴシック"/>
        </w:rPr>
      </w:pPr>
      <w:r w:rsidRPr="00CE6133">
        <w:rPr>
          <w:rFonts w:ascii="ＭＳ ゴシック" w:eastAsia="ＭＳ ゴシック" w:hAnsi="ＭＳ ゴシック" w:hint="eastAsia"/>
        </w:rPr>
        <w:t>３　前二項のほか、</w:t>
      </w:r>
      <w:r w:rsidR="00EB6BAB">
        <w:rPr>
          <w:rFonts w:ascii="ＭＳ ゴシック" w:eastAsia="ＭＳ ゴシック" w:hAnsi="ＭＳ ゴシック" w:hint="eastAsia"/>
        </w:rPr>
        <w:t>障害者の日常生活及び社会生活を総合的に支援するための法律</w:t>
      </w:r>
      <w:r w:rsidRPr="00CE6133">
        <w:rPr>
          <w:rFonts w:ascii="ＭＳ ゴシック" w:eastAsia="ＭＳ ゴシック" w:hAnsi="ＭＳ ゴシック" w:hint="eastAsia"/>
        </w:rPr>
        <w:t>（平成17年法律第123号。以下「法」という。）及び「</w:t>
      </w:r>
      <w:r w:rsidR="00EB6BAB">
        <w:rPr>
          <w:rFonts w:ascii="ＭＳ ゴシック" w:eastAsia="ＭＳ ゴシック" w:hAnsi="ＭＳ ゴシック"/>
        </w:rPr>
        <w:t>障害者の日常生活及び社会生活を総合的に支援するための法律</w:t>
      </w:r>
      <w:r w:rsidRPr="00CE6133">
        <w:rPr>
          <w:rFonts w:ascii="ＭＳ ゴシック" w:eastAsia="ＭＳ ゴシック" w:hAnsi="ＭＳ ゴシック"/>
        </w:rPr>
        <w:t>に基づく指定障害福祉サービスの事業等の人員、設備及び運営に関する基準</w:t>
      </w:r>
      <w:r w:rsidRPr="00CE6133">
        <w:rPr>
          <w:rFonts w:ascii="ＭＳ ゴシック" w:eastAsia="ＭＳ ゴシック" w:hAnsi="ＭＳ ゴシック" w:hint="eastAsia"/>
        </w:rPr>
        <w:t>」（平成18年厚生労働省令第171号</w:t>
      </w:r>
      <w:r w:rsidRPr="00CE6133">
        <w:rPr>
          <w:rFonts w:ascii="ＭＳ ゴシック" w:eastAsia="ＭＳ ゴシック" w:hAnsi="ＭＳ ゴシック"/>
        </w:rPr>
        <w:t>）</w:t>
      </w:r>
      <w:r w:rsidRPr="00CE6133">
        <w:rPr>
          <w:rFonts w:ascii="ＭＳ ゴシック" w:eastAsia="ＭＳ ゴシック" w:hAnsi="ＭＳ ゴシック" w:hint="eastAsia"/>
        </w:rPr>
        <w:t>に定める内容のほか関係法令等を遵守し、指定就労継続支援Ｂ型を実施するものとする。</w:t>
      </w:r>
    </w:p>
    <w:p w:rsidR="00171E5A" w:rsidRPr="00CE6133" w:rsidRDefault="00171E5A" w:rsidP="00171E5A">
      <w:pPr>
        <w:ind w:left="210" w:hangingChars="100" w:hanging="210"/>
        <w:rPr>
          <w:rFonts w:ascii="ＭＳ ゴシック" w:eastAsia="ＭＳ ゴシック" w:hAnsi="ＭＳ ゴシック"/>
        </w:rPr>
      </w:pPr>
    </w:p>
    <w:p w:rsidR="00171E5A" w:rsidRPr="00CE6133" w:rsidRDefault="00171E5A" w:rsidP="00171E5A">
      <w:pPr>
        <w:ind w:left="210" w:hangingChars="100" w:hanging="210"/>
        <w:rPr>
          <w:rFonts w:ascii="ＭＳ ゴシック" w:eastAsia="ＭＳ ゴシック" w:hAnsi="ＭＳ ゴシック"/>
        </w:rPr>
      </w:pPr>
      <w:r w:rsidRPr="00CE6133">
        <w:rPr>
          <w:rFonts w:ascii="ＭＳ ゴシック" w:eastAsia="ＭＳ ゴシック" w:hAnsi="ＭＳ ゴシック" w:hint="eastAsia"/>
        </w:rPr>
        <w:t>（事業所の名称等）</w:t>
      </w:r>
    </w:p>
    <w:p w:rsidR="00171E5A" w:rsidRPr="00CE6133" w:rsidRDefault="00171E5A" w:rsidP="00171E5A">
      <w:pPr>
        <w:ind w:left="210" w:hangingChars="100" w:hanging="210"/>
        <w:rPr>
          <w:rFonts w:ascii="ＭＳ ゴシック" w:eastAsia="ＭＳ ゴシック" w:hAnsi="ＭＳ ゴシック"/>
        </w:rPr>
      </w:pPr>
      <w:r w:rsidRPr="00CE6133">
        <w:rPr>
          <w:rFonts w:ascii="ＭＳ ゴシック" w:eastAsia="ＭＳ ゴシック" w:hAnsi="ＭＳ ゴシック" w:hint="eastAsia"/>
        </w:rPr>
        <w:t>第３条　指定就労継続支援Ｂ型を行う事業所の名称及び所在地は、次のとおりとする。</w:t>
      </w:r>
    </w:p>
    <w:p w:rsidR="00171E5A" w:rsidRPr="00CE6133" w:rsidRDefault="00171E5A" w:rsidP="00171E5A">
      <w:pPr>
        <w:ind w:left="210" w:hangingChars="100" w:hanging="210"/>
        <w:rPr>
          <w:rFonts w:ascii="ＭＳ ゴシック" w:eastAsia="ＭＳ ゴシック" w:hAnsi="ＭＳ ゴシック"/>
        </w:rPr>
      </w:pPr>
      <w:r w:rsidRPr="00CE6133">
        <w:rPr>
          <w:rFonts w:ascii="ＭＳ ゴシック" w:eastAsia="ＭＳ ゴシック" w:hAnsi="ＭＳ ゴシック" w:hint="eastAsia"/>
        </w:rPr>
        <w:t xml:space="preserve">（１）名称　　</w:t>
      </w:r>
      <w:r w:rsidR="00EB6BAB">
        <w:rPr>
          <w:rFonts w:ascii="ＭＳ ゴシック" w:eastAsia="ＭＳ ゴシック" w:hAnsi="ＭＳ ゴシック" w:hint="eastAsia"/>
        </w:rPr>
        <w:t>ひだまり</w:t>
      </w:r>
    </w:p>
    <w:p w:rsidR="00171E5A" w:rsidRPr="00CE6133" w:rsidRDefault="00171E5A" w:rsidP="00171E5A">
      <w:pPr>
        <w:ind w:left="210" w:hangingChars="100" w:hanging="210"/>
        <w:rPr>
          <w:rFonts w:ascii="ＭＳ ゴシック" w:eastAsia="ＭＳ ゴシック" w:hAnsi="ＭＳ ゴシック"/>
        </w:rPr>
      </w:pPr>
      <w:r w:rsidRPr="00CE6133">
        <w:rPr>
          <w:rFonts w:ascii="ＭＳ ゴシック" w:eastAsia="ＭＳ ゴシック" w:hAnsi="ＭＳ ゴシック" w:hint="eastAsia"/>
        </w:rPr>
        <w:t xml:space="preserve">（２）所在地　</w:t>
      </w:r>
      <w:r w:rsidR="00EB6BAB">
        <w:rPr>
          <w:rFonts w:ascii="ＭＳ ゴシック" w:eastAsia="ＭＳ ゴシック" w:hAnsi="ＭＳ ゴシック" w:hint="eastAsia"/>
        </w:rPr>
        <w:t>愛媛県今治市宮下町三丁目甲1665番地</w:t>
      </w:r>
    </w:p>
    <w:p w:rsidR="00171E5A" w:rsidRPr="00CE6133" w:rsidRDefault="00171E5A" w:rsidP="00171E5A">
      <w:pPr>
        <w:ind w:left="210" w:hangingChars="100" w:hanging="210"/>
        <w:rPr>
          <w:rFonts w:ascii="ＭＳ ゴシック" w:eastAsia="ＭＳ ゴシック" w:hAnsi="ＭＳ ゴシック"/>
        </w:rPr>
      </w:pPr>
    </w:p>
    <w:p w:rsidR="00171E5A" w:rsidRPr="00CE6133" w:rsidRDefault="00171E5A" w:rsidP="00171E5A">
      <w:pPr>
        <w:ind w:left="210" w:hangingChars="100" w:hanging="210"/>
        <w:rPr>
          <w:rFonts w:ascii="ＭＳ ゴシック" w:eastAsia="ＭＳ ゴシック" w:hAnsi="ＭＳ ゴシック"/>
        </w:rPr>
      </w:pPr>
      <w:r w:rsidRPr="00CE6133">
        <w:rPr>
          <w:rFonts w:ascii="ＭＳ ゴシック" w:eastAsia="ＭＳ ゴシック" w:hAnsi="ＭＳ ゴシック" w:hint="eastAsia"/>
        </w:rPr>
        <w:t>（職員の職種、員数及び職務の内容）</w:t>
      </w:r>
    </w:p>
    <w:p w:rsidR="00171E5A" w:rsidRPr="00CE6133" w:rsidRDefault="00171E5A" w:rsidP="00171E5A">
      <w:pPr>
        <w:ind w:left="210" w:hangingChars="100" w:hanging="210"/>
        <w:rPr>
          <w:rFonts w:ascii="ＭＳ ゴシック" w:eastAsia="ＭＳ ゴシック" w:hAnsi="ＭＳ ゴシック"/>
        </w:rPr>
      </w:pPr>
      <w:r w:rsidRPr="00CE6133">
        <w:rPr>
          <w:rFonts w:ascii="ＭＳ ゴシック" w:eastAsia="ＭＳ ゴシック" w:hAnsi="ＭＳ ゴシック" w:hint="eastAsia"/>
        </w:rPr>
        <w:t>第４条　事業所における職員の職種、員数及び職務の内容は、次のとおりとする。</w:t>
      </w:r>
    </w:p>
    <w:p w:rsidR="00171E5A" w:rsidRPr="00CE6133" w:rsidRDefault="00171E5A" w:rsidP="00171E5A">
      <w:pPr>
        <w:ind w:left="210" w:hangingChars="100" w:hanging="210"/>
        <w:rPr>
          <w:rFonts w:ascii="ＭＳ ゴシック" w:eastAsia="ＭＳ ゴシック" w:hAnsi="ＭＳ ゴシック"/>
        </w:rPr>
      </w:pPr>
      <w:r w:rsidRPr="00CE6133">
        <w:rPr>
          <w:rFonts w:ascii="ＭＳ ゴシック" w:eastAsia="ＭＳ ゴシック" w:hAnsi="ＭＳ ゴシック" w:hint="eastAsia"/>
        </w:rPr>
        <w:t>（１）管理者　1名（常勤職員）</w:t>
      </w:r>
    </w:p>
    <w:p w:rsidR="00171E5A" w:rsidRPr="00CE6133" w:rsidRDefault="00171E5A" w:rsidP="00171E5A">
      <w:pPr>
        <w:ind w:leftChars="200" w:left="420" w:firstLineChars="100" w:firstLine="210"/>
        <w:rPr>
          <w:rFonts w:ascii="ＭＳ ゴシック" w:eastAsia="ＭＳ ゴシック" w:hAnsi="ＭＳ ゴシック"/>
        </w:rPr>
      </w:pPr>
      <w:r w:rsidRPr="00CE6133">
        <w:rPr>
          <w:rFonts w:ascii="ＭＳ ゴシック" w:eastAsia="ＭＳ ゴシック" w:hAnsi="ＭＳ ゴシック" w:hint="eastAsia"/>
        </w:rPr>
        <w:t>管理者は、職員の管理、指定就労継続支援Ｂ型の利用の申し込みに係る調整、業務の実施状況の把握その他の管理を一元的に行うとともに、法令等において規定されている指定就労継続支援Ｂ型の実施に関し、事業所の職員に対し遵守させるため必要な</w:t>
      </w:r>
      <w:r w:rsidRPr="00CE6133">
        <w:rPr>
          <w:rFonts w:ascii="ＭＳ ゴシック" w:eastAsia="ＭＳ ゴシック" w:hAnsi="ＭＳ ゴシック" w:hint="eastAsia"/>
        </w:rPr>
        <w:lastRenderedPageBreak/>
        <w:t>指揮命令を行う。</w:t>
      </w:r>
    </w:p>
    <w:p w:rsidR="00171E5A" w:rsidRPr="00CE6133" w:rsidRDefault="00171E5A" w:rsidP="00171E5A">
      <w:pPr>
        <w:ind w:left="420" w:hangingChars="200" w:hanging="420"/>
        <w:rPr>
          <w:rFonts w:ascii="ＭＳ ゴシック" w:eastAsia="ＭＳ ゴシック" w:hAnsi="ＭＳ ゴシック"/>
        </w:rPr>
      </w:pPr>
      <w:r w:rsidRPr="00CE6133">
        <w:rPr>
          <w:rFonts w:ascii="ＭＳ ゴシック" w:eastAsia="ＭＳ ゴシック" w:hAnsi="ＭＳ ゴシック" w:hint="eastAsia"/>
        </w:rPr>
        <w:t>（２）サービス管理責任</w:t>
      </w:r>
      <w:r>
        <w:rPr>
          <w:rFonts w:ascii="ＭＳ ゴシック" w:eastAsia="ＭＳ ゴシック" w:hAnsi="ＭＳ ゴシック" w:hint="eastAsia"/>
        </w:rPr>
        <w:t>者　１</w:t>
      </w:r>
      <w:r w:rsidRPr="00CE6133">
        <w:rPr>
          <w:rFonts w:ascii="ＭＳ ゴシック" w:eastAsia="ＭＳ ゴシック" w:hAnsi="ＭＳ ゴシック" w:hint="eastAsia"/>
        </w:rPr>
        <w:t>名</w:t>
      </w:r>
    </w:p>
    <w:p w:rsidR="00171E5A" w:rsidRPr="00CE6133" w:rsidRDefault="00171E5A" w:rsidP="00171E5A">
      <w:pPr>
        <w:tabs>
          <w:tab w:val="right" w:pos="6552"/>
        </w:tabs>
        <w:ind w:leftChars="300" w:left="840" w:hangingChars="100" w:hanging="210"/>
        <w:rPr>
          <w:rFonts w:ascii="ＭＳ ゴシック" w:eastAsia="ＭＳ ゴシック" w:hAnsi="ＭＳ ゴシック"/>
        </w:rPr>
      </w:pPr>
      <w:r w:rsidRPr="00CE6133">
        <w:rPr>
          <w:rFonts w:ascii="ＭＳ ゴシック" w:eastAsia="ＭＳ ゴシック" w:hAnsi="ＭＳ ゴシック" w:hint="eastAsia"/>
        </w:rPr>
        <w:t>サービス管理責任者は、次の業務を行う。</w:t>
      </w:r>
      <w:r w:rsidRPr="00CE6133">
        <w:rPr>
          <w:rFonts w:ascii="ＭＳ ゴシック" w:eastAsia="ＭＳ ゴシック" w:hAnsi="ＭＳ ゴシック"/>
        </w:rPr>
        <w:tab/>
      </w:r>
    </w:p>
    <w:p w:rsidR="00171E5A" w:rsidRPr="00CE6133" w:rsidRDefault="00171E5A" w:rsidP="00171E5A">
      <w:pPr>
        <w:ind w:leftChars="300" w:left="1050" w:hangingChars="200" w:hanging="420"/>
        <w:rPr>
          <w:rFonts w:ascii="ＭＳ ゴシック" w:eastAsia="ＭＳ ゴシック" w:hAnsi="ＭＳ ゴシック"/>
        </w:rPr>
      </w:pPr>
      <w:r w:rsidRPr="00CE6133">
        <w:rPr>
          <w:rFonts w:ascii="ＭＳ ゴシック" w:eastAsia="ＭＳ ゴシック" w:hAnsi="ＭＳ ゴシック" w:hint="eastAsia"/>
        </w:rPr>
        <w:t>（ア）適切な方法により、利用者の有する能力、置かれている環境及び日常生活全般の状況等の評価を通じて利用者の希望する生活や課題等の把握（以下「アセスメント」という。）を行い、利用者が自立した日常生活を営むことができるように支援する上での適切な支援内容を検討すること。</w:t>
      </w:r>
    </w:p>
    <w:p w:rsidR="00171E5A" w:rsidRPr="00CE6133" w:rsidRDefault="00171E5A" w:rsidP="00171E5A">
      <w:pPr>
        <w:ind w:leftChars="300" w:left="1050" w:hangingChars="200" w:hanging="420"/>
        <w:rPr>
          <w:rFonts w:ascii="ＭＳ ゴシック" w:eastAsia="ＭＳ ゴシック" w:hAnsi="ＭＳ ゴシック"/>
        </w:rPr>
      </w:pPr>
      <w:r w:rsidRPr="00CE6133">
        <w:rPr>
          <w:rFonts w:ascii="ＭＳ ゴシック" w:eastAsia="ＭＳ ゴシック" w:hAnsi="ＭＳ ゴシック" w:hint="eastAsia"/>
        </w:rPr>
        <w:t>（イ）アセスメント及び支援内容の検討結果に基づき、事業所が提供する指定就労継続支援Ｂ型以外の保険医療サービス又はその他の福祉サービス等との連携も含めて、利用者の生活に対する意向、総合的な支援の方針、生活全般の質を向上させるための課題、指定就労継続支援Ｂ型の目標及びその達成時期、指定就労継続支援Ｂ型を提供する上での留意事項等を記載した就労継続支援Ｂ型計画の原案を作成すること。</w:t>
      </w:r>
    </w:p>
    <w:p w:rsidR="00171E5A" w:rsidRPr="00CE6133" w:rsidRDefault="00171E5A" w:rsidP="00171E5A">
      <w:pPr>
        <w:ind w:leftChars="300" w:left="1050" w:hangingChars="200" w:hanging="420"/>
        <w:rPr>
          <w:rFonts w:ascii="ＭＳ ゴシック" w:eastAsia="ＭＳ ゴシック" w:hAnsi="ＭＳ ゴシック"/>
        </w:rPr>
      </w:pPr>
      <w:r w:rsidRPr="00CE6133">
        <w:rPr>
          <w:rFonts w:ascii="ＭＳ ゴシック" w:eastAsia="ＭＳ ゴシック" w:hAnsi="ＭＳ ゴシック" w:hint="eastAsia"/>
        </w:rPr>
        <w:t>（ウ）就労継続支援Ｂ型計画の原案の内容を利用者に対して説明し、文書により利用者の同意を得た上で、作成した就労継続支援Ｂ型計画を記載した書面（以下就労継続支援Ｂ型計画書という。）を利用者に交付すること。</w:t>
      </w:r>
    </w:p>
    <w:p w:rsidR="00171E5A" w:rsidRPr="00CE6133" w:rsidRDefault="00171E5A" w:rsidP="00171E5A">
      <w:pPr>
        <w:ind w:leftChars="300" w:left="1050" w:hangingChars="200" w:hanging="420"/>
        <w:rPr>
          <w:rFonts w:ascii="ＭＳ ゴシック" w:eastAsia="ＭＳ ゴシック" w:hAnsi="ＭＳ ゴシック"/>
        </w:rPr>
      </w:pPr>
      <w:r w:rsidRPr="00CE6133">
        <w:rPr>
          <w:rFonts w:ascii="ＭＳ ゴシック" w:eastAsia="ＭＳ ゴシック" w:hAnsi="ＭＳ ゴシック" w:hint="eastAsia"/>
        </w:rPr>
        <w:t>（エ）就労継続支援Ｂ型計画作成後、就労継続支援Ｂ型計画の実施状況の把握（利用者についての継続的なアセスメントを</w:t>
      </w:r>
      <w:r w:rsidR="002F47DD">
        <w:rPr>
          <w:rFonts w:ascii="ＭＳ ゴシック" w:eastAsia="ＭＳ ゴシック" w:hAnsi="ＭＳ ゴシック" w:hint="eastAsia"/>
        </w:rPr>
        <w:t>含む。以下「モニタリング」という。）を行うとともに、少なくとも1か月に１</w:t>
      </w:r>
      <w:r w:rsidRPr="00CE6133">
        <w:rPr>
          <w:rFonts w:ascii="ＭＳ ゴシック" w:eastAsia="ＭＳ ゴシック" w:hAnsi="ＭＳ ゴシック" w:hint="eastAsia"/>
        </w:rPr>
        <w:t>回以上、就労継続支援Ｂ型計画の見直しを行い、必要に応じて就労継続支援Ｂ型計画を変更すること。</w:t>
      </w:r>
    </w:p>
    <w:p w:rsidR="00171E5A" w:rsidRPr="00CE6133" w:rsidRDefault="00171E5A" w:rsidP="00171E5A">
      <w:pPr>
        <w:ind w:leftChars="300" w:left="1050" w:hangingChars="200" w:hanging="420"/>
        <w:rPr>
          <w:rFonts w:ascii="ＭＳ ゴシック" w:eastAsia="ＭＳ ゴシック" w:hAnsi="ＭＳ ゴシック"/>
        </w:rPr>
      </w:pPr>
      <w:r w:rsidRPr="00CE6133">
        <w:rPr>
          <w:rFonts w:ascii="ＭＳ ゴシック" w:eastAsia="ＭＳ ゴシック" w:hAnsi="ＭＳ ゴシック" w:hint="eastAsia"/>
        </w:rPr>
        <w:t>（オ）利用申込者の利用に際し、指定障害福祉サービス事業者等に対する照会等により、利用申込者の心身の状況、事業所以外における指定障害福祉サービス等の利用状況等を把握すること。</w:t>
      </w:r>
    </w:p>
    <w:p w:rsidR="00171E5A" w:rsidRPr="00CE6133" w:rsidRDefault="00171E5A" w:rsidP="00171E5A">
      <w:pPr>
        <w:ind w:leftChars="300" w:left="1050" w:hangingChars="200" w:hanging="420"/>
        <w:rPr>
          <w:rFonts w:ascii="ＭＳ ゴシック" w:eastAsia="ＭＳ ゴシック" w:hAnsi="ＭＳ ゴシック"/>
        </w:rPr>
      </w:pPr>
      <w:r w:rsidRPr="00CE6133">
        <w:rPr>
          <w:rFonts w:ascii="ＭＳ ゴシック" w:eastAsia="ＭＳ ゴシック" w:hAnsi="ＭＳ ゴシック" w:hint="eastAsia"/>
        </w:rPr>
        <w:t>（カ）利用者の心身の状況、置かれている環境等に照らし、利用者が自立した日常生活を営むことができるよう定期的に検討するとともに、自立した日常生活を営むことができると認められる利用者に対し、必要な支援を行うこと。</w:t>
      </w:r>
    </w:p>
    <w:p w:rsidR="00171E5A" w:rsidRPr="00CE6133" w:rsidRDefault="00171E5A" w:rsidP="00171E5A">
      <w:pPr>
        <w:ind w:leftChars="300" w:left="1050" w:hangingChars="200" w:hanging="420"/>
        <w:rPr>
          <w:rFonts w:ascii="ＭＳ ゴシック" w:eastAsia="ＭＳ ゴシック" w:hAnsi="ＭＳ ゴシック"/>
        </w:rPr>
      </w:pPr>
      <w:r w:rsidRPr="00CE6133">
        <w:rPr>
          <w:rFonts w:ascii="ＭＳ ゴシック" w:eastAsia="ＭＳ ゴシック" w:hAnsi="ＭＳ ゴシック" w:hint="eastAsia"/>
        </w:rPr>
        <w:t>（キ）他の従業者に対する技術指導及び助言を行うこと。</w:t>
      </w:r>
    </w:p>
    <w:p w:rsidR="00171E5A" w:rsidRPr="00CE6133" w:rsidRDefault="00171E5A" w:rsidP="00171E5A">
      <w:pPr>
        <w:ind w:left="210" w:hangingChars="100" w:hanging="210"/>
        <w:rPr>
          <w:rFonts w:ascii="ＭＳ ゴシック" w:eastAsia="ＭＳ ゴシック" w:hAnsi="ＭＳ ゴシック"/>
        </w:rPr>
      </w:pPr>
      <w:r w:rsidRPr="00CE6133">
        <w:rPr>
          <w:rFonts w:ascii="ＭＳ ゴシック" w:eastAsia="ＭＳ ゴシック" w:hAnsi="ＭＳ ゴシック" w:hint="eastAsia"/>
        </w:rPr>
        <w:t>（３）職業指導員</w:t>
      </w:r>
      <w:r>
        <w:rPr>
          <w:rFonts w:ascii="ＭＳ ゴシック" w:eastAsia="ＭＳ ゴシック" w:hAnsi="ＭＳ ゴシック" w:hint="eastAsia"/>
        </w:rPr>
        <w:t xml:space="preserve">　２名（常勤職員　</w:t>
      </w:r>
      <w:r w:rsidR="002F47DD">
        <w:rPr>
          <w:rFonts w:ascii="ＭＳ ゴシック" w:eastAsia="ＭＳ ゴシック" w:hAnsi="ＭＳ ゴシック" w:hint="eastAsia"/>
        </w:rPr>
        <w:t>２</w:t>
      </w:r>
      <w:r>
        <w:rPr>
          <w:rFonts w:ascii="ＭＳ ゴシック" w:eastAsia="ＭＳ ゴシック" w:hAnsi="ＭＳ ゴシック" w:hint="eastAsia"/>
        </w:rPr>
        <w:t>人、非常勤職員　１</w:t>
      </w:r>
      <w:r w:rsidRPr="00CE6133">
        <w:rPr>
          <w:rFonts w:ascii="ＭＳ ゴシック" w:eastAsia="ＭＳ ゴシック" w:hAnsi="ＭＳ ゴシック" w:hint="eastAsia"/>
        </w:rPr>
        <w:t>人）</w:t>
      </w:r>
    </w:p>
    <w:p w:rsidR="00171E5A" w:rsidRPr="00CE6133" w:rsidRDefault="00171E5A" w:rsidP="002F47DD">
      <w:pPr>
        <w:ind w:leftChars="300" w:left="630"/>
        <w:rPr>
          <w:rFonts w:ascii="ＭＳ ゴシック" w:eastAsia="ＭＳ ゴシック" w:hAnsi="ＭＳ ゴシック"/>
        </w:rPr>
      </w:pPr>
      <w:r w:rsidRPr="00CE6133">
        <w:rPr>
          <w:rFonts w:ascii="ＭＳ ゴシック" w:eastAsia="ＭＳ ゴシック" w:hAnsi="ＭＳ ゴシック" w:hint="eastAsia"/>
        </w:rPr>
        <w:t>職業指導員は、</w:t>
      </w:r>
      <w:r w:rsidR="002F47DD" w:rsidRPr="002F47DD">
        <w:rPr>
          <w:rFonts w:ascii="ＭＳ ゴシック" w:eastAsia="ＭＳ ゴシック" w:hAnsi="ＭＳ ゴシック" w:hint="eastAsia"/>
        </w:rPr>
        <w:t>作業訓練における各個人の課題を見極め、作業スキルの習得・向上に関することに従事する。</w:t>
      </w:r>
    </w:p>
    <w:p w:rsidR="00171E5A" w:rsidRPr="00CE6133" w:rsidRDefault="002F47DD" w:rsidP="00171E5A">
      <w:pPr>
        <w:ind w:left="210" w:hangingChars="100" w:hanging="210"/>
        <w:rPr>
          <w:rFonts w:ascii="ＭＳ ゴシック" w:eastAsia="ＭＳ ゴシック" w:hAnsi="ＭＳ ゴシック"/>
        </w:rPr>
      </w:pPr>
      <w:r>
        <w:rPr>
          <w:rFonts w:ascii="ＭＳ ゴシック" w:eastAsia="ＭＳ ゴシック" w:hAnsi="ＭＳ ゴシック" w:hint="eastAsia"/>
        </w:rPr>
        <w:t>（４）生活支援員　１名（常勤職員　１</w:t>
      </w:r>
      <w:r w:rsidR="00171E5A" w:rsidRPr="00CE6133">
        <w:rPr>
          <w:rFonts w:ascii="ＭＳ ゴシック" w:eastAsia="ＭＳ ゴシック" w:hAnsi="ＭＳ ゴシック" w:hint="eastAsia"/>
        </w:rPr>
        <w:t>人）</w:t>
      </w:r>
    </w:p>
    <w:p w:rsidR="00171E5A" w:rsidRPr="00CE6133" w:rsidRDefault="00171E5A" w:rsidP="002F47DD">
      <w:pPr>
        <w:ind w:leftChars="300" w:left="630"/>
        <w:rPr>
          <w:rFonts w:ascii="ＭＳ ゴシック" w:eastAsia="ＭＳ ゴシック" w:hAnsi="ＭＳ ゴシック"/>
        </w:rPr>
      </w:pPr>
      <w:r w:rsidRPr="00CE6133">
        <w:rPr>
          <w:rFonts w:ascii="ＭＳ ゴシック" w:eastAsia="ＭＳ ゴシック" w:hAnsi="ＭＳ ゴシック" w:hint="eastAsia"/>
        </w:rPr>
        <w:t>生活支援員は、</w:t>
      </w:r>
      <w:r w:rsidR="002F47DD" w:rsidRPr="002F47DD">
        <w:rPr>
          <w:rFonts w:ascii="ＭＳ ゴシック" w:eastAsia="ＭＳ ゴシック" w:hAnsi="ＭＳ ゴシック" w:hint="eastAsia"/>
        </w:rPr>
        <w:t>必要な日常生活上の支援を行うとともに、利用者支援の企画並びに実施、家族及び地域社会の各種相談に関することに従事する。</w:t>
      </w:r>
    </w:p>
    <w:p w:rsidR="00171E5A" w:rsidRPr="00CE6133" w:rsidRDefault="00171E5A" w:rsidP="00171E5A">
      <w:pPr>
        <w:ind w:left="210" w:hangingChars="100" w:hanging="210"/>
        <w:rPr>
          <w:rFonts w:ascii="ＭＳ ゴシック" w:eastAsia="ＭＳ ゴシック" w:hAnsi="ＭＳ ゴシック"/>
        </w:rPr>
      </w:pPr>
    </w:p>
    <w:p w:rsidR="00171E5A" w:rsidRPr="00CE6133" w:rsidRDefault="00171E5A" w:rsidP="00171E5A">
      <w:pPr>
        <w:ind w:left="210" w:hangingChars="100" w:hanging="210"/>
        <w:rPr>
          <w:rFonts w:ascii="ＭＳ ゴシック" w:eastAsia="ＭＳ ゴシック" w:hAnsi="ＭＳ ゴシック"/>
        </w:rPr>
      </w:pPr>
      <w:r w:rsidRPr="00CE6133">
        <w:rPr>
          <w:rFonts w:ascii="ＭＳ ゴシック" w:eastAsia="ＭＳ ゴシック" w:hAnsi="ＭＳ ゴシック" w:hint="eastAsia"/>
        </w:rPr>
        <w:t>（営業日及び営業時間等）</w:t>
      </w:r>
    </w:p>
    <w:p w:rsidR="00171E5A" w:rsidRPr="00CE6133" w:rsidRDefault="00171E5A" w:rsidP="00171E5A">
      <w:pPr>
        <w:ind w:left="210" w:hangingChars="100" w:hanging="210"/>
        <w:rPr>
          <w:rFonts w:ascii="ＭＳ ゴシック" w:eastAsia="ＭＳ ゴシック" w:hAnsi="ＭＳ ゴシック"/>
        </w:rPr>
      </w:pPr>
      <w:r w:rsidRPr="00CE6133">
        <w:rPr>
          <w:rFonts w:ascii="ＭＳ ゴシック" w:eastAsia="ＭＳ ゴシック" w:hAnsi="ＭＳ ゴシック" w:hint="eastAsia"/>
        </w:rPr>
        <w:t>第５条　事業所の営業日及び営業時間並びにサービス提供日及びサービス提供時間は、次</w:t>
      </w:r>
      <w:r w:rsidRPr="00CE6133">
        <w:rPr>
          <w:rFonts w:ascii="ＭＳ ゴシック" w:eastAsia="ＭＳ ゴシック" w:hAnsi="ＭＳ ゴシック" w:hint="eastAsia"/>
        </w:rPr>
        <w:lastRenderedPageBreak/>
        <w:t>のとおりとする。</w:t>
      </w:r>
    </w:p>
    <w:p w:rsidR="00171E5A" w:rsidRPr="00CE6133" w:rsidRDefault="002F47DD" w:rsidP="00171E5A">
      <w:pPr>
        <w:ind w:left="420" w:hangingChars="200" w:hanging="420"/>
        <w:rPr>
          <w:rFonts w:ascii="ＭＳ ゴシック" w:eastAsia="ＭＳ ゴシック" w:hAnsi="ＭＳ ゴシック"/>
        </w:rPr>
      </w:pPr>
      <w:r>
        <w:rPr>
          <w:rFonts w:ascii="ＭＳ ゴシック" w:eastAsia="ＭＳ ゴシック" w:hAnsi="ＭＳ ゴシック" w:hint="eastAsia"/>
        </w:rPr>
        <w:t>（１）営業日　月曜日から金</w:t>
      </w:r>
      <w:r w:rsidR="00171E5A" w:rsidRPr="00CE6133">
        <w:rPr>
          <w:rFonts w:ascii="ＭＳ ゴシック" w:eastAsia="ＭＳ ゴシック" w:hAnsi="ＭＳ ゴシック" w:hint="eastAsia"/>
        </w:rPr>
        <w:t>曜日までとする。ただし、国民の祝日、</w:t>
      </w:r>
      <w:r>
        <w:rPr>
          <w:rFonts w:ascii="ＭＳ ゴシック" w:eastAsia="ＭＳ ゴシック" w:hAnsi="ＭＳ ゴシック" w:hint="eastAsia"/>
        </w:rPr>
        <w:t>８月１３日から８月１５日、</w:t>
      </w:r>
      <w:r w:rsidR="00171E5A">
        <w:rPr>
          <w:rFonts w:ascii="ＭＳ ゴシック" w:eastAsia="ＭＳ ゴシック" w:hAnsi="ＭＳ ゴシック" w:hint="eastAsia"/>
        </w:rPr>
        <w:t>１２</w:t>
      </w:r>
      <w:r w:rsidR="00171E5A" w:rsidRPr="00CE6133">
        <w:rPr>
          <w:rFonts w:ascii="ＭＳ ゴシック" w:eastAsia="ＭＳ ゴシック" w:hAnsi="ＭＳ ゴシック" w:hint="eastAsia"/>
        </w:rPr>
        <w:t>月</w:t>
      </w:r>
      <w:r w:rsidR="00171E5A">
        <w:rPr>
          <w:rFonts w:ascii="ＭＳ ゴシック" w:eastAsia="ＭＳ ゴシック" w:hAnsi="ＭＳ ゴシック" w:hint="eastAsia"/>
        </w:rPr>
        <w:t>２７</w:t>
      </w:r>
      <w:r w:rsidR="00171E5A" w:rsidRPr="00CE6133">
        <w:rPr>
          <w:rFonts w:ascii="ＭＳ ゴシック" w:eastAsia="ＭＳ ゴシック" w:hAnsi="ＭＳ ゴシック" w:hint="eastAsia"/>
        </w:rPr>
        <w:t>日から</w:t>
      </w:r>
      <w:r w:rsidR="00171E5A">
        <w:rPr>
          <w:rFonts w:ascii="ＭＳ ゴシック" w:eastAsia="ＭＳ ゴシック" w:hAnsi="ＭＳ ゴシック" w:hint="eastAsia"/>
        </w:rPr>
        <w:t>１</w:t>
      </w:r>
      <w:r w:rsidR="00171E5A" w:rsidRPr="00CE6133">
        <w:rPr>
          <w:rFonts w:ascii="ＭＳ ゴシック" w:eastAsia="ＭＳ ゴシック" w:hAnsi="ＭＳ ゴシック" w:hint="eastAsia"/>
        </w:rPr>
        <w:t>月</w:t>
      </w:r>
      <w:r w:rsidR="00171E5A">
        <w:rPr>
          <w:rFonts w:ascii="ＭＳ ゴシック" w:eastAsia="ＭＳ ゴシック" w:hAnsi="ＭＳ ゴシック" w:hint="eastAsia"/>
        </w:rPr>
        <w:t>４</w:t>
      </w:r>
      <w:r w:rsidR="00171E5A" w:rsidRPr="00CE6133">
        <w:rPr>
          <w:rFonts w:ascii="ＭＳ ゴシック" w:eastAsia="ＭＳ ゴシック" w:hAnsi="ＭＳ ゴシック" w:hint="eastAsia"/>
        </w:rPr>
        <w:t>日までを除く。</w:t>
      </w:r>
    </w:p>
    <w:p w:rsidR="00171E5A" w:rsidRPr="00CE6133" w:rsidRDefault="00171E5A" w:rsidP="00171E5A">
      <w:pPr>
        <w:ind w:left="210" w:hangingChars="100" w:hanging="210"/>
        <w:rPr>
          <w:rFonts w:ascii="ＭＳ ゴシック" w:eastAsia="ＭＳ ゴシック" w:hAnsi="ＭＳ ゴシック"/>
        </w:rPr>
      </w:pPr>
      <w:r w:rsidRPr="00CE6133">
        <w:rPr>
          <w:rFonts w:ascii="ＭＳ ゴシック" w:eastAsia="ＭＳ ゴシック" w:hAnsi="ＭＳ ゴシック" w:hint="eastAsia"/>
        </w:rPr>
        <w:t>（２）営業時間　午前</w:t>
      </w:r>
      <w:r w:rsidR="002F47DD">
        <w:rPr>
          <w:rFonts w:ascii="ＭＳ ゴシック" w:eastAsia="ＭＳ ゴシック" w:hAnsi="ＭＳ ゴシック" w:hint="eastAsia"/>
        </w:rPr>
        <w:t>９</w:t>
      </w:r>
      <w:r w:rsidRPr="00CE6133">
        <w:rPr>
          <w:rFonts w:ascii="ＭＳ ゴシック" w:eastAsia="ＭＳ ゴシック" w:hAnsi="ＭＳ ゴシック" w:hint="eastAsia"/>
        </w:rPr>
        <w:t>時</w:t>
      </w:r>
      <w:r w:rsidR="002F47DD">
        <w:rPr>
          <w:rFonts w:ascii="ＭＳ ゴシック" w:eastAsia="ＭＳ ゴシック" w:hAnsi="ＭＳ ゴシック" w:hint="eastAsia"/>
        </w:rPr>
        <w:t>３０分</w:t>
      </w:r>
      <w:r w:rsidRPr="00CE6133">
        <w:rPr>
          <w:rFonts w:ascii="ＭＳ ゴシック" w:eastAsia="ＭＳ ゴシック" w:hAnsi="ＭＳ ゴシック" w:hint="eastAsia"/>
        </w:rPr>
        <w:t>から午後</w:t>
      </w:r>
      <w:r w:rsidR="002F47DD">
        <w:rPr>
          <w:rFonts w:ascii="ＭＳ ゴシック" w:eastAsia="ＭＳ ゴシック" w:hAnsi="ＭＳ ゴシック" w:hint="eastAsia"/>
        </w:rPr>
        <w:t>１７</w:t>
      </w:r>
      <w:r w:rsidRPr="00CE6133">
        <w:rPr>
          <w:rFonts w:ascii="ＭＳ ゴシック" w:eastAsia="ＭＳ ゴシック" w:hAnsi="ＭＳ ゴシック" w:hint="eastAsia"/>
        </w:rPr>
        <w:t>時までとする。</w:t>
      </w:r>
    </w:p>
    <w:p w:rsidR="00171E5A" w:rsidRPr="00CE6133" w:rsidRDefault="00171E5A" w:rsidP="00171E5A">
      <w:pPr>
        <w:ind w:left="420" w:hangingChars="200" w:hanging="420"/>
        <w:rPr>
          <w:rFonts w:ascii="ＭＳ ゴシック" w:eastAsia="ＭＳ ゴシック" w:hAnsi="ＭＳ ゴシック"/>
        </w:rPr>
      </w:pPr>
      <w:r w:rsidRPr="00CE6133">
        <w:rPr>
          <w:rFonts w:ascii="ＭＳ ゴシック" w:eastAsia="ＭＳ ゴシック" w:hAnsi="ＭＳ ゴシック" w:hint="eastAsia"/>
        </w:rPr>
        <w:t xml:space="preserve">（３）サービス提供日　</w:t>
      </w:r>
      <w:r w:rsidR="002F47DD">
        <w:rPr>
          <w:rFonts w:ascii="ＭＳ ゴシック" w:eastAsia="ＭＳ ゴシック" w:hAnsi="ＭＳ ゴシック" w:hint="eastAsia"/>
        </w:rPr>
        <w:t>月曜日から金</w:t>
      </w:r>
      <w:r w:rsidRPr="00CE6133">
        <w:rPr>
          <w:rFonts w:ascii="ＭＳ ゴシック" w:eastAsia="ＭＳ ゴシック" w:hAnsi="ＭＳ ゴシック" w:hint="eastAsia"/>
        </w:rPr>
        <w:t>曜日までとする。ただし、国民の祝日、</w:t>
      </w:r>
      <w:r w:rsidR="002F47DD">
        <w:rPr>
          <w:rFonts w:ascii="ＭＳ ゴシック" w:eastAsia="ＭＳ ゴシック" w:hAnsi="ＭＳ ゴシック" w:hint="eastAsia"/>
        </w:rPr>
        <w:t>８月１３日から８月１５日、</w:t>
      </w:r>
      <w:r>
        <w:rPr>
          <w:rFonts w:ascii="ＭＳ ゴシック" w:eastAsia="ＭＳ ゴシック" w:hAnsi="ＭＳ ゴシック" w:hint="eastAsia"/>
        </w:rPr>
        <w:t>１２</w:t>
      </w:r>
      <w:r w:rsidRPr="00CE6133">
        <w:rPr>
          <w:rFonts w:ascii="ＭＳ ゴシック" w:eastAsia="ＭＳ ゴシック" w:hAnsi="ＭＳ ゴシック" w:hint="eastAsia"/>
        </w:rPr>
        <w:t>月</w:t>
      </w:r>
      <w:r>
        <w:rPr>
          <w:rFonts w:ascii="ＭＳ ゴシック" w:eastAsia="ＭＳ ゴシック" w:hAnsi="ＭＳ ゴシック" w:hint="eastAsia"/>
        </w:rPr>
        <w:t>２７</w:t>
      </w:r>
      <w:r w:rsidRPr="00CE6133">
        <w:rPr>
          <w:rFonts w:ascii="ＭＳ ゴシック" w:eastAsia="ＭＳ ゴシック" w:hAnsi="ＭＳ ゴシック" w:hint="eastAsia"/>
        </w:rPr>
        <w:t>日から</w:t>
      </w:r>
      <w:r>
        <w:rPr>
          <w:rFonts w:ascii="ＭＳ ゴシック" w:eastAsia="ＭＳ ゴシック" w:hAnsi="ＭＳ ゴシック" w:hint="eastAsia"/>
        </w:rPr>
        <w:t>１</w:t>
      </w:r>
      <w:r w:rsidRPr="00CE6133">
        <w:rPr>
          <w:rFonts w:ascii="ＭＳ ゴシック" w:eastAsia="ＭＳ ゴシック" w:hAnsi="ＭＳ ゴシック" w:hint="eastAsia"/>
        </w:rPr>
        <w:t>月</w:t>
      </w:r>
      <w:r>
        <w:rPr>
          <w:rFonts w:ascii="ＭＳ ゴシック" w:eastAsia="ＭＳ ゴシック" w:hAnsi="ＭＳ ゴシック" w:hint="eastAsia"/>
        </w:rPr>
        <w:t>４</w:t>
      </w:r>
      <w:r w:rsidRPr="00CE6133">
        <w:rPr>
          <w:rFonts w:ascii="ＭＳ ゴシック" w:eastAsia="ＭＳ ゴシック" w:hAnsi="ＭＳ ゴシック" w:hint="eastAsia"/>
        </w:rPr>
        <w:t>日までを除く。</w:t>
      </w:r>
    </w:p>
    <w:p w:rsidR="00171E5A" w:rsidRPr="00CE6133" w:rsidRDefault="00171E5A" w:rsidP="00171E5A">
      <w:pPr>
        <w:ind w:left="210" w:hangingChars="100" w:hanging="210"/>
        <w:rPr>
          <w:rFonts w:ascii="ＭＳ ゴシック" w:eastAsia="ＭＳ ゴシック" w:hAnsi="ＭＳ ゴシック"/>
        </w:rPr>
      </w:pPr>
      <w:r w:rsidRPr="00CE6133">
        <w:rPr>
          <w:rFonts w:ascii="ＭＳ ゴシック" w:eastAsia="ＭＳ ゴシック" w:hAnsi="ＭＳ ゴシック" w:hint="eastAsia"/>
        </w:rPr>
        <w:t>（４）サービス提供時間　午前</w:t>
      </w:r>
      <w:r>
        <w:rPr>
          <w:rFonts w:ascii="ＭＳ ゴシック" w:eastAsia="ＭＳ ゴシック" w:hAnsi="ＭＳ ゴシック" w:hint="eastAsia"/>
        </w:rPr>
        <w:t>９</w:t>
      </w:r>
      <w:r w:rsidRPr="00CE6133">
        <w:rPr>
          <w:rFonts w:ascii="ＭＳ ゴシック" w:eastAsia="ＭＳ ゴシック" w:hAnsi="ＭＳ ゴシック" w:hint="eastAsia"/>
        </w:rPr>
        <w:t>時</w:t>
      </w:r>
      <w:r w:rsidR="002F47DD">
        <w:rPr>
          <w:rFonts w:ascii="ＭＳ ゴシック" w:eastAsia="ＭＳ ゴシック" w:hAnsi="ＭＳ ゴシック" w:hint="eastAsia"/>
        </w:rPr>
        <w:t>３０分</w:t>
      </w:r>
      <w:r w:rsidRPr="00CE6133">
        <w:rPr>
          <w:rFonts w:ascii="ＭＳ ゴシック" w:eastAsia="ＭＳ ゴシック" w:hAnsi="ＭＳ ゴシック" w:hint="eastAsia"/>
        </w:rPr>
        <w:t>から午後</w:t>
      </w:r>
      <w:r w:rsidR="002F47DD">
        <w:rPr>
          <w:rFonts w:ascii="ＭＳ ゴシック" w:eastAsia="ＭＳ ゴシック" w:hAnsi="ＭＳ ゴシック" w:hint="eastAsia"/>
        </w:rPr>
        <w:t>１６</w:t>
      </w:r>
      <w:r w:rsidRPr="00CE6133">
        <w:rPr>
          <w:rFonts w:ascii="ＭＳ ゴシック" w:eastAsia="ＭＳ ゴシック" w:hAnsi="ＭＳ ゴシック" w:hint="eastAsia"/>
        </w:rPr>
        <w:t>時までとする。</w:t>
      </w:r>
    </w:p>
    <w:p w:rsidR="00171E5A" w:rsidRPr="00321759" w:rsidRDefault="00171E5A" w:rsidP="00171E5A">
      <w:pPr>
        <w:ind w:left="210" w:hangingChars="100" w:hanging="210"/>
        <w:rPr>
          <w:rFonts w:ascii="ＭＳ ゴシック" w:eastAsia="ＭＳ ゴシック" w:hAnsi="ＭＳ ゴシック"/>
        </w:rPr>
      </w:pPr>
    </w:p>
    <w:p w:rsidR="00171E5A" w:rsidRPr="00CE6133" w:rsidRDefault="00171E5A" w:rsidP="00171E5A">
      <w:pPr>
        <w:ind w:left="210" w:hangingChars="100" w:hanging="210"/>
        <w:rPr>
          <w:rFonts w:ascii="ＭＳ ゴシック" w:eastAsia="ＭＳ ゴシック" w:hAnsi="ＭＳ ゴシック"/>
        </w:rPr>
      </w:pPr>
      <w:r w:rsidRPr="00CE6133">
        <w:rPr>
          <w:rFonts w:ascii="ＭＳ ゴシック" w:eastAsia="ＭＳ ゴシック" w:hAnsi="ＭＳ ゴシック" w:hint="eastAsia"/>
        </w:rPr>
        <w:t>（利用定員）</w:t>
      </w:r>
    </w:p>
    <w:p w:rsidR="00171E5A" w:rsidRPr="00CE6133" w:rsidRDefault="00171E5A" w:rsidP="00171E5A">
      <w:pPr>
        <w:ind w:left="210" w:hangingChars="100" w:hanging="210"/>
        <w:rPr>
          <w:rFonts w:ascii="ＭＳ ゴシック" w:eastAsia="ＭＳ ゴシック" w:hAnsi="ＭＳ ゴシック"/>
        </w:rPr>
      </w:pPr>
      <w:r>
        <w:rPr>
          <w:rFonts w:ascii="ＭＳ ゴシック" w:eastAsia="ＭＳ ゴシック" w:hAnsi="ＭＳ ゴシック" w:hint="eastAsia"/>
        </w:rPr>
        <w:t>第６条　事業所の利用定員は２０</w:t>
      </w:r>
      <w:r w:rsidRPr="00CE6133">
        <w:rPr>
          <w:rFonts w:ascii="ＭＳ ゴシック" w:eastAsia="ＭＳ ゴシック" w:hAnsi="ＭＳ ゴシック" w:hint="eastAsia"/>
        </w:rPr>
        <w:t>名とする。</w:t>
      </w:r>
    </w:p>
    <w:p w:rsidR="00171E5A" w:rsidRPr="00321759" w:rsidRDefault="00171E5A" w:rsidP="00171E5A">
      <w:pPr>
        <w:ind w:left="210" w:hangingChars="100" w:hanging="210"/>
        <w:rPr>
          <w:rFonts w:ascii="ＭＳ ゴシック" w:eastAsia="ＭＳ ゴシック" w:hAnsi="ＭＳ ゴシック"/>
        </w:rPr>
      </w:pPr>
    </w:p>
    <w:p w:rsidR="00171E5A" w:rsidRPr="00CE6133" w:rsidRDefault="00171E5A" w:rsidP="00171E5A">
      <w:pPr>
        <w:ind w:left="210" w:hangingChars="100" w:hanging="210"/>
        <w:rPr>
          <w:rFonts w:ascii="ＭＳ ゴシック" w:eastAsia="ＭＳ ゴシック" w:hAnsi="ＭＳ ゴシック"/>
        </w:rPr>
      </w:pPr>
      <w:r w:rsidRPr="00CE6133">
        <w:rPr>
          <w:rFonts w:ascii="ＭＳ ゴシック" w:eastAsia="ＭＳ ゴシック" w:hAnsi="ＭＳ ゴシック" w:hint="eastAsia"/>
        </w:rPr>
        <w:t>（指定就労継続支援Ｂ型を提供する主たる対象者）</w:t>
      </w:r>
    </w:p>
    <w:p w:rsidR="00171E5A" w:rsidRPr="00CE6133" w:rsidRDefault="00171E5A" w:rsidP="00171E5A">
      <w:pPr>
        <w:ind w:left="210" w:hangingChars="100" w:hanging="210"/>
        <w:rPr>
          <w:rFonts w:ascii="ＭＳ ゴシック" w:eastAsia="ＭＳ ゴシック" w:hAnsi="ＭＳ ゴシック"/>
        </w:rPr>
      </w:pPr>
      <w:r w:rsidRPr="00CE6133">
        <w:rPr>
          <w:rFonts w:ascii="ＭＳ ゴシック" w:eastAsia="ＭＳ ゴシック" w:hAnsi="ＭＳ ゴシック" w:hint="eastAsia"/>
        </w:rPr>
        <w:t>第７条　事業所において指定就労継続支援Ｂ型を提供する主たる対象者は、次のとおりとする。</w:t>
      </w:r>
    </w:p>
    <w:p w:rsidR="00171E5A" w:rsidRPr="00CE6133" w:rsidRDefault="00171E5A" w:rsidP="00171E5A">
      <w:pPr>
        <w:ind w:left="210" w:hangingChars="100" w:hanging="210"/>
        <w:rPr>
          <w:rFonts w:ascii="ＭＳ ゴシック" w:eastAsia="ＭＳ ゴシック" w:hAnsi="ＭＳ ゴシック"/>
        </w:rPr>
      </w:pPr>
      <w:r w:rsidRPr="00CE6133">
        <w:rPr>
          <w:rFonts w:ascii="ＭＳ ゴシック" w:eastAsia="ＭＳ ゴシック" w:hAnsi="ＭＳ ゴシック" w:hint="eastAsia"/>
        </w:rPr>
        <w:t>（１）身体障害者（18歳未満の者を除く</w:t>
      </w:r>
      <w:r>
        <w:rPr>
          <w:rFonts w:ascii="ＭＳ ゴシック" w:eastAsia="ＭＳ ゴシック" w:hAnsi="ＭＳ ゴシック" w:hint="eastAsia"/>
        </w:rPr>
        <w:t>。</w:t>
      </w:r>
      <w:r w:rsidRPr="00CE6133">
        <w:rPr>
          <w:rFonts w:ascii="ＭＳ ゴシック" w:eastAsia="ＭＳ ゴシック" w:hAnsi="ＭＳ ゴシック" w:hint="eastAsia"/>
        </w:rPr>
        <w:t>）</w:t>
      </w:r>
    </w:p>
    <w:p w:rsidR="00171E5A" w:rsidRPr="00CE6133" w:rsidRDefault="00171E5A" w:rsidP="00171E5A">
      <w:pPr>
        <w:ind w:left="210" w:hangingChars="100" w:hanging="210"/>
        <w:rPr>
          <w:rFonts w:ascii="ＭＳ ゴシック" w:eastAsia="ＭＳ ゴシック" w:hAnsi="ＭＳ ゴシック"/>
        </w:rPr>
      </w:pPr>
      <w:r w:rsidRPr="00CE6133">
        <w:rPr>
          <w:rFonts w:ascii="ＭＳ ゴシック" w:eastAsia="ＭＳ ゴシック" w:hAnsi="ＭＳ ゴシック" w:hint="eastAsia"/>
        </w:rPr>
        <w:t>（２）知的障害者（18歳未満の者を除く</w:t>
      </w:r>
      <w:r>
        <w:rPr>
          <w:rFonts w:ascii="ＭＳ ゴシック" w:eastAsia="ＭＳ ゴシック" w:hAnsi="ＭＳ ゴシック" w:hint="eastAsia"/>
        </w:rPr>
        <w:t>。</w:t>
      </w:r>
      <w:r w:rsidRPr="00CE6133">
        <w:rPr>
          <w:rFonts w:ascii="ＭＳ ゴシック" w:eastAsia="ＭＳ ゴシック" w:hAnsi="ＭＳ ゴシック" w:hint="eastAsia"/>
        </w:rPr>
        <w:t>）</w:t>
      </w:r>
    </w:p>
    <w:p w:rsidR="00171E5A" w:rsidRPr="00CE6133" w:rsidRDefault="00171E5A" w:rsidP="00171E5A">
      <w:pPr>
        <w:ind w:left="210" w:hangingChars="100" w:hanging="210"/>
        <w:rPr>
          <w:rFonts w:ascii="ＭＳ ゴシック" w:eastAsia="ＭＳ ゴシック" w:hAnsi="ＭＳ ゴシック"/>
        </w:rPr>
      </w:pPr>
      <w:r w:rsidRPr="00CE6133">
        <w:rPr>
          <w:rFonts w:ascii="ＭＳ ゴシック" w:eastAsia="ＭＳ ゴシック" w:hAnsi="ＭＳ ゴシック" w:hint="eastAsia"/>
        </w:rPr>
        <w:t>（３）精神障害者（18歳未満の者を除く</w:t>
      </w:r>
      <w:r>
        <w:rPr>
          <w:rFonts w:ascii="ＭＳ ゴシック" w:eastAsia="ＭＳ ゴシック" w:hAnsi="ＭＳ ゴシック" w:hint="eastAsia"/>
        </w:rPr>
        <w:t>。</w:t>
      </w:r>
      <w:r w:rsidRPr="00CE6133">
        <w:rPr>
          <w:rFonts w:ascii="ＭＳ ゴシック" w:eastAsia="ＭＳ ゴシック" w:hAnsi="ＭＳ ゴシック" w:hint="eastAsia"/>
        </w:rPr>
        <w:t>）</w:t>
      </w:r>
    </w:p>
    <w:p w:rsidR="00171E5A" w:rsidRPr="00CE6133" w:rsidRDefault="00171E5A" w:rsidP="00171E5A">
      <w:pPr>
        <w:ind w:left="210" w:hangingChars="100" w:hanging="210"/>
        <w:rPr>
          <w:rFonts w:ascii="ＭＳ ゴシック" w:eastAsia="ＭＳ ゴシック" w:hAnsi="ＭＳ ゴシック"/>
        </w:rPr>
      </w:pPr>
    </w:p>
    <w:p w:rsidR="00171E5A" w:rsidRPr="00CE6133" w:rsidRDefault="00171E5A" w:rsidP="00171E5A">
      <w:pPr>
        <w:ind w:left="210" w:hangingChars="100" w:hanging="210"/>
        <w:rPr>
          <w:rFonts w:ascii="ＭＳ ゴシック" w:eastAsia="ＭＳ ゴシック" w:hAnsi="ＭＳ ゴシック"/>
        </w:rPr>
      </w:pPr>
      <w:r w:rsidRPr="00CE6133">
        <w:rPr>
          <w:rFonts w:ascii="ＭＳ ゴシック" w:eastAsia="ＭＳ ゴシック" w:hAnsi="ＭＳ ゴシック" w:hint="eastAsia"/>
        </w:rPr>
        <w:t>（指定就労継続支援Ｂ型の内容）</w:t>
      </w:r>
    </w:p>
    <w:p w:rsidR="00171E5A" w:rsidRPr="00CE6133" w:rsidRDefault="00171E5A" w:rsidP="00171E5A">
      <w:pPr>
        <w:ind w:left="210" w:hangingChars="100" w:hanging="210"/>
        <w:rPr>
          <w:rFonts w:ascii="ＭＳ ゴシック" w:eastAsia="ＭＳ ゴシック" w:hAnsi="ＭＳ ゴシック"/>
        </w:rPr>
      </w:pPr>
      <w:r w:rsidRPr="00CE6133">
        <w:rPr>
          <w:rFonts w:ascii="ＭＳ ゴシック" w:eastAsia="ＭＳ ゴシック" w:hAnsi="ＭＳ ゴシック" w:hint="eastAsia"/>
        </w:rPr>
        <w:t>第８条　事業所で行う指定就労継続支援Ｂ型の内容は、次のとおりとする。</w:t>
      </w:r>
    </w:p>
    <w:p w:rsidR="00171E5A" w:rsidRPr="00CE6133" w:rsidRDefault="00171E5A" w:rsidP="00171E5A">
      <w:pPr>
        <w:ind w:left="210" w:hangingChars="100" w:hanging="210"/>
        <w:rPr>
          <w:rFonts w:ascii="ＭＳ ゴシック" w:eastAsia="ＭＳ ゴシック" w:hAnsi="ＭＳ ゴシック"/>
        </w:rPr>
      </w:pPr>
      <w:r w:rsidRPr="00CE6133">
        <w:rPr>
          <w:rFonts w:ascii="ＭＳ ゴシック" w:eastAsia="ＭＳ ゴシック" w:hAnsi="ＭＳ ゴシック" w:hint="eastAsia"/>
        </w:rPr>
        <w:t>（１）就労継続支援Ｂ型計画の作成</w:t>
      </w:r>
    </w:p>
    <w:p w:rsidR="00171E5A" w:rsidRPr="00CE6133" w:rsidRDefault="00171E5A" w:rsidP="00171E5A">
      <w:pPr>
        <w:ind w:left="210" w:hangingChars="100" w:hanging="210"/>
        <w:rPr>
          <w:rFonts w:ascii="ＭＳ ゴシック" w:eastAsia="ＭＳ ゴシック" w:hAnsi="ＭＳ ゴシック"/>
        </w:rPr>
      </w:pPr>
      <w:r w:rsidRPr="00CE6133">
        <w:rPr>
          <w:rFonts w:ascii="ＭＳ ゴシック" w:eastAsia="ＭＳ ゴシック" w:hAnsi="ＭＳ ゴシック" w:hint="eastAsia"/>
        </w:rPr>
        <w:t>（２）食事の提供</w:t>
      </w:r>
    </w:p>
    <w:p w:rsidR="00171E5A" w:rsidRPr="00CE6133" w:rsidRDefault="00171E5A" w:rsidP="00171E5A">
      <w:pPr>
        <w:ind w:left="210" w:hangingChars="100" w:hanging="210"/>
        <w:rPr>
          <w:rFonts w:ascii="ＭＳ ゴシック" w:eastAsia="ＭＳ ゴシック" w:hAnsi="ＭＳ ゴシック"/>
        </w:rPr>
      </w:pPr>
      <w:r w:rsidRPr="00CE6133">
        <w:rPr>
          <w:rFonts w:ascii="ＭＳ ゴシック" w:eastAsia="ＭＳ ゴシック" w:hAnsi="ＭＳ ゴシック" w:hint="eastAsia"/>
        </w:rPr>
        <w:t>（３）身体等の介護</w:t>
      </w:r>
    </w:p>
    <w:p w:rsidR="00171E5A" w:rsidRPr="00CE6133" w:rsidRDefault="00171E5A" w:rsidP="00171E5A">
      <w:pPr>
        <w:ind w:left="210" w:hangingChars="100" w:hanging="210"/>
        <w:rPr>
          <w:rFonts w:ascii="ＭＳ ゴシック" w:eastAsia="ＭＳ ゴシック" w:hAnsi="ＭＳ ゴシック"/>
        </w:rPr>
      </w:pPr>
      <w:r w:rsidRPr="00CE6133">
        <w:rPr>
          <w:rFonts w:ascii="ＭＳ ゴシック" w:eastAsia="ＭＳ ゴシック" w:hAnsi="ＭＳ ゴシック" w:hint="eastAsia"/>
        </w:rPr>
        <w:t>（４）就労に必要な知識、能力を向上するための訓練</w:t>
      </w:r>
    </w:p>
    <w:p w:rsidR="00171E5A" w:rsidRPr="00CE6133" w:rsidRDefault="00171E5A" w:rsidP="00171E5A">
      <w:pPr>
        <w:ind w:left="210" w:hangingChars="100" w:hanging="210"/>
        <w:rPr>
          <w:rFonts w:ascii="ＭＳ ゴシック" w:eastAsia="ＭＳ ゴシック" w:hAnsi="ＭＳ ゴシック"/>
        </w:rPr>
      </w:pPr>
      <w:r w:rsidRPr="00CE6133">
        <w:rPr>
          <w:rFonts w:ascii="ＭＳ ゴシック" w:eastAsia="ＭＳ ゴシック" w:hAnsi="ＭＳ ゴシック" w:hint="eastAsia"/>
        </w:rPr>
        <w:t>（５）就労の機会の提供及び生産活動</w:t>
      </w:r>
    </w:p>
    <w:p w:rsidR="00171E5A" w:rsidRPr="00CE6133" w:rsidRDefault="00171E5A" w:rsidP="00171E5A">
      <w:pPr>
        <w:ind w:left="210" w:hangingChars="100" w:hanging="210"/>
        <w:rPr>
          <w:rFonts w:ascii="ＭＳ ゴシック" w:eastAsia="ＭＳ ゴシック" w:hAnsi="ＭＳ ゴシック"/>
        </w:rPr>
      </w:pPr>
      <w:r w:rsidRPr="00CE6133">
        <w:rPr>
          <w:rFonts w:ascii="ＭＳ ゴシック" w:eastAsia="ＭＳ ゴシック" w:hAnsi="ＭＳ ゴシック" w:hint="eastAsia"/>
        </w:rPr>
        <w:t>（６）実習先企業等の紹介</w:t>
      </w:r>
    </w:p>
    <w:p w:rsidR="00171E5A" w:rsidRPr="00CE6133" w:rsidRDefault="00171E5A" w:rsidP="00171E5A">
      <w:pPr>
        <w:ind w:left="210" w:hangingChars="100" w:hanging="210"/>
        <w:rPr>
          <w:rFonts w:ascii="ＭＳ ゴシック" w:eastAsia="ＭＳ ゴシック" w:hAnsi="ＭＳ ゴシック"/>
        </w:rPr>
      </w:pPr>
      <w:r w:rsidRPr="00CE6133">
        <w:rPr>
          <w:rFonts w:ascii="ＭＳ ゴシック" w:eastAsia="ＭＳ ゴシック" w:hAnsi="ＭＳ ゴシック" w:hint="eastAsia"/>
        </w:rPr>
        <w:t>（７）求職活動支援</w:t>
      </w:r>
    </w:p>
    <w:p w:rsidR="00171E5A" w:rsidRPr="00CE6133" w:rsidRDefault="00171E5A" w:rsidP="00171E5A">
      <w:pPr>
        <w:ind w:left="210" w:hangingChars="100" w:hanging="210"/>
        <w:rPr>
          <w:rFonts w:ascii="ＭＳ ゴシック" w:eastAsia="ＭＳ ゴシック" w:hAnsi="ＭＳ ゴシック"/>
        </w:rPr>
      </w:pPr>
      <w:r w:rsidRPr="00CE6133">
        <w:rPr>
          <w:rFonts w:ascii="ＭＳ ゴシック" w:eastAsia="ＭＳ ゴシック" w:hAnsi="ＭＳ ゴシック" w:hint="eastAsia"/>
        </w:rPr>
        <w:t>（８）職場定着支援</w:t>
      </w:r>
    </w:p>
    <w:p w:rsidR="00171E5A" w:rsidRPr="00CE6133" w:rsidRDefault="00171E5A" w:rsidP="00171E5A">
      <w:pPr>
        <w:ind w:left="210" w:hangingChars="100" w:hanging="210"/>
        <w:rPr>
          <w:rFonts w:ascii="ＭＳ ゴシック" w:eastAsia="ＭＳ ゴシック" w:hAnsi="ＭＳ ゴシック"/>
        </w:rPr>
      </w:pPr>
      <w:r w:rsidRPr="00CE6133">
        <w:rPr>
          <w:rFonts w:ascii="ＭＳ ゴシック" w:eastAsia="ＭＳ ゴシック" w:hAnsi="ＭＳ ゴシック" w:hint="eastAsia"/>
        </w:rPr>
        <w:t>（９）生活相談</w:t>
      </w:r>
    </w:p>
    <w:p w:rsidR="00171E5A" w:rsidRPr="00CE6133" w:rsidRDefault="00171E5A" w:rsidP="00171E5A">
      <w:pPr>
        <w:ind w:left="210" w:hangingChars="100" w:hanging="210"/>
        <w:rPr>
          <w:rFonts w:ascii="ＭＳ ゴシック" w:eastAsia="ＭＳ ゴシック" w:hAnsi="ＭＳ ゴシック"/>
        </w:rPr>
      </w:pPr>
      <w:r w:rsidRPr="00CE6133">
        <w:rPr>
          <w:rFonts w:ascii="ＭＳ ゴシック" w:eastAsia="ＭＳ ゴシック" w:hAnsi="ＭＳ ゴシック" w:hint="eastAsia"/>
        </w:rPr>
        <w:t>（１０）健康管理</w:t>
      </w:r>
    </w:p>
    <w:p w:rsidR="00171E5A" w:rsidRPr="0060339D" w:rsidRDefault="00171E5A" w:rsidP="00171E5A">
      <w:r w:rsidRPr="0060339D">
        <w:rPr>
          <w:rFonts w:ascii="ＭＳ ゴシック" w:eastAsia="ＭＳ ゴシック" w:hAnsi="ＭＳ ゴシック" w:hint="eastAsia"/>
        </w:rPr>
        <w:t>（１１）訪問支援</w:t>
      </w:r>
    </w:p>
    <w:p w:rsidR="00171E5A" w:rsidRPr="00CE6133" w:rsidRDefault="002F47DD" w:rsidP="00171E5A">
      <w:pPr>
        <w:rPr>
          <w:rFonts w:ascii="ＭＳ ゴシック" w:eastAsia="ＭＳ ゴシック" w:hAnsi="ＭＳ ゴシック"/>
        </w:rPr>
      </w:pPr>
      <w:r>
        <w:rPr>
          <w:rFonts w:ascii="ＭＳ ゴシック" w:eastAsia="ＭＳ ゴシック" w:hAnsi="ＭＳ ゴシック" w:hint="eastAsia"/>
        </w:rPr>
        <w:t>（１２</w:t>
      </w:r>
      <w:r w:rsidR="00171E5A" w:rsidRPr="00CE6133">
        <w:rPr>
          <w:rFonts w:ascii="ＭＳ ゴシック" w:eastAsia="ＭＳ ゴシック" w:hAnsi="ＭＳ ゴシック" w:hint="eastAsia"/>
        </w:rPr>
        <w:t>）前各号に掲げる便宜に附帯する便宜</w:t>
      </w:r>
    </w:p>
    <w:p w:rsidR="00171E5A" w:rsidRPr="00CE6133" w:rsidRDefault="002F47DD" w:rsidP="00171E5A">
      <w:pPr>
        <w:ind w:leftChars="300" w:left="630"/>
        <w:rPr>
          <w:rFonts w:ascii="ＭＳ ゴシック" w:eastAsia="ＭＳ ゴシック" w:hAnsi="ＭＳ ゴシック"/>
        </w:rPr>
      </w:pPr>
      <w:r>
        <w:rPr>
          <w:rFonts w:ascii="ＭＳ ゴシック" w:eastAsia="ＭＳ ゴシック" w:hAnsi="ＭＳ ゴシック" w:hint="eastAsia"/>
        </w:rPr>
        <w:t>（２）から（１１</w:t>
      </w:r>
      <w:r w:rsidR="00171E5A" w:rsidRPr="00CE6133">
        <w:rPr>
          <w:rFonts w:ascii="ＭＳ ゴシック" w:eastAsia="ＭＳ ゴシック" w:hAnsi="ＭＳ ゴシック" w:hint="eastAsia"/>
        </w:rPr>
        <w:t>）に附帯するその他必要な介護、訓練、支援、相談、助言。</w:t>
      </w:r>
    </w:p>
    <w:p w:rsidR="00171E5A" w:rsidRPr="002F47DD" w:rsidRDefault="00171E5A" w:rsidP="00171E5A">
      <w:pPr>
        <w:ind w:left="210" w:hangingChars="100" w:hanging="210"/>
        <w:rPr>
          <w:rFonts w:ascii="ＭＳ ゴシック" w:eastAsia="ＭＳ ゴシック" w:hAnsi="ＭＳ ゴシック"/>
        </w:rPr>
      </w:pPr>
    </w:p>
    <w:p w:rsidR="00171E5A" w:rsidRPr="00CE6133" w:rsidRDefault="00171E5A" w:rsidP="00171E5A">
      <w:pPr>
        <w:rPr>
          <w:rFonts w:ascii="ＭＳ ゴシック" w:eastAsia="ＭＳ ゴシック" w:hAnsi="ＭＳ ゴシック"/>
        </w:rPr>
      </w:pPr>
      <w:r w:rsidRPr="00CE6133">
        <w:rPr>
          <w:rFonts w:ascii="ＭＳ ゴシック" w:eastAsia="ＭＳ ゴシック" w:hAnsi="ＭＳ ゴシック" w:hint="eastAsia"/>
        </w:rPr>
        <w:t>（利用者から受領する費用の額等）</w:t>
      </w:r>
    </w:p>
    <w:p w:rsidR="00171E5A" w:rsidRPr="00CE6133" w:rsidRDefault="00171E5A" w:rsidP="00171E5A">
      <w:pPr>
        <w:ind w:left="210" w:hangingChars="100" w:hanging="210"/>
        <w:rPr>
          <w:rFonts w:ascii="ＭＳ ゴシック" w:eastAsia="ＭＳ ゴシック" w:hAnsi="ＭＳ ゴシック"/>
        </w:rPr>
      </w:pPr>
      <w:r w:rsidRPr="00CE6133">
        <w:rPr>
          <w:rFonts w:ascii="ＭＳ ゴシック" w:eastAsia="ＭＳ ゴシック" w:hAnsi="ＭＳ ゴシック" w:hint="eastAsia"/>
        </w:rPr>
        <w:t>第９条　指定就労継続支援Ｂ型を提供した際には、利用者から当該指定就労継続支援Ｂ型</w:t>
      </w:r>
      <w:r w:rsidRPr="00CE6133">
        <w:rPr>
          <w:rFonts w:ascii="ＭＳ ゴシック" w:eastAsia="ＭＳ ゴシック" w:hAnsi="ＭＳ ゴシック" w:hint="eastAsia"/>
        </w:rPr>
        <w:lastRenderedPageBreak/>
        <w:t>に係る利用者負担額の支払を受けるものとする。</w:t>
      </w:r>
    </w:p>
    <w:p w:rsidR="00171E5A" w:rsidRPr="00CE6133" w:rsidRDefault="00171E5A" w:rsidP="00171E5A">
      <w:pPr>
        <w:ind w:left="210" w:hangingChars="100" w:hanging="210"/>
        <w:rPr>
          <w:rFonts w:ascii="ＭＳ ゴシック" w:eastAsia="ＭＳ ゴシック" w:hAnsi="ＭＳ ゴシック"/>
        </w:rPr>
      </w:pPr>
      <w:r w:rsidRPr="00CE6133">
        <w:rPr>
          <w:rFonts w:ascii="ＭＳ ゴシック" w:eastAsia="ＭＳ ゴシック" w:hAnsi="ＭＳ ゴシック" w:hint="eastAsia"/>
        </w:rPr>
        <w:t>２　法定代理受領を行わない指定就労継続支援Ｂ型を提供した際は、利用者から</w:t>
      </w:r>
      <w:r>
        <w:rPr>
          <w:rFonts w:ascii="ＭＳ ゴシック" w:eastAsia="ＭＳ ゴシック" w:hAnsi="ＭＳ ゴシック" w:hint="eastAsia"/>
        </w:rPr>
        <w:t>当該指定就労継続支援Ｂ型に通常要する額（特定費用を除く。）につき、厚生労働大臣が定める基準により算定した費用の額（その額が現に指定就労継続支援Ｂ型に要した額（特定費用を除く。）の額を超えるときは、当該現に指定就労継続支援Ｂ型に要した額）の</w:t>
      </w:r>
      <w:r w:rsidRPr="00CE6133">
        <w:rPr>
          <w:rFonts w:ascii="ＭＳ ゴシック" w:eastAsia="ＭＳ ゴシック" w:hAnsi="ＭＳ ゴシック" w:hint="eastAsia"/>
        </w:rPr>
        <w:t>支払を受けるものとする。この場合、その提供した指定就労継続支援Ｂ型の内容、費用の額その他必要と認められる事項を記載したサービス提供証明書を利用者に対して交付するものとする。</w:t>
      </w:r>
    </w:p>
    <w:p w:rsidR="00171E5A" w:rsidRPr="00CE6133" w:rsidRDefault="00171E5A" w:rsidP="00171E5A">
      <w:pPr>
        <w:ind w:left="210" w:hangingChars="100" w:hanging="210"/>
        <w:rPr>
          <w:rFonts w:ascii="ＭＳ ゴシック" w:eastAsia="ＭＳ ゴシック" w:hAnsi="ＭＳ ゴシック"/>
        </w:rPr>
      </w:pPr>
      <w:r w:rsidRPr="00CE6133">
        <w:rPr>
          <w:rFonts w:ascii="ＭＳ ゴシック" w:eastAsia="ＭＳ ゴシック" w:hAnsi="ＭＳ ゴシック" w:hint="eastAsia"/>
        </w:rPr>
        <w:t>３　前二項のほか、次に定める費用については、利用者から徴収するものとする。</w:t>
      </w:r>
    </w:p>
    <w:p w:rsidR="00171E5A" w:rsidRPr="00CE6133" w:rsidRDefault="00171E5A" w:rsidP="00171E5A">
      <w:pPr>
        <w:rPr>
          <w:rFonts w:ascii="ＭＳ ゴシック" w:eastAsia="ＭＳ ゴシック" w:hAnsi="ＭＳ ゴシック"/>
        </w:rPr>
      </w:pPr>
      <w:r w:rsidRPr="00CE6133">
        <w:rPr>
          <w:rFonts w:ascii="ＭＳ ゴシック" w:eastAsia="ＭＳ ゴシック" w:hAnsi="ＭＳ ゴシック" w:hint="eastAsia"/>
        </w:rPr>
        <w:t>（</w:t>
      </w:r>
      <w:r w:rsidR="00854B6B">
        <w:rPr>
          <w:rFonts w:ascii="ＭＳ ゴシック" w:eastAsia="ＭＳ ゴシック" w:hAnsi="ＭＳ ゴシック" w:hint="eastAsia"/>
        </w:rPr>
        <w:t>１</w:t>
      </w:r>
      <w:r w:rsidRPr="00CE6133">
        <w:rPr>
          <w:rFonts w:ascii="ＭＳ ゴシック" w:eastAsia="ＭＳ ゴシック" w:hAnsi="ＭＳ ゴシック" w:hint="eastAsia"/>
        </w:rPr>
        <w:t>）</w:t>
      </w:r>
      <w:r w:rsidR="00854B6B">
        <w:rPr>
          <w:rFonts w:ascii="ＭＳ ゴシック" w:eastAsia="ＭＳ ゴシック" w:hAnsi="ＭＳ ゴシック" w:hint="eastAsia"/>
        </w:rPr>
        <w:t>昼食費及び</w:t>
      </w:r>
      <w:r w:rsidRPr="00CE6133">
        <w:rPr>
          <w:rFonts w:ascii="ＭＳ ゴシック" w:eastAsia="ＭＳ ゴシック" w:hAnsi="ＭＳ ゴシック" w:hint="eastAsia"/>
        </w:rPr>
        <w:t>日用品費の実費</w:t>
      </w:r>
    </w:p>
    <w:p w:rsidR="00171E5A" w:rsidRPr="00CE6133" w:rsidRDefault="00171E5A" w:rsidP="00854B6B">
      <w:pPr>
        <w:ind w:left="630" w:hangingChars="300" w:hanging="630"/>
        <w:rPr>
          <w:rFonts w:ascii="ＭＳ ゴシック" w:eastAsia="ＭＳ ゴシック" w:hAnsi="ＭＳ ゴシック"/>
        </w:rPr>
      </w:pPr>
      <w:r w:rsidRPr="00CE6133">
        <w:rPr>
          <w:rFonts w:ascii="ＭＳ ゴシック" w:eastAsia="ＭＳ ゴシック" w:hAnsi="ＭＳ ゴシック" w:hint="eastAsia"/>
        </w:rPr>
        <w:t>（</w:t>
      </w:r>
      <w:r w:rsidR="00854B6B">
        <w:rPr>
          <w:rFonts w:ascii="ＭＳ ゴシック" w:eastAsia="ＭＳ ゴシック" w:hAnsi="ＭＳ ゴシック" w:hint="eastAsia"/>
        </w:rPr>
        <w:t>２</w:t>
      </w:r>
      <w:r w:rsidRPr="00CE6133">
        <w:rPr>
          <w:rFonts w:ascii="ＭＳ ゴシック" w:eastAsia="ＭＳ ゴシック" w:hAnsi="ＭＳ ゴシック" w:hint="eastAsia"/>
        </w:rPr>
        <w:t>）その他日常生活において通常必要となるものに係る費用であって、その利用者に負担させることが適当と認められるものの実費</w:t>
      </w:r>
    </w:p>
    <w:p w:rsidR="00171E5A" w:rsidRPr="00CE6133" w:rsidRDefault="00171E5A" w:rsidP="00854B6B">
      <w:pPr>
        <w:ind w:leftChars="100" w:left="210"/>
        <w:rPr>
          <w:rFonts w:ascii="ＭＳ ゴシック" w:eastAsia="ＭＳ ゴシック" w:hAnsi="ＭＳ ゴシック"/>
          <w:i/>
        </w:rPr>
      </w:pPr>
      <w:r w:rsidRPr="00CE6133">
        <w:rPr>
          <w:rFonts w:ascii="ＭＳ ゴシック" w:eastAsia="ＭＳ ゴシック" w:hAnsi="ＭＳ ゴシック" w:hint="eastAsia"/>
        </w:rPr>
        <w:t>４　前項の費用の額に係るサービスの提供に当たっては、あらかじめ、利用者に対し、当該サービスの内容及び費用について説明を行い、利用者の同意を得るものとする。</w:t>
      </w:r>
    </w:p>
    <w:p w:rsidR="00171E5A" w:rsidRPr="00CE6133" w:rsidRDefault="00171E5A" w:rsidP="00171E5A">
      <w:pPr>
        <w:ind w:left="210" w:hangingChars="100" w:hanging="210"/>
        <w:rPr>
          <w:rFonts w:ascii="ＭＳ ゴシック" w:eastAsia="ＭＳ ゴシック" w:hAnsi="ＭＳ ゴシック"/>
        </w:rPr>
      </w:pPr>
      <w:r w:rsidRPr="00CE6133">
        <w:rPr>
          <w:rFonts w:ascii="ＭＳ ゴシック" w:eastAsia="ＭＳ ゴシック" w:hAnsi="ＭＳ ゴシック" w:hint="eastAsia"/>
        </w:rPr>
        <w:t>５　第１項から第３項までの費用の支払いを受けた場合は、当該費用に係る領収証を、当該費用を支払った利用者に対し交付するものとする。</w:t>
      </w:r>
    </w:p>
    <w:p w:rsidR="00171E5A" w:rsidRPr="00CE6133" w:rsidRDefault="00171E5A" w:rsidP="00171E5A">
      <w:pPr>
        <w:ind w:left="210" w:hangingChars="100" w:hanging="210"/>
        <w:rPr>
          <w:rFonts w:ascii="ＭＳ ゴシック" w:eastAsia="ＭＳ ゴシック" w:hAnsi="ＭＳ ゴシック"/>
        </w:rPr>
      </w:pPr>
    </w:p>
    <w:p w:rsidR="00171E5A" w:rsidRPr="00CE6133" w:rsidRDefault="00171E5A" w:rsidP="00171E5A">
      <w:pPr>
        <w:ind w:left="210" w:hangingChars="100" w:hanging="210"/>
        <w:rPr>
          <w:rFonts w:ascii="ＭＳ ゴシック" w:eastAsia="ＭＳ ゴシック" w:hAnsi="ＭＳ ゴシック"/>
        </w:rPr>
      </w:pPr>
      <w:r w:rsidRPr="00CE6133">
        <w:rPr>
          <w:rFonts w:ascii="ＭＳ ゴシック" w:eastAsia="ＭＳ ゴシック" w:hAnsi="ＭＳ ゴシック" w:hint="eastAsia"/>
        </w:rPr>
        <w:t>（工賃の支払等）</w:t>
      </w:r>
    </w:p>
    <w:p w:rsidR="00171E5A" w:rsidRPr="00CE6133" w:rsidRDefault="00171E5A" w:rsidP="00171E5A">
      <w:pPr>
        <w:ind w:left="210" w:hangingChars="100" w:hanging="210"/>
        <w:rPr>
          <w:rFonts w:ascii="ＭＳ ゴシック" w:eastAsia="ＭＳ ゴシック" w:hAnsi="ＭＳ ゴシック"/>
        </w:rPr>
      </w:pPr>
      <w:r w:rsidRPr="00CE6133">
        <w:rPr>
          <w:rFonts w:ascii="ＭＳ ゴシック" w:eastAsia="ＭＳ ゴシック" w:hAnsi="ＭＳ ゴシック" w:hint="eastAsia"/>
        </w:rPr>
        <w:t>第１０条　事業所は、利用者</w:t>
      </w:r>
      <w:r w:rsidR="00854B6B">
        <w:rPr>
          <w:rFonts w:ascii="ＭＳ ゴシック" w:eastAsia="ＭＳ ゴシック" w:hAnsi="ＭＳ ゴシック" w:hint="eastAsia"/>
        </w:rPr>
        <w:t>が生産活動に従事した場合は、当該利用者に対し、別に定める工賃</w:t>
      </w:r>
      <w:r w:rsidRPr="00CE6133">
        <w:rPr>
          <w:rFonts w:ascii="ＭＳ ゴシック" w:eastAsia="ＭＳ ゴシック" w:hAnsi="ＭＳ ゴシック" w:hint="eastAsia"/>
        </w:rPr>
        <w:t>規程に基づき、生産活動に係る事業の収入から生産活動に係る事業に必要な経費を控除した額に相当する金額を工賃として支払うものとする。</w:t>
      </w:r>
    </w:p>
    <w:p w:rsidR="00171E5A" w:rsidRPr="00CE6133" w:rsidRDefault="00171E5A" w:rsidP="00171E5A">
      <w:pPr>
        <w:ind w:left="210" w:hangingChars="100" w:hanging="210"/>
        <w:rPr>
          <w:rFonts w:ascii="ＭＳ ゴシック" w:eastAsia="ＭＳ ゴシック" w:hAnsi="ＭＳ ゴシック"/>
        </w:rPr>
      </w:pPr>
      <w:r w:rsidRPr="00CE6133">
        <w:rPr>
          <w:rFonts w:ascii="ＭＳ ゴシック" w:eastAsia="ＭＳ ゴシック" w:hAnsi="ＭＳ ゴシック" w:hint="eastAsia"/>
        </w:rPr>
        <w:t>２　前項の場合においては、１月あたりの工賃の平均額は、３千円を下回らないものとする。</w:t>
      </w:r>
    </w:p>
    <w:p w:rsidR="00171E5A" w:rsidRPr="00CE6133" w:rsidRDefault="00171E5A" w:rsidP="00171E5A">
      <w:pPr>
        <w:ind w:left="210" w:hangingChars="100" w:hanging="210"/>
        <w:rPr>
          <w:rFonts w:ascii="ＭＳ ゴシック" w:eastAsia="ＭＳ ゴシック" w:hAnsi="ＭＳ ゴシック"/>
        </w:rPr>
      </w:pPr>
    </w:p>
    <w:p w:rsidR="00171E5A" w:rsidRPr="00CE6133" w:rsidRDefault="00171E5A" w:rsidP="00171E5A">
      <w:pPr>
        <w:ind w:left="210" w:hangingChars="100" w:hanging="210"/>
        <w:rPr>
          <w:rFonts w:ascii="ＭＳ ゴシック" w:eastAsia="ＭＳ ゴシック" w:hAnsi="ＭＳ ゴシック"/>
        </w:rPr>
      </w:pPr>
      <w:r w:rsidRPr="00CE6133">
        <w:rPr>
          <w:rFonts w:ascii="ＭＳ ゴシック" w:eastAsia="ＭＳ ゴシック" w:hAnsi="ＭＳ ゴシック" w:hint="eastAsia"/>
        </w:rPr>
        <w:t>（サービス利用に当たっての留意事項）</w:t>
      </w:r>
    </w:p>
    <w:p w:rsidR="00C54FEC" w:rsidRPr="00C54FEC" w:rsidRDefault="00171E5A" w:rsidP="00C54FEC">
      <w:pPr>
        <w:ind w:left="525" w:hangingChars="250" w:hanging="525"/>
        <w:rPr>
          <w:rFonts w:ascii="ＭＳ ゴシック" w:eastAsia="ＭＳ ゴシック" w:hAnsi="ＭＳ ゴシック"/>
        </w:rPr>
      </w:pPr>
      <w:r w:rsidRPr="00CE6133">
        <w:rPr>
          <w:rFonts w:ascii="ＭＳ ゴシック" w:eastAsia="ＭＳ ゴシック" w:hAnsi="ＭＳ ゴシック" w:hint="eastAsia"/>
        </w:rPr>
        <w:t>第１１条　利用者は、サービスの利用に当たっては、</w:t>
      </w:r>
      <w:r w:rsidR="00C54FEC" w:rsidRPr="00C54FEC">
        <w:rPr>
          <w:rFonts w:ascii="ＭＳ ゴシック" w:eastAsia="ＭＳ ゴシック" w:hAnsi="ＭＳ ゴシック" w:hint="eastAsia"/>
        </w:rPr>
        <w:t>飲酒、宗教活動や営利を目的とした勧誘、暴力行使その他の、他の利用者に迷惑を及ぼす言動を行ってはならないものとする。</w:t>
      </w:r>
    </w:p>
    <w:p w:rsidR="00171E5A" w:rsidRPr="00C54FEC" w:rsidRDefault="00171E5A" w:rsidP="00C54FEC">
      <w:pPr>
        <w:ind w:left="210" w:hangingChars="100" w:hanging="210"/>
        <w:rPr>
          <w:rFonts w:ascii="ＭＳ ゴシック" w:eastAsia="ＭＳ ゴシック" w:hAnsi="ＭＳ ゴシック"/>
        </w:rPr>
      </w:pPr>
    </w:p>
    <w:p w:rsidR="00171E5A" w:rsidRPr="00CE6133" w:rsidRDefault="00171E5A" w:rsidP="00171E5A">
      <w:pPr>
        <w:ind w:left="210" w:hangingChars="100" w:hanging="210"/>
        <w:rPr>
          <w:rFonts w:ascii="ＭＳ ゴシック" w:eastAsia="ＭＳ ゴシック" w:hAnsi="ＭＳ ゴシック"/>
        </w:rPr>
      </w:pPr>
      <w:r w:rsidRPr="00CE6133">
        <w:rPr>
          <w:rFonts w:ascii="ＭＳ ゴシック" w:eastAsia="ＭＳ ゴシック" w:hAnsi="ＭＳ ゴシック" w:hint="eastAsia"/>
        </w:rPr>
        <w:t xml:space="preserve">（利用者負担額等に係る管理） </w:t>
      </w:r>
    </w:p>
    <w:p w:rsidR="00171E5A" w:rsidRPr="00CE6133" w:rsidRDefault="00171E5A" w:rsidP="00171E5A">
      <w:pPr>
        <w:ind w:left="210" w:hangingChars="100" w:hanging="210"/>
        <w:rPr>
          <w:rFonts w:ascii="ＭＳ ゴシック" w:eastAsia="ＭＳ ゴシック" w:hAnsi="ＭＳ ゴシック"/>
        </w:rPr>
      </w:pPr>
      <w:r w:rsidRPr="00CE6133">
        <w:rPr>
          <w:rFonts w:ascii="ＭＳ ゴシック" w:eastAsia="ＭＳ ゴシック" w:hAnsi="ＭＳ ゴシック" w:hint="eastAsia"/>
        </w:rPr>
        <w:t>第１２条　事業所は、利用者の依頼を受けて、当該利用者が同一の月に指定障害福祉サービス及び施設</w:t>
      </w:r>
      <w:r>
        <w:rPr>
          <w:rFonts w:ascii="ＭＳ ゴシック" w:eastAsia="ＭＳ ゴシック" w:hAnsi="ＭＳ ゴシック" w:hint="eastAsia"/>
        </w:rPr>
        <w:t>障害福祉サービス</w:t>
      </w:r>
      <w:r w:rsidRPr="00CE6133">
        <w:rPr>
          <w:rFonts w:ascii="ＭＳ ゴシック" w:eastAsia="ＭＳ ゴシック" w:hAnsi="ＭＳ ゴシック" w:hint="eastAsia"/>
        </w:rPr>
        <w:t>（以下「指定障害福祉サービス等」という。）を受けたときは、当該同一の月に受けた指定障害福祉サービス等に</w:t>
      </w:r>
      <w:r>
        <w:rPr>
          <w:rFonts w:ascii="ＭＳ ゴシック" w:eastAsia="ＭＳ ゴシック" w:hAnsi="ＭＳ ゴシック" w:hint="eastAsia"/>
        </w:rPr>
        <w:t>つき、法第29条第3項第2号に掲げる額の合計額を</w:t>
      </w:r>
      <w:r w:rsidRPr="00CE6133">
        <w:rPr>
          <w:rFonts w:ascii="ＭＳ ゴシック" w:eastAsia="ＭＳ ゴシック" w:hAnsi="ＭＳ ゴシック" w:hint="eastAsia"/>
        </w:rPr>
        <w:t>算定するものとする。この場合において、利用者負担額等合計額が、令第17条第1項に規定する負担上限月額、又は令第</w:t>
      </w:r>
      <w:r>
        <w:rPr>
          <w:rFonts w:ascii="ＭＳ ゴシック" w:eastAsia="ＭＳ ゴシック" w:hAnsi="ＭＳ ゴシック" w:hint="eastAsia"/>
        </w:rPr>
        <w:t>43</w:t>
      </w:r>
      <w:r w:rsidRPr="00CE6133">
        <w:rPr>
          <w:rFonts w:ascii="ＭＳ ゴシック" w:eastAsia="ＭＳ ゴシック" w:hAnsi="ＭＳ ゴシック" w:hint="eastAsia"/>
        </w:rPr>
        <w:t>条</w:t>
      </w:r>
      <w:r>
        <w:rPr>
          <w:rFonts w:ascii="ＭＳ ゴシック" w:eastAsia="ＭＳ ゴシック" w:hAnsi="ＭＳ ゴシック" w:hint="eastAsia"/>
        </w:rPr>
        <w:t>の6</w:t>
      </w:r>
      <w:r w:rsidRPr="00CE6133">
        <w:rPr>
          <w:rFonts w:ascii="ＭＳ ゴシック" w:eastAsia="ＭＳ ゴシック" w:hAnsi="ＭＳ ゴシック" w:hint="eastAsia"/>
        </w:rPr>
        <w:t>第1項に規定する高額障害福祉サービス</w:t>
      </w:r>
      <w:r>
        <w:rPr>
          <w:rFonts w:ascii="ＭＳ ゴシック" w:eastAsia="ＭＳ ゴシック" w:hAnsi="ＭＳ ゴシック" w:hint="eastAsia"/>
        </w:rPr>
        <w:t>等給付</w:t>
      </w:r>
      <w:r w:rsidRPr="00CE6133">
        <w:rPr>
          <w:rFonts w:ascii="ＭＳ ゴシック" w:eastAsia="ＭＳ ゴシック" w:hAnsi="ＭＳ ゴシック" w:hint="eastAsia"/>
        </w:rPr>
        <w:t>費算定基準額を超えるときは、指定障害福祉サービス等の状況を</w:t>
      </w:r>
      <w:r w:rsidRPr="00CE6133">
        <w:rPr>
          <w:rFonts w:ascii="ＭＳ ゴシック" w:eastAsia="ＭＳ ゴシック" w:hAnsi="ＭＳ ゴシック" w:hint="eastAsia"/>
        </w:rPr>
        <w:lastRenderedPageBreak/>
        <w:t>確認の上、利用者負担額等合計額を市町村に報告するとともに、利用者及び指定障害福祉サービス等を提供した指定障害福祉サービス事業者及び指定障害者支援施設に通知するものとする。</w:t>
      </w:r>
    </w:p>
    <w:p w:rsidR="00171E5A" w:rsidRPr="00CE6133" w:rsidRDefault="00171E5A" w:rsidP="00171E5A">
      <w:pPr>
        <w:ind w:left="210" w:hangingChars="100" w:hanging="210"/>
        <w:rPr>
          <w:rFonts w:ascii="ＭＳ ゴシック" w:eastAsia="ＭＳ ゴシック" w:hAnsi="ＭＳ ゴシック"/>
        </w:rPr>
      </w:pPr>
    </w:p>
    <w:p w:rsidR="00171E5A" w:rsidRPr="00CE6133" w:rsidRDefault="00171E5A" w:rsidP="00171E5A">
      <w:pPr>
        <w:ind w:left="210" w:hangingChars="100" w:hanging="210"/>
        <w:rPr>
          <w:rFonts w:ascii="ＭＳ ゴシック" w:eastAsia="ＭＳ ゴシック" w:hAnsi="ＭＳ ゴシック"/>
        </w:rPr>
      </w:pPr>
      <w:r w:rsidRPr="00CE6133">
        <w:rPr>
          <w:rFonts w:ascii="ＭＳ ゴシック" w:eastAsia="ＭＳ ゴシック" w:hAnsi="ＭＳ ゴシック" w:hint="eastAsia"/>
        </w:rPr>
        <w:t>（通常の事業の実施地域）</w:t>
      </w:r>
    </w:p>
    <w:p w:rsidR="00171E5A" w:rsidRPr="00CE6133" w:rsidRDefault="00171E5A" w:rsidP="00171E5A">
      <w:pPr>
        <w:ind w:left="210" w:hangingChars="100" w:hanging="210"/>
        <w:rPr>
          <w:rFonts w:ascii="ＭＳ ゴシック" w:eastAsia="ＭＳ ゴシック" w:hAnsi="ＭＳ ゴシック"/>
        </w:rPr>
      </w:pPr>
      <w:r w:rsidRPr="00CE6133">
        <w:rPr>
          <w:rFonts w:ascii="ＭＳ ゴシック" w:eastAsia="ＭＳ ゴシック" w:hAnsi="ＭＳ ゴシック" w:hint="eastAsia"/>
        </w:rPr>
        <w:t>第１３条　通常の事業の実施地域は、</w:t>
      </w:r>
      <w:r w:rsidR="00EB6BAB">
        <w:rPr>
          <w:rFonts w:ascii="ＭＳ ゴシック" w:eastAsia="ＭＳ ゴシック" w:hAnsi="ＭＳ ゴシック" w:hint="eastAsia"/>
        </w:rPr>
        <w:t>今治</w:t>
      </w:r>
      <w:r w:rsidRPr="00CE6133">
        <w:rPr>
          <w:rFonts w:ascii="ＭＳ ゴシック" w:eastAsia="ＭＳ ゴシック" w:hAnsi="ＭＳ ゴシック" w:hint="eastAsia"/>
        </w:rPr>
        <w:t>市の全域とする。</w:t>
      </w:r>
    </w:p>
    <w:p w:rsidR="00171E5A" w:rsidRPr="00321759" w:rsidRDefault="00171E5A" w:rsidP="00171E5A">
      <w:pPr>
        <w:ind w:left="210" w:hangingChars="100" w:hanging="210"/>
        <w:rPr>
          <w:rFonts w:ascii="ＭＳ ゴシック" w:eastAsia="ＭＳ ゴシック" w:hAnsi="ＭＳ ゴシック"/>
        </w:rPr>
      </w:pPr>
    </w:p>
    <w:p w:rsidR="00171E5A" w:rsidRPr="00CE6133" w:rsidRDefault="00171E5A" w:rsidP="00171E5A">
      <w:pPr>
        <w:ind w:left="210" w:hangingChars="100" w:hanging="210"/>
        <w:rPr>
          <w:rFonts w:ascii="ＭＳ ゴシック" w:eastAsia="ＭＳ ゴシック" w:hAnsi="ＭＳ ゴシック"/>
        </w:rPr>
      </w:pPr>
      <w:r w:rsidRPr="00CE6133">
        <w:rPr>
          <w:rFonts w:ascii="ＭＳ ゴシック" w:eastAsia="ＭＳ ゴシック" w:hAnsi="ＭＳ ゴシック" w:hint="eastAsia"/>
        </w:rPr>
        <w:t>（緊急時及び事故発生時等における対応方法）</w:t>
      </w:r>
    </w:p>
    <w:p w:rsidR="00171E5A" w:rsidRPr="00CE6133" w:rsidRDefault="00171E5A" w:rsidP="00171E5A">
      <w:pPr>
        <w:ind w:left="210" w:hangingChars="100" w:hanging="210"/>
        <w:rPr>
          <w:rFonts w:ascii="ＭＳ ゴシック" w:eastAsia="ＭＳ ゴシック" w:hAnsi="ＭＳ ゴシック"/>
        </w:rPr>
      </w:pPr>
      <w:r w:rsidRPr="00CE6133">
        <w:rPr>
          <w:rFonts w:ascii="ＭＳ ゴシック" w:eastAsia="ＭＳ ゴシック" w:hAnsi="ＭＳ ゴシック" w:hint="eastAsia"/>
        </w:rPr>
        <w:t>第１４条　現に指定就労継続支援Ｂ型の提供を行っているときに利用者に病状の急変が生じた場合その他必要な場合は、速やかに利用者の主治医への連絡を行う等の必要な措置を講ずるとともに、管理者に報告するものとする。</w:t>
      </w:r>
    </w:p>
    <w:p w:rsidR="00171E5A" w:rsidRPr="00CE6133" w:rsidRDefault="00171E5A" w:rsidP="00171E5A">
      <w:pPr>
        <w:ind w:left="210" w:hangingChars="100" w:hanging="210"/>
        <w:rPr>
          <w:rFonts w:ascii="ＭＳ ゴシック" w:eastAsia="ＭＳ ゴシック" w:hAnsi="ＭＳ ゴシック"/>
        </w:rPr>
      </w:pPr>
      <w:r w:rsidRPr="00CE6133">
        <w:rPr>
          <w:rFonts w:ascii="ＭＳ ゴシック" w:eastAsia="ＭＳ ゴシック" w:hAnsi="ＭＳ ゴシック" w:hint="eastAsia"/>
        </w:rPr>
        <w:t>２　主治医への連絡等が困難な場合には、医療機関への連絡を行う等の必要な措置を講ずるものとする。</w:t>
      </w:r>
    </w:p>
    <w:p w:rsidR="00171E5A" w:rsidRPr="00CE6133" w:rsidRDefault="00171E5A" w:rsidP="00171E5A">
      <w:pPr>
        <w:ind w:left="210" w:hangingChars="100" w:hanging="210"/>
        <w:rPr>
          <w:rFonts w:ascii="ＭＳ ゴシック" w:eastAsia="ＭＳ ゴシック" w:hAnsi="ＭＳ ゴシック"/>
        </w:rPr>
      </w:pPr>
      <w:r w:rsidRPr="00CE6133">
        <w:rPr>
          <w:rFonts w:ascii="ＭＳ ゴシック" w:eastAsia="ＭＳ ゴシック" w:hAnsi="ＭＳ ゴシック" w:hint="eastAsia"/>
        </w:rPr>
        <w:t>３　指定就労継続支援Ｂ型の提供により事故が発生したときは、直ちに利用者に係る障害福祉サービス事業者等に連絡するとともに、必要な措置を講じるものとする。</w:t>
      </w:r>
    </w:p>
    <w:p w:rsidR="00171E5A" w:rsidRPr="00CE6133" w:rsidRDefault="00171E5A" w:rsidP="00171E5A">
      <w:pPr>
        <w:ind w:left="210" w:hangingChars="100" w:hanging="210"/>
        <w:rPr>
          <w:rFonts w:ascii="ＭＳ ゴシック" w:eastAsia="ＭＳ ゴシック" w:hAnsi="ＭＳ ゴシック"/>
        </w:rPr>
      </w:pPr>
      <w:r w:rsidRPr="00CE6133">
        <w:rPr>
          <w:rFonts w:ascii="ＭＳ ゴシック" w:eastAsia="ＭＳ ゴシック" w:hAnsi="ＭＳ ゴシック" w:hint="eastAsia"/>
        </w:rPr>
        <w:t>４　指定就労継続支援Ｂ型の提供により賠償すべき事故が発生したときは、速やかに損害を賠償するものとする。</w:t>
      </w:r>
    </w:p>
    <w:p w:rsidR="00171E5A" w:rsidRPr="00CE6133" w:rsidRDefault="00171E5A" w:rsidP="00171E5A">
      <w:pPr>
        <w:ind w:left="210" w:hangingChars="100" w:hanging="210"/>
        <w:rPr>
          <w:rFonts w:ascii="ＭＳ ゴシック" w:eastAsia="ＭＳ ゴシック" w:hAnsi="ＭＳ ゴシック"/>
        </w:rPr>
      </w:pPr>
    </w:p>
    <w:p w:rsidR="00171E5A" w:rsidRPr="00CE6133" w:rsidRDefault="00171E5A" w:rsidP="00171E5A">
      <w:pPr>
        <w:ind w:left="210" w:hangingChars="100" w:hanging="210"/>
        <w:rPr>
          <w:rFonts w:ascii="ＭＳ ゴシック" w:eastAsia="ＭＳ ゴシック" w:hAnsi="ＭＳ ゴシック"/>
        </w:rPr>
      </w:pPr>
      <w:r w:rsidRPr="00CE6133">
        <w:rPr>
          <w:rFonts w:ascii="ＭＳ ゴシック" w:eastAsia="ＭＳ ゴシック" w:hAnsi="ＭＳ ゴシック" w:hint="eastAsia"/>
        </w:rPr>
        <w:t>（非常災害対策）</w:t>
      </w:r>
    </w:p>
    <w:p w:rsidR="00171E5A" w:rsidRPr="00CE6133" w:rsidRDefault="00171E5A" w:rsidP="00171E5A">
      <w:pPr>
        <w:ind w:left="210" w:hangingChars="100" w:hanging="210"/>
        <w:rPr>
          <w:rFonts w:ascii="ＭＳ ゴシック" w:eastAsia="ＭＳ ゴシック" w:hAnsi="ＭＳ ゴシック"/>
        </w:rPr>
      </w:pPr>
      <w:r w:rsidRPr="00CE6133">
        <w:rPr>
          <w:rFonts w:ascii="ＭＳ ゴシック" w:eastAsia="ＭＳ ゴシック" w:hAnsi="ＭＳ ゴシック" w:hint="eastAsia"/>
        </w:rPr>
        <w:t>第１５条　事業所は、非常災害に関する具体的計画を立て、非常災害時の関係機関への通報及び連絡体制を整備し、それらを定期的に従業者に周知するとともに、定期的に避難、救出その他必要な訓練を行うものとする。</w:t>
      </w:r>
    </w:p>
    <w:p w:rsidR="00171E5A" w:rsidRPr="00CE6133" w:rsidRDefault="00171E5A" w:rsidP="00171E5A">
      <w:pPr>
        <w:ind w:left="210" w:hangingChars="100" w:hanging="210"/>
        <w:rPr>
          <w:rFonts w:ascii="ＭＳ ゴシック" w:eastAsia="ＭＳ ゴシック" w:hAnsi="ＭＳ ゴシック"/>
        </w:rPr>
      </w:pPr>
    </w:p>
    <w:p w:rsidR="00171E5A" w:rsidRPr="00CE6133" w:rsidRDefault="00171E5A" w:rsidP="00171E5A">
      <w:pPr>
        <w:ind w:left="210" w:hangingChars="100" w:hanging="210"/>
        <w:rPr>
          <w:rFonts w:ascii="ＭＳ ゴシック" w:eastAsia="ＭＳ ゴシック" w:hAnsi="ＭＳ ゴシック"/>
        </w:rPr>
      </w:pPr>
      <w:r w:rsidRPr="00CE6133">
        <w:rPr>
          <w:rFonts w:ascii="ＭＳ ゴシック" w:eastAsia="ＭＳ ゴシック" w:hAnsi="ＭＳ ゴシック" w:hint="eastAsia"/>
        </w:rPr>
        <w:t>（苦情解決）</w:t>
      </w:r>
    </w:p>
    <w:p w:rsidR="00854B6B" w:rsidRPr="00854B6B" w:rsidRDefault="00171E5A" w:rsidP="00854B6B">
      <w:pPr>
        <w:ind w:left="210" w:hangingChars="100" w:hanging="210"/>
        <w:rPr>
          <w:rFonts w:ascii="ＭＳ ゴシック" w:eastAsia="ＭＳ ゴシック" w:hAnsi="ＭＳ ゴシック"/>
        </w:rPr>
      </w:pPr>
      <w:r w:rsidRPr="00CE6133">
        <w:rPr>
          <w:rFonts w:ascii="ＭＳ ゴシック" w:eastAsia="ＭＳ ゴシック" w:hAnsi="ＭＳ ゴシック" w:hint="eastAsia"/>
        </w:rPr>
        <w:t xml:space="preserve">第１６条　</w:t>
      </w:r>
      <w:r w:rsidR="00854B6B" w:rsidRPr="00854B6B">
        <w:rPr>
          <w:rFonts w:ascii="ＭＳ ゴシック" w:eastAsia="ＭＳ ゴシック" w:hAnsi="ＭＳ ゴシック" w:hint="eastAsia"/>
        </w:rPr>
        <w:t>提供した指定就労継続支援（Ｂ型）に関する利用者又はその家族からの苦情に迅速かつ適切に対応するために、苦情を受け付けるための窓口を設置するものとする。</w:t>
      </w:r>
    </w:p>
    <w:p w:rsidR="00854B6B" w:rsidRPr="00854B6B" w:rsidRDefault="00854B6B" w:rsidP="00854B6B">
      <w:pPr>
        <w:ind w:left="210" w:hangingChars="100" w:hanging="210"/>
        <w:rPr>
          <w:rFonts w:ascii="ＭＳ ゴシック" w:eastAsia="ＭＳ ゴシック" w:hAnsi="ＭＳ ゴシック"/>
        </w:rPr>
      </w:pPr>
      <w:r w:rsidRPr="00854B6B">
        <w:rPr>
          <w:rFonts w:ascii="ＭＳ ゴシック" w:eastAsia="ＭＳ ゴシック" w:hAnsi="ＭＳ ゴシック" w:hint="eastAsia"/>
        </w:rPr>
        <w:t>２ 提供した指定就労継続支援（Ｂ型）に関し、法第１０条第１項の規定により市町村が行う報告若しくは文書その他の物件の提出若しくは提示の命令又は当該職員からの質問若しくは指定就労継続支援（Ｂ型）事業所の設備若しくは帳簿書類その他の物件の検査に応じ、及び利用者又はその家族からの苦情に関して市町村が行う調査に協力するとともに、市町村から指導又は助言を受けた場合は、当該指導又は助言に従って必要な改善を行うものとする。</w:t>
      </w:r>
    </w:p>
    <w:p w:rsidR="00854B6B" w:rsidRPr="00854B6B" w:rsidRDefault="00854B6B" w:rsidP="00854B6B">
      <w:pPr>
        <w:ind w:left="210" w:hangingChars="100" w:hanging="210"/>
        <w:rPr>
          <w:rFonts w:ascii="ＭＳ ゴシック" w:eastAsia="ＭＳ ゴシック" w:hAnsi="ＭＳ ゴシック"/>
        </w:rPr>
      </w:pPr>
      <w:r w:rsidRPr="00854B6B">
        <w:rPr>
          <w:rFonts w:ascii="ＭＳ ゴシック" w:eastAsia="ＭＳ ゴシック" w:hAnsi="ＭＳ ゴシック" w:hint="eastAsia"/>
        </w:rPr>
        <w:t>３ 提供した指定就労継続支援（Ｂ型）に関し、法第１１条第２項の規定により都道府県が行う報告若しくは指定就労継続支援（Ｂ型）の提供の記録、帳簿書類その他の物件の提出若しくは提示の命令又は当該職員からの質問に応じ、及び利用者又はその家族からの苦情に関して都道府県が行う調査に協力するとともに、都道府県から指導又は助言を受</w:t>
      </w:r>
      <w:r w:rsidRPr="00854B6B">
        <w:rPr>
          <w:rFonts w:ascii="ＭＳ ゴシック" w:eastAsia="ＭＳ ゴシック" w:hAnsi="ＭＳ ゴシック" w:hint="eastAsia"/>
        </w:rPr>
        <w:lastRenderedPageBreak/>
        <w:t>けた場合は、当該指導又は助言に従って必5要な改善を行うものとする。</w:t>
      </w:r>
    </w:p>
    <w:p w:rsidR="00854B6B" w:rsidRPr="00854B6B" w:rsidRDefault="00854B6B" w:rsidP="00854B6B">
      <w:pPr>
        <w:ind w:left="210" w:hangingChars="100" w:hanging="210"/>
        <w:rPr>
          <w:rFonts w:ascii="ＭＳ ゴシック" w:eastAsia="ＭＳ ゴシック" w:hAnsi="ＭＳ ゴシック"/>
        </w:rPr>
      </w:pPr>
      <w:r w:rsidRPr="00854B6B">
        <w:rPr>
          <w:rFonts w:ascii="ＭＳ ゴシック" w:eastAsia="ＭＳ ゴシック" w:hAnsi="ＭＳ ゴシック" w:hint="eastAsia"/>
        </w:rPr>
        <w:t>４ 提供した指定就労継続支援（Ｂ型）に関し、法第４８条第１項の規定により都道府県知事又は市町村長が行う報告若しくは帳簿書類その他の物件の提出若しくは提示の命令又は当該職員からの質問若しくは指定就労継続支援（Ｂ型）事業所の設備若しくは帳簿書類その他の物件の検査に応じ、及び利用者又はその家族からの苦情に関して都道府県知事又は市町村長が行う調査に協力するとともに、都道府県知事又は市町村長から指導又は助言を受けた場合は、当該指導又は助言に従って必要な改善を行うものとする。</w:t>
      </w:r>
    </w:p>
    <w:p w:rsidR="00171E5A" w:rsidRPr="00CE6133" w:rsidRDefault="00854B6B" w:rsidP="00854B6B">
      <w:pPr>
        <w:ind w:left="210" w:hangingChars="100" w:hanging="210"/>
        <w:rPr>
          <w:rFonts w:ascii="ＭＳ ゴシック" w:eastAsia="ＭＳ ゴシック" w:hAnsi="ＭＳ ゴシック"/>
        </w:rPr>
      </w:pPr>
      <w:r w:rsidRPr="00854B6B">
        <w:rPr>
          <w:rFonts w:ascii="ＭＳ ゴシック" w:eastAsia="ＭＳ ゴシック" w:hAnsi="ＭＳ ゴシック" w:hint="eastAsia"/>
        </w:rPr>
        <w:t>５ 社会福祉法第８３条に規定する運営適正化委員会が同法第８５条の規定により行う調査又はあっせんにできる限り協力するものとする。</w:t>
      </w:r>
    </w:p>
    <w:p w:rsidR="00171E5A" w:rsidRPr="00CE6133" w:rsidRDefault="00171E5A" w:rsidP="00171E5A">
      <w:pPr>
        <w:ind w:left="210" w:hangingChars="100" w:hanging="210"/>
        <w:rPr>
          <w:rFonts w:ascii="ＭＳ ゴシック" w:eastAsia="ＭＳ ゴシック" w:hAnsi="ＭＳ ゴシック"/>
        </w:rPr>
      </w:pPr>
    </w:p>
    <w:p w:rsidR="00171E5A" w:rsidRPr="00CE6133" w:rsidRDefault="00171E5A" w:rsidP="00171E5A">
      <w:pPr>
        <w:ind w:left="210" w:hangingChars="100" w:hanging="210"/>
        <w:rPr>
          <w:rFonts w:ascii="ＭＳ ゴシック" w:eastAsia="ＭＳ ゴシック" w:hAnsi="ＭＳ ゴシック"/>
        </w:rPr>
      </w:pPr>
      <w:r w:rsidRPr="00CE6133">
        <w:rPr>
          <w:rFonts w:ascii="ＭＳ ゴシック" w:eastAsia="ＭＳ ゴシック" w:hAnsi="ＭＳ ゴシック" w:hint="eastAsia"/>
        </w:rPr>
        <w:t>（個人情報の保護）</w:t>
      </w:r>
    </w:p>
    <w:p w:rsidR="00171E5A" w:rsidRPr="00CE6133" w:rsidRDefault="00171E5A" w:rsidP="00171E5A">
      <w:pPr>
        <w:ind w:left="210" w:hangingChars="100" w:hanging="210"/>
        <w:rPr>
          <w:rFonts w:ascii="ＭＳ ゴシック" w:eastAsia="ＭＳ ゴシック" w:hAnsi="ＭＳ ゴシック"/>
        </w:rPr>
      </w:pPr>
      <w:r w:rsidRPr="00CE6133">
        <w:rPr>
          <w:rFonts w:ascii="ＭＳ ゴシック" w:eastAsia="ＭＳ ゴシック" w:hAnsi="ＭＳ ゴシック" w:hint="eastAsia"/>
        </w:rPr>
        <w:t>第１７条　事業所は、その業務上知り得た利用者等の個人情報については、個人情報の保護に関する法律（</w:t>
      </w:r>
      <w:r w:rsidRPr="00CE6133">
        <w:rPr>
          <w:rFonts w:ascii="ＭＳ ゴシック" w:eastAsia="ＭＳ ゴシック" w:hAnsi="ＭＳ ゴシック"/>
          <w:bCs/>
        </w:rPr>
        <w:t>平成</w:t>
      </w:r>
      <w:r w:rsidRPr="00CE6133">
        <w:rPr>
          <w:rFonts w:ascii="ＭＳ ゴシック" w:eastAsia="ＭＳ ゴシック" w:hAnsi="ＭＳ ゴシック" w:hint="eastAsia"/>
          <w:bCs/>
        </w:rPr>
        <w:t>15</w:t>
      </w:r>
      <w:r w:rsidRPr="00CE6133">
        <w:rPr>
          <w:rFonts w:ascii="ＭＳ ゴシック" w:eastAsia="ＭＳ ゴシック" w:hAnsi="ＭＳ ゴシック"/>
          <w:bCs/>
        </w:rPr>
        <w:t>年法律第</w:t>
      </w:r>
      <w:r w:rsidRPr="00CE6133">
        <w:rPr>
          <w:rFonts w:ascii="ＭＳ ゴシック" w:eastAsia="ＭＳ ゴシック" w:hAnsi="ＭＳ ゴシック" w:hint="eastAsia"/>
          <w:bCs/>
        </w:rPr>
        <w:t>57</w:t>
      </w:r>
      <w:r w:rsidRPr="00CE6133">
        <w:rPr>
          <w:rFonts w:ascii="ＭＳ ゴシック" w:eastAsia="ＭＳ ゴシック" w:hAnsi="ＭＳ ゴシック"/>
          <w:bCs/>
        </w:rPr>
        <w:t>号</w:t>
      </w:r>
      <w:r w:rsidRPr="00CE6133">
        <w:rPr>
          <w:rFonts w:ascii="ＭＳ ゴシック" w:eastAsia="ＭＳ ゴシック" w:hAnsi="ＭＳ ゴシック" w:hint="eastAsia"/>
          <w:bCs/>
        </w:rPr>
        <w:t>）その他関係法令等を遵守し、適正に取り扱うものとする</w:t>
      </w:r>
      <w:r w:rsidRPr="00CE6133">
        <w:rPr>
          <w:rFonts w:ascii="ＭＳ ゴシック" w:eastAsia="ＭＳ ゴシック" w:hAnsi="ＭＳ ゴシック" w:hint="eastAsia"/>
        </w:rPr>
        <w:t>。</w:t>
      </w:r>
    </w:p>
    <w:p w:rsidR="00171E5A" w:rsidRPr="00CE6133" w:rsidRDefault="00171E5A" w:rsidP="00171E5A">
      <w:pPr>
        <w:ind w:left="210" w:hangingChars="100" w:hanging="210"/>
        <w:rPr>
          <w:rFonts w:ascii="ＭＳ ゴシック" w:eastAsia="ＭＳ ゴシック" w:hAnsi="ＭＳ ゴシック"/>
        </w:rPr>
      </w:pPr>
      <w:r w:rsidRPr="00CE6133">
        <w:rPr>
          <w:rFonts w:ascii="ＭＳ ゴシック" w:eastAsia="ＭＳ ゴシック" w:hAnsi="ＭＳ ゴシック" w:hint="eastAsia"/>
        </w:rPr>
        <w:t>２　職員は、その業務上知り得た利用者等の秘密を保持するものとする。</w:t>
      </w:r>
    </w:p>
    <w:p w:rsidR="00171E5A" w:rsidRPr="00CE6133" w:rsidRDefault="00171E5A" w:rsidP="00171E5A">
      <w:pPr>
        <w:ind w:left="210" w:hangingChars="100" w:hanging="210"/>
        <w:rPr>
          <w:rFonts w:ascii="ＭＳ ゴシック" w:eastAsia="ＭＳ ゴシック" w:hAnsi="ＭＳ ゴシック"/>
        </w:rPr>
      </w:pPr>
      <w:r w:rsidRPr="00CE6133">
        <w:rPr>
          <w:rFonts w:ascii="ＭＳ ゴシック" w:eastAsia="ＭＳ ゴシック" w:hAnsi="ＭＳ ゴシック" w:hint="eastAsia"/>
        </w:rPr>
        <w:t>３　職員であった者に、業務上知り得た利用者等の秘密を保持するため、職員でなくなった後においてもこれらの秘密を保持するべき旨を、職員との雇用契約の内容とする。</w:t>
      </w:r>
    </w:p>
    <w:p w:rsidR="00171E5A" w:rsidRPr="00CE6133" w:rsidRDefault="00171E5A" w:rsidP="00171E5A">
      <w:pPr>
        <w:ind w:left="210" w:hangingChars="100" w:hanging="210"/>
        <w:rPr>
          <w:rFonts w:ascii="ＭＳ ゴシック" w:eastAsia="ＭＳ ゴシック" w:hAnsi="ＭＳ ゴシック"/>
        </w:rPr>
      </w:pPr>
      <w:r w:rsidRPr="00CE6133">
        <w:rPr>
          <w:rFonts w:ascii="ＭＳ ゴシック" w:eastAsia="ＭＳ ゴシック" w:hAnsi="ＭＳ ゴシック" w:hint="eastAsia"/>
        </w:rPr>
        <w:t>４　事業所は他の障害福祉サービス事業者等に対して、利用者等に関する情報を提供する際は、あらかじめ文書により利用者等の同意を得るものとする。</w:t>
      </w:r>
    </w:p>
    <w:p w:rsidR="00171E5A" w:rsidRPr="00CE6133" w:rsidRDefault="00171E5A" w:rsidP="00171E5A">
      <w:pPr>
        <w:ind w:left="210" w:hangingChars="100" w:hanging="210"/>
        <w:rPr>
          <w:rFonts w:ascii="ＭＳ ゴシック" w:eastAsia="ＭＳ ゴシック" w:hAnsi="ＭＳ ゴシック"/>
        </w:rPr>
      </w:pPr>
    </w:p>
    <w:p w:rsidR="00171E5A" w:rsidRPr="00CE6133" w:rsidRDefault="00171E5A" w:rsidP="00171E5A">
      <w:pPr>
        <w:ind w:left="210" w:hangingChars="100" w:hanging="210"/>
        <w:rPr>
          <w:rFonts w:ascii="ＭＳ ゴシック" w:eastAsia="ＭＳ ゴシック" w:hAnsi="ＭＳ ゴシック"/>
        </w:rPr>
      </w:pPr>
      <w:r w:rsidRPr="00CE6133">
        <w:rPr>
          <w:rFonts w:ascii="ＭＳ ゴシック" w:eastAsia="ＭＳ ゴシック" w:hAnsi="ＭＳ ゴシック" w:hint="eastAsia"/>
        </w:rPr>
        <w:t>（虐待防止に関する事項）</w:t>
      </w:r>
    </w:p>
    <w:p w:rsidR="00171E5A" w:rsidRPr="00321759" w:rsidRDefault="00171E5A" w:rsidP="00854B6B">
      <w:pPr>
        <w:ind w:left="210" w:hangingChars="100" w:hanging="210"/>
        <w:rPr>
          <w:rFonts w:ascii="ＭＳ ゴシック" w:eastAsia="ＭＳ ゴシック" w:hAnsi="ＭＳ ゴシック"/>
          <w:color w:val="FF0000"/>
        </w:rPr>
      </w:pPr>
      <w:r w:rsidRPr="00CE6133">
        <w:rPr>
          <w:rFonts w:ascii="ＭＳ ゴシック" w:eastAsia="ＭＳ ゴシック" w:hAnsi="ＭＳ ゴシック" w:hint="eastAsia"/>
        </w:rPr>
        <w:t xml:space="preserve">第１８条　</w:t>
      </w:r>
      <w:r w:rsidR="00854B6B" w:rsidRPr="00854B6B">
        <w:rPr>
          <w:rFonts w:ascii="ＭＳ ゴシック" w:eastAsia="ＭＳ ゴシック" w:hAnsi="ＭＳ ゴシック" w:hint="eastAsia"/>
        </w:rPr>
        <w:t>利用者の人権の擁護、虐待の防止等のため、責任者を設置する等必要な体制の整備を行なうとともに、従業者に対し、研修を実施する等の措置を講ずるものとする。</w:t>
      </w:r>
    </w:p>
    <w:p w:rsidR="00171E5A" w:rsidRPr="00854B6B" w:rsidRDefault="00171E5A" w:rsidP="00171E5A">
      <w:pPr>
        <w:rPr>
          <w:rFonts w:ascii="ＭＳ ゴシック" w:eastAsia="ＭＳ ゴシック" w:hAnsi="ＭＳ ゴシック"/>
        </w:rPr>
      </w:pPr>
    </w:p>
    <w:p w:rsidR="00171E5A" w:rsidRPr="00CE6133" w:rsidRDefault="00171E5A" w:rsidP="00171E5A">
      <w:pPr>
        <w:ind w:left="210" w:hangingChars="100" w:hanging="210"/>
        <w:rPr>
          <w:rFonts w:ascii="ＭＳ ゴシック" w:eastAsia="ＭＳ ゴシック" w:hAnsi="ＭＳ ゴシック"/>
        </w:rPr>
      </w:pPr>
      <w:r w:rsidRPr="00CE6133">
        <w:rPr>
          <w:rFonts w:ascii="ＭＳ ゴシック" w:eastAsia="ＭＳ ゴシック" w:hAnsi="ＭＳ ゴシック" w:hint="eastAsia"/>
        </w:rPr>
        <w:t>（その他運営に関する重要事項）</w:t>
      </w:r>
    </w:p>
    <w:p w:rsidR="00171E5A" w:rsidRPr="00CE6133" w:rsidRDefault="00171E5A" w:rsidP="00171E5A">
      <w:pPr>
        <w:ind w:left="210" w:hangingChars="100" w:hanging="210"/>
        <w:rPr>
          <w:rFonts w:ascii="ＭＳ ゴシック" w:eastAsia="ＭＳ ゴシック" w:hAnsi="ＭＳ ゴシック"/>
        </w:rPr>
      </w:pPr>
      <w:r w:rsidRPr="00CE6133">
        <w:rPr>
          <w:rFonts w:ascii="ＭＳ ゴシック" w:eastAsia="ＭＳ ゴシック" w:hAnsi="ＭＳ ゴシック" w:hint="eastAsia"/>
        </w:rPr>
        <w:t>第１９条　事業所は、職員の資質の向上のために研修の機会を次のとおり設けるものとし、また、業務の執行体制についても検証、整備するものとする。</w:t>
      </w:r>
    </w:p>
    <w:p w:rsidR="00171E5A" w:rsidRPr="00854B6B" w:rsidRDefault="00171E5A" w:rsidP="00171E5A">
      <w:pPr>
        <w:ind w:left="210" w:hangingChars="100" w:hanging="210"/>
        <w:rPr>
          <w:rFonts w:ascii="ＭＳ ゴシック" w:eastAsia="ＭＳ ゴシック" w:hAnsi="ＭＳ ゴシック"/>
        </w:rPr>
      </w:pPr>
      <w:r w:rsidRPr="00854B6B">
        <w:rPr>
          <w:rFonts w:ascii="ＭＳ ゴシック" w:eastAsia="ＭＳ ゴシック" w:hAnsi="ＭＳ ゴシック" w:hint="eastAsia"/>
        </w:rPr>
        <w:t>（１）採用時研修　採用後６カ月以内</w:t>
      </w:r>
    </w:p>
    <w:p w:rsidR="00171E5A" w:rsidRPr="00854B6B" w:rsidRDefault="00171E5A" w:rsidP="00171E5A">
      <w:pPr>
        <w:ind w:left="210" w:hangingChars="100" w:hanging="210"/>
        <w:rPr>
          <w:rFonts w:ascii="ＭＳ ゴシック" w:eastAsia="ＭＳ ゴシック" w:hAnsi="ＭＳ ゴシック"/>
        </w:rPr>
      </w:pPr>
      <w:r w:rsidRPr="00854B6B">
        <w:rPr>
          <w:rFonts w:ascii="ＭＳ ゴシック" w:eastAsia="ＭＳ ゴシック" w:hAnsi="ＭＳ ゴシック" w:hint="eastAsia"/>
        </w:rPr>
        <w:t>（２）継続研修　年１回</w:t>
      </w:r>
    </w:p>
    <w:p w:rsidR="00171E5A" w:rsidRPr="00854B6B" w:rsidRDefault="00171E5A" w:rsidP="00171E5A">
      <w:pPr>
        <w:ind w:left="210" w:hangingChars="100" w:hanging="210"/>
        <w:rPr>
          <w:rFonts w:ascii="ＭＳ ゴシック" w:eastAsia="ＭＳ ゴシック" w:hAnsi="ＭＳ ゴシック"/>
        </w:rPr>
      </w:pPr>
      <w:r w:rsidRPr="00CE6133">
        <w:rPr>
          <w:rFonts w:ascii="ＭＳ ゴシック" w:eastAsia="ＭＳ ゴシック" w:hAnsi="ＭＳ ゴシック" w:hint="eastAsia"/>
        </w:rPr>
        <w:t>２　事業所は、職員、設備、備品及び会計に関する諸記録を整備するものとする。</w:t>
      </w:r>
    </w:p>
    <w:p w:rsidR="00171E5A" w:rsidRPr="00CE6133" w:rsidRDefault="00171E5A" w:rsidP="00171E5A">
      <w:pPr>
        <w:ind w:left="210" w:hangingChars="100" w:hanging="210"/>
        <w:rPr>
          <w:rFonts w:ascii="ＭＳ ゴシック" w:eastAsia="ＭＳ ゴシック" w:hAnsi="ＭＳ ゴシック"/>
        </w:rPr>
      </w:pPr>
      <w:r w:rsidRPr="00CE6133">
        <w:rPr>
          <w:rFonts w:ascii="ＭＳ ゴシック" w:eastAsia="ＭＳ ゴシック" w:hAnsi="ＭＳ ゴシック" w:hint="eastAsia"/>
        </w:rPr>
        <w:t>３　事業所は、利用者に対する指定就労継続支援Ｂ型の提供に関する諸記録を整備し、当該指定就労継続支援Ｂ型を提供した日から５年間保存するものとする。</w:t>
      </w:r>
    </w:p>
    <w:p w:rsidR="00171E5A" w:rsidRPr="00CE6133" w:rsidRDefault="00171E5A" w:rsidP="00171E5A">
      <w:pPr>
        <w:ind w:left="210" w:hangingChars="100" w:hanging="210"/>
        <w:rPr>
          <w:rFonts w:ascii="ＭＳ ゴシック" w:eastAsia="ＭＳ ゴシック" w:hAnsi="ＭＳ ゴシック"/>
        </w:rPr>
      </w:pPr>
      <w:r w:rsidRPr="00CE6133">
        <w:rPr>
          <w:rFonts w:ascii="ＭＳ ゴシック" w:eastAsia="ＭＳ ゴシック" w:hAnsi="ＭＳ ゴシック" w:hint="eastAsia"/>
        </w:rPr>
        <w:t>４　事業所は、指定就労継続支援Ｂ型の利用について市町村又は相談支援事業を行う者が行う連絡調整に、できる限り協力するものとする。</w:t>
      </w:r>
    </w:p>
    <w:p w:rsidR="00171E5A" w:rsidRPr="00CE6133" w:rsidRDefault="00171E5A" w:rsidP="00171E5A">
      <w:pPr>
        <w:ind w:left="210" w:hangingChars="100" w:hanging="210"/>
        <w:rPr>
          <w:rFonts w:ascii="ＭＳ ゴシック" w:eastAsia="ＭＳ ゴシック" w:hAnsi="ＭＳ ゴシック"/>
          <w:i/>
        </w:rPr>
      </w:pPr>
      <w:r w:rsidRPr="00CE6133">
        <w:rPr>
          <w:rFonts w:ascii="ＭＳ ゴシック" w:eastAsia="ＭＳ ゴシック" w:hAnsi="ＭＳ ゴシック" w:hint="eastAsia"/>
        </w:rPr>
        <w:t>５　この規程に定める事項のほか、運営に関する重要事項は</w:t>
      </w:r>
      <w:r>
        <w:rPr>
          <w:rFonts w:ascii="ＭＳ ゴシック" w:eastAsia="ＭＳ ゴシック" w:hAnsi="ＭＳ ゴシック" w:hint="eastAsia"/>
        </w:rPr>
        <w:t xml:space="preserve">特定非営利活動法人　</w:t>
      </w:r>
      <w:r w:rsidR="00EB6BAB">
        <w:rPr>
          <w:rFonts w:ascii="ＭＳ ゴシック" w:eastAsia="ＭＳ ゴシック" w:hAnsi="ＭＳ ゴシック" w:hint="eastAsia"/>
        </w:rPr>
        <w:t>ＩＭＡＢＡＲＩ共助推進ネットワーク</w:t>
      </w:r>
      <w:r w:rsidRPr="00CE6133">
        <w:rPr>
          <w:rFonts w:ascii="ＭＳ ゴシック" w:eastAsia="ＭＳ ゴシック" w:hAnsi="ＭＳ ゴシック" w:hint="eastAsia"/>
        </w:rPr>
        <w:t>と事業所の管理者との協議に基づいて定めるものとする。</w:t>
      </w:r>
    </w:p>
    <w:p w:rsidR="00171E5A" w:rsidRPr="00CE6133" w:rsidRDefault="00171E5A" w:rsidP="00171E5A">
      <w:pPr>
        <w:ind w:left="210" w:hangingChars="100" w:hanging="210"/>
        <w:rPr>
          <w:rFonts w:ascii="ＭＳ ゴシック" w:eastAsia="ＭＳ ゴシック" w:hAnsi="ＭＳ ゴシック"/>
        </w:rPr>
      </w:pPr>
    </w:p>
    <w:p w:rsidR="00171E5A" w:rsidRPr="00CE6133" w:rsidRDefault="00171E5A" w:rsidP="00171E5A">
      <w:pPr>
        <w:ind w:left="210" w:hangingChars="100" w:hanging="210"/>
        <w:rPr>
          <w:rFonts w:ascii="ＭＳ ゴシック" w:eastAsia="ＭＳ ゴシック" w:hAnsi="ＭＳ ゴシック"/>
        </w:rPr>
      </w:pPr>
      <w:r w:rsidRPr="00CE6133">
        <w:rPr>
          <w:rFonts w:ascii="ＭＳ ゴシック" w:eastAsia="ＭＳ ゴシック" w:hAnsi="ＭＳ ゴシック" w:hint="eastAsia"/>
        </w:rPr>
        <w:t>附　則</w:t>
      </w:r>
    </w:p>
    <w:p w:rsidR="00524BD3" w:rsidRDefault="004C7EB0" w:rsidP="00171E5A">
      <w:r>
        <w:rPr>
          <w:rFonts w:ascii="ＭＳ ゴシック" w:eastAsia="ＭＳ ゴシック" w:hAnsi="ＭＳ ゴシック" w:hint="eastAsia"/>
        </w:rPr>
        <w:t>この規程は、平成２６年５</w:t>
      </w:r>
      <w:bookmarkStart w:id="0" w:name="_GoBack"/>
      <w:bookmarkEnd w:id="0"/>
      <w:r w:rsidR="00171E5A" w:rsidRPr="00CE6133">
        <w:rPr>
          <w:rFonts w:ascii="ＭＳ ゴシック" w:eastAsia="ＭＳ ゴシック" w:hAnsi="ＭＳ ゴシック" w:hint="eastAsia"/>
        </w:rPr>
        <w:t>月１日から施行する。</w:t>
      </w:r>
    </w:p>
    <w:sectPr w:rsidR="00524BD3">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30EB9" w:rsidRDefault="00F30EB9" w:rsidP="00C54FEC">
      <w:r>
        <w:separator/>
      </w:r>
    </w:p>
  </w:endnote>
  <w:endnote w:type="continuationSeparator" w:id="0">
    <w:p w:rsidR="00F30EB9" w:rsidRDefault="00F30EB9" w:rsidP="00C54F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ＭＳ ゴシック">
    <w:altName w:val="MS Gothic"/>
    <w:panose1 w:val="020B0609070205080204"/>
    <w:charset w:val="80"/>
    <w:family w:val="modern"/>
    <w:pitch w:val="fixed"/>
    <w:sig w:usb0="E00002FF" w:usb1="6AC7FDFB" w:usb2="00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30EB9" w:rsidRDefault="00F30EB9" w:rsidP="00C54FEC">
      <w:r>
        <w:separator/>
      </w:r>
    </w:p>
  </w:footnote>
  <w:footnote w:type="continuationSeparator" w:id="0">
    <w:p w:rsidR="00F30EB9" w:rsidRDefault="00F30EB9" w:rsidP="00C54FE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1E5A"/>
    <w:rsid w:val="00052E3E"/>
    <w:rsid w:val="000D074F"/>
    <w:rsid w:val="0015292C"/>
    <w:rsid w:val="00171E5A"/>
    <w:rsid w:val="002F47DD"/>
    <w:rsid w:val="0045698A"/>
    <w:rsid w:val="004C7EB0"/>
    <w:rsid w:val="00524BD3"/>
    <w:rsid w:val="005B7D23"/>
    <w:rsid w:val="0060339D"/>
    <w:rsid w:val="006A7929"/>
    <w:rsid w:val="00854B6B"/>
    <w:rsid w:val="00884812"/>
    <w:rsid w:val="008F6A13"/>
    <w:rsid w:val="00903C99"/>
    <w:rsid w:val="00B74D9B"/>
    <w:rsid w:val="00C54FEC"/>
    <w:rsid w:val="00CC3110"/>
    <w:rsid w:val="00EB6BAB"/>
    <w:rsid w:val="00F30EB9"/>
    <w:rsid w:val="00F3441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71E5A"/>
    <w:pPr>
      <w:widowControl w:val="0"/>
      <w:jc w:val="both"/>
    </w:pPr>
    <w:rPr>
      <w:rFonts w:ascii="Century" w:eastAsia="ＭＳ 明朝" w:hAnsi="Century"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54FEC"/>
    <w:pPr>
      <w:tabs>
        <w:tab w:val="center" w:pos="4252"/>
        <w:tab w:val="right" w:pos="8504"/>
      </w:tabs>
      <w:snapToGrid w:val="0"/>
    </w:pPr>
  </w:style>
  <w:style w:type="character" w:customStyle="1" w:styleId="a4">
    <w:name w:val="ヘッダー (文字)"/>
    <w:basedOn w:val="a0"/>
    <w:link w:val="a3"/>
    <w:uiPriority w:val="99"/>
    <w:rsid w:val="00C54FEC"/>
    <w:rPr>
      <w:rFonts w:ascii="Century" w:eastAsia="ＭＳ 明朝" w:hAnsi="Century" w:cs="Times New Roman"/>
      <w:szCs w:val="24"/>
    </w:rPr>
  </w:style>
  <w:style w:type="paragraph" w:styleId="a5">
    <w:name w:val="footer"/>
    <w:basedOn w:val="a"/>
    <w:link w:val="a6"/>
    <w:uiPriority w:val="99"/>
    <w:unhideWhenUsed/>
    <w:rsid w:val="00C54FEC"/>
    <w:pPr>
      <w:tabs>
        <w:tab w:val="center" w:pos="4252"/>
        <w:tab w:val="right" w:pos="8504"/>
      </w:tabs>
      <w:snapToGrid w:val="0"/>
    </w:pPr>
  </w:style>
  <w:style w:type="character" w:customStyle="1" w:styleId="a6">
    <w:name w:val="フッター (文字)"/>
    <w:basedOn w:val="a0"/>
    <w:link w:val="a5"/>
    <w:uiPriority w:val="99"/>
    <w:rsid w:val="00C54FEC"/>
    <w:rPr>
      <w:rFonts w:ascii="Century" w:eastAsia="ＭＳ 明朝" w:hAnsi="Century" w:cs="Times New Roman"/>
      <w:szCs w:val="24"/>
    </w:rPr>
  </w:style>
  <w:style w:type="paragraph" w:styleId="a7">
    <w:name w:val="Balloon Text"/>
    <w:basedOn w:val="a"/>
    <w:link w:val="a8"/>
    <w:uiPriority w:val="99"/>
    <w:semiHidden/>
    <w:unhideWhenUsed/>
    <w:rsid w:val="000D074F"/>
    <w:rPr>
      <w:rFonts w:asciiTheme="majorHAnsi" w:eastAsiaTheme="majorEastAsia" w:hAnsiTheme="majorHAnsi" w:cstheme="majorBidi"/>
      <w:sz w:val="18"/>
      <w:szCs w:val="18"/>
    </w:rPr>
  </w:style>
  <w:style w:type="character" w:customStyle="1" w:styleId="a8">
    <w:name w:val="吹き出し (文字)"/>
    <w:basedOn w:val="a0"/>
    <w:link w:val="a7"/>
    <w:uiPriority w:val="99"/>
    <w:semiHidden/>
    <w:rsid w:val="000D074F"/>
    <w:rPr>
      <w:rFonts w:asciiTheme="majorHAnsi" w:eastAsiaTheme="majorEastAsia" w:hAnsiTheme="majorHAnsi" w:cstheme="majorBidi"/>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71E5A"/>
    <w:pPr>
      <w:widowControl w:val="0"/>
      <w:jc w:val="both"/>
    </w:pPr>
    <w:rPr>
      <w:rFonts w:ascii="Century" w:eastAsia="ＭＳ 明朝" w:hAnsi="Century"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54FEC"/>
    <w:pPr>
      <w:tabs>
        <w:tab w:val="center" w:pos="4252"/>
        <w:tab w:val="right" w:pos="8504"/>
      </w:tabs>
      <w:snapToGrid w:val="0"/>
    </w:pPr>
  </w:style>
  <w:style w:type="character" w:customStyle="1" w:styleId="a4">
    <w:name w:val="ヘッダー (文字)"/>
    <w:basedOn w:val="a0"/>
    <w:link w:val="a3"/>
    <w:uiPriority w:val="99"/>
    <w:rsid w:val="00C54FEC"/>
    <w:rPr>
      <w:rFonts w:ascii="Century" w:eastAsia="ＭＳ 明朝" w:hAnsi="Century" w:cs="Times New Roman"/>
      <w:szCs w:val="24"/>
    </w:rPr>
  </w:style>
  <w:style w:type="paragraph" w:styleId="a5">
    <w:name w:val="footer"/>
    <w:basedOn w:val="a"/>
    <w:link w:val="a6"/>
    <w:uiPriority w:val="99"/>
    <w:unhideWhenUsed/>
    <w:rsid w:val="00C54FEC"/>
    <w:pPr>
      <w:tabs>
        <w:tab w:val="center" w:pos="4252"/>
        <w:tab w:val="right" w:pos="8504"/>
      </w:tabs>
      <w:snapToGrid w:val="0"/>
    </w:pPr>
  </w:style>
  <w:style w:type="character" w:customStyle="1" w:styleId="a6">
    <w:name w:val="フッター (文字)"/>
    <w:basedOn w:val="a0"/>
    <w:link w:val="a5"/>
    <w:uiPriority w:val="99"/>
    <w:rsid w:val="00C54FEC"/>
    <w:rPr>
      <w:rFonts w:ascii="Century" w:eastAsia="ＭＳ 明朝" w:hAnsi="Century" w:cs="Times New Roman"/>
      <w:szCs w:val="24"/>
    </w:rPr>
  </w:style>
  <w:style w:type="paragraph" w:styleId="a7">
    <w:name w:val="Balloon Text"/>
    <w:basedOn w:val="a"/>
    <w:link w:val="a8"/>
    <w:uiPriority w:val="99"/>
    <w:semiHidden/>
    <w:unhideWhenUsed/>
    <w:rsid w:val="000D074F"/>
    <w:rPr>
      <w:rFonts w:asciiTheme="majorHAnsi" w:eastAsiaTheme="majorEastAsia" w:hAnsiTheme="majorHAnsi" w:cstheme="majorBidi"/>
      <w:sz w:val="18"/>
      <w:szCs w:val="18"/>
    </w:rPr>
  </w:style>
  <w:style w:type="character" w:customStyle="1" w:styleId="a8">
    <w:name w:val="吹き出し (文字)"/>
    <w:basedOn w:val="a0"/>
    <w:link w:val="a7"/>
    <w:uiPriority w:val="99"/>
    <w:semiHidden/>
    <w:rsid w:val="000D074F"/>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862339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87</TotalTime>
  <Pages>8</Pages>
  <Words>887</Words>
  <Characters>5059</Characters>
  <Application>Microsoft Office Word</Application>
  <DocSecurity>0</DocSecurity>
  <Lines>42</Lines>
  <Paragraphs>11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5935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31702</dc:creator>
  <cp:lastModifiedBy>31702</cp:lastModifiedBy>
  <cp:revision>5</cp:revision>
  <cp:lastPrinted>2014-04-07T03:25:00Z</cp:lastPrinted>
  <dcterms:created xsi:type="dcterms:W3CDTF">2014-03-28T22:44:00Z</dcterms:created>
  <dcterms:modified xsi:type="dcterms:W3CDTF">2014-04-07T03:53:00Z</dcterms:modified>
</cp:coreProperties>
</file>