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289" w:rsidRPr="009B1FE4" w:rsidRDefault="005040AF" w:rsidP="00CC6156">
      <w:pPr>
        <w:rPr>
          <w:rFonts w:asciiTheme="majorEastAsia" w:eastAsiaTheme="majorEastAsia" w:hAnsiTheme="majorEastAsia"/>
          <w:b/>
          <w:sz w:val="22"/>
        </w:rPr>
      </w:pPr>
      <w:r w:rsidRPr="009B1FE4">
        <w:rPr>
          <w:rFonts w:asciiTheme="majorEastAsia" w:eastAsiaTheme="majorEastAsia" w:hAnsiTheme="majorEastAsia"/>
          <w:b/>
          <w:sz w:val="22"/>
          <w:u w:val="single"/>
        </w:rPr>
        <w:t>苦情処理や損害賠償等に際して、一体的な対応ができる体制にあること。</w:t>
      </w:r>
    </w:p>
    <w:p w:rsidR="005040AF" w:rsidRPr="005040AF" w:rsidRDefault="005040AF">
      <w:pPr>
        <w:rPr>
          <w:rFonts w:asciiTheme="majorEastAsia" w:eastAsiaTheme="majorEastAsia" w:hAnsiTheme="majorEastAsia"/>
        </w:rPr>
      </w:pP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■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苦情解決の手順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(1)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利用者への周知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9B1FE4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事業所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への掲示、パンフレットの配布等により、苦情解決責任者は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、利用者に対して、苦情解決責任者、苦情受付担当者の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氏名・連絡先や、苦情解決の仕組みについて周知する。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(2)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苦情の受付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苦情受付担当者は、利用者等からの苦情を随時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受け付ける。</w:t>
      </w:r>
    </w:p>
    <w:p w:rsidR="00B15449" w:rsidRPr="005040AF" w:rsidRDefault="005040AF" w:rsidP="00B15449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苦情受付担当者は、利用者からの苦情受付に際し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、次の事項を書面に記録し、その内容について苦情申出人に確認する。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苦情の内容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苦情申出人の希望等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(3</w:t>
      </w:r>
      <w:bookmarkStart w:id="0" w:name="_GoBack"/>
      <w:bookmarkEnd w:id="0"/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苦情受付の報告・確認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苦情受付担当者は、受け付けた苦情はすべて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主たる事業所の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報告する。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(4)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苦情解決に向けての話し合い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苦情解決責任者は苦情申出人との話し合いによる解決に努める。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(5)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苦情解決の記録、報告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苦情解決や改善を重ねることにより、サービスの質が高まり、運営の適正化が確保される。これらを実効あるものとするため、記録と報告を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各事業所が連携し、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積み重ねるようにする。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苦情受付担当者は、苦情受付から解決・改善までの経過と結果について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法人内で統一した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書面に記録をする。</w:t>
      </w:r>
    </w:p>
    <w:p w:rsidR="005040AF" w:rsidRPr="005040AF" w:rsidRDefault="009B1FE4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苦情申出人に改善を約束した事項について、苦情申出人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に対して、一定期間経過後、報告する。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(6)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解決結果の公表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rPr>
          <w:rFonts w:asciiTheme="majorEastAsia" w:eastAsiaTheme="majorEastAsia" w:hAnsiTheme="majorEastAsia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利用者によるサービスの選択や事業者によるサービスの質や信頼性の向上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を図るため、個人情報に関するものを除き「事業報告書」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等に実績を掲載し、公表する。</w:t>
      </w:r>
    </w:p>
    <w:sectPr w:rsidR="005040AF" w:rsidRPr="005040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5A0" w:rsidRDefault="00C005A0" w:rsidP="00D94D6F">
      <w:r>
        <w:separator/>
      </w:r>
    </w:p>
  </w:endnote>
  <w:endnote w:type="continuationSeparator" w:id="0">
    <w:p w:rsidR="00C005A0" w:rsidRDefault="00C005A0" w:rsidP="00D9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5A0" w:rsidRDefault="00C005A0" w:rsidP="00D94D6F">
      <w:r>
        <w:separator/>
      </w:r>
    </w:p>
  </w:footnote>
  <w:footnote w:type="continuationSeparator" w:id="0">
    <w:p w:rsidR="00C005A0" w:rsidRDefault="00C005A0" w:rsidP="00D94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AF"/>
    <w:rsid w:val="00085039"/>
    <w:rsid w:val="000F0C38"/>
    <w:rsid w:val="00172A76"/>
    <w:rsid w:val="002C0E79"/>
    <w:rsid w:val="005040AF"/>
    <w:rsid w:val="005A0384"/>
    <w:rsid w:val="00840309"/>
    <w:rsid w:val="009B1FE4"/>
    <w:rsid w:val="00B15449"/>
    <w:rsid w:val="00BB2596"/>
    <w:rsid w:val="00BC0216"/>
    <w:rsid w:val="00C005A0"/>
    <w:rsid w:val="00CC6156"/>
    <w:rsid w:val="00D94D6F"/>
    <w:rsid w:val="00E30285"/>
    <w:rsid w:val="00E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32148A6C-109F-41D2-8E25-0EA3A753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4D6F"/>
  </w:style>
  <w:style w:type="paragraph" w:styleId="a5">
    <w:name w:val="footer"/>
    <w:basedOn w:val="a"/>
    <w:link w:val="a6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4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kaneko</dc:creator>
  <cp:lastModifiedBy>山内雄司</cp:lastModifiedBy>
  <cp:revision>2</cp:revision>
  <dcterms:created xsi:type="dcterms:W3CDTF">2016-08-11T00:54:00Z</dcterms:created>
  <dcterms:modified xsi:type="dcterms:W3CDTF">2016-08-11T00:54:00Z</dcterms:modified>
</cp:coreProperties>
</file>