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00E0" w14:textId="6FD4339A" w:rsidR="005B1F7B" w:rsidRDefault="00E557E8" w:rsidP="00E557E8">
      <w:pP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</w:pPr>
      <w:r w:rsidRPr="00860FDD">
        <w:rPr>
          <w:rFonts w:ascii="Roboto" w:hAnsi="Roboto"/>
          <w:noProof/>
          <w:sz w:val="28"/>
          <w:szCs w:val="28"/>
          <w:lang w:eastAsia="en-GB"/>
        </w:rPr>
        <w:drawing>
          <wp:anchor distT="0" distB="0" distL="114300" distR="114300" simplePos="0" relativeHeight="251659264" behindDoc="0" locked="0" layoutInCell="1" allowOverlap="1" wp14:anchorId="3ACC9C59" wp14:editId="3ED8B1C7">
            <wp:simplePos x="0" y="0"/>
            <wp:positionH relativeFrom="margin">
              <wp:posOffset>4366378</wp:posOffset>
            </wp:positionH>
            <wp:positionV relativeFrom="margin">
              <wp:posOffset>-454040</wp:posOffset>
            </wp:positionV>
            <wp:extent cx="1623060" cy="734060"/>
            <wp:effectExtent l="0" t="0" r="0" b="8890"/>
            <wp:wrapSquare wrapText="bothSides"/>
            <wp:docPr id="3" name="Picture 3" descr="../../../Desktop/BDI_Logo_no_strap_Blue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BDI_Logo_no_strap_Blue_RG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05C144" w14:textId="39B399D9" w:rsidR="00E557E8" w:rsidRDefault="00E557E8" w:rsidP="00E557E8">
      <w:pP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</w:pPr>
    </w:p>
    <w:p w14:paraId="385EBF85" w14:textId="550FF8A5" w:rsidR="00A04BD5" w:rsidRDefault="00A04BD5" w:rsidP="00E557E8">
      <w:pP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Commit</w:t>
      </w:r>
      <w:r w:rsidR="00C309D0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t</w:t>
      </w:r>
      <w: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ing to the </w:t>
      </w:r>
      <w:r w:rsidR="00BF6F7E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“</w:t>
      </w:r>
      <w: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4 </w:t>
      </w:r>
      <w:r w:rsidR="00BF6F7E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D</w:t>
      </w:r>
      <w:r w:rsidR="00326E8B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isability </w:t>
      </w:r>
      <w:r w:rsidR="00BF6F7E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E</w:t>
      </w:r>
      <w:r w:rsidR="00326E8B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quality</w:t>
      </w:r>
      <w: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 Fundamentals’</w:t>
      </w:r>
    </w:p>
    <w:p w14:paraId="78033B88" w14:textId="3A455011" w:rsidR="00326E8B" w:rsidRPr="003F4FE7" w:rsidRDefault="00A04BD5" w:rsidP="00E557E8">
      <w:pP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that make disability </w:t>
      </w:r>
      <w:r w:rsidR="00573FB7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confidence and then </w:t>
      </w:r>
      <w:r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>inclusion possible</w:t>
      </w:r>
      <w:r w:rsidR="00326E8B">
        <w:rPr>
          <w:rFonts w:ascii="Arial" w:hAnsi="Arial" w:cs="Arial"/>
          <w:b/>
          <w:bCs/>
          <w:color w:val="4472C4" w:themeColor="accent1"/>
          <w:sz w:val="28"/>
          <w:szCs w:val="28"/>
          <w:lang w:val="en-US"/>
        </w:rPr>
        <w:t xml:space="preserve"> </w:t>
      </w:r>
    </w:p>
    <w:p w14:paraId="79FB02A1" w14:textId="12E9459D" w:rsidR="00F86466" w:rsidRPr="00D534F4" w:rsidRDefault="00F86466" w:rsidP="00E557E8">
      <w:pPr>
        <w:rPr>
          <w:rFonts w:ascii="Arial" w:hAnsi="Arial" w:cs="Arial"/>
          <w:b/>
          <w:bCs/>
          <w:color w:val="0070C0"/>
          <w:lang w:val="en-US"/>
        </w:rPr>
      </w:pPr>
    </w:p>
    <w:p w14:paraId="695491F5" w14:textId="6C705DAF" w:rsidR="00F86466" w:rsidRPr="001623B0" w:rsidRDefault="00F86466" w:rsidP="00E557E8">
      <w:pPr>
        <w:rPr>
          <w:rFonts w:ascii="Arial" w:hAnsi="Arial" w:cs="Arial"/>
          <w:lang w:val="en-US"/>
        </w:rPr>
      </w:pPr>
    </w:p>
    <w:p w14:paraId="7347FAC0" w14:textId="1ADFA162" w:rsidR="005B1F7B" w:rsidRDefault="00E35801" w:rsidP="00E557E8">
      <w:pPr>
        <w:pStyle w:val="a3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</w:t>
      </w:r>
      <w:r w:rsidR="002654E4">
        <w:rPr>
          <w:rFonts w:ascii="Arial" w:hAnsi="Arial" w:cs="Arial"/>
          <w:lang w:val="en-US"/>
        </w:rPr>
        <w:t xml:space="preserve"> </w:t>
      </w:r>
      <w:r w:rsidR="00D27468">
        <w:rPr>
          <w:rFonts w:ascii="Arial" w:hAnsi="Arial" w:cs="Arial"/>
          <w:lang w:val="en-US"/>
        </w:rPr>
        <w:t>business</w:t>
      </w:r>
      <w:r w:rsidR="00F86466" w:rsidRPr="001623B0">
        <w:rPr>
          <w:rFonts w:ascii="Arial" w:hAnsi="Arial" w:cs="Arial"/>
          <w:lang w:val="en-US"/>
        </w:rPr>
        <w:t xml:space="preserve"> </w:t>
      </w:r>
      <w:r w:rsidR="00D27468">
        <w:rPr>
          <w:rFonts w:ascii="Arial" w:hAnsi="Arial" w:cs="Arial"/>
          <w:lang w:val="en-US"/>
        </w:rPr>
        <w:t>will</w:t>
      </w:r>
      <w:r w:rsidR="00F86466" w:rsidRPr="001623B0">
        <w:rPr>
          <w:rFonts w:ascii="Arial" w:hAnsi="Arial" w:cs="Arial"/>
          <w:lang w:val="en-US"/>
        </w:rPr>
        <w:t xml:space="preserve"> not make assumptions </w:t>
      </w:r>
      <w:r w:rsidR="007073EE">
        <w:rPr>
          <w:rFonts w:ascii="Arial" w:hAnsi="Arial" w:cs="Arial"/>
          <w:lang w:val="en-US"/>
        </w:rPr>
        <w:t>regarding</w:t>
      </w:r>
      <w:r w:rsidR="002072A2">
        <w:rPr>
          <w:rFonts w:ascii="Arial" w:hAnsi="Arial" w:cs="Arial"/>
          <w:lang w:val="en-US"/>
        </w:rPr>
        <w:t xml:space="preserve"> </w:t>
      </w:r>
      <w:r w:rsidR="00BB1E0A">
        <w:rPr>
          <w:rFonts w:ascii="Arial" w:hAnsi="Arial" w:cs="Arial"/>
          <w:lang w:val="en-US"/>
        </w:rPr>
        <w:t xml:space="preserve">human </w:t>
      </w:r>
      <w:r w:rsidR="002072A2">
        <w:rPr>
          <w:rFonts w:ascii="Arial" w:hAnsi="Arial" w:cs="Arial"/>
          <w:lang w:val="en-US"/>
        </w:rPr>
        <w:t>potential</w:t>
      </w:r>
      <w:r w:rsidR="00D27468">
        <w:rPr>
          <w:rFonts w:ascii="Arial" w:hAnsi="Arial" w:cs="Arial"/>
          <w:lang w:val="en-US"/>
        </w:rPr>
        <w:t xml:space="preserve"> based on </w:t>
      </w:r>
      <w:r w:rsidR="00A04BD5">
        <w:rPr>
          <w:rFonts w:ascii="Arial" w:hAnsi="Arial" w:cs="Arial"/>
          <w:lang w:val="en-US"/>
        </w:rPr>
        <w:t xml:space="preserve">disability related </w:t>
      </w:r>
      <w:r w:rsidR="00D27468">
        <w:rPr>
          <w:rFonts w:ascii="Arial" w:hAnsi="Arial" w:cs="Arial"/>
          <w:lang w:val="en-US"/>
        </w:rPr>
        <w:t>labels</w:t>
      </w:r>
      <w:r w:rsidR="00104750">
        <w:rPr>
          <w:rFonts w:ascii="Arial" w:hAnsi="Arial" w:cs="Arial"/>
          <w:lang w:val="en-US"/>
        </w:rPr>
        <w:t>, categories,</w:t>
      </w:r>
      <w:r w:rsidR="00D27468">
        <w:rPr>
          <w:rFonts w:ascii="Arial" w:hAnsi="Arial" w:cs="Arial"/>
          <w:lang w:val="en-US"/>
        </w:rPr>
        <w:t xml:space="preserve"> stereotypes</w:t>
      </w:r>
    </w:p>
    <w:p w14:paraId="34C698B2" w14:textId="4E88DB0A" w:rsidR="00F86466" w:rsidRPr="001623B0" w:rsidRDefault="00F86466" w:rsidP="00E557E8">
      <w:pPr>
        <w:pStyle w:val="a3"/>
        <w:rPr>
          <w:rFonts w:ascii="Arial" w:hAnsi="Arial" w:cs="Arial"/>
          <w:lang w:val="en-US"/>
        </w:rPr>
      </w:pPr>
      <w:r w:rsidRPr="001623B0">
        <w:rPr>
          <w:rFonts w:ascii="Arial" w:hAnsi="Arial" w:cs="Arial"/>
          <w:lang w:val="en-US"/>
        </w:rPr>
        <w:t xml:space="preserve"> </w:t>
      </w:r>
    </w:p>
    <w:p w14:paraId="641B03BE" w14:textId="398EA888" w:rsidR="00F86466" w:rsidRPr="003F4FE7" w:rsidRDefault="00D534F4" w:rsidP="00E557E8">
      <w:pPr>
        <w:pStyle w:val="a3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Such as: </w:t>
      </w:r>
      <w:r w:rsidR="00BC5FF7">
        <w:rPr>
          <w:rFonts w:ascii="Arial" w:hAnsi="Arial" w:cs="Arial"/>
          <w:lang w:val="en-US"/>
        </w:rPr>
        <w:t xml:space="preserve">we have </w:t>
      </w:r>
      <w:r w:rsidR="00E62804">
        <w:rPr>
          <w:rFonts w:ascii="Arial" w:hAnsi="Arial" w:cs="Arial"/>
          <w:lang w:val="en-US"/>
        </w:rPr>
        <w:t>Z</w:t>
      </w:r>
      <w:r w:rsidR="00F5793A" w:rsidRPr="003F4FE7">
        <w:rPr>
          <w:rFonts w:ascii="Arial" w:hAnsi="Arial" w:cs="Arial"/>
          <w:lang w:val="en-US"/>
        </w:rPr>
        <w:t xml:space="preserve">ero </w:t>
      </w:r>
      <w:r w:rsidR="00E62804">
        <w:rPr>
          <w:rFonts w:ascii="Arial" w:hAnsi="Arial" w:cs="Arial"/>
          <w:lang w:val="en-US"/>
        </w:rPr>
        <w:t>T</w:t>
      </w:r>
      <w:r w:rsidR="00F5793A" w:rsidRPr="003F4FE7">
        <w:rPr>
          <w:rFonts w:ascii="Arial" w:hAnsi="Arial" w:cs="Arial"/>
          <w:lang w:val="en-US"/>
        </w:rPr>
        <w:t>olerance for</w:t>
      </w:r>
      <w:r w:rsidR="00F86466" w:rsidRPr="003F4FE7">
        <w:rPr>
          <w:rFonts w:ascii="Arial" w:hAnsi="Arial" w:cs="Arial"/>
          <w:lang w:val="en-US"/>
        </w:rPr>
        <w:t xml:space="preserve"> blanket exclusion</w:t>
      </w:r>
      <w:r w:rsidR="007D7B80" w:rsidRPr="003F4FE7">
        <w:rPr>
          <w:rFonts w:ascii="Arial" w:hAnsi="Arial" w:cs="Arial"/>
          <w:lang w:val="en-US"/>
        </w:rPr>
        <w:t>s</w:t>
      </w:r>
      <w:r w:rsidR="0060531D">
        <w:rPr>
          <w:rFonts w:ascii="Arial" w:hAnsi="Arial" w:cs="Arial"/>
          <w:lang w:val="en-US"/>
        </w:rPr>
        <w:t xml:space="preserve"> and stereotyped assumptions:</w:t>
      </w:r>
      <w:r w:rsidR="00D23342" w:rsidRPr="003F4FE7">
        <w:rPr>
          <w:rFonts w:ascii="Arial" w:hAnsi="Arial" w:cs="Arial"/>
          <w:lang w:val="en-US"/>
        </w:rPr>
        <w:t xml:space="preserve"> </w:t>
      </w:r>
      <w:proofErr w:type="spellStart"/>
      <w:r w:rsidR="00BC5FF7">
        <w:rPr>
          <w:rFonts w:ascii="Arial" w:hAnsi="Arial" w:cs="Arial"/>
          <w:lang w:val="en-US"/>
        </w:rPr>
        <w:t>ie</w:t>
      </w:r>
      <w:proofErr w:type="spellEnd"/>
      <w:r>
        <w:rPr>
          <w:rFonts w:ascii="Arial" w:hAnsi="Arial" w:cs="Arial"/>
          <w:lang w:val="en-US"/>
        </w:rPr>
        <w:t xml:space="preserve"> ‘blind</w:t>
      </w:r>
      <w:r w:rsidR="007D7B80" w:rsidRPr="003F4FE7">
        <w:rPr>
          <w:rFonts w:ascii="Arial" w:hAnsi="Arial" w:cs="Arial"/>
          <w:lang w:val="en-US"/>
        </w:rPr>
        <w:t xml:space="preserve"> people can</w:t>
      </w:r>
      <w:r w:rsidR="00FB710A" w:rsidRPr="003F4FE7">
        <w:rPr>
          <w:rFonts w:ascii="Arial" w:hAnsi="Arial" w:cs="Arial"/>
          <w:lang w:val="en-US"/>
        </w:rPr>
        <w:t>’</w:t>
      </w:r>
      <w:r w:rsidR="007D7B80" w:rsidRPr="003F4FE7">
        <w:rPr>
          <w:rFonts w:ascii="Arial" w:hAnsi="Arial" w:cs="Arial"/>
          <w:lang w:val="en-US"/>
        </w:rPr>
        <w:t xml:space="preserve">t work </w:t>
      </w:r>
      <w:r>
        <w:rPr>
          <w:rFonts w:ascii="Arial" w:hAnsi="Arial" w:cs="Arial"/>
          <w:lang w:val="en-US"/>
        </w:rPr>
        <w:t>here</w:t>
      </w:r>
      <w:proofErr w:type="gramStart"/>
      <w:r>
        <w:rPr>
          <w:rFonts w:ascii="Arial" w:hAnsi="Arial" w:cs="Arial"/>
          <w:lang w:val="en-US"/>
        </w:rPr>
        <w:t>’</w:t>
      </w:r>
      <w:r w:rsidR="0060531D">
        <w:rPr>
          <w:rFonts w:ascii="Arial" w:hAnsi="Arial" w:cs="Arial"/>
          <w:lang w:val="en-US"/>
        </w:rPr>
        <w:t>; ‘</w:t>
      </w:r>
      <w:proofErr w:type="gramEnd"/>
      <w:r w:rsidR="0060531D">
        <w:rPr>
          <w:rFonts w:ascii="Arial" w:hAnsi="Arial" w:cs="Arial"/>
          <w:lang w:val="en-US"/>
        </w:rPr>
        <w:t xml:space="preserve">people </w:t>
      </w:r>
      <w:r w:rsidR="00104750">
        <w:rPr>
          <w:rFonts w:ascii="Arial" w:hAnsi="Arial" w:cs="Arial"/>
          <w:lang w:val="en-US"/>
        </w:rPr>
        <w:t xml:space="preserve">with disabilities </w:t>
      </w:r>
      <w:r w:rsidR="0060531D">
        <w:rPr>
          <w:rFonts w:ascii="Arial" w:hAnsi="Arial" w:cs="Arial"/>
          <w:lang w:val="en-US"/>
        </w:rPr>
        <w:t xml:space="preserve">are less </w:t>
      </w:r>
      <w:proofErr w:type="gramStart"/>
      <w:r w:rsidR="0060531D">
        <w:rPr>
          <w:rFonts w:ascii="Arial" w:hAnsi="Arial" w:cs="Arial"/>
          <w:lang w:val="en-US"/>
        </w:rPr>
        <w:t>productive</w:t>
      </w:r>
      <w:r w:rsidR="00E62804">
        <w:rPr>
          <w:rFonts w:ascii="Arial" w:hAnsi="Arial" w:cs="Arial"/>
          <w:lang w:val="en-US"/>
        </w:rPr>
        <w:t>’</w:t>
      </w:r>
      <w:r w:rsidR="0060531D">
        <w:rPr>
          <w:rFonts w:ascii="Arial" w:hAnsi="Arial" w:cs="Arial"/>
          <w:lang w:val="en-US"/>
        </w:rPr>
        <w:t>’</w:t>
      </w:r>
      <w:proofErr w:type="gramEnd"/>
    </w:p>
    <w:p w14:paraId="7632EAD4" w14:textId="77777777" w:rsidR="007D7B80" w:rsidRPr="001623B0" w:rsidRDefault="007D7B80" w:rsidP="00E557E8">
      <w:pPr>
        <w:pStyle w:val="a3"/>
        <w:ind w:left="1440"/>
        <w:rPr>
          <w:rFonts w:ascii="Arial" w:hAnsi="Arial" w:cs="Arial"/>
          <w:lang w:val="en-US"/>
        </w:rPr>
      </w:pPr>
    </w:p>
    <w:p w14:paraId="0C725001" w14:textId="2B07A582" w:rsidR="003F4FE7" w:rsidRDefault="00E35801" w:rsidP="00E557E8">
      <w:pPr>
        <w:pStyle w:val="a3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business</w:t>
      </w:r>
      <w:r w:rsidR="00F86466" w:rsidRPr="001623B0">
        <w:rPr>
          <w:rFonts w:ascii="Arial" w:hAnsi="Arial" w:cs="Arial"/>
          <w:lang w:val="en-US"/>
        </w:rPr>
        <w:t xml:space="preserve"> </w:t>
      </w:r>
      <w:r w:rsidR="00D27468">
        <w:rPr>
          <w:rFonts w:ascii="Arial" w:hAnsi="Arial" w:cs="Arial"/>
          <w:lang w:val="en-US"/>
        </w:rPr>
        <w:t>will be as</w:t>
      </w:r>
      <w:r w:rsidR="00F86466" w:rsidRPr="001623B0">
        <w:rPr>
          <w:rFonts w:ascii="Arial" w:hAnsi="Arial" w:cs="Arial"/>
          <w:lang w:val="en-US"/>
        </w:rPr>
        <w:t xml:space="preserve"> barrier free </w:t>
      </w:r>
      <w:r w:rsidR="00D534F4">
        <w:rPr>
          <w:rFonts w:ascii="Arial" w:hAnsi="Arial" w:cs="Arial"/>
          <w:lang w:val="en-US"/>
        </w:rPr>
        <w:t xml:space="preserve">as possible </w:t>
      </w:r>
      <w:r w:rsidR="00F86466" w:rsidRPr="001623B0">
        <w:rPr>
          <w:rFonts w:ascii="Arial" w:hAnsi="Arial" w:cs="Arial"/>
          <w:lang w:val="en-US"/>
        </w:rPr>
        <w:t>for groups of</w:t>
      </w:r>
      <w:r w:rsidR="00BC5FF7">
        <w:rPr>
          <w:rFonts w:ascii="Arial" w:hAnsi="Arial" w:cs="Arial"/>
          <w:lang w:val="en-US"/>
        </w:rPr>
        <w:t xml:space="preserve"> </w:t>
      </w:r>
      <w:r w:rsidR="00F86466" w:rsidRPr="001623B0">
        <w:rPr>
          <w:rFonts w:ascii="Arial" w:hAnsi="Arial" w:cs="Arial"/>
          <w:lang w:val="en-US"/>
        </w:rPr>
        <w:t>people with similar access needs</w:t>
      </w:r>
    </w:p>
    <w:p w14:paraId="5A4F5659" w14:textId="77777777" w:rsidR="005B1F7B" w:rsidRDefault="005B1F7B" w:rsidP="00E557E8">
      <w:pPr>
        <w:pStyle w:val="a3"/>
        <w:rPr>
          <w:rFonts w:ascii="Arial" w:hAnsi="Arial" w:cs="Arial"/>
          <w:lang w:val="en-US"/>
        </w:rPr>
      </w:pPr>
    </w:p>
    <w:p w14:paraId="2D8CD867" w14:textId="638B31EA" w:rsidR="00F86466" w:rsidRPr="003F4FE7" w:rsidRDefault="00D23342" w:rsidP="00E557E8">
      <w:pPr>
        <w:pStyle w:val="a3"/>
        <w:numPr>
          <w:ilvl w:val="0"/>
          <w:numId w:val="5"/>
        </w:numPr>
        <w:rPr>
          <w:rFonts w:ascii="Arial" w:hAnsi="Arial" w:cs="Arial"/>
          <w:lang w:val="en-US"/>
        </w:rPr>
      </w:pPr>
      <w:r w:rsidRPr="003F4FE7">
        <w:rPr>
          <w:rFonts w:ascii="Arial" w:hAnsi="Arial" w:cs="Arial"/>
          <w:lang w:val="en-US"/>
        </w:rPr>
        <w:t>Such as:</w:t>
      </w:r>
      <w:r w:rsidR="00F86466" w:rsidRPr="003F4FE7">
        <w:rPr>
          <w:rFonts w:ascii="Arial" w:hAnsi="Arial" w:cs="Arial"/>
          <w:lang w:val="en-US"/>
        </w:rPr>
        <w:t xml:space="preserve"> Ramps, </w:t>
      </w:r>
      <w:r w:rsidR="0060531D">
        <w:rPr>
          <w:rFonts w:ascii="Arial" w:hAnsi="Arial" w:cs="Arial"/>
          <w:lang w:val="en-US"/>
        </w:rPr>
        <w:t xml:space="preserve">accessible </w:t>
      </w:r>
      <w:r w:rsidR="00F86466" w:rsidRPr="003F4FE7">
        <w:rPr>
          <w:rFonts w:ascii="Arial" w:hAnsi="Arial" w:cs="Arial"/>
          <w:lang w:val="en-US"/>
        </w:rPr>
        <w:t>websites, transport systems</w:t>
      </w:r>
      <w:r w:rsidR="00477B88" w:rsidRPr="003F4FE7">
        <w:rPr>
          <w:rFonts w:ascii="Arial" w:hAnsi="Arial" w:cs="Arial"/>
          <w:lang w:val="en-US"/>
        </w:rPr>
        <w:t>,</w:t>
      </w:r>
      <w:r w:rsidR="0060531D">
        <w:rPr>
          <w:rFonts w:ascii="Arial" w:hAnsi="Arial" w:cs="Arial"/>
          <w:lang w:val="en-US"/>
        </w:rPr>
        <w:t xml:space="preserve"> </w:t>
      </w:r>
      <w:r w:rsidR="00BC5FF7">
        <w:rPr>
          <w:rFonts w:ascii="Arial" w:hAnsi="Arial" w:cs="Arial"/>
          <w:lang w:val="en-US"/>
        </w:rPr>
        <w:t xml:space="preserve">video </w:t>
      </w:r>
      <w:r w:rsidR="00C04D25" w:rsidRPr="003F4FE7">
        <w:rPr>
          <w:rFonts w:ascii="Arial" w:hAnsi="Arial" w:cs="Arial"/>
          <w:lang w:val="en-US"/>
        </w:rPr>
        <w:t>c</w:t>
      </w:r>
      <w:r w:rsidR="00F86466" w:rsidRPr="003F4FE7">
        <w:rPr>
          <w:rFonts w:ascii="Arial" w:hAnsi="Arial" w:cs="Arial"/>
          <w:lang w:val="en-US"/>
        </w:rPr>
        <w:t>aptions</w:t>
      </w:r>
      <w:r w:rsidR="0060531D">
        <w:rPr>
          <w:rFonts w:ascii="Arial" w:hAnsi="Arial" w:cs="Arial"/>
          <w:lang w:val="en-US"/>
        </w:rPr>
        <w:t>…</w:t>
      </w:r>
    </w:p>
    <w:p w14:paraId="693619F1" w14:textId="77777777" w:rsidR="007D7B80" w:rsidRPr="00D23342" w:rsidRDefault="007D7B80" w:rsidP="00E557E8">
      <w:pPr>
        <w:ind w:left="1080"/>
        <w:rPr>
          <w:rFonts w:ascii="Arial" w:hAnsi="Arial" w:cs="Arial"/>
          <w:lang w:val="en-US"/>
        </w:rPr>
      </w:pPr>
    </w:p>
    <w:p w14:paraId="2DC7022E" w14:textId="46EBF089" w:rsidR="00F86466" w:rsidRDefault="00E35801" w:rsidP="00E557E8">
      <w:pPr>
        <w:pStyle w:val="a3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business </w:t>
      </w:r>
      <w:r w:rsidR="00D27468">
        <w:rPr>
          <w:rFonts w:ascii="Arial" w:hAnsi="Arial" w:cs="Arial"/>
          <w:lang w:val="en-US"/>
        </w:rPr>
        <w:t xml:space="preserve">will </w:t>
      </w:r>
      <w:r w:rsidR="00F86466" w:rsidRPr="001623B0">
        <w:rPr>
          <w:rFonts w:ascii="Arial" w:hAnsi="Arial" w:cs="Arial"/>
          <w:lang w:val="en-US"/>
        </w:rPr>
        <w:t>make the reasonable</w:t>
      </w:r>
      <w:r w:rsidR="0060531D">
        <w:rPr>
          <w:rFonts w:ascii="Arial" w:hAnsi="Arial" w:cs="Arial"/>
          <w:lang w:val="en-US"/>
        </w:rPr>
        <w:t xml:space="preserve"> </w:t>
      </w:r>
      <w:r w:rsidR="00F86466" w:rsidRPr="001623B0">
        <w:rPr>
          <w:rFonts w:ascii="Arial" w:hAnsi="Arial" w:cs="Arial"/>
          <w:lang w:val="en-US"/>
        </w:rPr>
        <w:t>adjustments which enable</w:t>
      </w:r>
      <w:r w:rsidR="0060531D">
        <w:rPr>
          <w:rFonts w:ascii="Arial" w:hAnsi="Arial" w:cs="Arial"/>
          <w:lang w:val="en-US"/>
        </w:rPr>
        <w:t xml:space="preserve"> </w:t>
      </w:r>
      <w:r w:rsidR="00FB710A">
        <w:rPr>
          <w:rFonts w:ascii="Arial" w:hAnsi="Arial" w:cs="Arial"/>
          <w:lang w:val="en-US"/>
        </w:rPr>
        <w:t>individuals</w:t>
      </w:r>
      <w:r w:rsidR="0060531D">
        <w:rPr>
          <w:rFonts w:ascii="Arial" w:hAnsi="Arial" w:cs="Arial"/>
          <w:lang w:val="en-US"/>
        </w:rPr>
        <w:t xml:space="preserve"> </w:t>
      </w:r>
      <w:r w:rsidR="00F86466" w:rsidRPr="001623B0">
        <w:rPr>
          <w:rFonts w:ascii="Arial" w:hAnsi="Arial" w:cs="Arial"/>
          <w:lang w:val="en-US"/>
        </w:rPr>
        <w:t xml:space="preserve">to </w:t>
      </w:r>
      <w:r w:rsidR="00BC5FF7">
        <w:rPr>
          <w:rFonts w:ascii="Arial" w:hAnsi="Arial" w:cs="Arial"/>
          <w:lang w:val="en-US"/>
        </w:rPr>
        <w:t>contribute</w:t>
      </w:r>
      <w:r w:rsidR="00546348">
        <w:rPr>
          <w:rFonts w:ascii="Arial" w:hAnsi="Arial" w:cs="Arial"/>
          <w:lang w:val="en-US"/>
        </w:rPr>
        <w:t xml:space="preserve"> to business success</w:t>
      </w:r>
      <w:r>
        <w:rPr>
          <w:rFonts w:ascii="Arial" w:hAnsi="Arial" w:cs="Arial"/>
          <w:lang w:val="en-US"/>
        </w:rPr>
        <w:t>,</w:t>
      </w:r>
      <w:r w:rsidR="0060531D">
        <w:rPr>
          <w:rFonts w:ascii="Arial" w:hAnsi="Arial" w:cs="Arial"/>
          <w:lang w:val="en-US"/>
        </w:rPr>
        <w:t xml:space="preserve"> a</w:t>
      </w:r>
      <w:r w:rsidR="0096216A">
        <w:rPr>
          <w:rFonts w:ascii="Arial" w:hAnsi="Arial" w:cs="Arial"/>
          <w:lang w:val="en-US"/>
        </w:rPr>
        <w:t xml:space="preserve">nd </w:t>
      </w:r>
      <w:r>
        <w:rPr>
          <w:rFonts w:ascii="Arial" w:hAnsi="Arial" w:cs="Arial"/>
          <w:lang w:val="en-US"/>
        </w:rPr>
        <w:t xml:space="preserve">to </w:t>
      </w:r>
      <w:r w:rsidR="0096216A">
        <w:rPr>
          <w:rFonts w:ascii="Arial" w:hAnsi="Arial" w:cs="Arial"/>
          <w:lang w:val="en-US"/>
        </w:rPr>
        <w:t xml:space="preserve">access </w:t>
      </w:r>
      <w:r w:rsidR="00E62804">
        <w:rPr>
          <w:rFonts w:ascii="Arial" w:hAnsi="Arial" w:cs="Arial"/>
          <w:lang w:val="en-US"/>
        </w:rPr>
        <w:t xml:space="preserve">our </w:t>
      </w:r>
      <w:r w:rsidR="0096216A">
        <w:rPr>
          <w:rFonts w:ascii="Arial" w:hAnsi="Arial" w:cs="Arial"/>
          <w:lang w:val="en-US"/>
        </w:rPr>
        <w:t xml:space="preserve">goods and services </w:t>
      </w:r>
      <w:r w:rsidR="00BC5FF7">
        <w:rPr>
          <w:rFonts w:ascii="Arial" w:hAnsi="Arial" w:cs="Arial"/>
          <w:lang w:val="en-US"/>
        </w:rPr>
        <w:t xml:space="preserve">– all </w:t>
      </w:r>
      <w:r w:rsidR="00F86466" w:rsidRPr="001623B0">
        <w:rPr>
          <w:rFonts w:ascii="Arial" w:hAnsi="Arial" w:cs="Arial"/>
          <w:lang w:val="en-US"/>
        </w:rPr>
        <w:t>on an equal basis</w:t>
      </w:r>
      <w:r w:rsidR="00D534F4">
        <w:rPr>
          <w:rFonts w:ascii="Arial" w:hAnsi="Arial" w:cs="Arial"/>
          <w:lang w:val="en-US"/>
        </w:rPr>
        <w:t>.</w:t>
      </w:r>
    </w:p>
    <w:p w14:paraId="7E0BE24C" w14:textId="77777777" w:rsidR="005B1F7B" w:rsidRPr="001623B0" w:rsidRDefault="005B1F7B" w:rsidP="00E557E8">
      <w:pPr>
        <w:pStyle w:val="a3"/>
        <w:rPr>
          <w:rFonts w:ascii="Arial" w:hAnsi="Arial" w:cs="Arial"/>
          <w:lang w:val="en-US"/>
        </w:rPr>
      </w:pPr>
    </w:p>
    <w:p w14:paraId="3636C07E" w14:textId="4A32E376" w:rsidR="00F86466" w:rsidRPr="003F4FE7" w:rsidRDefault="003F4FE7" w:rsidP="00E557E8">
      <w:pPr>
        <w:pStyle w:val="a3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Such</w:t>
      </w:r>
      <w:r w:rsidR="00D534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as: </w:t>
      </w:r>
      <w:r w:rsidR="00E049D5" w:rsidRPr="003F4FE7">
        <w:rPr>
          <w:rFonts w:ascii="Arial" w:hAnsi="Arial" w:cs="Arial"/>
          <w:lang w:val="en-US"/>
        </w:rPr>
        <w:t>S</w:t>
      </w:r>
      <w:r w:rsidR="00F86466" w:rsidRPr="003F4FE7">
        <w:rPr>
          <w:rFonts w:ascii="Arial" w:hAnsi="Arial" w:cs="Arial"/>
          <w:lang w:val="en-US"/>
        </w:rPr>
        <w:t>ign language interpreters, voice activated software, flextime</w:t>
      </w:r>
      <w:r w:rsidRPr="003F4FE7">
        <w:rPr>
          <w:rFonts w:ascii="Arial" w:hAnsi="Arial" w:cs="Arial"/>
          <w:lang w:val="en-US"/>
        </w:rPr>
        <w:t>…</w:t>
      </w:r>
    </w:p>
    <w:p w14:paraId="1AE51A93" w14:textId="77777777" w:rsidR="007D7B80" w:rsidRPr="001623B0" w:rsidRDefault="007D7B80" w:rsidP="00E557E8">
      <w:pPr>
        <w:pStyle w:val="a3"/>
        <w:ind w:left="1440"/>
        <w:rPr>
          <w:rFonts w:ascii="Arial" w:hAnsi="Arial" w:cs="Arial"/>
          <w:lang w:val="en-US"/>
        </w:rPr>
      </w:pPr>
    </w:p>
    <w:p w14:paraId="42F05711" w14:textId="5FD5FCF6" w:rsidR="00F86466" w:rsidRDefault="00F86466" w:rsidP="00E557E8">
      <w:pPr>
        <w:pStyle w:val="a3"/>
        <w:numPr>
          <w:ilvl w:val="0"/>
          <w:numId w:val="1"/>
        </w:numPr>
        <w:rPr>
          <w:rFonts w:ascii="Arial" w:hAnsi="Arial" w:cs="Arial"/>
          <w:lang w:val="en-US"/>
        </w:rPr>
      </w:pPr>
      <w:r w:rsidRPr="001623B0">
        <w:rPr>
          <w:rFonts w:ascii="Arial" w:hAnsi="Arial" w:cs="Arial"/>
          <w:lang w:val="en-US"/>
        </w:rPr>
        <w:t>W</w:t>
      </w:r>
      <w:r w:rsidR="00BC5FF7">
        <w:rPr>
          <w:rFonts w:ascii="Arial" w:hAnsi="Arial" w:cs="Arial"/>
          <w:lang w:val="en-US"/>
        </w:rPr>
        <w:t>h</w:t>
      </w:r>
      <w:r w:rsidR="00D534F4">
        <w:rPr>
          <w:rFonts w:ascii="Arial" w:hAnsi="Arial" w:cs="Arial"/>
          <w:lang w:val="en-US"/>
        </w:rPr>
        <w:t>en meeting</w:t>
      </w:r>
      <w:r w:rsidR="003F4FE7">
        <w:rPr>
          <w:rFonts w:ascii="Arial" w:hAnsi="Arial" w:cs="Arial"/>
          <w:lang w:val="en-US"/>
        </w:rPr>
        <w:t xml:space="preserve"> </w:t>
      </w:r>
      <w:r w:rsidR="00E62804">
        <w:rPr>
          <w:rFonts w:ascii="Arial" w:hAnsi="Arial" w:cs="Arial"/>
          <w:lang w:val="en-US"/>
        </w:rPr>
        <w:t xml:space="preserve">our </w:t>
      </w:r>
      <w:r w:rsidR="00BC5FF7">
        <w:rPr>
          <w:rFonts w:ascii="Arial" w:hAnsi="Arial" w:cs="Arial"/>
          <w:lang w:val="en-US"/>
        </w:rPr>
        <w:t>moral, ethical</w:t>
      </w:r>
      <w:r w:rsidR="0060531D">
        <w:rPr>
          <w:rFonts w:ascii="Arial" w:hAnsi="Arial" w:cs="Arial"/>
          <w:lang w:val="en-US"/>
        </w:rPr>
        <w:t>,</w:t>
      </w:r>
      <w:r w:rsidR="00BC5FF7">
        <w:rPr>
          <w:rFonts w:ascii="Arial" w:hAnsi="Arial" w:cs="Arial"/>
          <w:lang w:val="en-US"/>
        </w:rPr>
        <w:t xml:space="preserve"> and legal </w:t>
      </w:r>
      <w:r w:rsidR="003F4FE7">
        <w:rPr>
          <w:rFonts w:ascii="Arial" w:hAnsi="Arial" w:cs="Arial"/>
          <w:lang w:val="en-US"/>
        </w:rPr>
        <w:t xml:space="preserve">obligations related to </w:t>
      </w:r>
      <w:r w:rsidR="00773DD2">
        <w:rPr>
          <w:rFonts w:ascii="Arial" w:hAnsi="Arial" w:cs="Arial"/>
          <w:lang w:val="en-US"/>
        </w:rPr>
        <w:t xml:space="preserve">international instruments and standards </w:t>
      </w:r>
      <w:r w:rsidR="007073EE">
        <w:rPr>
          <w:rFonts w:ascii="Arial" w:hAnsi="Arial" w:cs="Arial"/>
          <w:lang w:val="en-US"/>
        </w:rPr>
        <w:t xml:space="preserve">e.g. </w:t>
      </w:r>
      <w:r w:rsidR="001623B0">
        <w:rPr>
          <w:rFonts w:ascii="Arial" w:hAnsi="Arial" w:cs="Arial"/>
          <w:lang w:val="en-US"/>
        </w:rPr>
        <w:t xml:space="preserve">ILO </w:t>
      </w:r>
      <w:proofErr w:type="spellStart"/>
      <w:r w:rsidR="001623B0">
        <w:rPr>
          <w:rFonts w:ascii="Arial" w:hAnsi="Arial" w:cs="Arial"/>
          <w:lang w:val="en-US"/>
        </w:rPr>
        <w:t>Labour</w:t>
      </w:r>
      <w:proofErr w:type="spellEnd"/>
      <w:r w:rsidR="001623B0">
        <w:rPr>
          <w:rFonts w:ascii="Arial" w:hAnsi="Arial" w:cs="Arial"/>
          <w:lang w:val="en-US"/>
        </w:rPr>
        <w:t xml:space="preserve"> Conventions</w:t>
      </w:r>
      <w:r w:rsidR="00EE4F24">
        <w:rPr>
          <w:rFonts w:ascii="Arial" w:hAnsi="Arial" w:cs="Arial"/>
          <w:lang w:val="en-US"/>
        </w:rPr>
        <w:t>, the UNCRPD</w:t>
      </w:r>
      <w:r w:rsidR="003F4FE7">
        <w:rPr>
          <w:rFonts w:ascii="Arial" w:hAnsi="Arial" w:cs="Arial"/>
          <w:lang w:val="en-US"/>
        </w:rPr>
        <w:t xml:space="preserve"> and</w:t>
      </w:r>
      <w:r w:rsidR="001623B0">
        <w:rPr>
          <w:rFonts w:ascii="Arial" w:hAnsi="Arial" w:cs="Arial"/>
          <w:lang w:val="en-US"/>
        </w:rPr>
        <w:t xml:space="preserve"> the ILO Business &amp; Human Rights </w:t>
      </w:r>
      <w:r w:rsidR="007D7B80">
        <w:rPr>
          <w:rFonts w:ascii="Arial" w:hAnsi="Arial" w:cs="Arial"/>
          <w:lang w:val="en-US"/>
        </w:rPr>
        <w:t>Framework</w:t>
      </w:r>
      <w:r w:rsidR="00BC5FF7">
        <w:rPr>
          <w:rFonts w:ascii="Arial" w:hAnsi="Arial" w:cs="Arial"/>
          <w:lang w:val="en-US"/>
        </w:rPr>
        <w:t>,</w:t>
      </w:r>
      <w:r w:rsidR="00404F99">
        <w:rPr>
          <w:rFonts w:ascii="Arial" w:hAnsi="Arial" w:cs="Arial"/>
          <w:lang w:val="en-US"/>
        </w:rPr>
        <w:t xml:space="preserve"> </w:t>
      </w:r>
      <w:r w:rsidR="00E35801">
        <w:rPr>
          <w:rFonts w:ascii="Arial" w:hAnsi="Arial" w:cs="Arial"/>
          <w:lang w:val="en-US"/>
        </w:rPr>
        <w:t xml:space="preserve">the </w:t>
      </w:r>
      <w:r w:rsidR="004878FF">
        <w:rPr>
          <w:rFonts w:ascii="Arial" w:hAnsi="Arial" w:cs="Arial"/>
          <w:lang w:val="en-US"/>
        </w:rPr>
        <w:t>business</w:t>
      </w:r>
      <w:r w:rsidR="00E35801">
        <w:rPr>
          <w:rFonts w:ascii="Arial" w:hAnsi="Arial" w:cs="Arial"/>
          <w:lang w:val="en-US"/>
        </w:rPr>
        <w:t xml:space="preserve"> </w:t>
      </w:r>
      <w:r w:rsidR="00D27468">
        <w:rPr>
          <w:rFonts w:ascii="Arial" w:hAnsi="Arial" w:cs="Arial"/>
          <w:lang w:val="en-US"/>
        </w:rPr>
        <w:t xml:space="preserve">will </w:t>
      </w:r>
      <w:proofErr w:type="gramStart"/>
      <w:r w:rsidR="00BC5FF7">
        <w:rPr>
          <w:rFonts w:ascii="Arial" w:hAnsi="Arial" w:cs="Arial"/>
          <w:lang w:val="en-US"/>
        </w:rPr>
        <w:t>routinely</w:t>
      </w:r>
      <w:r w:rsidR="00D534F4">
        <w:rPr>
          <w:rFonts w:ascii="Arial" w:hAnsi="Arial" w:cs="Arial"/>
          <w:lang w:val="en-US"/>
        </w:rPr>
        <w:t xml:space="preserve"> </w:t>
      </w:r>
      <w:r w:rsidR="0060531D">
        <w:rPr>
          <w:rFonts w:ascii="Arial" w:hAnsi="Arial" w:cs="Arial"/>
          <w:lang w:val="en-US"/>
        </w:rPr>
        <w:t xml:space="preserve"> </w:t>
      </w:r>
      <w:r w:rsidR="00BC5FF7">
        <w:rPr>
          <w:rFonts w:ascii="Arial" w:hAnsi="Arial" w:cs="Arial"/>
          <w:lang w:val="en-US"/>
        </w:rPr>
        <w:t>r</w:t>
      </w:r>
      <w:r w:rsidR="00D534F4">
        <w:rPr>
          <w:rFonts w:ascii="Arial" w:hAnsi="Arial" w:cs="Arial"/>
          <w:lang w:val="en-US"/>
        </w:rPr>
        <w:t>espect</w:t>
      </w:r>
      <w:proofErr w:type="gramEnd"/>
      <w:r w:rsidR="00D534F4">
        <w:rPr>
          <w:rFonts w:ascii="Arial" w:hAnsi="Arial" w:cs="Arial"/>
          <w:lang w:val="en-US"/>
        </w:rPr>
        <w:t xml:space="preserve"> the </w:t>
      </w:r>
      <w:proofErr w:type="spellStart"/>
      <w:r w:rsidR="00D534F4">
        <w:rPr>
          <w:rFonts w:ascii="Arial" w:hAnsi="Arial" w:cs="Arial"/>
          <w:lang w:val="en-US"/>
        </w:rPr>
        <w:t>labour</w:t>
      </w:r>
      <w:proofErr w:type="spellEnd"/>
      <w:r w:rsidR="00546348">
        <w:rPr>
          <w:rFonts w:ascii="Arial" w:hAnsi="Arial" w:cs="Arial"/>
          <w:lang w:val="en-US"/>
        </w:rPr>
        <w:t>, consumer</w:t>
      </w:r>
      <w:r w:rsidR="00D534F4">
        <w:rPr>
          <w:rFonts w:ascii="Arial" w:hAnsi="Arial" w:cs="Arial"/>
          <w:lang w:val="en-US"/>
        </w:rPr>
        <w:t xml:space="preserve"> and human rights of </w:t>
      </w:r>
      <w:r w:rsidR="00460322">
        <w:rPr>
          <w:rFonts w:ascii="Arial" w:hAnsi="Arial" w:cs="Arial"/>
          <w:lang w:val="en-US"/>
        </w:rPr>
        <w:t xml:space="preserve">disabled </w:t>
      </w:r>
      <w:r w:rsidR="001623B0">
        <w:rPr>
          <w:rFonts w:ascii="Arial" w:hAnsi="Arial" w:cs="Arial"/>
          <w:lang w:val="en-US"/>
        </w:rPr>
        <w:t>people</w:t>
      </w:r>
      <w:r w:rsidR="00104750">
        <w:rPr>
          <w:rFonts w:ascii="Arial" w:hAnsi="Arial" w:cs="Arial"/>
          <w:lang w:val="en-US"/>
        </w:rPr>
        <w:t xml:space="preserve"> a</w:t>
      </w:r>
      <w:r w:rsidR="00B13F8D">
        <w:rPr>
          <w:rFonts w:ascii="Arial" w:hAnsi="Arial" w:cs="Arial"/>
          <w:lang w:val="en-US"/>
        </w:rPr>
        <w:t xml:space="preserve">s </w:t>
      </w:r>
      <w:r w:rsidR="00D27468">
        <w:rPr>
          <w:rFonts w:ascii="Arial" w:hAnsi="Arial" w:cs="Arial"/>
          <w:lang w:val="en-US"/>
        </w:rPr>
        <w:t>future</w:t>
      </w:r>
      <w:r w:rsidR="0060531D">
        <w:rPr>
          <w:rFonts w:ascii="Arial" w:hAnsi="Arial" w:cs="Arial"/>
          <w:lang w:val="en-US"/>
        </w:rPr>
        <w:t xml:space="preserve"> and existing</w:t>
      </w:r>
      <w:r w:rsidR="00D534F4">
        <w:rPr>
          <w:rFonts w:ascii="Arial" w:hAnsi="Arial" w:cs="Arial"/>
          <w:lang w:val="en-US"/>
        </w:rPr>
        <w:t xml:space="preserve"> </w:t>
      </w:r>
      <w:r w:rsidR="00D4507A">
        <w:rPr>
          <w:rFonts w:ascii="Arial" w:hAnsi="Arial" w:cs="Arial"/>
          <w:lang w:val="en-US"/>
        </w:rPr>
        <w:t>employees</w:t>
      </w:r>
      <w:r w:rsidR="00546348">
        <w:rPr>
          <w:rFonts w:ascii="Arial" w:hAnsi="Arial" w:cs="Arial"/>
          <w:lang w:val="en-US"/>
        </w:rPr>
        <w:t>,</w:t>
      </w:r>
      <w:r w:rsidR="0060531D">
        <w:rPr>
          <w:rFonts w:ascii="Arial" w:hAnsi="Arial" w:cs="Arial"/>
          <w:lang w:val="en-US"/>
        </w:rPr>
        <w:t xml:space="preserve"> and as </w:t>
      </w:r>
      <w:r w:rsidR="00D4507A">
        <w:rPr>
          <w:rFonts w:ascii="Arial" w:hAnsi="Arial" w:cs="Arial"/>
          <w:lang w:val="en-US"/>
        </w:rPr>
        <w:t>suppliers, customers</w:t>
      </w:r>
      <w:r w:rsidR="003F4FE7">
        <w:rPr>
          <w:rFonts w:ascii="Arial" w:hAnsi="Arial" w:cs="Arial"/>
          <w:lang w:val="en-US"/>
        </w:rPr>
        <w:t>,</w:t>
      </w:r>
      <w:r w:rsidR="00D4507A">
        <w:rPr>
          <w:rFonts w:ascii="Arial" w:hAnsi="Arial" w:cs="Arial"/>
          <w:lang w:val="en-US"/>
        </w:rPr>
        <w:t xml:space="preserve"> and community stakeholder</w:t>
      </w:r>
      <w:r w:rsidR="003F4FE7">
        <w:rPr>
          <w:rFonts w:ascii="Arial" w:hAnsi="Arial" w:cs="Arial"/>
          <w:lang w:val="en-US"/>
        </w:rPr>
        <w:t>s</w:t>
      </w:r>
      <w:r w:rsidR="00BC5FF7">
        <w:rPr>
          <w:rFonts w:ascii="Arial" w:hAnsi="Arial" w:cs="Arial"/>
          <w:lang w:val="en-US"/>
        </w:rPr>
        <w:t>.</w:t>
      </w:r>
      <w:r w:rsidR="001623B0">
        <w:rPr>
          <w:rFonts w:ascii="Arial" w:hAnsi="Arial" w:cs="Arial"/>
          <w:lang w:val="en-US"/>
        </w:rPr>
        <w:t xml:space="preserve"> </w:t>
      </w:r>
    </w:p>
    <w:p w14:paraId="6AA0E07C" w14:textId="77777777" w:rsidR="005B1F7B" w:rsidRPr="001623B0" w:rsidRDefault="005B1F7B" w:rsidP="00E557E8">
      <w:pPr>
        <w:pStyle w:val="a3"/>
        <w:rPr>
          <w:rFonts w:ascii="Arial" w:hAnsi="Arial" w:cs="Arial"/>
          <w:lang w:val="en-US"/>
        </w:rPr>
      </w:pPr>
    </w:p>
    <w:p w14:paraId="744FB23E" w14:textId="47CB7DC1" w:rsidR="00F86466" w:rsidRDefault="00D534F4" w:rsidP="00E557E8">
      <w:pPr>
        <w:pStyle w:val="a3"/>
        <w:numPr>
          <w:ilvl w:val="1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Such as</w:t>
      </w:r>
      <w:r w:rsidR="00BC5FF7">
        <w:rPr>
          <w:rFonts w:ascii="Arial" w:hAnsi="Arial" w:cs="Arial"/>
          <w:lang w:val="en-US"/>
        </w:rPr>
        <w:t>: O</w:t>
      </w:r>
      <w:r>
        <w:rPr>
          <w:rFonts w:ascii="Arial" w:hAnsi="Arial" w:cs="Arial"/>
          <w:lang w:val="en-US"/>
        </w:rPr>
        <w:t xml:space="preserve">ur obligation to </w:t>
      </w:r>
      <w:r w:rsidR="00BC5FF7">
        <w:rPr>
          <w:rFonts w:ascii="Arial" w:hAnsi="Arial" w:cs="Arial"/>
          <w:lang w:val="en-US"/>
        </w:rPr>
        <w:t>ensure e</w:t>
      </w:r>
      <w:r w:rsidR="00F86466" w:rsidRPr="001623B0">
        <w:rPr>
          <w:rFonts w:ascii="Arial" w:hAnsi="Arial" w:cs="Arial"/>
          <w:lang w:val="en-US"/>
        </w:rPr>
        <w:t>qual pay</w:t>
      </w:r>
      <w:r w:rsidR="0060531D">
        <w:rPr>
          <w:rFonts w:ascii="Arial" w:hAnsi="Arial" w:cs="Arial"/>
          <w:lang w:val="en-US"/>
        </w:rPr>
        <w:t xml:space="preserve"> for equal work, as per the ILO Convention,</w:t>
      </w:r>
      <w:r w:rsidR="00BC5FF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extends to </w:t>
      </w:r>
      <w:r w:rsidR="00BC5FF7">
        <w:rPr>
          <w:rFonts w:ascii="Arial" w:hAnsi="Arial" w:cs="Arial"/>
          <w:lang w:val="en-US"/>
        </w:rPr>
        <w:t xml:space="preserve">our </w:t>
      </w:r>
      <w:r w:rsidR="00FB710A">
        <w:rPr>
          <w:rFonts w:ascii="Arial" w:hAnsi="Arial" w:cs="Arial"/>
          <w:lang w:val="en-US"/>
        </w:rPr>
        <w:t>employees</w:t>
      </w:r>
      <w:r w:rsidR="00BF6F7E">
        <w:rPr>
          <w:rFonts w:ascii="Arial" w:hAnsi="Arial" w:cs="Arial"/>
          <w:lang w:val="en-US"/>
        </w:rPr>
        <w:t xml:space="preserve"> with </w:t>
      </w:r>
      <w:proofErr w:type="gramStart"/>
      <w:r w:rsidR="00BF6F7E">
        <w:rPr>
          <w:rFonts w:ascii="Arial" w:hAnsi="Arial" w:cs="Arial"/>
          <w:lang w:val="en-US"/>
        </w:rPr>
        <w:t xml:space="preserve">disabilities </w:t>
      </w:r>
      <w:r w:rsidR="00FB710A">
        <w:rPr>
          <w:rFonts w:ascii="Arial" w:hAnsi="Arial" w:cs="Arial"/>
          <w:lang w:val="en-US"/>
        </w:rPr>
        <w:t>:</w:t>
      </w:r>
      <w:proofErr w:type="gramEnd"/>
      <w:r w:rsidR="00FB710A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our </w:t>
      </w:r>
      <w:r w:rsidR="00F86466" w:rsidRPr="001623B0">
        <w:rPr>
          <w:rFonts w:ascii="Arial" w:hAnsi="Arial" w:cs="Arial"/>
          <w:lang w:val="en-US"/>
        </w:rPr>
        <w:t xml:space="preserve">zero tolerance </w:t>
      </w:r>
      <w:r w:rsidR="00FB710A">
        <w:rPr>
          <w:rFonts w:ascii="Arial" w:hAnsi="Arial" w:cs="Arial"/>
          <w:lang w:val="en-US"/>
        </w:rPr>
        <w:t xml:space="preserve">of </w:t>
      </w:r>
      <w:r w:rsidR="00F86466" w:rsidRPr="001623B0">
        <w:rPr>
          <w:rFonts w:ascii="Arial" w:hAnsi="Arial" w:cs="Arial"/>
          <w:lang w:val="en-US"/>
        </w:rPr>
        <w:t>harassment</w:t>
      </w:r>
      <w:r w:rsidR="00BC5FF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extends to </w:t>
      </w:r>
      <w:r w:rsidR="00BB1E0A">
        <w:rPr>
          <w:rFonts w:ascii="Arial" w:hAnsi="Arial" w:cs="Arial"/>
          <w:lang w:val="en-US"/>
        </w:rPr>
        <w:t>wome</w:t>
      </w:r>
      <w:r w:rsidR="00BC5FF7">
        <w:rPr>
          <w:rFonts w:ascii="Arial" w:hAnsi="Arial" w:cs="Arial"/>
          <w:lang w:val="en-US"/>
        </w:rPr>
        <w:t xml:space="preserve">n </w:t>
      </w:r>
      <w:r w:rsidR="00BB1E0A">
        <w:rPr>
          <w:rFonts w:ascii="Arial" w:hAnsi="Arial" w:cs="Arial"/>
          <w:lang w:val="en-US"/>
        </w:rPr>
        <w:t>with disabilities</w:t>
      </w:r>
      <w:r w:rsidR="00FB710A">
        <w:rPr>
          <w:rFonts w:ascii="Arial" w:hAnsi="Arial" w:cs="Arial"/>
          <w:lang w:val="en-US"/>
        </w:rPr>
        <w:t>:</w:t>
      </w:r>
      <w:r w:rsidR="002654E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our </w:t>
      </w:r>
      <w:r w:rsidR="00F86466" w:rsidRPr="001623B0">
        <w:rPr>
          <w:rFonts w:ascii="Arial" w:hAnsi="Arial" w:cs="Arial"/>
          <w:lang w:val="en-US"/>
        </w:rPr>
        <w:t>emergency egress</w:t>
      </w:r>
      <w:r w:rsidR="003F4FE7">
        <w:rPr>
          <w:rFonts w:ascii="Arial" w:hAnsi="Arial" w:cs="Arial"/>
          <w:lang w:val="en-US"/>
        </w:rPr>
        <w:t xml:space="preserve"> plans</w:t>
      </w:r>
      <w:r w:rsidR="00FB710A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include plans for </w:t>
      </w:r>
      <w:r w:rsidR="00864AA2">
        <w:rPr>
          <w:rFonts w:ascii="Arial" w:hAnsi="Arial" w:cs="Arial"/>
          <w:lang w:val="en-US"/>
        </w:rPr>
        <w:t xml:space="preserve">disabled </w:t>
      </w:r>
      <w:r w:rsidR="00BC5FF7">
        <w:rPr>
          <w:rFonts w:ascii="Arial" w:hAnsi="Arial" w:cs="Arial"/>
          <w:lang w:val="en-US"/>
        </w:rPr>
        <w:t>customers</w:t>
      </w:r>
      <w:proofErr w:type="gramStart"/>
      <w:r w:rsidR="003F4FE7">
        <w:rPr>
          <w:rFonts w:ascii="Arial" w:hAnsi="Arial" w:cs="Arial"/>
          <w:lang w:val="en-US"/>
        </w:rPr>
        <w:t>….</w:t>
      </w:r>
      <w:r w:rsidR="0060531D">
        <w:rPr>
          <w:rFonts w:ascii="Arial" w:hAnsi="Arial" w:cs="Arial"/>
          <w:lang w:val="en-US"/>
        </w:rPr>
        <w:t>regardless</w:t>
      </w:r>
      <w:proofErr w:type="gramEnd"/>
      <w:r w:rsidR="0060531D">
        <w:rPr>
          <w:rFonts w:ascii="Arial" w:hAnsi="Arial" w:cs="Arial"/>
          <w:lang w:val="en-US"/>
        </w:rPr>
        <w:t xml:space="preserve"> of local </w:t>
      </w:r>
      <w:r w:rsidR="00864AA2">
        <w:rPr>
          <w:rFonts w:ascii="Arial" w:hAnsi="Arial" w:cs="Arial"/>
          <w:lang w:val="en-US"/>
        </w:rPr>
        <w:t xml:space="preserve">law. </w:t>
      </w:r>
    </w:p>
    <w:p w14:paraId="671CB301" w14:textId="77777777" w:rsidR="00FB365C" w:rsidRDefault="00FB365C" w:rsidP="00FB365C">
      <w:pPr>
        <w:pStyle w:val="a3"/>
        <w:ind w:left="1080"/>
        <w:rPr>
          <w:rFonts w:ascii="Arial" w:hAnsi="Arial" w:cs="Arial"/>
          <w:lang w:val="en-US"/>
        </w:rPr>
      </w:pPr>
    </w:p>
    <w:p w14:paraId="28B34173" w14:textId="6428BC8C" w:rsidR="00FB365C" w:rsidRDefault="00BF6F7E" w:rsidP="00FB365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All of which </w:t>
      </w:r>
      <w:r w:rsidR="00FB365C">
        <w:rPr>
          <w:rFonts w:ascii="Arial" w:hAnsi="Arial" w:cs="Arial"/>
          <w:lang w:val="en-US"/>
        </w:rPr>
        <w:t xml:space="preserve">requires </w:t>
      </w:r>
      <w:r w:rsidR="00E35801">
        <w:rPr>
          <w:rFonts w:ascii="Arial" w:hAnsi="Arial" w:cs="Arial"/>
          <w:lang w:val="en-US"/>
        </w:rPr>
        <w:t xml:space="preserve">the </w:t>
      </w:r>
      <w:proofErr w:type="spellStart"/>
      <w:r w:rsidR="00E35801">
        <w:rPr>
          <w:rFonts w:ascii="Arial" w:hAnsi="Arial" w:cs="Arial"/>
          <w:lang w:val="en-US"/>
        </w:rPr>
        <w:t>organisation</w:t>
      </w:r>
      <w:proofErr w:type="spellEnd"/>
      <w:r w:rsidR="00FB365C">
        <w:rPr>
          <w:rFonts w:ascii="Arial" w:hAnsi="Arial" w:cs="Arial"/>
          <w:lang w:val="en-US"/>
        </w:rPr>
        <w:t xml:space="preserve"> to understand and </w:t>
      </w:r>
      <w:r w:rsidR="00E62804">
        <w:rPr>
          <w:rFonts w:ascii="Arial" w:hAnsi="Arial" w:cs="Arial"/>
          <w:lang w:val="en-US"/>
        </w:rPr>
        <w:t xml:space="preserve">proactively </w:t>
      </w:r>
      <w:r w:rsidR="00FB365C">
        <w:rPr>
          <w:rFonts w:ascii="Arial" w:hAnsi="Arial" w:cs="Arial"/>
          <w:lang w:val="en-US"/>
        </w:rPr>
        <w:t xml:space="preserve">anticipate the impact of disability on </w:t>
      </w:r>
      <w:r w:rsidR="00E35801">
        <w:rPr>
          <w:rFonts w:ascii="Arial" w:hAnsi="Arial" w:cs="Arial"/>
          <w:lang w:val="en-US"/>
        </w:rPr>
        <w:t>the</w:t>
      </w:r>
      <w:r w:rsidR="00FB365C">
        <w:rPr>
          <w:rFonts w:ascii="Arial" w:hAnsi="Arial" w:cs="Arial"/>
          <w:lang w:val="en-US"/>
        </w:rPr>
        <w:t xml:space="preserve"> business</w:t>
      </w:r>
      <w:r w:rsidR="00864AA2">
        <w:rPr>
          <w:rFonts w:ascii="Arial" w:hAnsi="Arial" w:cs="Arial"/>
          <w:lang w:val="en-US"/>
        </w:rPr>
        <w:t xml:space="preserve">, </w:t>
      </w:r>
      <w:r w:rsidR="00FB365C">
        <w:rPr>
          <w:rFonts w:ascii="Arial" w:hAnsi="Arial" w:cs="Arial"/>
          <w:lang w:val="en-US"/>
        </w:rPr>
        <w:t>and</w:t>
      </w:r>
      <w:r w:rsidR="00864AA2">
        <w:rPr>
          <w:rFonts w:ascii="Arial" w:hAnsi="Arial" w:cs="Arial"/>
          <w:lang w:val="en-US"/>
        </w:rPr>
        <w:t xml:space="preserve"> on</w:t>
      </w:r>
      <w:r w:rsidR="00FB365C">
        <w:rPr>
          <w:rFonts w:ascii="Arial" w:hAnsi="Arial" w:cs="Arial"/>
          <w:lang w:val="en-US"/>
        </w:rPr>
        <w:t xml:space="preserve"> the communities and economies in which </w:t>
      </w:r>
      <w:r w:rsidR="00E62804">
        <w:rPr>
          <w:rFonts w:ascii="Arial" w:hAnsi="Arial" w:cs="Arial"/>
          <w:lang w:val="en-US"/>
        </w:rPr>
        <w:t xml:space="preserve">we </w:t>
      </w:r>
      <w:r w:rsidR="00FB365C">
        <w:rPr>
          <w:rFonts w:ascii="Arial" w:hAnsi="Arial" w:cs="Arial"/>
          <w:lang w:val="en-US"/>
        </w:rPr>
        <w:t>operate</w:t>
      </w:r>
      <w:r w:rsidR="00864AA2">
        <w:rPr>
          <w:rFonts w:ascii="Arial" w:hAnsi="Arial" w:cs="Arial"/>
          <w:lang w:val="en-US"/>
        </w:rPr>
        <w:t>.</w:t>
      </w:r>
      <w:r w:rsidR="00D71390">
        <w:rPr>
          <w:rFonts w:ascii="Arial" w:hAnsi="Arial" w:cs="Arial"/>
          <w:lang w:val="en-US"/>
        </w:rPr>
        <w:t xml:space="preserve"> While enabling it to </w:t>
      </w:r>
      <w:r w:rsidR="00573FB7">
        <w:rPr>
          <w:rFonts w:ascii="Arial" w:hAnsi="Arial" w:cs="Arial"/>
          <w:lang w:val="en-US"/>
        </w:rPr>
        <w:t xml:space="preserve">deliver the best practice </w:t>
      </w:r>
      <w:proofErr w:type="gramStart"/>
      <w:r w:rsidR="00573FB7">
        <w:rPr>
          <w:rFonts w:ascii="Arial" w:hAnsi="Arial" w:cs="Arial"/>
          <w:lang w:val="en-US"/>
        </w:rPr>
        <w:t>called:</w:t>
      </w:r>
      <w:r w:rsidR="00D71390">
        <w:rPr>
          <w:rFonts w:ascii="Arial" w:hAnsi="Arial" w:cs="Arial"/>
          <w:lang w:val="en-US"/>
        </w:rPr>
        <w:t xml:space="preserve"> ‘‘</w:t>
      </w:r>
      <w:proofErr w:type="gramEnd"/>
      <w:r w:rsidR="00D71390">
        <w:rPr>
          <w:rFonts w:ascii="Arial" w:hAnsi="Arial" w:cs="Arial"/>
          <w:lang w:val="en-US"/>
        </w:rPr>
        <w:t>disability confiden</w:t>
      </w:r>
      <w:r w:rsidR="00573FB7">
        <w:rPr>
          <w:rFonts w:ascii="Arial" w:hAnsi="Arial" w:cs="Arial"/>
          <w:lang w:val="en-US"/>
        </w:rPr>
        <w:t>ce</w:t>
      </w:r>
      <w:r w:rsidR="00D71390">
        <w:rPr>
          <w:rFonts w:ascii="Arial" w:hAnsi="Arial" w:cs="Arial"/>
          <w:lang w:val="en-US"/>
        </w:rPr>
        <w:t>’</w:t>
      </w:r>
    </w:p>
    <w:p w14:paraId="3781377B" w14:textId="77777777" w:rsidR="00A04BD5" w:rsidRDefault="00A04BD5" w:rsidP="00FB365C">
      <w:pPr>
        <w:rPr>
          <w:rFonts w:ascii="Arial" w:hAnsi="Arial" w:cs="Arial"/>
          <w:lang w:val="en-US"/>
        </w:rPr>
      </w:pPr>
    </w:p>
    <w:p w14:paraId="1D76BAC4" w14:textId="60E891A5" w:rsidR="00A04BD5" w:rsidRDefault="00A04BD5" w:rsidP="00FB365C">
      <w:pPr>
        <w:rPr>
          <w:rFonts w:ascii="Arial" w:hAnsi="Arial" w:cs="Arial"/>
          <w:b/>
          <w:bCs/>
          <w:color w:val="0070C0"/>
          <w:lang w:val="en-US"/>
        </w:rPr>
      </w:pPr>
      <w:proofErr w:type="gramStart"/>
      <w:r w:rsidRPr="00A04BD5">
        <w:rPr>
          <w:rFonts w:ascii="Arial" w:hAnsi="Arial" w:cs="Arial"/>
          <w:b/>
          <w:bCs/>
          <w:color w:val="0070C0"/>
          <w:lang w:val="en-US"/>
        </w:rPr>
        <w:t>Susan  Scott</w:t>
      </w:r>
      <w:proofErr w:type="gramEnd"/>
      <w:r w:rsidRPr="00A04BD5">
        <w:rPr>
          <w:rFonts w:ascii="Arial" w:hAnsi="Arial" w:cs="Arial"/>
          <w:b/>
          <w:bCs/>
          <w:color w:val="0070C0"/>
          <w:lang w:val="en-US"/>
        </w:rPr>
        <w:t>-Parker OBE</w:t>
      </w:r>
    </w:p>
    <w:p w14:paraId="7972EC2D" w14:textId="077F4B5A" w:rsidR="00A04BD5" w:rsidRDefault="00A04BD5" w:rsidP="00FB365C">
      <w:pPr>
        <w:rPr>
          <w:rFonts w:ascii="Arial" w:hAnsi="Arial" w:cs="Arial"/>
          <w:b/>
          <w:bCs/>
          <w:color w:val="0070C0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>Business Disability International</w:t>
      </w:r>
    </w:p>
    <w:p w14:paraId="0DD31712" w14:textId="5A69A1C8" w:rsidR="00A04BD5" w:rsidRPr="00A04BD5" w:rsidRDefault="00A04BD5" w:rsidP="00FB365C">
      <w:pPr>
        <w:rPr>
          <w:rFonts w:ascii="Arial" w:hAnsi="Arial" w:cs="Arial"/>
          <w:b/>
          <w:bCs/>
          <w:color w:val="0070C0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>2023</w:t>
      </w:r>
    </w:p>
    <w:p w14:paraId="7986CAA1" w14:textId="1D996039" w:rsidR="00EE4F24" w:rsidRPr="00D534F4" w:rsidRDefault="00EE4F24" w:rsidP="00E557E8">
      <w:pPr>
        <w:rPr>
          <w:rFonts w:ascii="Arial" w:hAnsi="Arial" w:cs="Arial"/>
          <w:b/>
          <w:bCs/>
          <w:color w:val="4472C4" w:themeColor="accent1"/>
          <w:lang w:val="en-US"/>
        </w:rPr>
      </w:pPr>
    </w:p>
    <w:p w14:paraId="0A9F78A3" w14:textId="77777777" w:rsidR="00F86466" w:rsidRPr="00F86466" w:rsidRDefault="00F86466" w:rsidP="00E557E8">
      <w:pPr>
        <w:rPr>
          <w:lang w:val="en-US"/>
        </w:rPr>
      </w:pPr>
    </w:p>
    <w:sectPr w:rsidR="00F86466" w:rsidRPr="00F8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3289"/>
    <w:multiLevelType w:val="hybridMultilevel"/>
    <w:tmpl w:val="C4743F32"/>
    <w:lvl w:ilvl="0" w:tplc="1872531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44BA6"/>
    <w:multiLevelType w:val="hybridMultilevel"/>
    <w:tmpl w:val="D5D4C4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B0C33"/>
    <w:multiLevelType w:val="hybridMultilevel"/>
    <w:tmpl w:val="F7FE6F1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A1331B"/>
    <w:multiLevelType w:val="hybridMultilevel"/>
    <w:tmpl w:val="BD68C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72531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FB376D"/>
    <w:multiLevelType w:val="multilevel"/>
    <w:tmpl w:val="746E3FDA"/>
    <w:lvl w:ilvl="0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5" w15:restartNumberingAfterBreak="0">
    <w:nsid w:val="6B917AE8"/>
    <w:multiLevelType w:val="multilevel"/>
    <w:tmpl w:val="08090021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680" w:hanging="360"/>
      </w:pPr>
      <w:rPr>
        <w:rFonts w:ascii="Symbol" w:hAnsi="Symbol" w:hint="default"/>
      </w:rPr>
    </w:lvl>
  </w:abstractNum>
  <w:abstractNum w:abstractNumId="6" w15:restartNumberingAfterBreak="0">
    <w:nsid w:val="7CC15AFA"/>
    <w:multiLevelType w:val="hybridMultilevel"/>
    <w:tmpl w:val="C1FA4DAA"/>
    <w:lvl w:ilvl="0" w:tplc="1872531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5642190">
    <w:abstractNumId w:val="1"/>
  </w:num>
  <w:num w:numId="2" w16cid:durableId="838420702">
    <w:abstractNumId w:val="2"/>
  </w:num>
  <w:num w:numId="3" w16cid:durableId="1209487050">
    <w:abstractNumId w:val="5"/>
  </w:num>
  <w:num w:numId="4" w16cid:durableId="489097274">
    <w:abstractNumId w:val="4"/>
  </w:num>
  <w:num w:numId="5" w16cid:durableId="1702050021">
    <w:abstractNumId w:val="6"/>
  </w:num>
  <w:num w:numId="6" w16cid:durableId="5063342">
    <w:abstractNumId w:val="0"/>
  </w:num>
  <w:num w:numId="7" w16cid:durableId="1205093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66"/>
    <w:rsid w:val="00104750"/>
    <w:rsid w:val="001623B0"/>
    <w:rsid w:val="001A06C4"/>
    <w:rsid w:val="001E73BB"/>
    <w:rsid w:val="001F7D04"/>
    <w:rsid w:val="002072A2"/>
    <w:rsid w:val="002654E4"/>
    <w:rsid w:val="00326E8B"/>
    <w:rsid w:val="003F4FE7"/>
    <w:rsid w:val="00404F99"/>
    <w:rsid w:val="004269CF"/>
    <w:rsid w:val="00460322"/>
    <w:rsid w:val="00477B88"/>
    <w:rsid w:val="004878FF"/>
    <w:rsid w:val="004C38C6"/>
    <w:rsid w:val="004E0869"/>
    <w:rsid w:val="004F1284"/>
    <w:rsid w:val="00516446"/>
    <w:rsid w:val="00546348"/>
    <w:rsid w:val="00573FB7"/>
    <w:rsid w:val="005B1F7B"/>
    <w:rsid w:val="005D4FB8"/>
    <w:rsid w:val="005F58FB"/>
    <w:rsid w:val="0060531D"/>
    <w:rsid w:val="006F743C"/>
    <w:rsid w:val="007073EE"/>
    <w:rsid w:val="00773DD2"/>
    <w:rsid w:val="007D6985"/>
    <w:rsid w:val="007D7B80"/>
    <w:rsid w:val="007E3CF6"/>
    <w:rsid w:val="00861A70"/>
    <w:rsid w:val="00864AA2"/>
    <w:rsid w:val="008A2A8B"/>
    <w:rsid w:val="0096216A"/>
    <w:rsid w:val="00963234"/>
    <w:rsid w:val="009E25EE"/>
    <w:rsid w:val="00A04BD5"/>
    <w:rsid w:val="00B13F8D"/>
    <w:rsid w:val="00B2275B"/>
    <w:rsid w:val="00BB1E0A"/>
    <w:rsid w:val="00BC0D83"/>
    <w:rsid w:val="00BC5FF7"/>
    <w:rsid w:val="00BF6F7E"/>
    <w:rsid w:val="00BF7B92"/>
    <w:rsid w:val="00C04D25"/>
    <w:rsid w:val="00C309D0"/>
    <w:rsid w:val="00C50932"/>
    <w:rsid w:val="00C94115"/>
    <w:rsid w:val="00CA107D"/>
    <w:rsid w:val="00D026DA"/>
    <w:rsid w:val="00D23342"/>
    <w:rsid w:val="00D27468"/>
    <w:rsid w:val="00D4507A"/>
    <w:rsid w:val="00D534F4"/>
    <w:rsid w:val="00D71390"/>
    <w:rsid w:val="00DA18EE"/>
    <w:rsid w:val="00DF7BB2"/>
    <w:rsid w:val="00E049D5"/>
    <w:rsid w:val="00E35801"/>
    <w:rsid w:val="00E557E8"/>
    <w:rsid w:val="00E62804"/>
    <w:rsid w:val="00EA174B"/>
    <w:rsid w:val="00EE1A66"/>
    <w:rsid w:val="00EE4F24"/>
    <w:rsid w:val="00EF0B9D"/>
    <w:rsid w:val="00EF290A"/>
    <w:rsid w:val="00F5793A"/>
    <w:rsid w:val="00F63E73"/>
    <w:rsid w:val="00F6420C"/>
    <w:rsid w:val="00F8333D"/>
    <w:rsid w:val="00F86466"/>
    <w:rsid w:val="00FB365C"/>
    <w:rsid w:val="00FB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5C10E1"/>
  <w15:chartTrackingRefBased/>
  <w15:docId w15:val="{3680767B-88DD-0949-B08F-887DB9DC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4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36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3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Scott-Parker</dc:creator>
  <cp:keywords/>
  <dc:description/>
  <cp:lastModifiedBy>雄司 山内</cp:lastModifiedBy>
  <cp:revision>3</cp:revision>
  <dcterms:created xsi:type="dcterms:W3CDTF">2025-06-10T12:20:00Z</dcterms:created>
  <dcterms:modified xsi:type="dcterms:W3CDTF">2025-12-19T00:11:00Z</dcterms:modified>
</cp:coreProperties>
</file>