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E6FE9" w14:textId="77777777" w:rsidR="00DD4E92" w:rsidRPr="00124E94" w:rsidRDefault="00DD4E92">
      <w:pPr>
        <w:rPr>
          <w:rFonts w:ascii="BIZ UDPゴシック" w:eastAsia="BIZ UDPゴシック" w:hAnsi="BIZ UDPゴシック"/>
          <w:sz w:val="24"/>
        </w:rPr>
      </w:pPr>
    </w:p>
    <w:p w14:paraId="1C45F560" w14:textId="77777777" w:rsidR="00124E94" w:rsidRDefault="00124E94" w:rsidP="00124E94">
      <w:pPr>
        <w:rPr>
          <w:rFonts w:ascii="BIZ UDPゴシック" w:eastAsia="BIZ UDPゴシック" w:hAnsi="BIZ UDPゴシック"/>
          <w:sz w:val="40"/>
          <w:szCs w:val="40"/>
        </w:rPr>
      </w:pPr>
    </w:p>
    <w:p w14:paraId="211CDA2A" w14:textId="77777777" w:rsidR="00124E94" w:rsidRDefault="00124E94" w:rsidP="00124E94">
      <w:pPr>
        <w:rPr>
          <w:rFonts w:ascii="BIZ UDPゴシック" w:eastAsia="BIZ UDPゴシック" w:hAnsi="BIZ UDPゴシック"/>
          <w:sz w:val="40"/>
          <w:szCs w:val="40"/>
        </w:rPr>
      </w:pPr>
    </w:p>
    <w:p w14:paraId="3290BCC7" w14:textId="42E332B3" w:rsidR="00124E94" w:rsidRPr="00124E94" w:rsidRDefault="00124E94" w:rsidP="00124E94">
      <w:pPr>
        <w:rPr>
          <w:rFonts w:ascii="BIZ UDPゴシック" w:eastAsia="BIZ UDPゴシック" w:hAnsi="BIZ UDPゴシック"/>
          <w:sz w:val="40"/>
          <w:szCs w:val="40"/>
        </w:rPr>
      </w:pPr>
      <w:r w:rsidRPr="00124E94">
        <w:rPr>
          <w:rFonts w:ascii="BIZ UDPゴシック" w:eastAsia="BIZ UDPゴシック" w:hAnsi="BIZ UDPゴシック"/>
          <w:sz w:val="40"/>
          <w:szCs w:val="40"/>
        </w:rPr>
        <w:t>Job markets which needlessly limit</w:t>
      </w:r>
    </w:p>
    <w:p w14:paraId="71B30938" w14:textId="75A6FAAD" w:rsidR="00DD4E92" w:rsidRPr="00124E94" w:rsidRDefault="00124E94" w:rsidP="00124E94">
      <w:pPr>
        <w:rPr>
          <w:rFonts w:ascii="BIZ UDPゴシック" w:eastAsia="BIZ UDPゴシック" w:hAnsi="BIZ UDPゴシック"/>
          <w:sz w:val="40"/>
          <w:szCs w:val="40"/>
        </w:rPr>
      </w:pPr>
      <w:r w:rsidRPr="00124E94">
        <w:rPr>
          <w:rFonts w:ascii="BIZ UDPゴシック" w:eastAsia="BIZ UDPゴシック" w:hAnsi="BIZ UDPゴシック"/>
          <w:sz w:val="40"/>
          <w:szCs w:val="40"/>
        </w:rPr>
        <w:t>access to talent are inefficient and unfair</w:t>
      </w:r>
    </w:p>
    <w:p w14:paraId="3F22C5CA" w14:textId="5A8EB0E8" w:rsidR="003734AB" w:rsidRPr="00124E94" w:rsidRDefault="00124E94">
      <w:pPr>
        <w:rPr>
          <w:rFonts w:ascii="BIZ UDPゴシック" w:eastAsia="BIZ UDPゴシック" w:hAnsi="BIZ UDPゴシック"/>
          <w:sz w:val="24"/>
        </w:rPr>
      </w:pPr>
      <w:r>
        <w:rPr>
          <w:rFonts w:ascii="BIZ UDPゴシック" w:eastAsia="BIZ UDPゴシック" w:hAnsi="BIZ UDPゴシック"/>
          <w:sz w:val="24"/>
        </w:rPr>
        <w:t>【</w:t>
      </w:r>
      <w:r>
        <w:rPr>
          <w:rFonts w:ascii="BIZ UDPゴシック" w:eastAsia="BIZ UDPゴシック" w:hAnsi="BIZ UDPゴシック" w:hint="eastAsia"/>
          <w:sz w:val="24"/>
        </w:rPr>
        <w:t>不必要</w:t>
      </w:r>
      <w:r w:rsidR="00DD4E92" w:rsidRPr="00124E94">
        <w:rPr>
          <w:rFonts w:ascii="BIZ UDPゴシック" w:eastAsia="BIZ UDPゴシック" w:hAnsi="BIZ UDPゴシック"/>
          <w:sz w:val="24"/>
        </w:rPr>
        <w:t>に人材へのアクセスを制限する雇用市場は、非効率であり不公正である。</w:t>
      </w:r>
      <w:r>
        <w:rPr>
          <w:rFonts w:ascii="BIZ UDPゴシック" w:eastAsia="BIZ UDPゴシック" w:hAnsi="BIZ UDPゴシック" w:hint="eastAsia"/>
          <w:sz w:val="24"/>
        </w:rPr>
        <w:t>】</w:t>
      </w:r>
    </w:p>
    <w:p w14:paraId="465EE3FD" w14:textId="77777777" w:rsidR="00DD4E92" w:rsidRPr="00124E94" w:rsidRDefault="00DD4E92">
      <w:pPr>
        <w:rPr>
          <w:rFonts w:ascii="BIZ UDPゴシック" w:eastAsia="BIZ UDPゴシック" w:hAnsi="BIZ UDPゴシック"/>
          <w:sz w:val="24"/>
        </w:rPr>
      </w:pPr>
    </w:p>
    <w:p w14:paraId="3219589C" w14:textId="77777777" w:rsidR="00DD4E92" w:rsidRPr="00124E94" w:rsidRDefault="00DD4E92">
      <w:pPr>
        <w:rPr>
          <w:rFonts w:ascii="BIZ UDPゴシック" w:eastAsia="BIZ UDPゴシック" w:hAnsi="BIZ UDPゴシック"/>
          <w:sz w:val="24"/>
        </w:rPr>
      </w:pPr>
    </w:p>
    <w:p w14:paraId="29563A7D" w14:textId="77777777" w:rsidR="00124E94" w:rsidRPr="00124E94" w:rsidRDefault="00124E94" w:rsidP="00124E94">
      <w:pPr>
        <w:rPr>
          <w:rFonts w:ascii="BIZ UDPゴシック" w:eastAsia="BIZ UDPゴシック" w:hAnsi="BIZ UDPゴシック"/>
          <w:b/>
          <w:bCs/>
          <w:sz w:val="24"/>
        </w:rPr>
      </w:pPr>
      <w:r w:rsidRPr="00124E94">
        <w:rPr>
          <w:rFonts w:ascii="BIZ UDPゴシック" w:eastAsia="BIZ UDPゴシック" w:hAnsi="BIZ UDPゴシック"/>
          <w:b/>
          <w:bCs/>
          <w:sz w:val="24"/>
        </w:rPr>
        <w:t>Susan Scott-Parker OBE</w:t>
      </w:r>
    </w:p>
    <w:p w14:paraId="0BE61BB7" w14:textId="6C0E9E41" w:rsidR="00DD4E92" w:rsidRPr="00124E94" w:rsidRDefault="00124E94" w:rsidP="00124E94">
      <w:pPr>
        <w:rPr>
          <w:rFonts w:ascii="BIZ UDPゴシック" w:eastAsia="BIZ UDPゴシック" w:hAnsi="BIZ UDPゴシック"/>
          <w:sz w:val="24"/>
        </w:rPr>
      </w:pPr>
      <w:r w:rsidRPr="00124E94">
        <w:rPr>
          <w:rFonts w:ascii="BIZ UDPゴシック" w:eastAsia="BIZ UDPゴシック" w:hAnsi="BIZ UDPゴシック"/>
          <w:sz w:val="24"/>
        </w:rPr>
        <w:t>DRAFT</w:t>
      </w:r>
    </w:p>
    <w:p w14:paraId="4A3E5297" w14:textId="77777777" w:rsidR="00DD4E92" w:rsidRPr="00124E94" w:rsidRDefault="00DD4E92">
      <w:pPr>
        <w:rPr>
          <w:rFonts w:ascii="BIZ UDPゴシック" w:eastAsia="BIZ UDPゴシック" w:hAnsi="BIZ UDPゴシック"/>
          <w:sz w:val="24"/>
        </w:rPr>
      </w:pPr>
    </w:p>
    <w:p w14:paraId="39AD0F29" w14:textId="77777777" w:rsidR="00DD4E92" w:rsidRPr="00124E94" w:rsidRDefault="00DD4E92">
      <w:pPr>
        <w:rPr>
          <w:rFonts w:ascii="BIZ UDPゴシック" w:eastAsia="BIZ UDPゴシック" w:hAnsi="BIZ UDPゴシック"/>
          <w:sz w:val="24"/>
        </w:rPr>
      </w:pPr>
    </w:p>
    <w:p w14:paraId="7F63DA3A" w14:textId="77777777" w:rsidR="00DD4E92" w:rsidRPr="00124E94" w:rsidRDefault="00DD4E92">
      <w:pPr>
        <w:rPr>
          <w:rFonts w:ascii="BIZ UDPゴシック" w:eastAsia="BIZ UDPゴシック" w:hAnsi="BIZ UDPゴシック"/>
          <w:sz w:val="24"/>
        </w:rPr>
      </w:pPr>
    </w:p>
    <w:p w14:paraId="0BA85C6D" w14:textId="77777777" w:rsidR="00DD4E92" w:rsidRPr="00124E94" w:rsidRDefault="00DD4E92">
      <w:pPr>
        <w:rPr>
          <w:rFonts w:ascii="BIZ UDPゴシック" w:eastAsia="BIZ UDPゴシック" w:hAnsi="BIZ UDPゴシック"/>
          <w:sz w:val="24"/>
        </w:rPr>
      </w:pPr>
    </w:p>
    <w:p w14:paraId="5905E2FB" w14:textId="77777777" w:rsidR="00DD4E92" w:rsidRPr="00124E94" w:rsidRDefault="00DD4E92">
      <w:pPr>
        <w:rPr>
          <w:rFonts w:ascii="BIZ UDPゴシック" w:eastAsia="BIZ UDPゴシック" w:hAnsi="BIZ UDPゴシック"/>
          <w:sz w:val="24"/>
        </w:rPr>
      </w:pPr>
    </w:p>
    <w:p w14:paraId="5800A845" w14:textId="77777777" w:rsidR="00DD4E92" w:rsidRPr="00124E94" w:rsidRDefault="00DD4E92">
      <w:pPr>
        <w:rPr>
          <w:rFonts w:ascii="BIZ UDPゴシック" w:eastAsia="BIZ UDPゴシック" w:hAnsi="BIZ UDPゴシック"/>
          <w:sz w:val="24"/>
        </w:rPr>
      </w:pPr>
    </w:p>
    <w:p w14:paraId="51B4FD87" w14:textId="77777777" w:rsidR="00DD4E92" w:rsidRPr="00124E94" w:rsidRDefault="00DD4E92">
      <w:pPr>
        <w:rPr>
          <w:rFonts w:ascii="BIZ UDPゴシック" w:eastAsia="BIZ UDPゴシック" w:hAnsi="BIZ UDPゴシック"/>
          <w:sz w:val="24"/>
        </w:rPr>
      </w:pPr>
    </w:p>
    <w:p w14:paraId="6A0B61E1" w14:textId="77777777" w:rsidR="00DD4E92" w:rsidRPr="00124E94" w:rsidRDefault="00DD4E92">
      <w:pPr>
        <w:rPr>
          <w:rFonts w:ascii="BIZ UDPゴシック" w:eastAsia="BIZ UDPゴシック" w:hAnsi="BIZ UDPゴシック"/>
          <w:sz w:val="24"/>
        </w:rPr>
      </w:pPr>
    </w:p>
    <w:p w14:paraId="72BA34E7" w14:textId="77777777" w:rsidR="00DD4E92" w:rsidRPr="00124E94" w:rsidRDefault="00DD4E92">
      <w:pPr>
        <w:rPr>
          <w:rFonts w:ascii="BIZ UDPゴシック" w:eastAsia="BIZ UDPゴシック" w:hAnsi="BIZ UDPゴシック"/>
          <w:sz w:val="24"/>
        </w:rPr>
      </w:pPr>
    </w:p>
    <w:p w14:paraId="61DF39AB" w14:textId="77777777" w:rsidR="00DD4E92" w:rsidRPr="00124E94" w:rsidRDefault="00DD4E92">
      <w:pPr>
        <w:rPr>
          <w:rFonts w:ascii="BIZ UDPゴシック" w:eastAsia="BIZ UDPゴシック" w:hAnsi="BIZ UDPゴシック"/>
          <w:sz w:val="24"/>
        </w:rPr>
      </w:pPr>
    </w:p>
    <w:p w14:paraId="5F3D2E34" w14:textId="77777777" w:rsidR="00DD4E92" w:rsidRPr="00124E94" w:rsidRDefault="00DD4E92">
      <w:pPr>
        <w:rPr>
          <w:rFonts w:ascii="BIZ UDPゴシック" w:eastAsia="BIZ UDPゴシック" w:hAnsi="BIZ UDPゴシック"/>
          <w:sz w:val="24"/>
        </w:rPr>
      </w:pPr>
    </w:p>
    <w:p w14:paraId="48892C61" w14:textId="77777777" w:rsidR="00DD4E92" w:rsidRPr="00124E94" w:rsidRDefault="00DD4E92">
      <w:pPr>
        <w:rPr>
          <w:rFonts w:ascii="BIZ UDPゴシック" w:eastAsia="BIZ UDPゴシック" w:hAnsi="BIZ UDPゴシック"/>
          <w:sz w:val="24"/>
        </w:rPr>
      </w:pPr>
    </w:p>
    <w:p w14:paraId="103AE715" w14:textId="77777777" w:rsidR="00DD4E92" w:rsidRPr="00124E94" w:rsidRDefault="00DD4E92">
      <w:pPr>
        <w:rPr>
          <w:rFonts w:ascii="BIZ UDPゴシック" w:eastAsia="BIZ UDPゴシック" w:hAnsi="BIZ UDPゴシック"/>
          <w:sz w:val="24"/>
        </w:rPr>
      </w:pPr>
    </w:p>
    <w:p w14:paraId="5D2C58FB" w14:textId="77777777" w:rsidR="00DD4E92" w:rsidRPr="00124E94" w:rsidRDefault="00DD4E92">
      <w:pPr>
        <w:rPr>
          <w:rFonts w:ascii="BIZ UDPゴシック" w:eastAsia="BIZ UDPゴシック" w:hAnsi="BIZ UDPゴシック"/>
          <w:sz w:val="24"/>
        </w:rPr>
      </w:pPr>
    </w:p>
    <w:p w14:paraId="0817FC5F" w14:textId="77777777" w:rsidR="00DD4E92" w:rsidRPr="00124E94" w:rsidRDefault="00DD4E92">
      <w:pPr>
        <w:rPr>
          <w:rFonts w:ascii="BIZ UDPゴシック" w:eastAsia="BIZ UDPゴシック" w:hAnsi="BIZ UDPゴシック"/>
          <w:sz w:val="24"/>
        </w:rPr>
      </w:pPr>
    </w:p>
    <w:p w14:paraId="07172D6E" w14:textId="77777777" w:rsidR="00DD4E92" w:rsidRPr="00124E94" w:rsidRDefault="00DD4E92">
      <w:pPr>
        <w:rPr>
          <w:rFonts w:ascii="BIZ UDPゴシック" w:eastAsia="BIZ UDPゴシック" w:hAnsi="BIZ UDPゴシック"/>
          <w:sz w:val="24"/>
        </w:rPr>
      </w:pPr>
    </w:p>
    <w:p w14:paraId="0C226B16" w14:textId="76C2FEA3" w:rsidR="00DD4E92" w:rsidRPr="00124E94" w:rsidRDefault="00124E94">
      <w:pPr>
        <w:rPr>
          <w:rFonts w:ascii="BIZ UDPゴシック" w:eastAsia="BIZ UDPゴシック" w:hAnsi="BIZ UDPゴシック"/>
          <w:sz w:val="24"/>
        </w:rPr>
      </w:pPr>
      <w:r w:rsidRPr="00124E94">
        <w:rPr>
          <w:rFonts w:ascii="BIZ UDPゴシック" w:eastAsia="BIZ UDPゴシック" w:hAnsi="BIZ UDPゴシック"/>
          <w:sz w:val="24"/>
        </w:rPr>
        <w:drawing>
          <wp:inline distT="0" distB="0" distL="0" distR="0" wp14:anchorId="31AFA0FD" wp14:editId="39BFCCF9">
            <wp:extent cx="3743847" cy="1419423"/>
            <wp:effectExtent l="0" t="0" r="9525" b="9525"/>
            <wp:docPr id="41019832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98328" name=""/>
                    <pic:cNvPicPr/>
                  </pic:nvPicPr>
                  <pic:blipFill>
                    <a:blip r:embed="rId7"/>
                    <a:stretch>
                      <a:fillRect/>
                    </a:stretch>
                  </pic:blipFill>
                  <pic:spPr>
                    <a:xfrm>
                      <a:off x="0" y="0"/>
                      <a:ext cx="3743847" cy="1419423"/>
                    </a:xfrm>
                    <a:prstGeom prst="rect">
                      <a:avLst/>
                    </a:prstGeom>
                  </pic:spPr>
                </pic:pic>
              </a:graphicData>
            </a:graphic>
          </wp:inline>
        </w:drawing>
      </w:r>
    </w:p>
    <w:p w14:paraId="12CDCA4A" w14:textId="77777777" w:rsidR="00DD4E92" w:rsidRPr="00124E94" w:rsidRDefault="00DD4E92">
      <w:pPr>
        <w:rPr>
          <w:rFonts w:ascii="BIZ UDPゴシック" w:eastAsia="BIZ UDPゴシック" w:hAnsi="BIZ UDPゴシック"/>
          <w:sz w:val="24"/>
        </w:rPr>
      </w:pPr>
    </w:p>
    <w:p w14:paraId="63118FDA" w14:textId="77777777" w:rsidR="00DD4E92" w:rsidRPr="00124E94" w:rsidRDefault="00DD4E92">
      <w:pPr>
        <w:rPr>
          <w:rFonts w:ascii="BIZ UDPゴシック" w:eastAsia="BIZ UDPゴシック" w:hAnsi="BIZ UDPゴシック"/>
          <w:sz w:val="24"/>
        </w:rPr>
      </w:pPr>
    </w:p>
    <w:p w14:paraId="2C8F447F" w14:textId="77777777" w:rsidR="00DD4E92" w:rsidRPr="00124E94" w:rsidRDefault="00DD4E92">
      <w:pPr>
        <w:rPr>
          <w:rFonts w:ascii="BIZ UDPゴシック" w:eastAsia="BIZ UDPゴシック" w:hAnsi="BIZ UDPゴシック"/>
          <w:sz w:val="24"/>
        </w:rPr>
      </w:pPr>
    </w:p>
    <w:p w14:paraId="0EAC30D0" w14:textId="34D86AD1" w:rsidR="00DD4E92" w:rsidRPr="00124E94" w:rsidRDefault="00DD4E92" w:rsidP="00DD4E92">
      <w:pPr>
        <w:pStyle w:val="a9"/>
        <w:numPr>
          <w:ilvl w:val="0"/>
          <w:numId w:val="1"/>
        </w:numPr>
        <w:rPr>
          <w:rFonts w:ascii="BIZ UDPゴシック" w:eastAsia="BIZ UDPゴシック" w:hAnsi="BIZ UDPゴシック"/>
          <w:sz w:val="24"/>
        </w:rPr>
      </w:pPr>
      <w:r w:rsidRPr="00124E94">
        <w:rPr>
          <w:rFonts w:ascii="BIZ UDPゴシック" w:eastAsia="BIZ UDPゴシック" w:hAnsi="BIZ UDPゴシック"/>
          <w:sz w:val="24"/>
        </w:rPr>
        <w:lastRenderedPageBreak/>
        <w:t>雇用市場の再設計（Job Market Re-design）と「Digital in Demand」の導入</w:t>
      </w:r>
    </w:p>
    <w:p w14:paraId="6B76A0EA" w14:textId="77777777" w:rsidR="00DD4E92" w:rsidRPr="00124E94" w:rsidRDefault="00DD4E92" w:rsidP="00DD4E92">
      <w:pPr>
        <w:rPr>
          <w:rFonts w:ascii="BIZ UDPゴシック" w:eastAsia="BIZ UDPゴシック" w:hAnsi="BIZ UDPゴシック"/>
          <w:sz w:val="24"/>
        </w:rPr>
      </w:pPr>
    </w:p>
    <w:p w14:paraId="734F7691" w14:textId="77777777" w:rsidR="00DD4E92" w:rsidRPr="00124E94" w:rsidRDefault="00DD4E92" w:rsidP="00DD4E92">
      <w:pPr>
        <w:rPr>
          <w:rFonts w:ascii="BIZ UDPゴシック" w:eastAsia="BIZ UDPゴシック" w:hAnsi="BIZ UDPゴシック"/>
          <w:sz w:val="24"/>
        </w:rPr>
      </w:pPr>
      <w:r w:rsidRPr="00124E94">
        <w:rPr>
          <w:rFonts w:ascii="BIZ UDPゴシック" w:eastAsia="BIZ UDPゴシック" w:hAnsi="BIZ UDPゴシック"/>
          <w:sz w:val="24"/>
        </w:rPr>
        <w:t>GIZ、ILO Global Business Disability Network（ILOGBDN）、および Scott-Parker International は、</w:t>
      </w:r>
      <w:r w:rsidRPr="00124E94">
        <w:rPr>
          <w:rFonts w:ascii="BIZ UDPゴシック" w:eastAsia="BIZ UDPゴシック" w:hAnsi="BIZ UDPゴシック"/>
          <w:b/>
          <w:bCs/>
          <w:sz w:val="24"/>
        </w:rPr>
        <w:t>「雇用市場の再設計（Job Market Re-design）」というシステム変革プログラム</w:t>
      </w:r>
      <w:r w:rsidRPr="00124E94">
        <w:rPr>
          <w:rFonts w:ascii="BIZ UDPゴシック" w:eastAsia="BIZ UDPゴシック" w:hAnsi="BIZ UDPゴシック"/>
          <w:sz w:val="24"/>
        </w:rPr>
        <w:t>を共同で開発しています。</w:t>
      </w:r>
    </w:p>
    <w:p w14:paraId="5506827F" w14:textId="2D7B6E9E" w:rsidR="00DD4E92" w:rsidRPr="00124E94" w:rsidRDefault="00DD4E92" w:rsidP="00DD4E92">
      <w:pPr>
        <w:rPr>
          <w:rFonts w:ascii="BIZ UDPゴシック" w:eastAsia="BIZ UDPゴシック" w:hAnsi="BIZ UDPゴシック"/>
          <w:sz w:val="24"/>
        </w:rPr>
      </w:pPr>
      <w:r w:rsidRPr="00124E94">
        <w:rPr>
          <w:rFonts w:ascii="BIZ UDPゴシック" w:eastAsia="BIZ UDPゴシック" w:hAnsi="BIZ UDPゴシック"/>
          <w:sz w:val="24"/>
        </w:rPr>
        <w:t>このプログラムは、あらゆる労働市場において、**「障害のある人材の供給」</w:t>
      </w:r>
      <w:r w:rsidRPr="00124E94">
        <w:rPr>
          <w:rFonts w:ascii="BIZ UDPゴシック" w:eastAsia="BIZ UDPゴシック" w:hAnsi="BIZ UDPゴシック"/>
          <w:b/>
          <w:bCs/>
          <w:sz w:val="24"/>
        </w:rPr>
        <w:t>と</w:t>
      </w:r>
      <w:r w:rsidRPr="00124E94">
        <w:rPr>
          <w:rFonts w:ascii="BIZ UDPゴシック" w:eastAsia="BIZ UDPゴシック" w:hAnsi="BIZ UDPゴシック"/>
          <w:sz w:val="24"/>
        </w:rPr>
        <w:t>「人材需要」**との間に、はるかに良いバランスを実現することを目的としています。</w:t>
      </w:r>
    </w:p>
    <w:p w14:paraId="3FECAFDD" w14:textId="77777777" w:rsidR="00DD4E92" w:rsidRPr="00124E94" w:rsidRDefault="00DD4E92" w:rsidP="00DD4E92">
      <w:pPr>
        <w:rPr>
          <w:rFonts w:ascii="BIZ UDPゴシック" w:eastAsia="BIZ UDPゴシック" w:hAnsi="BIZ UDPゴシック"/>
          <w:sz w:val="24"/>
        </w:rPr>
      </w:pPr>
    </w:p>
    <w:p w14:paraId="59BC1A93" w14:textId="7909B213" w:rsidR="00DD4E92" w:rsidRPr="00124E94" w:rsidRDefault="00DD4E92" w:rsidP="00DD4E92">
      <w:pPr>
        <w:rPr>
          <w:rFonts w:ascii="BIZ UDPゴシック" w:eastAsia="BIZ UDPゴシック" w:hAnsi="BIZ UDPゴシック"/>
          <w:sz w:val="24"/>
        </w:rPr>
      </w:pPr>
      <w:r w:rsidRPr="00124E94">
        <w:rPr>
          <w:rFonts w:ascii="BIZ UDPゴシック" w:eastAsia="BIZ UDPゴシック" w:hAnsi="BIZ UDPゴシック"/>
          <w:sz w:val="24"/>
        </w:rPr>
        <w:t>現在もなお、</w:t>
      </w:r>
      <w:r w:rsidRPr="00124E94">
        <w:rPr>
          <w:rFonts w:ascii="BIZ UDPゴシック" w:eastAsia="BIZ UDPゴシック" w:hAnsi="BIZ UDPゴシック"/>
          <w:b/>
          <w:bCs/>
          <w:sz w:val="24"/>
        </w:rPr>
        <w:t>分離され、連携のない、しばしば互いに競合する障害者雇用プロジェクト、求人サイト、キャンペーン</w:t>
      </w:r>
      <w:r w:rsidRPr="00124E94">
        <w:rPr>
          <w:rFonts w:ascii="BIZ UDPゴシック" w:eastAsia="BIZ UDPゴシック" w:hAnsi="BIZ UDPゴシック"/>
          <w:sz w:val="24"/>
        </w:rPr>
        <w:t>への依存が続いています。これらは労働市場の現実から切り離されており、</w:t>
      </w:r>
      <w:r w:rsidRPr="00124E94">
        <w:rPr>
          <w:rFonts w:ascii="BIZ UDPゴシック" w:eastAsia="BIZ UDPゴシック" w:hAnsi="BIZ UDPゴシック"/>
          <w:b/>
          <w:bCs/>
          <w:sz w:val="24"/>
        </w:rPr>
        <w:t>雇用主と障害のある人の双方を「不十分な存在」と位置づけてしまう</w:t>
      </w:r>
      <w:r w:rsidRPr="00124E94">
        <w:rPr>
          <w:rFonts w:ascii="BIZ UDPゴシック" w:eastAsia="BIZ UDPゴシック" w:hAnsi="BIZ UDPゴシック"/>
          <w:sz w:val="24"/>
        </w:rPr>
        <w:t>構造を持っています。その結果、</w:t>
      </w:r>
      <w:r w:rsidRPr="00124E94">
        <w:rPr>
          <w:rFonts w:ascii="BIZ UDPゴシック" w:eastAsia="BIZ UDPゴシック" w:hAnsi="BIZ UDPゴシック"/>
          <w:b/>
          <w:bCs/>
          <w:sz w:val="24"/>
        </w:rPr>
        <w:t>本来であれば就労可能である多数の障害のある人々が、不必要に排除</w:t>
      </w:r>
      <w:r w:rsidRPr="00124E94">
        <w:rPr>
          <w:rFonts w:ascii="BIZ UDPゴシック" w:eastAsia="BIZ UDPゴシック" w:hAnsi="BIZ UDPゴシック"/>
          <w:sz w:val="24"/>
        </w:rPr>
        <w:t>されています。</w:t>
      </w:r>
      <w:r w:rsidRPr="00124E94">
        <w:rPr>
          <w:rFonts w:ascii="BIZ UDPゴシック" w:eastAsia="BIZ UDPゴシック" w:hAnsi="BIZ UDPゴシック"/>
          <w:sz w:val="24"/>
        </w:rPr>
        <w:br/>
        <w:t>もし彼らが、雇用主が価値を置く</w:t>
      </w:r>
      <w:r w:rsidRPr="00124E94">
        <w:rPr>
          <w:rFonts w:ascii="BIZ UDPゴシック" w:eastAsia="BIZ UDPゴシック" w:hAnsi="BIZ UDPゴシック"/>
          <w:b/>
          <w:bCs/>
          <w:sz w:val="24"/>
        </w:rPr>
        <w:t>主流のプログラムや人材パイプライン</w:t>
      </w:r>
      <w:r w:rsidRPr="00124E94">
        <w:rPr>
          <w:rFonts w:ascii="BIZ UDPゴシック" w:eastAsia="BIZ UDPゴシック" w:hAnsi="BIZ UDPゴシック"/>
          <w:sz w:val="24"/>
        </w:rPr>
        <w:t>へ自然に参加できれば、就労は十分に可能なのです。</w:t>
      </w:r>
    </w:p>
    <w:p w14:paraId="5E18A28C" w14:textId="33BE7D40" w:rsidR="00DD4E92" w:rsidRPr="00124E94" w:rsidRDefault="00DD4E92" w:rsidP="00DD4E92">
      <w:pPr>
        <w:rPr>
          <w:rFonts w:ascii="BIZ UDPゴシック" w:eastAsia="BIZ UDPゴシック" w:hAnsi="BIZ UDPゴシック"/>
          <w:sz w:val="24"/>
        </w:rPr>
      </w:pPr>
      <w:r w:rsidRPr="00124E94">
        <w:rPr>
          <w:rFonts w:ascii="BIZ UDPゴシック" w:eastAsia="BIZ UDPゴシック" w:hAnsi="BIZ UDPゴシック"/>
          <w:sz w:val="24"/>
        </w:rPr>
        <w:t>何十年にもわたり多くの障害のある人が排除され続けてきた理由を、**「個人の問題」ではなく「雇用市場そのものの問題」**として捉え直すことは、極めて有効です。</w:t>
      </w:r>
      <w:r w:rsidRPr="00124E94">
        <w:rPr>
          <w:rFonts w:ascii="BIZ UDPゴシック" w:eastAsia="BIZ UDPゴシック" w:hAnsi="BIZ UDPゴシック"/>
          <w:sz w:val="24"/>
        </w:rPr>
        <w:br/>
        <w:t>この視点転換によって、真のイノベーションと、持続可能な構造的変革への扉が開かれます。私たちは次の問いを投げかけます。</w:t>
      </w:r>
    </w:p>
    <w:p w14:paraId="7E6F71A8" w14:textId="77777777" w:rsidR="00DD4E92" w:rsidRPr="00124E94" w:rsidRDefault="00DD4E92" w:rsidP="00DD4E92">
      <w:pPr>
        <w:ind w:leftChars="100" w:left="210"/>
        <w:rPr>
          <w:rFonts w:ascii="BIZ UDPゴシック" w:eastAsia="BIZ UDPゴシック" w:hAnsi="BIZ UDPゴシック"/>
          <w:sz w:val="24"/>
        </w:rPr>
      </w:pPr>
    </w:p>
    <w:p w14:paraId="6D72DCD3" w14:textId="7FA2A98A" w:rsidR="00DD4E92" w:rsidRPr="00124E94" w:rsidRDefault="00DD4E92" w:rsidP="00DD4E92">
      <w:pPr>
        <w:ind w:leftChars="100" w:left="210"/>
        <w:rPr>
          <w:rFonts w:ascii="BIZ UDPゴシック" w:eastAsia="BIZ UDPゴシック" w:hAnsi="BIZ UDPゴシック"/>
          <w:sz w:val="24"/>
        </w:rPr>
      </w:pPr>
      <w:r w:rsidRPr="00124E94">
        <w:rPr>
          <w:rFonts w:ascii="BIZ UDPゴシック" w:eastAsia="BIZ UDPゴシック" w:hAnsi="BIZ UDPゴシック"/>
          <w:sz w:val="24"/>
        </w:rPr>
        <w:t>「この雇用市場全体において、誰が・何を・どのように変える必要があるのか。</w:t>
      </w:r>
      <w:r w:rsidRPr="00124E94">
        <w:rPr>
          <w:rFonts w:ascii="BIZ UDPゴシック" w:eastAsia="BIZ UDPゴシック" w:hAnsi="BIZ UDPゴシック"/>
          <w:sz w:val="24"/>
        </w:rPr>
        <w:br/>
        <w:t>そうすることで、従来の分断され影響力の小さい介入から脱却し、『人材需要』と『障害のある才能ある人材の供給』をより的確に結びつける、効率的で統合された雇用市場へと、体系的に移行できるのか？」</w:t>
      </w:r>
    </w:p>
    <w:p w14:paraId="74B4BBE1" w14:textId="77777777" w:rsidR="00DD4E92" w:rsidRPr="00124E94" w:rsidRDefault="00DD4E92" w:rsidP="00DD4E92">
      <w:pPr>
        <w:rPr>
          <w:rFonts w:ascii="BIZ UDPゴシック" w:eastAsia="BIZ UDPゴシック" w:hAnsi="BIZ UDPゴシック"/>
          <w:sz w:val="24"/>
        </w:rPr>
      </w:pPr>
    </w:p>
    <w:p w14:paraId="62472990" w14:textId="77777777" w:rsidR="00DD4E92" w:rsidRPr="00DD4E92" w:rsidRDefault="00DD4E92" w:rsidP="00DD4E92">
      <w:pPr>
        <w:rPr>
          <w:rFonts w:ascii="BIZ UDPゴシック" w:eastAsia="BIZ UDPゴシック" w:hAnsi="BIZ UDPゴシック"/>
          <w:sz w:val="24"/>
        </w:rPr>
      </w:pPr>
      <w:r w:rsidRPr="00DD4E92">
        <w:rPr>
          <w:rFonts w:ascii="BIZ UDPゴシック" w:eastAsia="BIZ UDPゴシック" w:hAnsi="BIZ UDPゴシック"/>
          <w:sz w:val="24"/>
        </w:rPr>
        <w:t>私たちは</w:t>
      </w:r>
      <w:r w:rsidRPr="00DD4E92">
        <w:rPr>
          <w:rFonts w:ascii="BIZ UDPゴシック" w:eastAsia="BIZ UDPゴシック" w:hAnsi="BIZ UDPゴシック"/>
          <w:b/>
          <w:bCs/>
          <w:sz w:val="24"/>
        </w:rPr>
        <w:t>全体システム・アプローチ</w:t>
      </w:r>
      <w:r w:rsidRPr="00DD4E92">
        <w:rPr>
          <w:rFonts w:ascii="BIZ UDPゴシック" w:eastAsia="BIZ UDPゴシック" w:hAnsi="BIZ UDPゴシック"/>
          <w:sz w:val="24"/>
        </w:rPr>
        <w:t>を採用し、以下から学びを得ています。</w:t>
      </w:r>
    </w:p>
    <w:p w14:paraId="5F125972" w14:textId="77777777" w:rsidR="00DD4E92" w:rsidRPr="00DD4E92" w:rsidRDefault="00DD4E92" w:rsidP="00DD4E92">
      <w:pPr>
        <w:numPr>
          <w:ilvl w:val="0"/>
          <w:numId w:val="2"/>
        </w:numPr>
        <w:rPr>
          <w:rFonts w:ascii="BIZ UDPゴシック" w:eastAsia="BIZ UDPゴシック" w:hAnsi="BIZ UDPゴシック"/>
          <w:sz w:val="24"/>
        </w:rPr>
      </w:pPr>
      <w:r w:rsidRPr="00DD4E92">
        <w:rPr>
          <w:rFonts w:ascii="BIZ UDPゴシック" w:eastAsia="BIZ UDPゴシック" w:hAnsi="BIZ UDPゴシック"/>
          <w:sz w:val="24"/>
        </w:rPr>
        <w:t>企業と教育機関の連携協定（Business Education Compacts）および教育・企業パートナーシップ</w:t>
      </w:r>
    </w:p>
    <w:p w14:paraId="5DFE45FA" w14:textId="77777777" w:rsidR="00DD4E92" w:rsidRPr="00DD4E92" w:rsidRDefault="00DD4E92" w:rsidP="00DD4E92">
      <w:pPr>
        <w:numPr>
          <w:ilvl w:val="0"/>
          <w:numId w:val="2"/>
        </w:numPr>
        <w:rPr>
          <w:rFonts w:ascii="BIZ UDPゴシック" w:eastAsia="BIZ UDPゴシック" w:hAnsi="BIZ UDPゴシック"/>
          <w:sz w:val="24"/>
        </w:rPr>
      </w:pPr>
      <w:r w:rsidRPr="00DD4E92">
        <w:rPr>
          <w:rFonts w:ascii="BIZ UDPゴシック" w:eastAsia="BIZ UDPゴシック" w:hAnsi="BIZ UDPゴシック"/>
          <w:sz w:val="24"/>
        </w:rPr>
        <w:t>人材獲得、人材パイプライン管理、人材パイプライン・コラボレーションにおけるベストプラクティス</w:t>
      </w:r>
    </w:p>
    <w:p w14:paraId="7ECF604F" w14:textId="77777777" w:rsidR="00DD4E92" w:rsidRPr="00DD4E92" w:rsidRDefault="00DD4E92" w:rsidP="00DD4E92">
      <w:pPr>
        <w:numPr>
          <w:ilvl w:val="0"/>
          <w:numId w:val="2"/>
        </w:numPr>
        <w:rPr>
          <w:rFonts w:ascii="BIZ UDPゴシック" w:eastAsia="BIZ UDPゴシック" w:hAnsi="BIZ UDPゴシック"/>
          <w:sz w:val="24"/>
        </w:rPr>
      </w:pPr>
      <w:r w:rsidRPr="00DD4E92">
        <w:rPr>
          <w:rFonts w:ascii="BIZ UDPゴシック" w:eastAsia="BIZ UDPゴシック" w:hAnsi="BIZ UDPゴシック"/>
          <w:sz w:val="24"/>
        </w:rPr>
        <w:t>サプライチェーン管理、カスタマージャーニー・マッピング</w:t>
      </w:r>
    </w:p>
    <w:p w14:paraId="74AEA464" w14:textId="77777777" w:rsidR="00DD4E92" w:rsidRPr="00DD4E92" w:rsidRDefault="00DD4E92" w:rsidP="00DD4E92">
      <w:pPr>
        <w:numPr>
          <w:ilvl w:val="0"/>
          <w:numId w:val="2"/>
        </w:numPr>
        <w:rPr>
          <w:rFonts w:ascii="BIZ UDPゴシック" w:eastAsia="BIZ UDPゴシック" w:hAnsi="BIZ UDPゴシック"/>
          <w:sz w:val="24"/>
        </w:rPr>
      </w:pPr>
      <w:r w:rsidRPr="00DD4E92">
        <w:rPr>
          <w:rFonts w:ascii="BIZ UDPゴシック" w:eastAsia="BIZ UDPゴシック" w:hAnsi="BIZ UDPゴシック"/>
          <w:sz w:val="24"/>
        </w:rPr>
        <w:t>社会技術システム理論（Socio-technical systems theory）</w:t>
      </w:r>
    </w:p>
    <w:p w14:paraId="744BB6C9" w14:textId="480F8D50" w:rsidR="007B6B61" w:rsidRPr="00DD4E92" w:rsidRDefault="00DD4E92" w:rsidP="007B6B61">
      <w:pPr>
        <w:numPr>
          <w:ilvl w:val="0"/>
          <w:numId w:val="2"/>
        </w:numPr>
        <w:rPr>
          <w:rFonts w:ascii="BIZ UDPゴシック" w:eastAsia="BIZ UDPゴシック" w:hAnsi="BIZ UDPゴシック" w:hint="eastAsia"/>
          <w:color w:val="FF0000"/>
          <w:sz w:val="24"/>
        </w:rPr>
      </w:pPr>
      <w:r w:rsidRPr="00DD4E92">
        <w:rPr>
          <w:rFonts w:ascii="BIZ UDPゴシック" w:eastAsia="BIZ UDPゴシック" w:hAnsi="BIZ UDPゴシック"/>
          <w:color w:val="FF0000"/>
          <w:sz w:val="24"/>
        </w:rPr>
        <w:t>Three Talents Bridge Academies</w:t>
      </w:r>
      <w:r w:rsidR="007B6B61" w:rsidRPr="00124E94">
        <w:rPr>
          <w:rFonts w:ascii="BIZ UDPゴシック" w:eastAsia="BIZ UDPゴシック" w:hAnsi="BIZ UDPゴシック"/>
          <w:color w:val="FF0000"/>
          <w:sz w:val="24"/>
        </w:rPr>
        <w:br/>
      </w:r>
      <w:hyperlink r:id="rId8" w:history="1">
        <w:r w:rsidR="007B6B61" w:rsidRPr="00124E94">
          <w:rPr>
            <w:rStyle w:val="aa"/>
            <w:rFonts w:ascii="BIZ UDPゴシック" w:eastAsia="BIZ UDPゴシック" w:hAnsi="BIZ UDPゴシック"/>
            <w:sz w:val="24"/>
          </w:rPr>
          <w:t>https://workology.com/episode-343-the-benefits-of-creating-opportunities-for-people-with-disabilities-with-pat-romzek/</w:t>
        </w:r>
      </w:hyperlink>
    </w:p>
    <w:p w14:paraId="03738855" w14:textId="77777777" w:rsidR="00DD4E92" w:rsidRPr="00DD4E92" w:rsidRDefault="00DD4E92" w:rsidP="00DD4E92">
      <w:pPr>
        <w:numPr>
          <w:ilvl w:val="0"/>
          <w:numId w:val="2"/>
        </w:numPr>
        <w:rPr>
          <w:rFonts w:ascii="BIZ UDPゴシック" w:eastAsia="BIZ UDPゴシック" w:hAnsi="BIZ UDPゴシック"/>
          <w:sz w:val="24"/>
        </w:rPr>
      </w:pPr>
      <w:r w:rsidRPr="00DD4E92">
        <w:rPr>
          <w:rFonts w:ascii="BIZ UDPゴシック" w:eastAsia="BIZ UDPゴシック" w:hAnsi="BIZ UDPゴシック"/>
          <w:sz w:val="24"/>
        </w:rPr>
        <w:t>ILO Global Business Disability Network（ILOGBDN）、Valuable 500、各国のビジネス障害者ネットワーク</w:t>
      </w:r>
    </w:p>
    <w:p w14:paraId="0241C3FA" w14:textId="77777777" w:rsidR="00DD4E92" w:rsidRPr="00DD4E92" w:rsidRDefault="00DD4E92" w:rsidP="00DD4E92">
      <w:pPr>
        <w:numPr>
          <w:ilvl w:val="0"/>
          <w:numId w:val="2"/>
        </w:numPr>
        <w:rPr>
          <w:rFonts w:ascii="BIZ UDPゴシック" w:eastAsia="BIZ UDPゴシック" w:hAnsi="BIZ UDPゴシック"/>
          <w:sz w:val="24"/>
        </w:rPr>
      </w:pPr>
      <w:r w:rsidRPr="00DD4E92">
        <w:rPr>
          <w:rFonts w:ascii="BIZ UDPゴシック" w:eastAsia="BIZ UDPゴシック" w:hAnsi="BIZ UDPゴシック"/>
          <w:sz w:val="24"/>
        </w:rPr>
        <w:t xml:space="preserve">ILOGBDNの </w:t>
      </w:r>
      <w:r w:rsidRPr="00DD4E92">
        <w:rPr>
          <w:rFonts w:ascii="BIZ UDPゴシック" w:eastAsia="BIZ UDPゴシック" w:hAnsi="BIZ UDPゴシック"/>
          <w:b/>
          <w:bCs/>
          <w:sz w:val="24"/>
        </w:rPr>
        <w:t>Digital in Demand</w:t>
      </w:r>
      <w:r w:rsidRPr="00DD4E92">
        <w:rPr>
          <w:rFonts w:ascii="BIZ UDPゴシック" w:eastAsia="BIZ UDPゴシック" w:hAnsi="BIZ UDPゴシック"/>
          <w:sz w:val="24"/>
        </w:rPr>
        <w:t xml:space="preserve"> イニシアチブ</w:t>
      </w:r>
      <w:r w:rsidRPr="00DD4E92">
        <w:rPr>
          <w:rFonts w:ascii="BIZ UDPゴシック" w:eastAsia="BIZ UDPゴシック" w:hAnsi="BIZ UDPゴシック"/>
          <w:sz w:val="24"/>
        </w:rPr>
        <w:br/>
        <w:t>（需要主導型の雇用市場を形成し、</w:t>
      </w:r>
      <w:r w:rsidRPr="00DD4E92">
        <w:rPr>
          <w:rFonts w:ascii="BIZ UDPゴシック" w:eastAsia="BIZ UDPゴシック" w:hAnsi="BIZ UDPゴシック"/>
          <w:b/>
          <w:bCs/>
          <w:sz w:val="24"/>
        </w:rPr>
        <w:t>需要の高いデジタルスキル</w:t>
      </w:r>
      <w:r w:rsidRPr="00DD4E92">
        <w:rPr>
          <w:rFonts w:ascii="BIZ UDPゴシック" w:eastAsia="BIZ UDPゴシック" w:hAnsi="BIZ UDPゴシック"/>
          <w:sz w:val="24"/>
        </w:rPr>
        <w:t>を持つ障害のある人が、より容易に雇用される環境を整える取り組み）</w:t>
      </w:r>
    </w:p>
    <w:p w14:paraId="72E01B22" w14:textId="63266F4E" w:rsidR="00DD4E92" w:rsidRPr="00124E94" w:rsidRDefault="007B6B61" w:rsidP="00482078">
      <w:pPr>
        <w:pStyle w:val="a9"/>
        <w:numPr>
          <w:ilvl w:val="1"/>
          <w:numId w:val="1"/>
        </w:numPr>
        <w:rPr>
          <w:rFonts w:ascii="BIZ UDPゴシック" w:eastAsia="BIZ UDPゴシック" w:hAnsi="BIZ UDPゴシック"/>
          <w:sz w:val="24"/>
        </w:rPr>
      </w:pPr>
      <w:r w:rsidRPr="00124E94">
        <w:rPr>
          <w:rFonts w:ascii="BIZ UDPゴシック" w:eastAsia="BIZ UDPゴシック" w:hAnsi="BIZ UDPゴシック"/>
          <w:sz w:val="24"/>
        </w:rPr>
        <w:lastRenderedPageBreak/>
        <w:t>私たちの目的</w:t>
      </w:r>
    </w:p>
    <w:p w14:paraId="41E0850D" w14:textId="3D0C8485" w:rsidR="007B6B61" w:rsidRPr="00124E94" w:rsidRDefault="007B6B61" w:rsidP="007B6B61">
      <w:pPr>
        <w:pStyle w:val="Web"/>
        <w:numPr>
          <w:ilvl w:val="1"/>
          <w:numId w:val="4"/>
        </w:numPr>
        <w:rPr>
          <w:rFonts w:ascii="BIZ UDPゴシック" w:eastAsia="BIZ UDPゴシック" w:hAnsi="BIZ UDPゴシック"/>
        </w:rPr>
      </w:pPr>
      <w:r w:rsidRPr="00124E94">
        <w:rPr>
          <w:rStyle w:val="ac"/>
          <w:rFonts w:ascii="BIZ UDPゴシック" w:eastAsia="BIZ UDPゴシック" w:hAnsi="BIZ UDPゴシック"/>
        </w:rPr>
        <w:t>特に低所得国において</w:t>
      </w:r>
      <w:r w:rsidRPr="00124E94">
        <w:rPr>
          <w:rFonts w:ascii="BIZ UDPゴシック" w:eastAsia="BIZ UDPゴシック" w:hAnsi="BIZ UDPゴシック"/>
        </w:rPr>
        <w:t>、より</w:t>
      </w:r>
      <w:r w:rsidRPr="00124E94">
        <w:rPr>
          <w:rStyle w:val="ac"/>
          <w:rFonts w:ascii="BIZ UDPゴシック" w:eastAsia="BIZ UDPゴシック" w:hAnsi="BIZ UDPゴシック"/>
        </w:rPr>
        <w:t>効率的で公正な労働市場</w:t>
      </w:r>
      <w:r w:rsidRPr="00124E94">
        <w:rPr>
          <w:rFonts w:ascii="BIZ UDPゴシック" w:eastAsia="BIZ UDPゴシック" w:hAnsi="BIZ UDPゴシック"/>
        </w:rPr>
        <w:t>を形成するための</w:t>
      </w:r>
      <w:r w:rsidRPr="00124E94">
        <w:rPr>
          <w:rStyle w:val="ac"/>
          <w:rFonts w:ascii="BIZ UDPゴシック" w:eastAsia="BIZ UDPゴシック" w:hAnsi="BIZ UDPゴシック"/>
        </w:rPr>
        <w:t>システム設計フレームワーク</w:t>
      </w:r>
      <w:r w:rsidRPr="00124E94">
        <w:rPr>
          <w:rFonts w:ascii="BIZ UDPゴシック" w:eastAsia="BIZ UDPゴシック" w:hAnsi="BIZ UDPゴシック"/>
        </w:rPr>
        <w:t>を提供すること。</w:t>
      </w:r>
    </w:p>
    <w:p w14:paraId="5D5D25F4" w14:textId="77777777" w:rsidR="007B6B61" w:rsidRPr="00124E94" w:rsidRDefault="007B6B61" w:rsidP="007B6B61">
      <w:pPr>
        <w:pStyle w:val="Web"/>
        <w:numPr>
          <w:ilvl w:val="1"/>
          <w:numId w:val="4"/>
        </w:numPr>
        <w:rPr>
          <w:rFonts w:ascii="BIZ UDPゴシック" w:eastAsia="BIZ UDPゴシック" w:hAnsi="BIZ UDPゴシック"/>
        </w:rPr>
      </w:pPr>
      <w:r w:rsidRPr="00124E94">
        <w:rPr>
          <w:rFonts w:ascii="BIZ UDPゴシック" w:eastAsia="BIZ UDPゴシック" w:hAnsi="BIZ UDPゴシック"/>
        </w:rPr>
        <w:t>同時に、</w:t>
      </w:r>
      <w:r w:rsidRPr="00124E94">
        <w:rPr>
          <w:rStyle w:val="ac"/>
          <w:rFonts w:ascii="BIZ UDPゴシック" w:eastAsia="BIZ UDPゴシック" w:hAnsi="BIZ UDPゴシック"/>
        </w:rPr>
        <w:t>雇用主および主流の職業訓練機関の「障害に対する自信（disability confidence）」を高める</w:t>
      </w:r>
      <w:r w:rsidRPr="00124E94">
        <w:rPr>
          <w:rFonts w:ascii="BIZ UDPゴシック" w:eastAsia="BIZ UDPゴシック" w:hAnsi="BIZ UDPゴシック"/>
        </w:rPr>
        <w:t>こと。</w:t>
      </w:r>
    </w:p>
    <w:p w14:paraId="5985E080" w14:textId="77777777" w:rsidR="007B6B61" w:rsidRPr="00124E94" w:rsidRDefault="007B6B61" w:rsidP="007B6B61">
      <w:pPr>
        <w:pStyle w:val="Web"/>
        <w:numPr>
          <w:ilvl w:val="1"/>
          <w:numId w:val="4"/>
        </w:numPr>
        <w:rPr>
          <w:rFonts w:ascii="BIZ UDPゴシック" w:eastAsia="BIZ UDPゴシック" w:hAnsi="BIZ UDPゴシック"/>
        </w:rPr>
      </w:pPr>
      <w:r w:rsidRPr="00124E94">
        <w:rPr>
          <w:rFonts w:ascii="BIZ UDPゴシック" w:eastAsia="BIZ UDPゴシック" w:hAnsi="BIZ UDPゴシック"/>
        </w:rPr>
        <w:t>その結果として、</w:t>
      </w:r>
      <w:r w:rsidRPr="00124E94">
        <w:rPr>
          <w:rStyle w:val="ac"/>
          <w:rFonts w:ascii="BIZ UDPゴシック" w:eastAsia="BIZ UDPゴシック" w:hAnsi="BIZ UDPゴシック"/>
        </w:rPr>
        <w:t>企業のニーズと期待にも応えながら、何億人もの人々の人生の機会を変革する</w:t>
      </w:r>
      <w:r w:rsidRPr="00124E94">
        <w:rPr>
          <w:rFonts w:ascii="BIZ UDPゴシック" w:eastAsia="BIZ UDPゴシック" w:hAnsi="BIZ UDPゴシック"/>
        </w:rPr>
        <w:t>こと。</w:t>
      </w:r>
    </w:p>
    <w:p w14:paraId="000266B2" w14:textId="08C45004" w:rsidR="007B6B61" w:rsidRPr="00124E94" w:rsidRDefault="004315AB" w:rsidP="007B6B61">
      <w:pPr>
        <w:pStyle w:val="Web"/>
        <w:ind w:leftChars="200" w:left="420"/>
        <w:rPr>
          <w:rFonts w:ascii="BIZ UDPゴシック" w:eastAsia="BIZ UDPゴシック" w:hAnsi="BIZ UDPゴシック"/>
        </w:rPr>
      </w:pPr>
      <w:r w:rsidRPr="00124E94">
        <w:rPr>
          <w:rFonts w:ascii="BIZ UDPゴシック" w:eastAsia="BIZ UDPゴシック" w:hAnsi="BIZ UDPゴシック" w:hint="eastAsia"/>
          <w:noProof/>
        </w:rPr>
        <mc:AlternateContent>
          <mc:Choice Requires="wps">
            <w:drawing>
              <wp:anchor distT="0" distB="0" distL="114300" distR="114300" simplePos="0" relativeHeight="251658240" behindDoc="0" locked="0" layoutInCell="1" allowOverlap="1" wp14:anchorId="49C23870" wp14:editId="651C465D">
                <wp:simplePos x="0" y="0"/>
                <wp:positionH relativeFrom="column">
                  <wp:posOffset>-6985</wp:posOffset>
                </wp:positionH>
                <wp:positionV relativeFrom="paragraph">
                  <wp:posOffset>577215</wp:posOffset>
                </wp:positionV>
                <wp:extent cx="6363970" cy="2857500"/>
                <wp:effectExtent l="8255" t="9525" r="9525" b="9525"/>
                <wp:wrapNone/>
                <wp:docPr id="1579313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3970" cy="2857500"/>
                        </a:xfrm>
                        <a:prstGeom prst="rect">
                          <a:avLst/>
                        </a:prstGeom>
                        <a:solidFill>
                          <a:schemeClr val="accent2">
                            <a:lumMod val="20000"/>
                            <a:lumOff val="80000"/>
                          </a:schemeClr>
                        </a:solidFill>
                        <a:ln w="9525">
                          <a:solidFill>
                            <a:srgbClr val="000000"/>
                          </a:solidFill>
                          <a:miter lim="800000"/>
                          <a:headEnd/>
                          <a:tailEnd/>
                        </a:ln>
                      </wps:spPr>
                      <wps:txbx>
                        <w:txbxContent>
                          <w:p w14:paraId="49FB3D71" w14:textId="77777777" w:rsidR="007B6B61" w:rsidRPr="007B6B61" w:rsidRDefault="007B6B61" w:rsidP="007B6B61">
                            <w:pPr>
                              <w:ind w:leftChars="100" w:left="210"/>
                              <w:rPr>
                                <w:rFonts w:ascii="BIZ UDゴシック" w:eastAsia="BIZ UDゴシック" w:hAnsi="BIZ UDゴシック"/>
                                <w:b/>
                                <w:bCs/>
                                <w:color w:val="4EA72E" w:themeColor="accent6"/>
                                <w:sz w:val="36"/>
                                <w:szCs w:val="36"/>
                              </w:rPr>
                            </w:pPr>
                            <w:r w:rsidRPr="007B6B61">
                              <w:rPr>
                                <w:rFonts w:ascii="BIZ UDゴシック" w:eastAsia="BIZ UDゴシック" w:hAnsi="BIZ UDゴシック"/>
                                <w:b/>
                                <w:bCs/>
                                <w:color w:val="4EA72E" w:themeColor="accent6"/>
                                <w:sz w:val="36"/>
                                <w:szCs w:val="36"/>
                              </w:rPr>
                              <w:t>Digital in Demand（需要主導型デジタルスキル）</w:t>
                            </w:r>
                          </w:p>
                          <w:p w14:paraId="68027F3B" w14:textId="54ACEFD9" w:rsidR="007B6B61" w:rsidRPr="007B6B61" w:rsidRDefault="007B6B61" w:rsidP="007B6B61">
                            <w:pPr>
                              <w:ind w:leftChars="100" w:left="210"/>
                              <w:rPr>
                                <w:rFonts w:ascii="BIZ UDゴシック" w:eastAsia="BIZ UDゴシック" w:hAnsi="BIZ UDゴシック" w:hint="eastAsia"/>
                                <w:sz w:val="24"/>
                              </w:rPr>
                            </w:pPr>
                            <w:r w:rsidRPr="007B6B61">
                              <w:rPr>
                                <w:rFonts w:ascii="BIZ UDゴシック" w:eastAsia="BIZ UDゴシック" w:hAnsi="BIZ UDゴシック"/>
                                <w:sz w:val="24"/>
                              </w:rPr>
                              <w:t>雇用市場を再設計するこの</w:t>
                            </w:r>
                            <w:r w:rsidRPr="007B6B61">
                              <w:rPr>
                                <w:rFonts w:ascii="BIZ UDゴシック" w:eastAsia="BIZ UDゴシック" w:hAnsi="BIZ UDゴシック"/>
                                <w:b/>
                                <w:bCs/>
                                <w:sz w:val="24"/>
                              </w:rPr>
                              <w:t>体系的アプローチ</w:t>
                            </w:r>
                            <w:r w:rsidRPr="007B6B61">
                              <w:rPr>
                                <w:rFonts w:ascii="BIZ UDゴシック" w:eastAsia="BIZ UDゴシック" w:hAnsi="BIZ UDゴシック"/>
                                <w:sz w:val="24"/>
                              </w:rPr>
                              <w:t>は、まず</w:t>
                            </w:r>
                            <w:r w:rsidRPr="007B6B61">
                              <w:rPr>
                                <w:rFonts w:ascii="BIZ UDゴシック" w:eastAsia="BIZ UDゴシック" w:hAnsi="BIZ UDゴシック"/>
                                <w:b/>
                                <w:bCs/>
                                <w:sz w:val="24"/>
                              </w:rPr>
                              <w:t>デジタルスキル</w:t>
                            </w:r>
                            <w:r w:rsidRPr="007B6B61">
                              <w:rPr>
                                <w:rFonts w:ascii="BIZ UDゴシック" w:eastAsia="BIZ UDゴシック" w:hAnsi="BIZ UDゴシック"/>
                                <w:sz w:val="24"/>
                              </w:rPr>
                              <w:t>に焦点を当てています。デジタルスキルは世界的に「需要が高い」ためです。</w:t>
                            </w:r>
                            <w:r w:rsidRPr="007B6B61">
                              <w:rPr>
                                <w:rFonts w:ascii="BIZ UDゴシック" w:eastAsia="BIZ UDゴシック" w:hAnsi="BIZ UDゴシック"/>
                                <w:sz w:val="24"/>
                              </w:rPr>
                              <w:br/>
                              <w:t>ただし、以下に示す原則は、</w:t>
                            </w:r>
                            <w:r w:rsidRPr="007B6B61">
                              <w:rPr>
                                <w:rFonts w:ascii="BIZ UDゴシック" w:eastAsia="BIZ UDゴシック" w:hAnsi="BIZ UDゴシック"/>
                                <w:b/>
                                <w:bCs/>
                                <w:sz w:val="24"/>
                              </w:rPr>
                              <w:t>どのようなスキルが需要を持つ場合でも適用可能</w:t>
                            </w:r>
                            <w:r w:rsidRPr="007B6B61">
                              <w:rPr>
                                <w:rFonts w:ascii="BIZ UDゴシック" w:eastAsia="BIZ UDゴシック" w:hAnsi="BIZ UDゴシック"/>
                                <w:sz w:val="24"/>
                              </w:rPr>
                              <w:t>です。</w:t>
                            </w:r>
                          </w:p>
                          <w:p w14:paraId="348B2C4C" w14:textId="097A33D9" w:rsidR="00482078" w:rsidRPr="007B6B61" w:rsidRDefault="007B6B61" w:rsidP="007B6B61">
                            <w:pPr>
                              <w:ind w:leftChars="100" w:left="210"/>
                              <w:rPr>
                                <w:rFonts w:ascii="BIZ UDゴシック" w:eastAsia="BIZ UDゴシック" w:hAnsi="BIZ UDゴシック" w:hint="eastAsia"/>
                                <w:sz w:val="24"/>
                              </w:rPr>
                            </w:pPr>
                            <w:r w:rsidRPr="007B6B61">
                              <w:rPr>
                                <w:rFonts w:ascii="BIZ UDゴシック" w:eastAsia="BIZ UDゴシック" w:hAnsi="BIZ UDゴシック"/>
                                <w:sz w:val="24"/>
                              </w:rPr>
                              <w:t>2022年には、アジアにおける</w:t>
                            </w:r>
                            <w:r w:rsidRPr="007B6B61">
                              <w:rPr>
                                <w:rFonts w:ascii="BIZ UDゴシック" w:eastAsia="BIZ UDゴシック" w:hAnsi="BIZ UDゴシック"/>
                                <w:b/>
                                <w:bCs/>
                                <w:sz w:val="24"/>
                              </w:rPr>
                              <w:t>5つのナショナル・ビジネス障害者ネットワーク</w:t>
                            </w:r>
                            <w:r w:rsidRPr="007B6B61">
                              <w:rPr>
                                <w:rFonts w:ascii="BIZ UDゴシック" w:eastAsia="BIZ UDゴシック" w:hAnsi="BIZ UDゴシック"/>
                                <w:sz w:val="24"/>
                              </w:rPr>
                              <w:t>が、</w:t>
                            </w:r>
                            <w:r w:rsidRPr="007B6B61">
                              <w:rPr>
                                <w:rFonts w:ascii="BIZ UDゴシック" w:eastAsia="BIZ UDゴシック" w:hAnsi="BIZ UDゴシック"/>
                                <w:sz w:val="24"/>
                              </w:rPr>
                              <w:br/>
                              <w:t>**ILOグローバル・ビジネス障害者ネットワーク（ILOGBDN）**の委託を受け、GIZおよび Scott-Parker International の支援のもと、</w:t>
                            </w:r>
                            <w:r w:rsidRPr="007B6B61">
                              <w:rPr>
                                <w:rFonts w:ascii="BIZ UDゴシック" w:eastAsia="BIZ UDゴシック" w:hAnsi="BIZ UDゴシック"/>
                                <w:b/>
                                <w:bCs/>
                                <w:sz w:val="24"/>
                              </w:rPr>
                              <w:t>地域の雇用主が最も必要としているデジタルスキル</w:t>
                            </w:r>
                            <w:r w:rsidRPr="007B6B61">
                              <w:rPr>
                                <w:rFonts w:ascii="BIZ UDゴシック" w:eastAsia="BIZ UDゴシック" w:hAnsi="BIZ UDゴシック"/>
                                <w:sz w:val="24"/>
                              </w:rPr>
                              <w:t>の特定を行いました。</w:t>
                            </w:r>
                          </w:p>
                          <w:p w14:paraId="1B74C13D" w14:textId="0787F072" w:rsidR="007B6B61" w:rsidRPr="007B6B61" w:rsidRDefault="007B6B61" w:rsidP="007B6B61">
                            <w:pPr>
                              <w:ind w:leftChars="100" w:left="210"/>
                              <w:rPr>
                                <w:rFonts w:ascii="BIZ UDゴシック" w:eastAsia="BIZ UDゴシック" w:hAnsi="BIZ UDゴシック"/>
                                <w:sz w:val="24"/>
                              </w:rPr>
                            </w:pPr>
                            <w:r w:rsidRPr="007B6B61">
                              <w:rPr>
                                <w:rFonts w:ascii="BIZ UDゴシック" w:eastAsia="BIZ UDゴシック" w:hAnsi="BIZ UDゴシック"/>
                                <w:sz w:val="24"/>
                              </w:rPr>
                              <w:t>これは、特定されたスキルを軸に、</w:t>
                            </w:r>
                            <w:r w:rsidRPr="007B6B61">
                              <w:rPr>
                                <w:rFonts w:ascii="BIZ UDゴシック" w:eastAsia="BIZ UDゴシック" w:hAnsi="BIZ UDゴシック"/>
                                <w:b/>
                                <w:bCs/>
                                <w:sz w:val="24"/>
                              </w:rPr>
                              <w:t>「人材の供給」と「人材需要」をより適切に結びつける雇用市場の能力を構築するための第一歩</w:t>
                            </w:r>
                            <w:r w:rsidRPr="007B6B61">
                              <w:rPr>
                                <w:rFonts w:ascii="BIZ UDゴシック" w:eastAsia="BIZ UDゴシック" w:hAnsi="BIZ UDゴシック"/>
                                <w:sz w:val="24"/>
                              </w:rPr>
                              <w:t>です。</w:t>
                            </w:r>
                          </w:p>
                          <w:p w14:paraId="69260352" w14:textId="77777777" w:rsidR="007B6B61" w:rsidRPr="007B6B61" w:rsidRDefault="007B6B61" w:rsidP="007B6B61">
                            <w:pPr>
                              <w:ind w:leftChars="100" w:left="210"/>
                              <w:rPr>
                                <w:rFonts w:ascii="BIZ UDゴシック" w:eastAsia="BIZ UDゴシック" w:hAnsi="BIZ UDゴシック"/>
                                <w:sz w:val="24"/>
                              </w:rPr>
                            </w:pPr>
                            <w:r w:rsidRPr="007B6B61">
                              <w:rPr>
                                <w:rFonts w:ascii="BIZ UDゴシック" w:eastAsia="BIZ UDゴシック" w:hAnsi="BIZ UDゴシック"/>
                                <w:sz w:val="24"/>
                              </w:rPr>
                              <w:t>（※ 対象国：バングラデシュ、中国、インド、フィリピン、インドネシア）</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C23870" id="_x0000_t202" coordsize="21600,21600" o:spt="202" path="m,l,21600r21600,l21600,xe">
                <v:stroke joinstyle="miter"/>
                <v:path gradientshapeok="t" o:connecttype="rect"/>
              </v:shapetype>
              <v:shape id="Text Box 2" o:spid="_x0000_s1026" type="#_x0000_t202" style="position:absolute;left:0;text-align:left;margin-left:-.55pt;margin-top:45.45pt;width:501.1pt;height: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" fillcolor="#fae2d5 [661]">
                <v:textbox inset="5.85pt,.7pt,5.85pt,.7pt">
                  <w:txbxContent>
                    <w:p w14:paraId="49FB3D71" w14:textId="77777777" w:rsidR="007B6B61" w:rsidRPr="007B6B61" w:rsidRDefault="007B6B61" w:rsidP="007B6B61">
                      <w:pPr>
                        <w:ind w:leftChars="100" w:left="210"/>
                        <w:rPr>
                          <w:rFonts w:ascii="BIZ UDゴシック" w:eastAsia="BIZ UDゴシック" w:hAnsi="BIZ UDゴシック"/>
                          <w:b/>
                          <w:bCs/>
                          <w:color w:val="4EA72E" w:themeColor="accent6"/>
                          <w:sz w:val="36"/>
                          <w:szCs w:val="36"/>
                        </w:rPr>
                      </w:pPr>
                      <w:r w:rsidRPr="007B6B61">
                        <w:rPr>
                          <w:rFonts w:ascii="BIZ UDゴシック" w:eastAsia="BIZ UDゴシック" w:hAnsi="BIZ UDゴシック"/>
                          <w:b/>
                          <w:bCs/>
                          <w:color w:val="4EA72E" w:themeColor="accent6"/>
                          <w:sz w:val="36"/>
                          <w:szCs w:val="36"/>
                        </w:rPr>
                        <w:t>Digital in Demand（需要主導型デジタルスキル）</w:t>
                      </w:r>
                    </w:p>
                    <w:p w14:paraId="68027F3B" w14:textId="54ACEFD9" w:rsidR="007B6B61" w:rsidRPr="007B6B61" w:rsidRDefault="007B6B61" w:rsidP="007B6B61">
                      <w:pPr>
                        <w:ind w:leftChars="100" w:left="210"/>
                        <w:rPr>
                          <w:rFonts w:ascii="BIZ UDゴシック" w:eastAsia="BIZ UDゴシック" w:hAnsi="BIZ UDゴシック" w:hint="eastAsia"/>
                          <w:sz w:val="24"/>
                        </w:rPr>
                      </w:pPr>
                      <w:r w:rsidRPr="007B6B61">
                        <w:rPr>
                          <w:rFonts w:ascii="BIZ UDゴシック" w:eastAsia="BIZ UDゴシック" w:hAnsi="BIZ UDゴシック"/>
                          <w:sz w:val="24"/>
                        </w:rPr>
                        <w:t>雇用市場を再設計するこの</w:t>
                      </w:r>
                      <w:r w:rsidRPr="007B6B61">
                        <w:rPr>
                          <w:rFonts w:ascii="BIZ UDゴシック" w:eastAsia="BIZ UDゴシック" w:hAnsi="BIZ UDゴシック"/>
                          <w:b/>
                          <w:bCs/>
                          <w:sz w:val="24"/>
                        </w:rPr>
                        <w:t>体系的アプローチ</w:t>
                      </w:r>
                      <w:r w:rsidRPr="007B6B61">
                        <w:rPr>
                          <w:rFonts w:ascii="BIZ UDゴシック" w:eastAsia="BIZ UDゴシック" w:hAnsi="BIZ UDゴシック"/>
                          <w:sz w:val="24"/>
                        </w:rPr>
                        <w:t>は、まず</w:t>
                      </w:r>
                      <w:r w:rsidRPr="007B6B61">
                        <w:rPr>
                          <w:rFonts w:ascii="BIZ UDゴシック" w:eastAsia="BIZ UDゴシック" w:hAnsi="BIZ UDゴシック"/>
                          <w:b/>
                          <w:bCs/>
                          <w:sz w:val="24"/>
                        </w:rPr>
                        <w:t>デジタルスキル</w:t>
                      </w:r>
                      <w:r w:rsidRPr="007B6B61">
                        <w:rPr>
                          <w:rFonts w:ascii="BIZ UDゴシック" w:eastAsia="BIZ UDゴシック" w:hAnsi="BIZ UDゴシック"/>
                          <w:sz w:val="24"/>
                        </w:rPr>
                        <w:t>に焦点を当てています。デジタルスキルは世界的に「需要が高い」ためです。</w:t>
                      </w:r>
                      <w:r w:rsidRPr="007B6B61">
                        <w:rPr>
                          <w:rFonts w:ascii="BIZ UDゴシック" w:eastAsia="BIZ UDゴシック" w:hAnsi="BIZ UDゴシック"/>
                          <w:sz w:val="24"/>
                        </w:rPr>
                        <w:br/>
                        <w:t>ただし、以下に示す原則は、</w:t>
                      </w:r>
                      <w:r w:rsidRPr="007B6B61">
                        <w:rPr>
                          <w:rFonts w:ascii="BIZ UDゴシック" w:eastAsia="BIZ UDゴシック" w:hAnsi="BIZ UDゴシック"/>
                          <w:b/>
                          <w:bCs/>
                          <w:sz w:val="24"/>
                        </w:rPr>
                        <w:t>どのようなスキルが需要を持つ場合でも適用可能</w:t>
                      </w:r>
                      <w:r w:rsidRPr="007B6B61">
                        <w:rPr>
                          <w:rFonts w:ascii="BIZ UDゴシック" w:eastAsia="BIZ UDゴシック" w:hAnsi="BIZ UDゴシック"/>
                          <w:sz w:val="24"/>
                        </w:rPr>
                        <w:t>です。</w:t>
                      </w:r>
                    </w:p>
                    <w:p w14:paraId="348B2C4C" w14:textId="097A33D9" w:rsidR="00482078" w:rsidRPr="007B6B61" w:rsidRDefault="007B6B61" w:rsidP="007B6B61">
                      <w:pPr>
                        <w:ind w:leftChars="100" w:left="210"/>
                        <w:rPr>
                          <w:rFonts w:ascii="BIZ UDゴシック" w:eastAsia="BIZ UDゴシック" w:hAnsi="BIZ UDゴシック" w:hint="eastAsia"/>
                          <w:sz w:val="24"/>
                        </w:rPr>
                      </w:pPr>
                      <w:r w:rsidRPr="007B6B61">
                        <w:rPr>
                          <w:rFonts w:ascii="BIZ UDゴシック" w:eastAsia="BIZ UDゴシック" w:hAnsi="BIZ UDゴシック"/>
                          <w:sz w:val="24"/>
                        </w:rPr>
                        <w:t>2022年には、アジアにおける</w:t>
                      </w:r>
                      <w:r w:rsidRPr="007B6B61">
                        <w:rPr>
                          <w:rFonts w:ascii="BIZ UDゴシック" w:eastAsia="BIZ UDゴシック" w:hAnsi="BIZ UDゴシック"/>
                          <w:b/>
                          <w:bCs/>
                          <w:sz w:val="24"/>
                        </w:rPr>
                        <w:t>5つのナショナル・ビジネス障害者ネットワーク</w:t>
                      </w:r>
                      <w:r w:rsidRPr="007B6B61">
                        <w:rPr>
                          <w:rFonts w:ascii="BIZ UDゴシック" w:eastAsia="BIZ UDゴシック" w:hAnsi="BIZ UDゴシック"/>
                          <w:sz w:val="24"/>
                        </w:rPr>
                        <w:t>が、</w:t>
                      </w:r>
                      <w:r w:rsidRPr="007B6B61">
                        <w:rPr>
                          <w:rFonts w:ascii="BIZ UDゴシック" w:eastAsia="BIZ UDゴシック" w:hAnsi="BIZ UDゴシック"/>
                          <w:sz w:val="24"/>
                        </w:rPr>
                        <w:br/>
                        <w:t>**ILOグローバル・ビジネス障害者ネットワーク（ILOGBDN）**の委託を受け、GIZおよび Scott-Parker International の支援のもと、</w:t>
                      </w:r>
                      <w:r w:rsidRPr="007B6B61">
                        <w:rPr>
                          <w:rFonts w:ascii="BIZ UDゴシック" w:eastAsia="BIZ UDゴシック" w:hAnsi="BIZ UDゴシック"/>
                          <w:b/>
                          <w:bCs/>
                          <w:sz w:val="24"/>
                        </w:rPr>
                        <w:t>地域の雇用主が最も必要としているデジタルスキル</w:t>
                      </w:r>
                      <w:r w:rsidRPr="007B6B61">
                        <w:rPr>
                          <w:rFonts w:ascii="BIZ UDゴシック" w:eastAsia="BIZ UDゴシック" w:hAnsi="BIZ UDゴシック"/>
                          <w:sz w:val="24"/>
                        </w:rPr>
                        <w:t>の特定を行いました。</w:t>
                      </w:r>
                    </w:p>
                    <w:p w14:paraId="1B74C13D" w14:textId="0787F072" w:rsidR="007B6B61" w:rsidRPr="007B6B61" w:rsidRDefault="007B6B61" w:rsidP="007B6B61">
                      <w:pPr>
                        <w:ind w:leftChars="100" w:left="210"/>
                        <w:rPr>
                          <w:rFonts w:ascii="BIZ UDゴシック" w:eastAsia="BIZ UDゴシック" w:hAnsi="BIZ UDゴシック"/>
                          <w:sz w:val="24"/>
                        </w:rPr>
                      </w:pPr>
                      <w:r w:rsidRPr="007B6B61">
                        <w:rPr>
                          <w:rFonts w:ascii="BIZ UDゴシック" w:eastAsia="BIZ UDゴシック" w:hAnsi="BIZ UDゴシック"/>
                          <w:sz w:val="24"/>
                        </w:rPr>
                        <w:t>これは、特定されたスキルを軸に、</w:t>
                      </w:r>
                      <w:r w:rsidRPr="007B6B61">
                        <w:rPr>
                          <w:rFonts w:ascii="BIZ UDゴシック" w:eastAsia="BIZ UDゴシック" w:hAnsi="BIZ UDゴシック"/>
                          <w:b/>
                          <w:bCs/>
                          <w:sz w:val="24"/>
                        </w:rPr>
                        <w:t>「人材の供給」と「人材需要」をより適切に結びつける雇用市場の能力を構築するための第一歩</w:t>
                      </w:r>
                      <w:r w:rsidRPr="007B6B61">
                        <w:rPr>
                          <w:rFonts w:ascii="BIZ UDゴシック" w:eastAsia="BIZ UDゴシック" w:hAnsi="BIZ UDゴシック"/>
                          <w:sz w:val="24"/>
                        </w:rPr>
                        <w:t>です。</w:t>
                      </w:r>
                    </w:p>
                    <w:p w14:paraId="69260352" w14:textId="77777777" w:rsidR="007B6B61" w:rsidRPr="007B6B61" w:rsidRDefault="007B6B61" w:rsidP="007B6B61">
                      <w:pPr>
                        <w:ind w:leftChars="100" w:left="210"/>
                        <w:rPr>
                          <w:rFonts w:ascii="BIZ UDゴシック" w:eastAsia="BIZ UDゴシック" w:hAnsi="BIZ UDゴシック"/>
                          <w:sz w:val="24"/>
                        </w:rPr>
                      </w:pPr>
                      <w:r w:rsidRPr="007B6B61">
                        <w:rPr>
                          <w:rFonts w:ascii="BIZ UDゴシック" w:eastAsia="BIZ UDゴシック" w:hAnsi="BIZ UDゴシック"/>
                          <w:sz w:val="24"/>
                        </w:rPr>
                        <w:t>（※ 対象国：バングラデシュ、中国、インド、フィリピン、インドネシア）</w:t>
                      </w:r>
                    </w:p>
                  </w:txbxContent>
                </v:textbox>
              </v:shape>
            </w:pict>
          </mc:Fallback>
        </mc:AlternateContent>
      </w:r>
      <w:r w:rsidR="007B6B61" w:rsidRPr="00124E94">
        <w:rPr>
          <w:rStyle w:val="ac"/>
          <w:rFonts w:ascii="BIZ UDPゴシック" w:eastAsia="BIZ UDPゴシック" w:hAnsi="BIZ UDPゴシック"/>
        </w:rPr>
        <w:t>雇用主の正当なニーズと期待に応えられないとき、私たちは障害のある人々を失敗させていることになる。</w:t>
      </w:r>
    </w:p>
    <w:p w14:paraId="1FD431CB" w14:textId="4ED52D9B" w:rsidR="007B6B61" w:rsidRPr="00124E94" w:rsidRDefault="007B6B61" w:rsidP="007B6B61">
      <w:pPr>
        <w:rPr>
          <w:rFonts w:ascii="BIZ UDPゴシック" w:eastAsia="BIZ UDPゴシック" w:hAnsi="BIZ UDPゴシック" w:hint="eastAsia"/>
          <w:sz w:val="24"/>
        </w:rPr>
      </w:pPr>
    </w:p>
    <w:p w14:paraId="01389BD9" w14:textId="77777777" w:rsidR="007B6B61" w:rsidRPr="00124E94" w:rsidRDefault="007B6B61" w:rsidP="007B6B61">
      <w:pPr>
        <w:rPr>
          <w:rFonts w:ascii="BIZ UDPゴシック" w:eastAsia="BIZ UDPゴシック" w:hAnsi="BIZ UDPゴシック"/>
          <w:sz w:val="24"/>
        </w:rPr>
      </w:pPr>
    </w:p>
    <w:p w14:paraId="1497404F" w14:textId="77777777" w:rsidR="007B6B61" w:rsidRPr="00124E94" w:rsidRDefault="007B6B61" w:rsidP="007B6B61">
      <w:pPr>
        <w:rPr>
          <w:rFonts w:ascii="BIZ UDPゴシック" w:eastAsia="BIZ UDPゴシック" w:hAnsi="BIZ UDPゴシック"/>
          <w:sz w:val="24"/>
        </w:rPr>
      </w:pPr>
    </w:p>
    <w:p w14:paraId="2CA8EFF4" w14:textId="77777777" w:rsidR="007B6B61" w:rsidRPr="00124E94" w:rsidRDefault="007B6B61" w:rsidP="007B6B61">
      <w:pPr>
        <w:rPr>
          <w:rFonts w:ascii="BIZ UDPゴシック" w:eastAsia="BIZ UDPゴシック" w:hAnsi="BIZ UDPゴシック"/>
          <w:sz w:val="24"/>
        </w:rPr>
      </w:pPr>
    </w:p>
    <w:p w14:paraId="67B259B9" w14:textId="77777777" w:rsidR="007B6B61" w:rsidRPr="00124E94" w:rsidRDefault="007B6B61" w:rsidP="007B6B61">
      <w:pPr>
        <w:rPr>
          <w:rFonts w:ascii="BIZ UDPゴシック" w:eastAsia="BIZ UDPゴシック" w:hAnsi="BIZ UDPゴシック"/>
          <w:sz w:val="24"/>
        </w:rPr>
      </w:pPr>
    </w:p>
    <w:p w14:paraId="7D4C5B2A" w14:textId="77777777" w:rsidR="007B6B61" w:rsidRPr="00124E94" w:rsidRDefault="007B6B61" w:rsidP="007B6B61">
      <w:pPr>
        <w:rPr>
          <w:rFonts w:ascii="BIZ UDPゴシック" w:eastAsia="BIZ UDPゴシック" w:hAnsi="BIZ UDPゴシック"/>
          <w:sz w:val="24"/>
        </w:rPr>
      </w:pPr>
    </w:p>
    <w:p w14:paraId="733174F0" w14:textId="77777777" w:rsidR="007B6B61" w:rsidRPr="00124E94" w:rsidRDefault="007B6B61" w:rsidP="007B6B61">
      <w:pPr>
        <w:rPr>
          <w:rFonts w:ascii="BIZ UDPゴシック" w:eastAsia="BIZ UDPゴシック" w:hAnsi="BIZ UDPゴシック"/>
          <w:sz w:val="24"/>
        </w:rPr>
      </w:pPr>
    </w:p>
    <w:p w14:paraId="41A2D617" w14:textId="77777777" w:rsidR="007B6B61" w:rsidRPr="00124E94" w:rsidRDefault="007B6B61" w:rsidP="007B6B61">
      <w:pPr>
        <w:rPr>
          <w:rFonts w:ascii="BIZ UDPゴシック" w:eastAsia="BIZ UDPゴシック" w:hAnsi="BIZ UDPゴシック"/>
          <w:sz w:val="24"/>
        </w:rPr>
      </w:pPr>
    </w:p>
    <w:p w14:paraId="483F3965" w14:textId="77777777" w:rsidR="007B6B61" w:rsidRPr="00124E94" w:rsidRDefault="007B6B61" w:rsidP="007B6B61">
      <w:pPr>
        <w:rPr>
          <w:rFonts w:ascii="BIZ UDPゴシック" w:eastAsia="BIZ UDPゴシック" w:hAnsi="BIZ UDPゴシック"/>
          <w:sz w:val="24"/>
        </w:rPr>
      </w:pPr>
    </w:p>
    <w:p w14:paraId="079DB4E7" w14:textId="77777777" w:rsidR="007B6B61" w:rsidRPr="00124E94" w:rsidRDefault="007B6B61" w:rsidP="007B6B61">
      <w:pPr>
        <w:rPr>
          <w:rFonts w:ascii="BIZ UDPゴシック" w:eastAsia="BIZ UDPゴシック" w:hAnsi="BIZ UDPゴシック"/>
          <w:sz w:val="24"/>
        </w:rPr>
      </w:pPr>
    </w:p>
    <w:p w14:paraId="37A9829D" w14:textId="77777777" w:rsidR="007B6B61" w:rsidRPr="00124E94" w:rsidRDefault="007B6B61" w:rsidP="007B6B61">
      <w:pPr>
        <w:rPr>
          <w:rFonts w:ascii="BIZ UDPゴシック" w:eastAsia="BIZ UDPゴシック" w:hAnsi="BIZ UDPゴシック"/>
          <w:sz w:val="24"/>
        </w:rPr>
      </w:pPr>
    </w:p>
    <w:p w14:paraId="31551BFA" w14:textId="1BAFA7F3" w:rsidR="007B6B61" w:rsidRPr="00124E94" w:rsidRDefault="007B6B61" w:rsidP="007B6B61">
      <w:pPr>
        <w:rPr>
          <w:rFonts w:ascii="BIZ UDPゴシック" w:eastAsia="BIZ UDPゴシック" w:hAnsi="BIZ UDPゴシック"/>
          <w:sz w:val="24"/>
        </w:rPr>
      </w:pPr>
    </w:p>
    <w:p w14:paraId="262BD4D1" w14:textId="77777777" w:rsidR="007B6B61" w:rsidRPr="00124E94" w:rsidRDefault="007B6B61" w:rsidP="007B6B61">
      <w:pPr>
        <w:rPr>
          <w:rFonts w:ascii="BIZ UDPゴシック" w:eastAsia="BIZ UDPゴシック" w:hAnsi="BIZ UDPゴシック"/>
          <w:sz w:val="24"/>
        </w:rPr>
      </w:pPr>
    </w:p>
    <w:p w14:paraId="4D2BD648" w14:textId="6B8F1623" w:rsidR="007B6B61" w:rsidRPr="00124E94" w:rsidRDefault="00482078" w:rsidP="00482078">
      <w:pPr>
        <w:ind w:leftChars="100" w:left="210"/>
        <w:rPr>
          <w:rFonts w:ascii="BIZ UDPゴシック" w:eastAsia="BIZ UDPゴシック" w:hAnsi="BIZ UDPゴシック"/>
          <w:sz w:val="24"/>
        </w:rPr>
      </w:pPr>
      <w:r w:rsidRPr="00124E94">
        <w:rPr>
          <w:rFonts w:ascii="BIZ UDPゴシック" w:eastAsia="BIZ UDPゴシック" w:hAnsi="BIZ UDPゴシック"/>
          <w:sz w:val="24"/>
        </w:rPr>
        <w:t>最終的な目標は、あらゆる雇用市場において</w:t>
      </w:r>
      <w:r w:rsidRPr="00124E94">
        <w:rPr>
          <w:rFonts w:ascii="BIZ UDPゴシック" w:eastAsia="BIZ UDPゴシック" w:hAnsi="BIZ UDPゴシック"/>
          <w:b/>
          <w:bCs/>
          <w:sz w:val="24"/>
        </w:rPr>
        <w:t>供給と需要の間に、はるかに良いバランスを実現すること</w:t>
      </w:r>
      <w:r w:rsidRPr="00124E94">
        <w:rPr>
          <w:rFonts w:ascii="BIZ UDPゴシック" w:eastAsia="BIZ UDPゴシック" w:hAnsi="BIZ UDPゴシック"/>
          <w:sz w:val="24"/>
        </w:rPr>
        <w:t>である。</w:t>
      </w:r>
      <w:r w:rsidRPr="00124E94">
        <w:rPr>
          <w:rFonts w:ascii="BIZ UDPゴシック" w:eastAsia="BIZ UDPゴシック" w:hAnsi="BIZ UDPゴシック"/>
          <w:sz w:val="24"/>
        </w:rPr>
        <w:br/>
        <w:t>それはすなわち、</w:t>
      </w:r>
      <w:r w:rsidRPr="00124E94">
        <w:rPr>
          <w:rFonts w:ascii="BIZ UDPゴシック" w:eastAsia="BIZ UDPゴシック" w:hAnsi="BIZ UDPゴシック"/>
          <w:b/>
          <w:bCs/>
          <w:sz w:val="24"/>
        </w:rPr>
        <w:t>求職者を一般的な労働市場へと押し出す（PUSH）介入</w:t>
      </w:r>
      <w:r w:rsidRPr="00124E94">
        <w:rPr>
          <w:rFonts w:ascii="BIZ UDPゴシック" w:eastAsia="BIZ UDPゴシック" w:hAnsi="BIZ UDPゴシック"/>
          <w:sz w:val="24"/>
        </w:rPr>
        <w:t>と、</w:t>
      </w:r>
      <w:r w:rsidRPr="00124E94">
        <w:rPr>
          <w:rFonts w:ascii="BIZ UDPゴシック" w:eastAsia="BIZ UDPゴシック" w:hAnsi="BIZ UDPゴシック"/>
          <w:b/>
          <w:bCs/>
          <w:sz w:val="24"/>
        </w:rPr>
        <w:t>雇用主が、適切なスキルを持つ適切な人材を、適切なタイミングで、可能な限り広い人材プールから引き寄せる（PULL）ことを可能にする介入</w:t>
      </w:r>
      <w:r w:rsidRPr="00124E94">
        <w:rPr>
          <w:rFonts w:ascii="BIZ UDPゴシック" w:eastAsia="BIZ UDPゴシック" w:hAnsi="BIZ UDPゴシック"/>
          <w:sz w:val="24"/>
        </w:rPr>
        <w:t>との間のバランスであり、それによって、</w:t>
      </w:r>
      <w:r w:rsidRPr="00124E94">
        <w:rPr>
          <w:rFonts w:ascii="BIZ UDPゴシック" w:eastAsia="BIZ UDPゴシック" w:hAnsi="BIZ UDPゴシック"/>
          <w:b/>
          <w:bCs/>
          <w:sz w:val="24"/>
        </w:rPr>
        <w:t>特定の欠員を的確に充足できる雇用市場を構築すること</w:t>
      </w:r>
      <w:r w:rsidRPr="00124E94">
        <w:rPr>
          <w:rFonts w:ascii="BIZ UDPゴシック" w:eastAsia="BIZ UDPゴシック" w:hAnsi="BIZ UDPゴシック"/>
          <w:sz w:val="24"/>
        </w:rPr>
        <w:t>を意味する。</w:t>
      </w:r>
    </w:p>
    <w:p w14:paraId="12DA4B85" w14:textId="5CC7A9D7" w:rsidR="007B6B61" w:rsidRPr="00124E94" w:rsidRDefault="00482078" w:rsidP="00482078">
      <w:pPr>
        <w:ind w:leftChars="100" w:left="210"/>
        <w:rPr>
          <w:rFonts w:ascii="BIZ UDPゴシック" w:eastAsia="BIZ UDPゴシック" w:hAnsi="BIZ UDPゴシック"/>
          <w:sz w:val="24"/>
        </w:rPr>
      </w:pPr>
      <w:r w:rsidRPr="00124E94">
        <w:rPr>
          <w:rFonts w:ascii="BIZ UDPゴシック" w:eastAsia="BIZ UDPゴシック" w:hAnsi="BIZ UDPゴシック"/>
          <w:sz w:val="24"/>
        </w:rPr>
        <w:t>障害のある人を対象とした雇用施策の多くは、こうしたバランスを実現できていないのが実情である。それらは、</w:t>
      </w:r>
      <w:r w:rsidRPr="00124E94">
        <w:rPr>
          <w:rFonts w:ascii="BIZ UDPゴシック" w:eastAsia="BIZ UDPゴシック" w:hAnsi="BIZ UDPゴシック"/>
          <w:b/>
          <w:bCs/>
          <w:sz w:val="24"/>
        </w:rPr>
        <w:t>個人を労働市場へ押し出す（PUSH）ことのみを期待され、実際にその目的のためだけに資金提供されている</w:t>
      </w:r>
      <w:r w:rsidRPr="00124E94">
        <w:rPr>
          <w:rFonts w:ascii="BIZ UDPゴシック" w:eastAsia="BIZ UDPゴシック" w:hAnsi="BIZ UDPゴシック"/>
          <w:sz w:val="24"/>
        </w:rPr>
        <w:t>。また、雇用主との関わりは、場当たり的な「意識啓発（sensitisation）」に限定されることが多く、その結果、</w:t>
      </w:r>
      <w:r w:rsidRPr="00124E94">
        <w:rPr>
          <w:rFonts w:ascii="BIZ UDPゴシック" w:eastAsia="BIZ UDPゴシック" w:hAnsi="BIZ UDPゴシック"/>
          <w:b/>
          <w:bCs/>
          <w:sz w:val="24"/>
        </w:rPr>
        <w:t>善意を持つ雇用主に対してさえ、障害のある適切な候補者を提供できていない場合が多い</w:t>
      </w:r>
      <w:r w:rsidRPr="00124E94">
        <w:rPr>
          <w:rFonts w:ascii="BIZ UDPゴシック" w:eastAsia="BIZ UDPゴシック" w:hAnsi="BIZ UDPゴシック"/>
          <w:sz w:val="24"/>
        </w:rPr>
        <w:t>。</w:t>
      </w:r>
    </w:p>
    <w:p w14:paraId="3A8453D9" w14:textId="77777777" w:rsidR="007B6B61" w:rsidRPr="00124E94" w:rsidRDefault="007B6B61" w:rsidP="007B6B61">
      <w:pPr>
        <w:rPr>
          <w:rFonts w:ascii="BIZ UDPゴシック" w:eastAsia="BIZ UDPゴシック" w:hAnsi="BIZ UDPゴシック"/>
          <w:sz w:val="24"/>
        </w:rPr>
      </w:pPr>
    </w:p>
    <w:p w14:paraId="46FB6692" w14:textId="774AA0C4" w:rsidR="007B6B61" w:rsidRPr="00124E94" w:rsidRDefault="00482078" w:rsidP="00482078">
      <w:pPr>
        <w:ind w:leftChars="100" w:left="210"/>
        <w:rPr>
          <w:rFonts w:ascii="BIZ UDPゴシック" w:eastAsia="BIZ UDPゴシック" w:hAnsi="BIZ UDPゴシック"/>
          <w:sz w:val="24"/>
        </w:rPr>
      </w:pPr>
      <w:r w:rsidRPr="00124E94">
        <w:rPr>
          <w:rFonts w:ascii="BIZ UDPゴシック" w:eastAsia="BIZ UDPゴシック" w:hAnsi="BIZ UDPゴシック"/>
          <w:sz w:val="24"/>
        </w:rPr>
        <w:t>しかし最終的に、こうしたプログラムの成否を決定するのは</w:t>
      </w:r>
      <w:r w:rsidRPr="00124E94">
        <w:rPr>
          <w:rFonts w:ascii="BIZ UDPゴシック" w:eastAsia="BIZ UDPゴシック" w:hAnsi="BIZ UDPゴシック"/>
          <w:b/>
          <w:bCs/>
          <w:sz w:val="24"/>
        </w:rPr>
        <w:t>雇用主</w:t>
      </w:r>
      <w:r w:rsidRPr="00124E94">
        <w:rPr>
          <w:rFonts w:ascii="BIZ UDPゴシック" w:eastAsia="BIZ UDPゴシック" w:hAnsi="BIZ UDPゴシック"/>
          <w:sz w:val="24"/>
        </w:rPr>
        <w:t>である。なぜなら、</w:t>
      </w:r>
      <w:r w:rsidRPr="00124E94">
        <w:rPr>
          <w:rFonts w:ascii="BIZ UDPゴシック" w:eastAsia="BIZ UDPゴシック" w:hAnsi="BIZ UDPゴシック"/>
          <w:b/>
          <w:bCs/>
          <w:sz w:val="24"/>
        </w:rPr>
        <w:t>「あなたを雇います」と言えるのは、雇用主だけだからである。</w:t>
      </w:r>
    </w:p>
    <w:p w14:paraId="1E0E86A0" w14:textId="77777777" w:rsidR="00482078" w:rsidRPr="00124E94" w:rsidRDefault="00482078" w:rsidP="007B6B61">
      <w:pPr>
        <w:rPr>
          <w:rFonts w:ascii="BIZ UDPゴシック" w:eastAsia="BIZ UDPゴシック" w:hAnsi="BIZ UDPゴシック"/>
          <w:sz w:val="24"/>
        </w:rPr>
      </w:pPr>
    </w:p>
    <w:p w14:paraId="75A7D56A" w14:textId="05B3B4F6" w:rsidR="00482078" w:rsidRPr="00124E94" w:rsidRDefault="00482078" w:rsidP="00482078">
      <w:pPr>
        <w:pStyle w:val="a9"/>
        <w:numPr>
          <w:ilvl w:val="1"/>
          <w:numId w:val="1"/>
        </w:numPr>
        <w:rPr>
          <w:rFonts w:ascii="BIZ UDPゴシック" w:eastAsia="BIZ UDPゴシック" w:hAnsi="BIZ UDPゴシック"/>
          <w:sz w:val="24"/>
        </w:rPr>
      </w:pPr>
      <w:r w:rsidRPr="00124E94">
        <w:rPr>
          <w:rFonts w:ascii="BIZ UDPゴシック" w:eastAsia="BIZ UDPゴシック" w:hAnsi="BIZ UDPゴシック"/>
          <w:sz w:val="24"/>
        </w:rPr>
        <w:lastRenderedPageBreak/>
        <w:t>需要主導型かつ障害に対する自信を備えた雇用市場の調整</w:t>
      </w:r>
    </w:p>
    <w:p w14:paraId="284725B2" w14:textId="6755F882" w:rsidR="00482078" w:rsidRPr="00124E94" w:rsidRDefault="00482078" w:rsidP="00482078">
      <w:pPr>
        <w:pStyle w:val="a9"/>
        <w:widowControl/>
        <w:numPr>
          <w:ilvl w:val="0"/>
          <w:numId w:val="2"/>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雇用市場の再設計（Job Market re-design）とは、特定の雇用市場全体にわたって実施される、実践的で雇用に焦点を当てた、需要主導型の介入を体系的に組み合わせた取り組みである。これにより、障害のある人材の供給と人材需要</w:t>
      </w:r>
      <w:r w:rsidRPr="00124E94">
        <w:rPr>
          <w:rFonts w:ascii="BIZ UDPゴシック" w:eastAsia="BIZ UDPゴシック" w:hAnsi="BIZ UDPゴシック" w:cs="ＭＳ Ｐゴシック"/>
          <w:kern w:val="0"/>
          <w:sz w:val="24"/>
          <w14:ligatures w14:val="none"/>
        </w:rPr>
        <w:t>との間に、はるかに良いバランスが実現され、より効率的な雇用市場が形成される。</w:t>
      </w:r>
    </w:p>
    <w:p w14:paraId="4C7DE30C" w14:textId="26DCF536" w:rsidR="00482078" w:rsidRPr="00124E94" w:rsidRDefault="00482078" w:rsidP="00482078">
      <w:pPr>
        <w:pStyle w:val="a9"/>
        <w:widowControl/>
        <w:numPr>
          <w:ilvl w:val="0"/>
          <w:numId w:val="2"/>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Digital in Demand イニシアチブ</w:t>
      </w:r>
      <w:r w:rsidRPr="00124E94">
        <w:rPr>
          <w:rFonts w:ascii="BIZ UDPゴシック" w:eastAsia="BIZ UDPゴシック" w:hAnsi="BIZ UDPゴシック" w:cs="ＭＳ Ｐゴシック"/>
          <w:kern w:val="0"/>
          <w:sz w:val="24"/>
          <w14:ligatures w14:val="none"/>
        </w:rPr>
        <w:t>は、近く中国およびフィリピンで試行される予定であり、</w:t>
      </w:r>
      <w:r w:rsidRPr="00124E94">
        <w:rPr>
          <w:rFonts w:ascii="BIZ UDPゴシック" w:eastAsia="BIZ UDPゴシック" w:hAnsi="BIZ UDPゴシック" w:cs="ＭＳ Ｐゴシック"/>
          <w:kern w:val="0"/>
          <w:sz w:val="24"/>
          <w14:ligatures w14:val="none"/>
        </w:rPr>
        <w:br/>
      </w:r>
      <w:r w:rsidRPr="00124E94">
        <w:rPr>
          <w:rFonts w:ascii="BIZ UDPゴシック" w:eastAsia="BIZ UDPゴシック" w:hAnsi="BIZ UDPゴシック" w:cs="ＭＳ Ｐゴシック"/>
          <w:b/>
          <w:bCs/>
          <w:kern w:val="0"/>
          <w:sz w:val="24"/>
          <w14:ligatures w14:val="none"/>
        </w:rPr>
        <w:t>地域の雇用主が求めるデジタル資格を、障害のある人々が継続的に取得できる雇用市場の形成</w:t>
      </w:r>
      <w:r w:rsidRPr="00124E94">
        <w:rPr>
          <w:rFonts w:ascii="BIZ UDPゴシック" w:eastAsia="BIZ UDPゴシック" w:hAnsi="BIZ UDPゴシック" w:cs="ＭＳ Ｐゴシック"/>
          <w:kern w:val="0"/>
          <w:sz w:val="24"/>
          <w14:ligatures w14:val="none"/>
        </w:rPr>
        <w:t>を目的としている。</w:t>
      </w:r>
    </w:p>
    <w:p w14:paraId="147C24D8" w14:textId="4BBF839C" w:rsidR="00482078" w:rsidRPr="00124E94" w:rsidRDefault="00482078" w:rsidP="00482078">
      <w:pPr>
        <w:pStyle w:val="a9"/>
        <w:widowControl/>
        <w:numPr>
          <w:ilvl w:val="0"/>
          <w:numId w:val="2"/>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kern w:val="0"/>
          <w:sz w:val="24"/>
          <w14:ligatures w14:val="none"/>
        </w:rPr>
        <w:t>これは、</w:t>
      </w:r>
      <w:r w:rsidRPr="00124E94">
        <w:rPr>
          <w:rFonts w:ascii="BIZ UDPゴシック" w:eastAsia="BIZ UDPゴシック" w:hAnsi="BIZ UDPゴシック" w:cs="ＭＳ Ｐゴシック"/>
          <w:b/>
          <w:bCs/>
          <w:kern w:val="0"/>
          <w:sz w:val="24"/>
          <w14:ligatures w14:val="none"/>
        </w:rPr>
        <w:t>雇用主と主流のデジタル人材育成・訓練機関との構造化されたパートナーシップ</w:t>
      </w:r>
      <w:r w:rsidRPr="00124E94">
        <w:rPr>
          <w:rFonts w:ascii="BIZ UDPゴシック" w:eastAsia="BIZ UDPゴシック" w:hAnsi="BIZ UDPゴシック" w:cs="ＭＳ Ｐゴシック"/>
          <w:kern w:val="0"/>
          <w:sz w:val="24"/>
          <w14:ligatures w14:val="none"/>
        </w:rPr>
        <w:t>を通じて実施される。</w:t>
      </w:r>
    </w:p>
    <w:p w14:paraId="799E3201" w14:textId="408CA360" w:rsidR="00482078" w:rsidRPr="00124E94" w:rsidRDefault="00482078" w:rsidP="00482078">
      <w:pPr>
        <w:pStyle w:val="a9"/>
        <w:widowControl/>
        <w:numPr>
          <w:ilvl w:val="0"/>
          <w:numId w:val="2"/>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kern w:val="0"/>
          <w:sz w:val="24"/>
          <w14:ligatures w14:val="none"/>
        </w:rPr>
        <w:t>その結果、</w:t>
      </w:r>
      <w:r w:rsidRPr="00124E94">
        <w:rPr>
          <w:rFonts w:ascii="BIZ UDPゴシック" w:eastAsia="BIZ UDPゴシック" w:hAnsi="BIZ UDPゴシック" w:cs="ＭＳ Ｐゴシック"/>
          <w:b/>
          <w:bCs/>
          <w:kern w:val="0"/>
          <w:sz w:val="24"/>
          <w14:ligatures w14:val="none"/>
        </w:rPr>
        <w:t>需要の高いデジタルスキルを必要とする職種へと人材を導く通常の「タレント・パイプライン」へ、相当数の障害のある求職者が組み込まれる</w:t>
      </w:r>
      <w:r w:rsidRPr="00124E94">
        <w:rPr>
          <w:rFonts w:ascii="BIZ UDPゴシック" w:eastAsia="BIZ UDPゴシック" w:hAnsi="BIZ UDPゴシック" w:cs="ＭＳ Ｐゴシック"/>
          <w:kern w:val="0"/>
          <w:sz w:val="24"/>
          <w14:ligatures w14:val="none"/>
        </w:rPr>
        <w:t>ことになる。</w:t>
      </w:r>
    </w:p>
    <w:p w14:paraId="43F2B6CC" w14:textId="77777777" w:rsidR="00482078" w:rsidRPr="00124E94" w:rsidRDefault="00482078" w:rsidP="00482078">
      <w:pPr>
        <w:pStyle w:val="a9"/>
        <w:ind w:left="440"/>
        <w:rPr>
          <w:rFonts w:ascii="BIZ UDPゴシック" w:eastAsia="BIZ UDPゴシック" w:hAnsi="BIZ UDPゴシック"/>
          <w:sz w:val="24"/>
        </w:rPr>
      </w:pPr>
    </w:p>
    <w:p w14:paraId="2799268A" w14:textId="0D0B0F02" w:rsidR="00E1613C" w:rsidRPr="00124E94" w:rsidRDefault="00E1613C" w:rsidP="00482078">
      <w:pPr>
        <w:pStyle w:val="a9"/>
        <w:ind w:left="440"/>
        <w:rPr>
          <w:rFonts w:ascii="BIZ UDPゴシック" w:eastAsia="BIZ UDPゴシック" w:hAnsi="BIZ UDPゴシック" w:hint="eastAsia"/>
          <w:sz w:val="24"/>
        </w:rPr>
      </w:pPr>
      <w:r w:rsidRPr="00124E94">
        <w:rPr>
          <w:rFonts w:ascii="BIZ UDPゴシック" w:eastAsia="BIZ UDPゴシック" w:hAnsi="BIZ UDPゴシック"/>
          <w:sz w:val="24"/>
        </w:rPr>
        <w:t>雇用主にとって採用しやすくすることは、障害のある求職者にとっても就職しやすくすることにつながる。</w:t>
      </w:r>
    </w:p>
    <w:p w14:paraId="29A0622B" w14:textId="77777777" w:rsidR="00482078" w:rsidRDefault="00482078" w:rsidP="00482078">
      <w:pPr>
        <w:rPr>
          <w:rFonts w:ascii="BIZ UDPゴシック" w:eastAsia="BIZ UDPゴシック" w:hAnsi="BIZ UDPゴシック"/>
          <w:sz w:val="24"/>
        </w:rPr>
      </w:pPr>
    </w:p>
    <w:p w14:paraId="66F7CA8F" w14:textId="77777777" w:rsidR="00124E94" w:rsidRDefault="00124E94" w:rsidP="00482078">
      <w:pPr>
        <w:rPr>
          <w:rFonts w:ascii="BIZ UDPゴシック" w:eastAsia="BIZ UDPゴシック" w:hAnsi="BIZ UDPゴシック"/>
          <w:sz w:val="24"/>
        </w:rPr>
      </w:pPr>
    </w:p>
    <w:p w14:paraId="0D84C8CA" w14:textId="77777777" w:rsidR="00124E94" w:rsidRDefault="00124E94" w:rsidP="00482078">
      <w:pPr>
        <w:rPr>
          <w:rFonts w:ascii="BIZ UDPゴシック" w:eastAsia="BIZ UDPゴシック" w:hAnsi="BIZ UDPゴシック"/>
          <w:sz w:val="24"/>
        </w:rPr>
      </w:pPr>
    </w:p>
    <w:p w14:paraId="37690AC2" w14:textId="77777777" w:rsidR="00124E94" w:rsidRDefault="00124E94" w:rsidP="00482078">
      <w:pPr>
        <w:rPr>
          <w:rFonts w:ascii="BIZ UDPゴシック" w:eastAsia="BIZ UDPゴシック" w:hAnsi="BIZ UDPゴシック"/>
          <w:sz w:val="24"/>
        </w:rPr>
      </w:pPr>
    </w:p>
    <w:p w14:paraId="35F46E13" w14:textId="77777777" w:rsidR="00124E94" w:rsidRDefault="00124E94" w:rsidP="00482078">
      <w:pPr>
        <w:rPr>
          <w:rFonts w:ascii="BIZ UDPゴシック" w:eastAsia="BIZ UDPゴシック" w:hAnsi="BIZ UDPゴシック"/>
          <w:sz w:val="24"/>
        </w:rPr>
      </w:pPr>
    </w:p>
    <w:p w14:paraId="254D1685" w14:textId="77777777" w:rsidR="00124E94" w:rsidRDefault="00124E94" w:rsidP="00482078">
      <w:pPr>
        <w:rPr>
          <w:rFonts w:ascii="BIZ UDPゴシック" w:eastAsia="BIZ UDPゴシック" w:hAnsi="BIZ UDPゴシック"/>
          <w:sz w:val="24"/>
        </w:rPr>
      </w:pPr>
    </w:p>
    <w:p w14:paraId="6EFA0F03" w14:textId="77777777" w:rsidR="00124E94" w:rsidRDefault="00124E94" w:rsidP="00482078">
      <w:pPr>
        <w:rPr>
          <w:rFonts w:ascii="BIZ UDPゴシック" w:eastAsia="BIZ UDPゴシック" w:hAnsi="BIZ UDPゴシック"/>
          <w:sz w:val="24"/>
        </w:rPr>
      </w:pPr>
    </w:p>
    <w:p w14:paraId="5E30A018" w14:textId="77777777" w:rsidR="00124E94" w:rsidRDefault="00124E94" w:rsidP="00482078">
      <w:pPr>
        <w:rPr>
          <w:rFonts w:ascii="BIZ UDPゴシック" w:eastAsia="BIZ UDPゴシック" w:hAnsi="BIZ UDPゴシック"/>
          <w:sz w:val="24"/>
        </w:rPr>
      </w:pPr>
    </w:p>
    <w:p w14:paraId="1FA23817" w14:textId="77777777" w:rsidR="00124E94" w:rsidRDefault="00124E94" w:rsidP="00482078">
      <w:pPr>
        <w:rPr>
          <w:rFonts w:ascii="BIZ UDPゴシック" w:eastAsia="BIZ UDPゴシック" w:hAnsi="BIZ UDPゴシック"/>
          <w:sz w:val="24"/>
        </w:rPr>
      </w:pPr>
    </w:p>
    <w:p w14:paraId="3C1ACE0E" w14:textId="77777777" w:rsidR="00124E94" w:rsidRDefault="00124E94" w:rsidP="00482078">
      <w:pPr>
        <w:rPr>
          <w:rFonts w:ascii="BIZ UDPゴシック" w:eastAsia="BIZ UDPゴシック" w:hAnsi="BIZ UDPゴシック"/>
          <w:sz w:val="24"/>
        </w:rPr>
      </w:pPr>
    </w:p>
    <w:p w14:paraId="51A6C08F" w14:textId="77777777" w:rsidR="00124E94" w:rsidRDefault="00124E94" w:rsidP="00482078">
      <w:pPr>
        <w:rPr>
          <w:rFonts w:ascii="BIZ UDPゴシック" w:eastAsia="BIZ UDPゴシック" w:hAnsi="BIZ UDPゴシック"/>
          <w:sz w:val="24"/>
        </w:rPr>
      </w:pPr>
    </w:p>
    <w:p w14:paraId="042EE98F" w14:textId="77777777" w:rsidR="00124E94" w:rsidRDefault="00124E94" w:rsidP="00482078">
      <w:pPr>
        <w:rPr>
          <w:rFonts w:ascii="BIZ UDPゴシック" w:eastAsia="BIZ UDPゴシック" w:hAnsi="BIZ UDPゴシック"/>
          <w:sz w:val="24"/>
        </w:rPr>
      </w:pPr>
    </w:p>
    <w:p w14:paraId="4A8506C9" w14:textId="77777777" w:rsidR="00124E94" w:rsidRDefault="00124E94" w:rsidP="00482078">
      <w:pPr>
        <w:rPr>
          <w:rFonts w:ascii="BIZ UDPゴシック" w:eastAsia="BIZ UDPゴシック" w:hAnsi="BIZ UDPゴシック"/>
          <w:sz w:val="24"/>
        </w:rPr>
      </w:pPr>
    </w:p>
    <w:p w14:paraId="0C3A5A71" w14:textId="77777777" w:rsidR="00124E94" w:rsidRDefault="00124E94" w:rsidP="00482078">
      <w:pPr>
        <w:rPr>
          <w:rFonts w:ascii="BIZ UDPゴシック" w:eastAsia="BIZ UDPゴシック" w:hAnsi="BIZ UDPゴシック"/>
          <w:sz w:val="24"/>
        </w:rPr>
      </w:pPr>
    </w:p>
    <w:p w14:paraId="3138F970" w14:textId="77777777" w:rsidR="00124E94" w:rsidRDefault="00124E94" w:rsidP="00482078">
      <w:pPr>
        <w:rPr>
          <w:rFonts w:ascii="BIZ UDPゴシック" w:eastAsia="BIZ UDPゴシック" w:hAnsi="BIZ UDPゴシック"/>
          <w:sz w:val="24"/>
        </w:rPr>
      </w:pPr>
    </w:p>
    <w:p w14:paraId="5581BEBC" w14:textId="77777777" w:rsidR="00124E94" w:rsidRDefault="00124E94" w:rsidP="00482078">
      <w:pPr>
        <w:rPr>
          <w:rFonts w:ascii="BIZ UDPゴシック" w:eastAsia="BIZ UDPゴシック" w:hAnsi="BIZ UDPゴシック"/>
          <w:sz w:val="24"/>
        </w:rPr>
      </w:pPr>
    </w:p>
    <w:p w14:paraId="3EA26525" w14:textId="77777777" w:rsidR="00124E94" w:rsidRDefault="00124E94" w:rsidP="00482078">
      <w:pPr>
        <w:rPr>
          <w:rFonts w:ascii="BIZ UDPゴシック" w:eastAsia="BIZ UDPゴシック" w:hAnsi="BIZ UDPゴシック"/>
          <w:sz w:val="24"/>
        </w:rPr>
      </w:pPr>
    </w:p>
    <w:p w14:paraId="18B41B62" w14:textId="77777777" w:rsidR="00124E94" w:rsidRDefault="00124E94" w:rsidP="00482078">
      <w:pPr>
        <w:rPr>
          <w:rFonts w:ascii="BIZ UDPゴシック" w:eastAsia="BIZ UDPゴシック" w:hAnsi="BIZ UDPゴシック"/>
          <w:sz w:val="24"/>
        </w:rPr>
      </w:pPr>
    </w:p>
    <w:p w14:paraId="08AAE851" w14:textId="77777777" w:rsidR="00124E94" w:rsidRDefault="00124E94" w:rsidP="00482078">
      <w:pPr>
        <w:rPr>
          <w:rFonts w:ascii="BIZ UDPゴシック" w:eastAsia="BIZ UDPゴシック" w:hAnsi="BIZ UDPゴシック"/>
          <w:sz w:val="24"/>
        </w:rPr>
      </w:pPr>
    </w:p>
    <w:p w14:paraId="396DF331" w14:textId="77777777" w:rsidR="00124E94" w:rsidRDefault="00124E94" w:rsidP="00482078">
      <w:pPr>
        <w:rPr>
          <w:rFonts w:ascii="BIZ UDPゴシック" w:eastAsia="BIZ UDPゴシック" w:hAnsi="BIZ UDPゴシック"/>
          <w:sz w:val="24"/>
        </w:rPr>
      </w:pPr>
    </w:p>
    <w:p w14:paraId="7E1DA40B" w14:textId="77777777" w:rsidR="00124E94" w:rsidRDefault="00124E94" w:rsidP="00482078">
      <w:pPr>
        <w:rPr>
          <w:rFonts w:ascii="BIZ UDPゴシック" w:eastAsia="BIZ UDPゴシック" w:hAnsi="BIZ UDPゴシック"/>
          <w:sz w:val="24"/>
        </w:rPr>
      </w:pPr>
    </w:p>
    <w:p w14:paraId="60A0BA0C" w14:textId="77777777" w:rsidR="00124E94" w:rsidRDefault="00124E94" w:rsidP="00482078">
      <w:pPr>
        <w:rPr>
          <w:rFonts w:ascii="BIZ UDPゴシック" w:eastAsia="BIZ UDPゴシック" w:hAnsi="BIZ UDPゴシック"/>
          <w:sz w:val="24"/>
        </w:rPr>
      </w:pPr>
    </w:p>
    <w:p w14:paraId="6B9716CA" w14:textId="77777777" w:rsidR="00124E94" w:rsidRDefault="00124E94" w:rsidP="00482078">
      <w:pPr>
        <w:rPr>
          <w:rFonts w:ascii="BIZ UDPゴシック" w:eastAsia="BIZ UDPゴシック" w:hAnsi="BIZ UDPゴシック"/>
          <w:sz w:val="24"/>
        </w:rPr>
      </w:pPr>
    </w:p>
    <w:p w14:paraId="5259E172" w14:textId="77777777" w:rsidR="00124E94" w:rsidRPr="00124E94" w:rsidRDefault="00124E94" w:rsidP="00482078">
      <w:pPr>
        <w:rPr>
          <w:rFonts w:ascii="BIZ UDPゴシック" w:eastAsia="BIZ UDPゴシック" w:hAnsi="BIZ UDPゴシック" w:hint="eastAsia"/>
          <w:sz w:val="24"/>
        </w:rPr>
      </w:pPr>
    </w:p>
    <w:p w14:paraId="06B36DD5" w14:textId="574650ED" w:rsidR="00482078" w:rsidRPr="00124E94" w:rsidRDefault="00E1613C" w:rsidP="00DD4E92">
      <w:pPr>
        <w:pStyle w:val="a9"/>
        <w:numPr>
          <w:ilvl w:val="0"/>
          <w:numId w:val="1"/>
        </w:numPr>
        <w:rPr>
          <w:rFonts w:ascii="BIZ UDPゴシック" w:eastAsia="BIZ UDPゴシック" w:hAnsi="BIZ UDPゴシック"/>
          <w:sz w:val="24"/>
        </w:rPr>
      </w:pPr>
      <w:r w:rsidRPr="00124E94">
        <w:rPr>
          <w:rFonts w:ascii="BIZ UDPゴシック" w:eastAsia="BIZ UDPゴシック" w:hAnsi="BIZ UDPゴシック"/>
          <w:sz w:val="24"/>
        </w:rPr>
        <w:lastRenderedPageBreak/>
        <w:t>雇用市場の再設計は、雇用主と求職者の需要によって駆動される</w:t>
      </w:r>
    </w:p>
    <w:p w14:paraId="4F9EB76D" w14:textId="2C7EBE87" w:rsidR="00E1613C" w:rsidRPr="00124E94" w:rsidRDefault="00E1613C" w:rsidP="00E1613C">
      <w:pPr>
        <w:pStyle w:val="a9"/>
        <w:widowControl/>
        <w:spacing w:before="100" w:beforeAutospacing="1" w:after="100" w:afterAutospacing="1"/>
        <w:ind w:left="425"/>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kern w:val="0"/>
          <w:sz w:val="24"/>
          <w14:ligatures w14:val="none"/>
        </w:rPr>
        <w:t>雇用主を、</w:t>
      </w:r>
      <w:r w:rsidRPr="00124E94">
        <w:rPr>
          <w:rFonts w:ascii="BIZ UDPゴシック" w:eastAsia="BIZ UDPゴシック" w:hAnsi="BIZ UDPゴシック" w:cs="ＭＳ Ｐゴシック"/>
          <w:b/>
          <w:bCs/>
          <w:kern w:val="0"/>
          <w:sz w:val="24"/>
          <w14:ligatures w14:val="none"/>
        </w:rPr>
        <w:t>事前にスクリーニングされた障害のある研修生と結びつけ、これらの求職者を雇用主のタレント・パイプラインに組み込むこと</w:t>
      </w:r>
      <w:r w:rsidRPr="00124E94">
        <w:rPr>
          <w:rFonts w:ascii="BIZ UDPゴシック" w:eastAsia="BIZ UDPゴシック" w:hAnsi="BIZ UDPゴシック" w:cs="ＭＳ Ｐゴシック"/>
          <w:kern w:val="0"/>
          <w:sz w:val="24"/>
          <w14:ligatures w14:val="none"/>
        </w:rPr>
        <w:t>は、採用担当者や人事管理者から切り離されがちな</w:t>
      </w:r>
      <w:r w:rsidRPr="00124E94">
        <w:rPr>
          <w:rFonts w:ascii="BIZ UDPゴシック" w:eastAsia="BIZ UDPゴシック" w:hAnsi="BIZ UDPゴシック" w:cs="ＭＳ Ｐゴシック"/>
          <w:b/>
          <w:bCs/>
          <w:kern w:val="0"/>
          <w:sz w:val="24"/>
          <w14:ligatures w14:val="none"/>
        </w:rPr>
        <w:t>従来の分離型訓練</w:t>
      </w:r>
      <w:r w:rsidRPr="00124E94">
        <w:rPr>
          <w:rFonts w:ascii="BIZ UDPゴシック" w:eastAsia="BIZ UDPゴシック" w:hAnsi="BIZ UDPゴシック" w:cs="ＭＳ Ｐゴシック"/>
          <w:kern w:val="0"/>
          <w:sz w:val="24"/>
          <w14:ligatures w14:val="none"/>
        </w:rPr>
        <w:t>よりも、</w:t>
      </w:r>
      <w:r w:rsidRPr="00124E94">
        <w:rPr>
          <w:rFonts w:ascii="BIZ UDPゴシック" w:eastAsia="BIZ UDPゴシック" w:hAnsi="BIZ UDPゴシック" w:cs="ＭＳ Ｐゴシック"/>
          <w:b/>
          <w:bCs/>
          <w:kern w:val="0"/>
          <w:sz w:val="24"/>
          <w14:ligatures w14:val="none"/>
        </w:rPr>
        <w:t>実際の雇用につながる可能性がはるかに高い</w:t>
      </w:r>
      <w:r w:rsidRPr="00124E94">
        <w:rPr>
          <w:rFonts w:ascii="BIZ UDPゴシック" w:eastAsia="BIZ UDPゴシック" w:hAnsi="BIZ UDPゴシック" w:cs="ＭＳ Ｐゴシック"/>
          <w:kern w:val="0"/>
          <w:sz w:val="24"/>
          <w14:ligatures w14:val="none"/>
        </w:rPr>
        <w:t>。</w:t>
      </w:r>
    </w:p>
    <w:p w14:paraId="16EFB0BC" w14:textId="77777777" w:rsidR="00E1613C" w:rsidRPr="00124E94" w:rsidRDefault="00E1613C" w:rsidP="00E1613C">
      <w:pPr>
        <w:pStyle w:val="a9"/>
        <w:widowControl/>
        <w:spacing w:before="100" w:beforeAutospacing="1" w:after="100" w:afterAutospacing="1"/>
        <w:ind w:left="425"/>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kern w:val="0"/>
          <w:sz w:val="24"/>
          <w14:ligatures w14:val="none"/>
        </w:rPr>
        <w:t>この**「タレント・パイプライン戦略」**は、障害のある研修生と直接関わる過程を通じて、</w:t>
      </w:r>
      <w:r w:rsidRPr="00124E94">
        <w:rPr>
          <w:rFonts w:ascii="BIZ UDPゴシック" w:eastAsia="BIZ UDPゴシック" w:hAnsi="BIZ UDPゴシック" w:cs="ＭＳ Ｐゴシック"/>
          <w:b/>
          <w:bCs/>
          <w:kern w:val="0"/>
          <w:sz w:val="24"/>
          <w14:ligatures w14:val="none"/>
        </w:rPr>
        <w:t>雇用主の障害に対する自信（disability confidence）を高める効果</w:t>
      </w:r>
      <w:r w:rsidRPr="00124E94">
        <w:rPr>
          <w:rFonts w:ascii="BIZ UDPゴシック" w:eastAsia="BIZ UDPゴシック" w:hAnsi="BIZ UDPゴシック" w:cs="ＭＳ Ｐゴシック"/>
          <w:kern w:val="0"/>
          <w:sz w:val="24"/>
          <w14:ligatures w14:val="none"/>
        </w:rPr>
        <w:t>も持つ。</w:t>
      </w:r>
    </w:p>
    <w:p w14:paraId="2D563161" w14:textId="0BC19AAD" w:rsidR="00E1613C" w:rsidRPr="00124E94" w:rsidRDefault="00E1613C" w:rsidP="00E1613C">
      <w:pPr>
        <w:pStyle w:val="a9"/>
        <w:widowControl/>
        <w:spacing w:before="100" w:beforeAutospacing="1" w:after="100" w:afterAutospacing="1"/>
        <w:ind w:left="425"/>
        <w:rPr>
          <w:rFonts w:ascii="BIZ UDPゴシック" w:eastAsia="BIZ UDPゴシック" w:hAnsi="BIZ UDPゴシック"/>
          <w:sz w:val="24"/>
        </w:rPr>
      </w:pPr>
      <w:r w:rsidRPr="00124E94">
        <w:rPr>
          <w:rFonts w:ascii="BIZ UDPゴシック" w:eastAsia="BIZ UDPゴシック" w:hAnsi="BIZ UDPゴシック"/>
          <w:b/>
          <w:bCs/>
          <w:sz w:val="24"/>
        </w:rPr>
        <w:t>「タレント・パイプライン」とは、</w:t>
      </w:r>
      <w:r w:rsidRPr="00124E94">
        <w:rPr>
          <w:rFonts w:ascii="BIZ UDPゴシック" w:eastAsia="BIZ UDPゴシック" w:hAnsi="BIZ UDPゴシック"/>
          <w:sz w:val="24"/>
        </w:rPr>
        <w:t>雇用主にすでに認知されており、適性および／または必要な資格を備え、その企業で働く意欲を持ち、関連する職位に欠員が生じ次第、</w:t>
      </w:r>
      <w:r w:rsidRPr="00124E94">
        <w:rPr>
          <w:rFonts w:ascii="BIZ UDPゴシック" w:eastAsia="BIZ UDPゴシック" w:hAnsi="BIZ UDPゴシック"/>
          <w:b/>
          <w:bCs/>
          <w:sz w:val="24"/>
        </w:rPr>
        <w:t>即座に就業できる準備が整った候補者のプール</w:t>
      </w:r>
      <w:r w:rsidRPr="00124E94">
        <w:rPr>
          <w:rFonts w:ascii="BIZ UDPゴシック" w:eastAsia="BIZ UDPゴシック" w:hAnsi="BIZ UDPゴシック"/>
          <w:sz w:val="24"/>
        </w:rPr>
        <w:t>を指す。</w:t>
      </w:r>
    </w:p>
    <w:p w14:paraId="4D04D83E" w14:textId="4FD601A6" w:rsidR="00E1613C" w:rsidRPr="00124E94" w:rsidRDefault="004315AB" w:rsidP="00E1613C">
      <w:pPr>
        <w:rPr>
          <w:rFonts w:ascii="BIZ UDPゴシック" w:eastAsia="BIZ UDPゴシック" w:hAnsi="BIZ UDPゴシック"/>
          <w:sz w:val="24"/>
        </w:rPr>
      </w:pPr>
      <w:r w:rsidRPr="00124E94">
        <w:rPr>
          <w:rFonts w:ascii="BIZ UDPゴシック" w:eastAsia="BIZ UDPゴシック" w:hAnsi="BIZ UDPゴシック"/>
          <w:noProof/>
          <w:sz w:val="24"/>
        </w:rPr>
        <mc:AlternateContent>
          <mc:Choice Requires="wps">
            <w:drawing>
              <wp:anchor distT="0" distB="0" distL="114300" distR="114300" simplePos="0" relativeHeight="251659264" behindDoc="0" locked="0" layoutInCell="1" allowOverlap="1" wp14:anchorId="49C23870" wp14:editId="1CADBA6F">
                <wp:simplePos x="0" y="0"/>
                <wp:positionH relativeFrom="column">
                  <wp:posOffset>318135</wp:posOffset>
                </wp:positionH>
                <wp:positionV relativeFrom="paragraph">
                  <wp:posOffset>31115</wp:posOffset>
                </wp:positionV>
                <wp:extent cx="5543550" cy="1019175"/>
                <wp:effectExtent l="9525" t="9525" r="9525" b="9525"/>
                <wp:wrapNone/>
                <wp:docPr id="131770343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1019175"/>
                        </a:xfrm>
                        <a:prstGeom prst="rect">
                          <a:avLst/>
                        </a:prstGeom>
                        <a:solidFill>
                          <a:schemeClr val="accent2">
                            <a:lumMod val="20000"/>
                            <a:lumOff val="80000"/>
                          </a:schemeClr>
                        </a:solidFill>
                        <a:ln w="9525">
                          <a:solidFill>
                            <a:srgbClr val="000000"/>
                          </a:solidFill>
                          <a:miter lim="800000"/>
                          <a:headEnd/>
                          <a:tailEnd/>
                        </a:ln>
                      </wps:spPr>
                      <wps:txbx>
                        <w:txbxContent>
                          <w:p w14:paraId="445A22D5" w14:textId="26EA2A5E" w:rsidR="00E1613C" w:rsidRPr="007B6B61" w:rsidRDefault="00E1613C" w:rsidP="00E1613C">
                            <w:pPr>
                              <w:ind w:leftChars="100" w:left="210"/>
                              <w:rPr>
                                <w:rFonts w:ascii="BIZ UDゴシック" w:eastAsia="BIZ UDゴシック" w:hAnsi="BIZ UDゴシック"/>
                                <w:sz w:val="24"/>
                              </w:rPr>
                            </w:pPr>
                            <w:r w:rsidRPr="00E1613C">
                              <w:rPr>
                                <w:rFonts w:ascii="BIZ UDゴシック" w:eastAsia="BIZ UDゴシック" w:hAnsi="BIZ UDゴシック"/>
                                <w:b/>
                                <w:bCs/>
                                <w:sz w:val="24"/>
                              </w:rPr>
                              <w:t>就業準備が整った障害のある人をはるかに採用しやすい雇用市場</w:t>
                            </w:r>
                            <w:r w:rsidRPr="00E1613C">
                              <w:rPr>
                                <w:rFonts w:ascii="BIZ UDゴシック" w:eastAsia="BIZ UDゴシック" w:hAnsi="BIZ UDゴシック"/>
                                <w:sz w:val="24"/>
                              </w:rPr>
                              <w:t>は、まだ就業準備が整っておらず、</w:t>
                            </w:r>
                            <w:r w:rsidRPr="00E1613C">
                              <w:rPr>
                                <w:rFonts w:ascii="BIZ UDゴシック" w:eastAsia="BIZ UDゴシック" w:hAnsi="BIZ UDゴシック"/>
                                <w:b/>
                                <w:bCs/>
                                <w:sz w:val="24"/>
                              </w:rPr>
                              <w:t>雇用主から追加の時間・訓練・支援を必要とする個人の雇用可能性に投資しようとする雇用主</w:t>
                            </w:r>
                            <w:r w:rsidRPr="00E1613C">
                              <w:rPr>
                                <w:rFonts w:ascii="BIZ UDゴシック" w:eastAsia="BIZ UDゴシック" w:hAnsi="BIZ UDゴシック"/>
                                <w:sz w:val="24"/>
                              </w:rPr>
                              <w:t>とも、</w:t>
                            </w:r>
                            <w:r w:rsidRPr="00E1613C">
                              <w:rPr>
                                <w:rFonts w:ascii="BIZ UDゴシック" w:eastAsia="BIZ UDゴシック" w:hAnsi="BIZ UDゴシック"/>
                                <w:b/>
                                <w:bCs/>
                                <w:sz w:val="24"/>
                              </w:rPr>
                              <w:t>より容易にパートナーシップを築くことができる。</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23870" id="Text Box 3" o:spid="_x0000_s1027" type="#_x0000_t202" style="position:absolute;margin-left:25.05pt;margin-top:2.45pt;width:436.5pt;height:8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" fillcolor="#fae2d5 [661]">
                <v:textbox inset="5.85pt,.7pt,5.85pt,.7pt">
                  <w:txbxContent>
                    <w:p w14:paraId="445A22D5" w14:textId="26EA2A5E" w:rsidR="00E1613C" w:rsidRPr="007B6B61" w:rsidRDefault="00E1613C" w:rsidP="00E1613C">
                      <w:pPr>
                        <w:ind w:leftChars="100" w:left="210"/>
                        <w:rPr>
                          <w:rFonts w:ascii="BIZ UDゴシック" w:eastAsia="BIZ UDゴシック" w:hAnsi="BIZ UDゴシック"/>
                          <w:sz w:val="24"/>
                        </w:rPr>
                      </w:pPr>
                      <w:r w:rsidRPr="00E1613C">
                        <w:rPr>
                          <w:rFonts w:ascii="BIZ UDゴシック" w:eastAsia="BIZ UDゴシック" w:hAnsi="BIZ UDゴシック"/>
                          <w:b/>
                          <w:bCs/>
                          <w:sz w:val="24"/>
                        </w:rPr>
                        <w:t>就業準備が整った障害のある人をはるかに採用しやすい雇用市場</w:t>
                      </w:r>
                      <w:r w:rsidRPr="00E1613C">
                        <w:rPr>
                          <w:rFonts w:ascii="BIZ UDゴシック" w:eastAsia="BIZ UDゴシック" w:hAnsi="BIZ UDゴシック"/>
                          <w:sz w:val="24"/>
                        </w:rPr>
                        <w:t>は、まだ就業準備が整っておらず、</w:t>
                      </w:r>
                      <w:r w:rsidRPr="00E1613C">
                        <w:rPr>
                          <w:rFonts w:ascii="BIZ UDゴシック" w:eastAsia="BIZ UDゴシック" w:hAnsi="BIZ UDゴシック"/>
                          <w:b/>
                          <w:bCs/>
                          <w:sz w:val="24"/>
                        </w:rPr>
                        <w:t>雇用主から追加の時間・訓練・支援を必要とする個人の雇用可能性に投資しようとする雇用主</w:t>
                      </w:r>
                      <w:r w:rsidRPr="00E1613C">
                        <w:rPr>
                          <w:rFonts w:ascii="BIZ UDゴシック" w:eastAsia="BIZ UDゴシック" w:hAnsi="BIZ UDゴシック"/>
                          <w:sz w:val="24"/>
                        </w:rPr>
                        <w:t>とも、</w:t>
                      </w:r>
                      <w:r w:rsidRPr="00E1613C">
                        <w:rPr>
                          <w:rFonts w:ascii="BIZ UDゴシック" w:eastAsia="BIZ UDゴシック" w:hAnsi="BIZ UDゴシック"/>
                          <w:b/>
                          <w:bCs/>
                          <w:sz w:val="24"/>
                        </w:rPr>
                        <w:t>より容易にパートナーシップを築くことができる。</w:t>
                      </w:r>
                    </w:p>
                  </w:txbxContent>
                </v:textbox>
              </v:shape>
            </w:pict>
          </mc:Fallback>
        </mc:AlternateContent>
      </w:r>
    </w:p>
    <w:p w14:paraId="6E7E9C11" w14:textId="77777777" w:rsidR="00E1613C" w:rsidRPr="00124E94" w:rsidRDefault="00E1613C" w:rsidP="00E1613C">
      <w:pPr>
        <w:rPr>
          <w:rFonts w:ascii="BIZ UDPゴシック" w:eastAsia="BIZ UDPゴシック" w:hAnsi="BIZ UDPゴシック"/>
          <w:sz w:val="24"/>
        </w:rPr>
      </w:pPr>
    </w:p>
    <w:p w14:paraId="317E6FA6" w14:textId="77777777" w:rsidR="00E1613C" w:rsidRPr="00124E94" w:rsidRDefault="00E1613C" w:rsidP="00E1613C">
      <w:pPr>
        <w:rPr>
          <w:rFonts w:ascii="BIZ UDPゴシック" w:eastAsia="BIZ UDPゴシック" w:hAnsi="BIZ UDPゴシック"/>
          <w:sz w:val="24"/>
        </w:rPr>
      </w:pPr>
    </w:p>
    <w:p w14:paraId="1561C436" w14:textId="77777777" w:rsidR="00E1613C" w:rsidRPr="00124E94" w:rsidRDefault="00E1613C" w:rsidP="00E1613C">
      <w:pPr>
        <w:rPr>
          <w:rFonts w:ascii="BIZ UDPゴシック" w:eastAsia="BIZ UDPゴシック" w:hAnsi="BIZ UDPゴシック"/>
          <w:sz w:val="24"/>
        </w:rPr>
      </w:pPr>
    </w:p>
    <w:p w14:paraId="3F393F39" w14:textId="77777777" w:rsidR="00E1613C" w:rsidRPr="00124E94" w:rsidRDefault="00E1613C" w:rsidP="00E1613C">
      <w:pPr>
        <w:rPr>
          <w:rFonts w:ascii="BIZ UDPゴシック" w:eastAsia="BIZ UDPゴシック" w:hAnsi="BIZ UDPゴシック"/>
          <w:sz w:val="24"/>
        </w:rPr>
      </w:pPr>
    </w:p>
    <w:p w14:paraId="72E7E0F8" w14:textId="77777777" w:rsidR="00E1613C" w:rsidRPr="00124E94" w:rsidRDefault="00E1613C" w:rsidP="00E1613C">
      <w:pPr>
        <w:rPr>
          <w:rFonts w:ascii="BIZ UDPゴシック" w:eastAsia="BIZ UDPゴシック" w:hAnsi="BIZ UDPゴシック"/>
          <w:sz w:val="24"/>
        </w:rPr>
      </w:pPr>
    </w:p>
    <w:p w14:paraId="761381E7" w14:textId="6480F8C5" w:rsidR="00E1613C" w:rsidRPr="00124E94" w:rsidRDefault="00E1613C" w:rsidP="00E1613C">
      <w:pPr>
        <w:pStyle w:val="a9"/>
        <w:numPr>
          <w:ilvl w:val="1"/>
          <w:numId w:val="1"/>
        </w:numPr>
        <w:rPr>
          <w:rFonts w:ascii="BIZ UDPゴシック" w:eastAsia="BIZ UDPゴシック" w:hAnsi="BIZ UDPゴシック"/>
          <w:sz w:val="24"/>
        </w:rPr>
      </w:pPr>
      <w:r w:rsidRPr="00124E94">
        <w:rPr>
          <w:rFonts w:ascii="BIZ UDPゴシック" w:eastAsia="BIZ UDPゴシック" w:hAnsi="BIZ UDPゴシック"/>
          <w:sz w:val="24"/>
        </w:rPr>
        <w:t>雇用主は、より効率的な雇用市場が必要であることを理解している</w:t>
      </w:r>
    </w:p>
    <w:p w14:paraId="321316AF" w14:textId="1DF9D329" w:rsidR="00E1613C" w:rsidRPr="00124E94" w:rsidRDefault="00E1613C" w:rsidP="00E1613C">
      <w:pPr>
        <w:pStyle w:val="a9"/>
        <w:widowControl/>
        <w:numPr>
          <w:ilvl w:val="0"/>
          <w:numId w:val="6"/>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障害のある人材は、雇用主が必要とし価値を置くスキルや資格を提供する主流のプログラムから、日常的かつ不必要に排除されている。</w:t>
      </w:r>
    </w:p>
    <w:p w14:paraId="2159F9D0" w14:textId="14268F68" w:rsidR="00E1613C" w:rsidRPr="00124E94" w:rsidRDefault="00E1613C" w:rsidP="00E1613C">
      <w:pPr>
        <w:pStyle w:val="a9"/>
        <w:widowControl/>
        <w:numPr>
          <w:ilvl w:val="0"/>
          <w:numId w:val="6"/>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雇用主は、障害のある適切な候補者を見つけることに苦慮しており、そうした人材は依然として十分に活用されていない重要な人材プールである。</w:t>
      </w:r>
    </w:p>
    <w:p w14:paraId="13D169EC" w14:textId="05A0D7AB" w:rsidR="00E1613C" w:rsidRPr="00124E94" w:rsidRDefault="00E1613C" w:rsidP="00E1613C">
      <w:pPr>
        <w:pStyle w:val="a9"/>
        <w:widowControl/>
        <w:numPr>
          <w:ilvl w:val="0"/>
          <w:numId w:val="6"/>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kern w:val="0"/>
          <w:sz w:val="24"/>
          <w14:ligatures w14:val="none"/>
        </w:rPr>
        <w:t>多くの採用担当者は、</w:t>
      </w:r>
      <w:r w:rsidRPr="00124E94">
        <w:rPr>
          <w:rFonts w:ascii="BIZ UDPゴシック" w:eastAsia="BIZ UDPゴシック" w:hAnsi="BIZ UDPゴシック" w:cs="ＭＳ Ｐゴシック"/>
          <w:b/>
          <w:bCs/>
          <w:kern w:val="0"/>
          <w:sz w:val="24"/>
          <w14:ligatures w14:val="none"/>
        </w:rPr>
        <w:t>しばしば恣意的な学歴要件や信頼性の低い自動化プロセスへの依存から離れ</w:t>
      </w:r>
      <w:r w:rsidRPr="00124E94">
        <w:rPr>
          <w:rFonts w:ascii="BIZ UDPゴシック" w:eastAsia="BIZ UDPゴシック" w:hAnsi="BIZ UDPゴシック" w:cs="ＭＳ Ｐゴシック"/>
          <w:kern w:val="0"/>
          <w:sz w:val="24"/>
          <w14:ligatures w14:val="none"/>
        </w:rPr>
        <w:t>、</w:t>
      </w:r>
      <w:r w:rsidRPr="00124E94">
        <w:rPr>
          <w:rFonts w:ascii="BIZ UDPゴシック" w:eastAsia="BIZ UDPゴシック" w:hAnsi="BIZ UDPゴシック" w:cs="ＭＳ Ｐゴシック"/>
          <w:b/>
          <w:bCs/>
          <w:kern w:val="0"/>
          <w:sz w:val="24"/>
          <w14:ligatures w14:val="none"/>
        </w:rPr>
        <w:t>個人の適性、スキル、将来の可能性といった、より正確な成果予測指標</w:t>
      </w:r>
      <w:r w:rsidRPr="00124E94">
        <w:rPr>
          <w:rFonts w:ascii="BIZ UDPゴシック" w:eastAsia="BIZ UDPゴシック" w:hAnsi="BIZ UDPゴシック" w:cs="ＭＳ Ｐゴシック"/>
          <w:kern w:val="0"/>
          <w:sz w:val="24"/>
          <w14:ligatures w14:val="none"/>
        </w:rPr>
        <w:t>に注目するようになっている。</w:t>
      </w:r>
      <w:r w:rsidRPr="00124E94">
        <w:rPr>
          <w:rFonts w:ascii="BIZ UDPゴシック" w:eastAsia="BIZ UDPゴシック" w:hAnsi="BIZ UDPゴシック" w:cs="ＭＳ Ｐゴシック"/>
          <w:kern w:val="0"/>
          <w:sz w:val="24"/>
          <w14:ligatures w14:val="none"/>
        </w:rPr>
        <w:br/>
        <w:t>また、多くの採用担当者が**「非標準的な候補者」**を探す必要性を訴えている。</w:t>
      </w:r>
    </w:p>
    <w:p w14:paraId="63D92F8A" w14:textId="067E7EF9" w:rsidR="00E1613C" w:rsidRPr="00124E94" w:rsidRDefault="00E1613C" w:rsidP="00E1613C">
      <w:pPr>
        <w:pStyle w:val="a9"/>
        <w:widowControl/>
        <w:numPr>
          <w:ilvl w:val="0"/>
          <w:numId w:val="6"/>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タレント・パイプライン管理</w:t>
      </w:r>
      <w:r w:rsidRPr="00124E94">
        <w:rPr>
          <w:rFonts w:ascii="BIZ UDPゴシック" w:eastAsia="BIZ UDPゴシック" w:hAnsi="BIZ UDPゴシック" w:cs="ＭＳ Ｐゴシック"/>
          <w:kern w:val="0"/>
          <w:sz w:val="24"/>
          <w14:ligatures w14:val="none"/>
        </w:rPr>
        <w:t>は、</w:t>
      </w:r>
      <w:r w:rsidRPr="00124E94">
        <w:rPr>
          <w:rFonts w:ascii="BIZ UDPゴシック" w:eastAsia="BIZ UDPゴシック" w:hAnsi="BIZ UDPゴシック" w:cs="ＭＳ Ｐゴシック"/>
          <w:b/>
          <w:bCs/>
          <w:kern w:val="0"/>
          <w:sz w:val="24"/>
          <w14:ligatures w14:val="none"/>
        </w:rPr>
        <w:t>能動的な採用</w:t>
      </w:r>
      <w:r w:rsidRPr="00124E94">
        <w:rPr>
          <w:rFonts w:ascii="BIZ UDPゴシック" w:eastAsia="BIZ UDPゴシック" w:hAnsi="BIZ UDPゴシック" w:cs="ＭＳ Ｐゴシック"/>
          <w:kern w:val="0"/>
          <w:sz w:val="24"/>
          <w14:ligatures w14:val="none"/>
        </w:rPr>
        <w:t>を可能にする。</w:t>
      </w:r>
      <w:r w:rsidRPr="00124E94">
        <w:rPr>
          <w:rFonts w:ascii="BIZ UDPゴシック" w:eastAsia="BIZ UDPゴシック" w:hAnsi="BIZ UDPゴシック" w:cs="ＭＳ Ｐゴシック"/>
          <w:kern w:val="0"/>
          <w:sz w:val="24"/>
          <w14:ligatures w14:val="none"/>
        </w:rPr>
        <w:br/>
        <w:t>採用担当者は、目の前の欠員を場当たり的に埋める従来型の対応から離れ、</w:t>
      </w:r>
      <w:r w:rsidRPr="00124E94">
        <w:rPr>
          <w:rFonts w:ascii="BIZ UDPゴシック" w:eastAsia="BIZ UDPゴシック" w:hAnsi="BIZ UDPゴシック" w:cs="ＭＳ Ｐゴシック"/>
          <w:b/>
          <w:bCs/>
          <w:kern w:val="0"/>
          <w:sz w:val="24"/>
          <w14:ligatures w14:val="none"/>
        </w:rPr>
        <w:t>将来の欠員を、すでに把握している関心と質を備えた候補者によって迅速に充足する計画的な採用</w:t>
      </w:r>
      <w:r w:rsidRPr="00124E94">
        <w:rPr>
          <w:rFonts w:ascii="BIZ UDPゴシック" w:eastAsia="BIZ UDPゴシック" w:hAnsi="BIZ UDPゴシック" w:cs="ＭＳ Ｐゴシック"/>
          <w:kern w:val="0"/>
          <w:sz w:val="24"/>
          <w14:ligatures w14:val="none"/>
        </w:rPr>
        <w:t>へと移行している。</w:t>
      </w:r>
    </w:p>
    <w:p w14:paraId="1E01B2CD" w14:textId="3DD9C8FF" w:rsidR="00E1613C" w:rsidRPr="00124E94" w:rsidRDefault="00E1613C" w:rsidP="00E1613C">
      <w:pPr>
        <w:pStyle w:val="a9"/>
        <w:widowControl/>
        <w:numPr>
          <w:ilvl w:val="0"/>
          <w:numId w:val="6"/>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kern w:val="0"/>
          <w:sz w:val="24"/>
          <w14:ligatures w14:val="none"/>
        </w:rPr>
        <w:t>雇用主が</w:t>
      </w:r>
      <w:r w:rsidRPr="00124E94">
        <w:rPr>
          <w:rFonts w:ascii="BIZ UDPゴシック" w:eastAsia="BIZ UDPゴシック" w:hAnsi="BIZ UDPゴシック" w:cs="ＭＳ Ｐゴシック"/>
          <w:b/>
          <w:bCs/>
          <w:kern w:val="0"/>
          <w:sz w:val="24"/>
          <w14:ligatures w14:val="none"/>
        </w:rPr>
        <w:t>潜在的な候補者との関係を育み、スキルや志向を職務内容と丁寧にマッチングし、合理的配慮を行う</w:t>
      </w:r>
      <w:r w:rsidRPr="00124E94">
        <w:rPr>
          <w:rFonts w:ascii="BIZ UDPゴシック" w:eastAsia="BIZ UDPゴシック" w:hAnsi="BIZ UDPゴシック" w:cs="ＭＳ Ｐゴシック"/>
          <w:kern w:val="0"/>
          <w:sz w:val="24"/>
          <w14:ligatures w14:val="none"/>
        </w:rPr>
        <w:t>場合、</w:t>
      </w:r>
      <w:r w:rsidRPr="00124E94">
        <w:rPr>
          <w:rFonts w:ascii="BIZ UDPゴシック" w:eastAsia="BIZ UDPゴシック" w:hAnsi="BIZ UDPゴシック" w:cs="ＭＳ Ｐゴシック"/>
          <w:b/>
          <w:bCs/>
          <w:kern w:val="0"/>
          <w:sz w:val="24"/>
          <w14:ligatures w14:val="none"/>
        </w:rPr>
        <w:t>新規採用者の定着率が高まる</w:t>
      </w:r>
      <w:r w:rsidRPr="00124E94">
        <w:rPr>
          <w:rFonts w:ascii="BIZ UDPゴシック" w:eastAsia="BIZ UDPゴシック" w:hAnsi="BIZ UDPゴシック" w:cs="ＭＳ Ｐゴシック"/>
          <w:kern w:val="0"/>
          <w:sz w:val="24"/>
          <w14:ligatures w14:val="none"/>
        </w:rPr>
        <w:t>ことが確認されている。</w:t>
      </w:r>
    </w:p>
    <w:p w14:paraId="42352B01" w14:textId="6700B91C" w:rsidR="00E1613C" w:rsidRPr="00124E94" w:rsidRDefault="00E1613C" w:rsidP="00E1613C">
      <w:pPr>
        <w:pStyle w:val="a9"/>
        <w:widowControl/>
        <w:numPr>
          <w:ilvl w:val="0"/>
          <w:numId w:val="6"/>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新規採用者のスキル向上にかかるコストは、雇用主が連携して学習・技能分野（Learning &amp; Skills sector）をより需要主導型へ導くことで低減される。</w:t>
      </w:r>
      <w:r w:rsidRPr="00124E94">
        <w:rPr>
          <w:rFonts w:ascii="BIZ UDPゴシック" w:eastAsia="BIZ UDPゴシック" w:hAnsi="BIZ UDPゴシック" w:cs="ＭＳ Ｐゴシック"/>
          <w:kern w:val="0"/>
          <w:sz w:val="24"/>
          <w14:ligatures w14:val="none"/>
        </w:rPr>
        <w:t>すなわち、</w:t>
      </w:r>
      <w:r w:rsidRPr="00124E94">
        <w:rPr>
          <w:rFonts w:ascii="BIZ UDPゴシック" w:eastAsia="BIZ UDPゴシック" w:hAnsi="BIZ UDPゴシック" w:cs="ＭＳ Ｐゴシック"/>
          <w:b/>
          <w:bCs/>
          <w:kern w:val="0"/>
          <w:sz w:val="24"/>
          <w14:ligatures w14:val="none"/>
        </w:rPr>
        <w:t>コンパクト（Compacts）が必要とされるスキル要件をより効果的に伝達するようになるにつれて、コストは下がっていく。</w:t>
      </w:r>
    </w:p>
    <w:p w14:paraId="67ACC297" w14:textId="53DB2C23" w:rsidR="00E1613C" w:rsidRPr="00124E94" w:rsidRDefault="000A5056" w:rsidP="000A5056">
      <w:pPr>
        <w:jc w:val="center"/>
        <w:rPr>
          <w:rFonts w:ascii="BIZ UDPゴシック" w:eastAsia="BIZ UDPゴシック" w:hAnsi="BIZ UDPゴシック" w:hint="eastAsia"/>
          <w:color w:val="E97132" w:themeColor="accent2"/>
          <w:sz w:val="24"/>
        </w:rPr>
      </w:pPr>
      <w:r w:rsidRPr="00124E94">
        <w:rPr>
          <w:rFonts w:ascii="BIZ UDPゴシック" w:eastAsia="BIZ UDPゴシック" w:hAnsi="BIZ UDPゴシック"/>
          <w:color w:val="E97132" w:themeColor="accent2"/>
          <w:sz w:val="24"/>
        </w:rPr>
        <w:t>障害のある人々にとっても、より効率的な雇用市場が必要である。</w:t>
      </w:r>
    </w:p>
    <w:p w14:paraId="5DD88A81" w14:textId="77777777" w:rsidR="00E1613C" w:rsidRDefault="00E1613C" w:rsidP="00E1613C">
      <w:pPr>
        <w:rPr>
          <w:rFonts w:ascii="BIZ UDPゴシック" w:eastAsia="BIZ UDPゴシック" w:hAnsi="BIZ UDPゴシック"/>
          <w:sz w:val="24"/>
        </w:rPr>
      </w:pPr>
    </w:p>
    <w:p w14:paraId="2F701FF0" w14:textId="77777777" w:rsidR="00124E94" w:rsidRPr="00124E94" w:rsidRDefault="00124E94" w:rsidP="00E1613C">
      <w:pPr>
        <w:rPr>
          <w:rFonts w:ascii="BIZ UDPゴシック" w:eastAsia="BIZ UDPゴシック" w:hAnsi="BIZ UDPゴシック" w:hint="eastAsia"/>
          <w:sz w:val="24"/>
        </w:rPr>
      </w:pPr>
    </w:p>
    <w:p w14:paraId="355D6E22" w14:textId="77777777" w:rsidR="000A5056" w:rsidRPr="00124E94" w:rsidRDefault="000A5056" w:rsidP="000A5056">
      <w:pPr>
        <w:pStyle w:val="a9"/>
        <w:numPr>
          <w:ilvl w:val="1"/>
          <w:numId w:val="1"/>
        </w:numPr>
        <w:rPr>
          <w:rFonts w:ascii="BIZ UDPゴシック" w:eastAsia="BIZ UDPゴシック" w:hAnsi="BIZ UDPゴシック"/>
          <w:sz w:val="24"/>
        </w:rPr>
      </w:pPr>
      <w:r w:rsidRPr="000A5056">
        <w:rPr>
          <w:rFonts w:ascii="BIZ UDPゴシック" w:eastAsia="BIZ UDPゴシック" w:hAnsi="BIZ UDPゴシック"/>
          <w:sz w:val="24"/>
        </w:rPr>
        <w:lastRenderedPageBreak/>
        <w:t>従来型の分離された障害者雇用サービスを利用する障害のある人々は、就職できる可能性が**「五分五分（50％）」にすら達しない**と感じざるを得ない状況に置かれている。</w:t>
      </w:r>
    </w:p>
    <w:p w14:paraId="7A39422F" w14:textId="4A082417" w:rsidR="000A5056" w:rsidRPr="000A5056" w:rsidRDefault="000A5056" w:rsidP="000A5056">
      <w:pPr>
        <w:pStyle w:val="a9"/>
        <w:ind w:left="992"/>
        <w:rPr>
          <w:rFonts w:ascii="BIZ UDPゴシック" w:eastAsia="BIZ UDPゴシック" w:hAnsi="BIZ UDPゴシック"/>
          <w:sz w:val="24"/>
        </w:rPr>
      </w:pPr>
      <w:r w:rsidRPr="000A5056">
        <w:rPr>
          <w:rFonts w:ascii="BIZ UDPゴシック" w:eastAsia="BIZ UDPゴシック" w:hAnsi="BIZ UDPゴシック"/>
          <w:sz w:val="24"/>
        </w:rPr>
        <w:t>その一方で、</w:t>
      </w:r>
      <w:r w:rsidRPr="000A5056">
        <w:rPr>
          <w:rFonts w:ascii="BIZ UDPゴシック" w:eastAsia="BIZ UDPゴシック" w:hAnsi="BIZ UDPゴシック"/>
          <w:b/>
          <w:bCs/>
          <w:sz w:val="24"/>
        </w:rPr>
        <w:t>障害のある人を雇用したいと考える雇用主は、適切な候補者を見つけられずに苦慮している。</w:t>
      </w:r>
    </w:p>
    <w:p w14:paraId="0AA0EDCC" w14:textId="77777777" w:rsidR="000A5056" w:rsidRPr="00124E94" w:rsidRDefault="000A5056" w:rsidP="000A5056">
      <w:pPr>
        <w:rPr>
          <w:rFonts w:ascii="BIZ UDPゴシック" w:eastAsia="BIZ UDPゴシック" w:hAnsi="BIZ UDPゴシック"/>
          <w:sz w:val="24"/>
        </w:rPr>
      </w:pPr>
    </w:p>
    <w:p w14:paraId="01ACF59F" w14:textId="05BB57E5" w:rsidR="000A5056" w:rsidRPr="000A5056" w:rsidRDefault="000A5056" w:rsidP="000A5056">
      <w:pPr>
        <w:ind w:leftChars="500" w:left="1050"/>
        <w:rPr>
          <w:rFonts w:ascii="BIZ UDPゴシック" w:eastAsia="BIZ UDPゴシック" w:hAnsi="BIZ UDPゴシック"/>
          <w:sz w:val="24"/>
        </w:rPr>
      </w:pPr>
      <w:r w:rsidRPr="000A5056">
        <w:rPr>
          <w:rFonts w:ascii="BIZ UDPゴシック" w:eastAsia="BIZ UDPゴシック" w:hAnsi="BIZ UDPゴシック"/>
          <w:sz w:val="24"/>
        </w:rPr>
        <w:t>障害のある人々は一般に、</w:t>
      </w:r>
      <w:r w:rsidRPr="000A5056">
        <w:rPr>
          <w:rFonts w:ascii="BIZ UDPゴシック" w:eastAsia="BIZ UDPゴシック" w:hAnsi="BIZ UDPゴシック"/>
          <w:b/>
          <w:bCs/>
          <w:sz w:val="24"/>
        </w:rPr>
        <w:t>分離され、連携もなく、場当たり的に行われる訓練・就労プロジェクト</w:t>
      </w:r>
      <w:r w:rsidRPr="000A5056">
        <w:rPr>
          <w:rFonts w:ascii="BIZ UDPゴシック" w:eastAsia="BIZ UDPゴシック" w:hAnsi="BIZ UDPゴシック"/>
          <w:sz w:val="24"/>
        </w:rPr>
        <w:t>へと追いやられている。これらは、</w:t>
      </w:r>
      <w:r w:rsidRPr="000A5056">
        <w:rPr>
          <w:rFonts w:ascii="BIZ UDPゴシック" w:eastAsia="BIZ UDPゴシック" w:hAnsi="BIZ UDPゴシック"/>
          <w:b/>
          <w:bCs/>
          <w:sz w:val="24"/>
        </w:rPr>
        <w:t>どのスキルが最も需要が高いのか</w:t>
      </w:r>
      <w:r w:rsidRPr="000A5056">
        <w:rPr>
          <w:rFonts w:ascii="BIZ UDPゴシック" w:eastAsia="BIZ UDPゴシック" w:hAnsi="BIZ UDPゴシック"/>
          <w:sz w:val="24"/>
        </w:rPr>
        <w:t>といった労働市場の現実から切り離されている。こうした分離構造や、</w:t>
      </w:r>
      <w:r w:rsidRPr="000A5056">
        <w:rPr>
          <w:rFonts w:ascii="BIZ UDPゴシック" w:eastAsia="BIZ UDPゴシック" w:hAnsi="BIZ UDPゴシック"/>
          <w:b/>
          <w:bCs/>
          <w:sz w:val="24"/>
        </w:rPr>
        <w:t>地域の雇用主が求めていないスキルを提供する訓練</w:t>
      </w:r>
      <w:r w:rsidRPr="000A5056">
        <w:rPr>
          <w:rFonts w:ascii="BIZ UDPゴシック" w:eastAsia="BIZ UDPゴシック" w:hAnsi="BIZ UDPゴシック"/>
          <w:sz w:val="24"/>
        </w:rPr>
        <w:t>は、</w:t>
      </w:r>
      <w:r w:rsidRPr="000A5056">
        <w:rPr>
          <w:rFonts w:ascii="BIZ UDPゴシック" w:eastAsia="BIZ UDPゴシック" w:hAnsi="BIZ UDPゴシック"/>
          <w:b/>
          <w:bCs/>
          <w:sz w:val="24"/>
        </w:rPr>
        <w:t>自然なもの、あるいは避けられないものとして広く受け止められている</w:t>
      </w:r>
      <w:r w:rsidRPr="000A5056">
        <w:rPr>
          <w:rFonts w:ascii="BIZ UDPゴシック" w:eastAsia="BIZ UDPゴシック" w:hAnsi="BIZ UDPゴシック"/>
          <w:sz w:val="24"/>
        </w:rPr>
        <w:t>のが現状である。</w:t>
      </w:r>
    </w:p>
    <w:p w14:paraId="3A781F25" w14:textId="77777777" w:rsidR="00E1613C" w:rsidRPr="00124E94" w:rsidRDefault="00E1613C" w:rsidP="00E1613C">
      <w:pPr>
        <w:rPr>
          <w:rFonts w:ascii="BIZ UDPゴシック" w:eastAsia="BIZ UDPゴシック" w:hAnsi="BIZ UDPゴシック"/>
          <w:sz w:val="24"/>
        </w:rPr>
      </w:pPr>
    </w:p>
    <w:p w14:paraId="71A12386" w14:textId="77777777" w:rsidR="000A5056" w:rsidRPr="00124E94" w:rsidRDefault="000A5056" w:rsidP="000A5056">
      <w:pPr>
        <w:pStyle w:val="a9"/>
        <w:numPr>
          <w:ilvl w:val="1"/>
          <w:numId w:val="1"/>
        </w:numPr>
        <w:rPr>
          <w:rFonts w:ascii="BIZ UDPゴシック" w:eastAsia="BIZ UDPゴシック" w:hAnsi="BIZ UDPゴシック"/>
          <w:sz w:val="24"/>
        </w:rPr>
      </w:pPr>
      <w:r w:rsidRPr="000A5056">
        <w:rPr>
          <w:rFonts w:ascii="BIZ UDPゴシック" w:eastAsia="BIZ UDPゴシック" w:hAnsi="BIZ UDPゴシック"/>
          <w:sz w:val="24"/>
        </w:rPr>
        <w:t>これらの、しばしば互いに競合する障害者向けプログラムは、継続的に成果を上げられていない理由を</w:t>
      </w:r>
      <w:r w:rsidRPr="000A5056">
        <w:rPr>
          <w:rFonts w:ascii="BIZ UDPゴシック" w:eastAsia="BIZ UDPゴシック" w:hAnsi="BIZ UDPゴシック"/>
          <w:b/>
          <w:bCs/>
          <w:sz w:val="24"/>
        </w:rPr>
        <w:t>自らのパフォーマンスの問題としてではなく</w:t>
      </w:r>
      <w:r w:rsidRPr="000A5056">
        <w:rPr>
          <w:rFonts w:ascii="BIZ UDPゴシック" w:eastAsia="BIZ UDPゴシック" w:hAnsi="BIZ UDPゴシック"/>
          <w:sz w:val="24"/>
        </w:rPr>
        <w:t>、</w:t>
      </w:r>
      <w:r w:rsidRPr="000A5056">
        <w:rPr>
          <w:rFonts w:ascii="BIZ UDPゴシック" w:eastAsia="BIZ UDPゴシック" w:hAnsi="BIZ UDPゴシック"/>
          <w:b/>
          <w:bCs/>
          <w:sz w:val="24"/>
        </w:rPr>
        <w:t>「顧客」や潜在的な「利用者」の不十分さに帰することで説明しがちである。</w:t>
      </w:r>
    </w:p>
    <w:p w14:paraId="113E6EA2" w14:textId="6F30E99C" w:rsidR="000A5056" w:rsidRPr="000A5056" w:rsidRDefault="000A5056" w:rsidP="00A56FEF">
      <w:pPr>
        <w:pStyle w:val="a9"/>
        <w:ind w:left="992"/>
        <w:rPr>
          <w:rFonts w:ascii="BIZ UDPゴシック" w:eastAsia="BIZ UDPゴシック" w:hAnsi="BIZ UDPゴシック"/>
          <w:sz w:val="24"/>
        </w:rPr>
      </w:pPr>
      <w:r w:rsidRPr="000A5056">
        <w:rPr>
          <w:rFonts w:ascii="BIZ UDPゴシック" w:eastAsia="BIZ UDPゴシック" w:hAnsi="BIZ UDPゴシック"/>
          <w:sz w:val="24"/>
        </w:rPr>
        <w:t>その例として、雇用主については、</w:t>
      </w:r>
      <w:r w:rsidRPr="000A5056">
        <w:rPr>
          <w:rFonts w:ascii="BIZ UDPゴシック" w:eastAsia="BIZ UDPゴシック" w:hAnsi="BIZ UDPゴシック"/>
          <w:b/>
          <w:bCs/>
          <w:sz w:val="24"/>
        </w:rPr>
        <w:t>無知、偏見、配慮の欠如</w:t>
      </w:r>
      <w:r w:rsidRPr="000A5056">
        <w:rPr>
          <w:rFonts w:ascii="BIZ UDPゴシック" w:eastAsia="BIZ UDPゴシック" w:hAnsi="BIZ UDPゴシック"/>
          <w:sz w:val="24"/>
        </w:rPr>
        <w:t>などが挙げられ、求職者については、</w:t>
      </w:r>
      <w:r w:rsidRPr="000A5056">
        <w:rPr>
          <w:rFonts w:ascii="BIZ UDPゴシック" w:eastAsia="BIZ UDPゴシック" w:hAnsi="BIZ UDPゴシック"/>
          <w:b/>
          <w:bCs/>
          <w:sz w:val="24"/>
        </w:rPr>
        <w:t>障害そのもの、スキル不足、自己スティグマ</w:t>
      </w:r>
      <w:r w:rsidRPr="000A5056">
        <w:rPr>
          <w:rFonts w:ascii="BIZ UDPゴシック" w:eastAsia="BIZ UDPゴシック" w:hAnsi="BIZ UDPゴシック"/>
          <w:sz w:val="24"/>
        </w:rPr>
        <w:t>などが指摘される。</w:t>
      </w:r>
    </w:p>
    <w:p w14:paraId="2326EE15" w14:textId="6880846D" w:rsidR="000A5056" w:rsidRPr="000A5056" w:rsidRDefault="000A5056" w:rsidP="000A5056">
      <w:pPr>
        <w:pStyle w:val="a9"/>
        <w:ind w:left="992"/>
        <w:rPr>
          <w:rFonts w:ascii="BIZ UDPゴシック" w:eastAsia="BIZ UDPゴシック" w:hAnsi="BIZ UDPゴシック"/>
          <w:sz w:val="24"/>
        </w:rPr>
      </w:pPr>
      <w:r w:rsidRPr="000A5056">
        <w:rPr>
          <w:rFonts w:ascii="BIZ UDPゴシック" w:eastAsia="BIZ UDPゴシック" w:hAnsi="BIZ UDPゴシック"/>
          <w:sz w:val="24"/>
        </w:rPr>
        <w:t>ただし注意すべき点として、</w:t>
      </w:r>
      <w:r w:rsidRPr="000A5056">
        <w:rPr>
          <w:rFonts w:ascii="BIZ UDPゴシック" w:eastAsia="BIZ UDPゴシック" w:hAnsi="BIZ UDPゴシック"/>
          <w:b/>
          <w:bCs/>
          <w:sz w:val="24"/>
        </w:rPr>
        <w:t>多くのプログラムは雇用主を、価値あるサービス利用者や顧客としてではなく、「教育すべき対象」として捉えている</w:t>
      </w:r>
      <w:r w:rsidRPr="000A5056">
        <w:rPr>
          <w:rFonts w:ascii="BIZ UDPゴシック" w:eastAsia="BIZ UDPゴシック" w:hAnsi="BIZ UDPゴシック"/>
          <w:sz w:val="24"/>
        </w:rPr>
        <w:t>。また、</w:t>
      </w:r>
      <w:r w:rsidRPr="000A5056">
        <w:rPr>
          <w:rFonts w:ascii="BIZ UDPゴシック" w:eastAsia="BIZ UDPゴシック" w:hAnsi="BIZ UDPゴシック"/>
          <w:b/>
          <w:bCs/>
          <w:sz w:val="24"/>
        </w:rPr>
        <w:t>多くの求職者が、自身の適性・関心・志向とほとんど一致しないプログラムへ送り込まれている</w:t>
      </w:r>
      <w:r w:rsidRPr="000A5056">
        <w:rPr>
          <w:rFonts w:ascii="BIZ UDPゴシック" w:eastAsia="BIZ UDPゴシック" w:hAnsi="BIZ UDPゴシック"/>
          <w:sz w:val="24"/>
        </w:rPr>
        <w:t>という現実もある。</w:t>
      </w:r>
    </w:p>
    <w:p w14:paraId="629EB358" w14:textId="77777777" w:rsidR="00E1613C" w:rsidRPr="00124E94" w:rsidRDefault="00E1613C" w:rsidP="00E1613C">
      <w:pPr>
        <w:rPr>
          <w:rFonts w:ascii="BIZ UDPゴシック" w:eastAsia="BIZ UDPゴシック" w:hAnsi="BIZ UDPゴシック"/>
          <w:sz w:val="24"/>
        </w:rPr>
      </w:pPr>
    </w:p>
    <w:p w14:paraId="5DF3750D" w14:textId="08204881" w:rsidR="00A56FEF" w:rsidRPr="00A56FEF" w:rsidRDefault="00A56FEF" w:rsidP="00A56FEF">
      <w:pPr>
        <w:pStyle w:val="a9"/>
        <w:numPr>
          <w:ilvl w:val="1"/>
          <w:numId w:val="1"/>
        </w:numPr>
        <w:rPr>
          <w:rFonts w:ascii="BIZ UDPゴシック" w:eastAsia="BIZ UDPゴシック" w:hAnsi="BIZ UDPゴシック"/>
          <w:sz w:val="24"/>
        </w:rPr>
      </w:pPr>
      <w:r w:rsidRPr="00A56FEF">
        <w:rPr>
          <w:rFonts w:ascii="BIZ UDPゴシック" w:eastAsia="BIZ UDPゴシック" w:hAnsi="BIZ UDPゴシック"/>
          <w:sz w:val="24"/>
        </w:rPr>
        <w:t>これらの障害者支援団体は一般に、</w:t>
      </w:r>
      <w:r w:rsidRPr="00A56FEF">
        <w:rPr>
          <w:rFonts w:ascii="BIZ UDPゴシック" w:eastAsia="BIZ UDPゴシック" w:hAnsi="BIZ UDPゴシック"/>
          <w:b/>
          <w:bCs/>
          <w:sz w:val="24"/>
        </w:rPr>
        <w:t>民間セクターで働く人々やその実態について、ほとんど、あるいは全く経験や理解を持っていない</w:t>
      </w:r>
      <w:r w:rsidRPr="00A56FEF">
        <w:rPr>
          <w:rFonts w:ascii="BIZ UDPゴシック" w:eastAsia="BIZ UDPゴシック" w:hAnsi="BIZ UDPゴシック"/>
          <w:sz w:val="24"/>
        </w:rPr>
        <w:t>。そのため、</w:t>
      </w:r>
      <w:r w:rsidRPr="00A56FEF">
        <w:rPr>
          <w:rFonts w:ascii="BIZ UDPゴシック" w:eastAsia="BIZ UDPゴシック" w:hAnsi="BIZ UDPゴシック"/>
          <w:b/>
          <w:bCs/>
          <w:sz w:val="24"/>
        </w:rPr>
        <w:t>雇用主のニーズにも応える必要性をほとんど認識していない</w:t>
      </w:r>
      <w:r w:rsidRPr="00A56FEF">
        <w:rPr>
          <w:rFonts w:ascii="BIZ UDPゴシック" w:eastAsia="BIZ UDPゴシック" w:hAnsi="BIZ UDPゴシック"/>
          <w:sz w:val="24"/>
        </w:rPr>
        <w:t>場合が多く、あるいは</w:t>
      </w:r>
      <w:r w:rsidRPr="00A56FEF">
        <w:rPr>
          <w:rFonts w:ascii="BIZ UDPゴシック" w:eastAsia="BIZ UDPゴシック" w:hAnsi="BIZ UDPゴシック"/>
          <w:b/>
          <w:bCs/>
          <w:sz w:val="24"/>
        </w:rPr>
        <w:t>その方法を知らない</w:t>
      </w:r>
      <w:r w:rsidRPr="00A56FEF">
        <w:rPr>
          <w:rFonts w:ascii="BIZ UDPゴシック" w:eastAsia="BIZ UDPゴシック" w:hAnsi="BIZ UDPゴシック"/>
          <w:sz w:val="24"/>
        </w:rPr>
        <w:t>、または</w:t>
      </w:r>
      <w:r w:rsidRPr="00A56FEF">
        <w:rPr>
          <w:rFonts w:ascii="BIZ UDPゴシック" w:eastAsia="BIZ UDPゴシック" w:hAnsi="BIZ UDPゴシック"/>
          <w:b/>
          <w:bCs/>
          <w:sz w:val="24"/>
        </w:rPr>
        <w:t>そのような対応は資金提供も受けておらず、制度上も求められていない</w:t>
      </w:r>
      <w:r w:rsidRPr="00A56FEF">
        <w:rPr>
          <w:rFonts w:ascii="BIZ UDPゴシック" w:eastAsia="BIZ UDPゴシック" w:hAnsi="BIZ UDPゴシック"/>
          <w:sz w:val="24"/>
        </w:rPr>
        <w:t>と説明することが多い。</w:t>
      </w:r>
    </w:p>
    <w:p w14:paraId="7BC62CAC" w14:textId="77777777" w:rsidR="00E1613C" w:rsidRPr="00124E94" w:rsidRDefault="00E1613C" w:rsidP="00E1613C">
      <w:pPr>
        <w:rPr>
          <w:rFonts w:ascii="BIZ UDPゴシック" w:eastAsia="BIZ UDPゴシック" w:hAnsi="BIZ UDPゴシック"/>
          <w:sz w:val="24"/>
        </w:rPr>
      </w:pPr>
    </w:p>
    <w:p w14:paraId="08B042F7" w14:textId="528BEDAE" w:rsidR="00E1613C" w:rsidRPr="00124E94" w:rsidRDefault="00A56FEF" w:rsidP="00A56FEF">
      <w:pPr>
        <w:pStyle w:val="a9"/>
        <w:numPr>
          <w:ilvl w:val="1"/>
          <w:numId w:val="1"/>
        </w:numPr>
        <w:rPr>
          <w:rFonts w:ascii="BIZ UDPゴシック" w:eastAsia="BIZ UDPゴシック" w:hAnsi="BIZ UDPゴシック"/>
          <w:sz w:val="24"/>
        </w:rPr>
      </w:pPr>
      <w:r w:rsidRPr="00124E94">
        <w:rPr>
          <w:rFonts w:ascii="BIZ UDPゴシック" w:eastAsia="BIZ UDPゴシック" w:hAnsi="BIZ UDPゴシック"/>
          <w:sz w:val="24"/>
        </w:rPr>
        <w:t>主流の</w:t>
      </w:r>
      <w:r w:rsidRPr="00124E94">
        <w:rPr>
          <w:rFonts w:ascii="BIZ UDPゴシック" w:eastAsia="BIZ UDPゴシック" w:hAnsi="BIZ UDPゴシック"/>
          <w:b/>
          <w:bCs/>
          <w:sz w:val="24"/>
        </w:rPr>
        <w:t>学習・技能分野（Learning &amp; Skills sector）は、障害のある研修生・学生・学習者に対して平等な機会すら提供することを期待されていない</w:t>
      </w:r>
      <w:r w:rsidRPr="00124E94">
        <w:rPr>
          <w:rFonts w:ascii="BIZ UDPゴシック" w:eastAsia="BIZ UDPゴシック" w:hAnsi="BIZ UDPゴシック"/>
          <w:sz w:val="24"/>
        </w:rPr>
        <w:t>。これは、</w:t>
      </w:r>
      <w:r w:rsidRPr="00124E94">
        <w:rPr>
          <w:rFonts w:ascii="BIZ UDPゴシック" w:eastAsia="BIZ UDPゴシック" w:hAnsi="BIZ UDPゴシック"/>
          <w:b/>
          <w:bCs/>
          <w:sz w:val="24"/>
        </w:rPr>
        <w:t>「こうした人々」は分離された障害者向けシステムに属する存在である、という根深い前提認識</w:t>
      </w:r>
      <w:r w:rsidRPr="00124E94">
        <w:rPr>
          <w:rFonts w:ascii="BIZ UDPゴシック" w:eastAsia="BIZ UDPゴシック" w:hAnsi="BIZ UDPゴシック"/>
          <w:sz w:val="24"/>
        </w:rPr>
        <w:t>を反映している。</w:t>
      </w:r>
    </w:p>
    <w:p w14:paraId="11576E4E" w14:textId="77777777" w:rsidR="00E1613C" w:rsidRPr="00124E94" w:rsidRDefault="00E1613C" w:rsidP="00E1613C">
      <w:pPr>
        <w:rPr>
          <w:rFonts w:ascii="BIZ UDPゴシック" w:eastAsia="BIZ UDPゴシック" w:hAnsi="BIZ UDPゴシック"/>
          <w:sz w:val="24"/>
        </w:rPr>
      </w:pPr>
    </w:p>
    <w:p w14:paraId="4DF14E18" w14:textId="1BE0BA06" w:rsidR="00E1613C" w:rsidRPr="00124E94" w:rsidRDefault="00A56FEF" w:rsidP="00A56FEF">
      <w:pPr>
        <w:pStyle w:val="a9"/>
        <w:numPr>
          <w:ilvl w:val="1"/>
          <w:numId w:val="1"/>
        </w:numPr>
        <w:rPr>
          <w:rFonts w:ascii="BIZ UDPゴシック" w:eastAsia="BIZ UDPゴシック" w:hAnsi="BIZ UDPゴシック"/>
          <w:sz w:val="24"/>
        </w:rPr>
      </w:pPr>
      <w:r w:rsidRPr="00124E94">
        <w:rPr>
          <w:rFonts w:ascii="BIZ UDPゴシック" w:eastAsia="BIZ UDPゴシック" w:hAnsi="BIZ UDPゴシック"/>
          <w:sz w:val="24"/>
        </w:rPr>
        <w:t>障害者支援団体は、主流の訓練機関が障害のある人々にも対応できるよう、その能力を体系的に強化するための資金提供を受けていない。</w:t>
      </w:r>
    </w:p>
    <w:p w14:paraId="6F3E8326" w14:textId="77777777" w:rsidR="00E1613C" w:rsidRPr="00124E94" w:rsidRDefault="00E1613C" w:rsidP="00E1613C">
      <w:pPr>
        <w:rPr>
          <w:rFonts w:ascii="BIZ UDPゴシック" w:eastAsia="BIZ UDPゴシック" w:hAnsi="BIZ UDPゴシック"/>
          <w:sz w:val="24"/>
        </w:rPr>
      </w:pPr>
    </w:p>
    <w:p w14:paraId="714F37A5" w14:textId="57870F6A" w:rsidR="00E1613C" w:rsidRPr="00124E94" w:rsidRDefault="00A56FEF" w:rsidP="00A56FEF">
      <w:pPr>
        <w:pStyle w:val="a9"/>
        <w:numPr>
          <w:ilvl w:val="1"/>
          <w:numId w:val="1"/>
        </w:numPr>
        <w:rPr>
          <w:rFonts w:ascii="BIZ UDPゴシック" w:eastAsia="BIZ UDPゴシック" w:hAnsi="BIZ UDPゴシック"/>
          <w:sz w:val="24"/>
        </w:rPr>
      </w:pPr>
      <w:r w:rsidRPr="00124E94">
        <w:rPr>
          <w:rFonts w:ascii="BIZ UDPゴシック" w:eastAsia="BIZ UDPゴシック" w:hAnsi="BIZ UDPゴシック"/>
          <w:sz w:val="24"/>
        </w:rPr>
        <w:t>雇用主が、</w:t>
      </w:r>
      <w:r w:rsidRPr="00124E94">
        <w:rPr>
          <w:rFonts w:ascii="BIZ UDPゴシック" w:eastAsia="BIZ UDPゴシック" w:hAnsi="BIZ UDPゴシック"/>
          <w:b/>
          <w:bCs/>
          <w:sz w:val="24"/>
        </w:rPr>
        <w:t>障害があると認識したうえでその当事者と出会う機会はほとんどない</w:t>
      </w:r>
      <w:r w:rsidRPr="00124E94">
        <w:rPr>
          <w:rFonts w:ascii="BIZ UDPゴシック" w:eastAsia="BIZ UDPゴシック" w:hAnsi="BIZ UDPゴシック"/>
          <w:sz w:val="24"/>
        </w:rPr>
        <w:t>。この</w:t>
      </w:r>
      <w:r w:rsidRPr="00124E94">
        <w:rPr>
          <w:rFonts w:ascii="BIZ UDPゴシック" w:eastAsia="BIZ UDPゴシック" w:hAnsi="BIZ UDPゴシック"/>
          <w:b/>
          <w:bCs/>
          <w:sz w:val="24"/>
        </w:rPr>
        <w:t>コミュニケーションおよび経験の欠如</w:t>
      </w:r>
      <w:r w:rsidRPr="00124E94">
        <w:rPr>
          <w:rFonts w:ascii="BIZ UDPゴシック" w:eastAsia="BIZ UDPゴシック" w:hAnsi="BIZ UDPゴシック"/>
          <w:sz w:val="24"/>
        </w:rPr>
        <w:t>が、</w:t>
      </w:r>
      <w:r w:rsidRPr="00124E94">
        <w:rPr>
          <w:rFonts w:ascii="BIZ UDPゴシック" w:eastAsia="BIZ UDPゴシック" w:hAnsi="BIZ UDPゴシック"/>
          <w:b/>
          <w:bCs/>
          <w:sz w:val="24"/>
        </w:rPr>
        <w:t>ビジネスの世界の人々に対するもの、そして障害のある人々に対するものの双方について、影響力のある否定的ステレオタイプや低い期待を強化してしまっている。</w:t>
      </w:r>
    </w:p>
    <w:p w14:paraId="0CC5C30D" w14:textId="77777777" w:rsidR="00E1613C" w:rsidRPr="00124E94" w:rsidRDefault="00E1613C" w:rsidP="00E1613C">
      <w:pPr>
        <w:rPr>
          <w:rFonts w:ascii="BIZ UDPゴシック" w:eastAsia="BIZ UDPゴシック" w:hAnsi="BIZ UDPゴシック"/>
          <w:sz w:val="24"/>
        </w:rPr>
      </w:pPr>
    </w:p>
    <w:p w14:paraId="01D36640" w14:textId="27FA3393" w:rsidR="00A56FEF" w:rsidRPr="00A56FEF" w:rsidRDefault="00A56FEF" w:rsidP="00A56FEF">
      <w:pPr>
        <w:pStyle w:val="a9"/>
        <w:numPr>
          <w:ilvl w:val="1"/>
          <w:numId w:val="1"/>
        </w:numPr>
        <w:rPr>
          <w:rFonts w:ascii="BIZ UDPゴシック" w:eastAsia="BIZ UDPゴシック" w:hAnsi="BIZ UDPゴシック"/>
          <w:sz w:val="24"/>
        </w:rPr>
      </w:pPr>
      <w:r w:rsidRPr="00A56FEF">
        <w:rPr>
          <w:rFonts w:ascii="BIZ UDPゴシック" w:eastAsia="BIZ UDPゴシック" w:hAnsi="BIZ UDPゴシック"/>
          <w:sz w:val="24"/>
        </w:rPr>
        <w:t>障害者支援団体は、</w:t>
      </w:r>
      <w:r w:rsidRPr="00A56FEF">
        <w:rPr>
          <w:rFonts w:ascii="BIZ UDPゴシック" w:eastAsia="BIZ UDPゴシック" w:hAnsi="BIZ UDPゴシック"/>
          <w:b/>
          <w:bCs/>
          <w:sz w:val="24"/>
        </w:rPr>
        <w:t>雇用主に提供する障害のある人材を、当該分野ですでに把握している求職者に不必要に限定している</w:t>
      </w:r>
      <w:r w:rsidRPr="00A56FEF">
        <w:rPr>
          <w:rFonts w:ascii="BIZ UDPゴシック" w:eastAsia="BIZ UDPゴシック" w:hAnsi="BIZ UDPゴシック"/>
          <w:sz w:val="24"/>
        </w:rPr>
        <w:t>。それらの求職者が、</w:t>
      </w:r>
      <w:r w:rsidRPr="00A56FEF">
        <w:rPr>
          <w:rFonts w:ascii="BIZ UDPゴシック" w:eastAsia="BIZ UDPゴシック" w:hAnsi="BIZ UDPゴシック"/>
          <w:b/>
          <w:bCs/>
          <w:sz w:val="24"/>
        </w:rPr>
        <w:t>提示されている職務に適していない場合や、そもそも関心を持っていない場合であっても</w:t>
      </w:r>
      <w:r w:rsidRPr="00A56FEF">
        <w:rPr>
          <w:rFonts w:ascii="BIZ UDPゴシック" w:eastAsia="BIZ UDPゴシック" w:hAnsi="BIZ UDPゴシック"/>
          <w:sz w:val="24"/>
        </w:rPr>
        <w:t>、その傾向は変わらない。また、</w:t>
      </w:r>
      <w:r w:rsidRPr="00A56FEF">
        <w:rPr>
          <w:rFonts w:ascii="BIZ UDPゴシック" w:eastAsia="BIZ UDPゴシック" w:hAnsi="BIZ UDPゴシック"/>
          <w:b/>
          <w:bCs/>
          <w:sz w:val="24"/>
        </w:rPr>
        <w:t>障害のある人の採用に前向きな雇用主に対して提示するために、より広範で適切な候補者層を惹きつけるような募集・広報を行うことは、ほとんど、あるいは全く行われていない</w:t>
      </w:r>
      <w:r w:rsidRPr="00A56FEF">
        <w:rPr>
          <w:rFonts w:ascii="BIZ UDPゴシック" w:eastAsia="BIZ UDPゴシック" w:hAnsi="BIZ UDPゴシック"/>
          <w:sz w:val="24"/>
        </w:rPr>
        <w:t>。</w:t>
      </w:r>
    </w:p>
    <w:p w14:paraId="2327E99B" w14:textId="77777777" w:rsidR="00E1613C" w:rsidRPr="00124E94" w:rsidRDefault="00E1613C" w:rsidP="00E1613C">
      <w:pPr>
        <w:rPr>
          <w:rFonts w:ascii="BIZ UDPゴシック" w:eastAsia="BIZ UDPゴシック" w:hAnsi="BIZ UDPゴシック"/>
          <w:sz w:val="24"/>
        </w:rPr>
      </w:pPr>
    </w:p>
    <w:p w14:paraId="3508D776" w14:textId="7DA2C38F" w:rsidR="00E1613C" w:rsidRPr="00124E94" w:rsidRDefault="00A56FEF" w:rsidP="00A56FEF">
      <w:pPr>
        <w:pStyle w:val="a9"/>
        <w:numPr>
          <w:ilvl w:val="1"/>
          <w:numId w:val="1"/>
        </w:numPr>
        <w:rPr>
          <w:rFonts w:ascii="BIZ UDPゴシック" w:eastAsia="BIZ UDPゴシック" w:hAnsi="BIZ UDPゴシック"/>
          <w:sz w:val="24"/>
        </w:rPr>
      </w:pPr>
      <w:r w:rsidRPr="00124E94">
        <w:rPr>
          <w:rFonts w:ascii="BIZ UDPゴシック" w:eastAsia="BIZ UDPゴシック" w:hAnsi="BIZ UDPゴシック"/>
          <w:sz w:val="24"/>
        </w:rPr>
        <w:t>資金提供者（ファンダー）もまた、</w:t>
      </w:r>
      <w:r w:rsidRPr="00124E94">
        <w:rPr>
          <w:rFonts w:ascii="BIZ UDPゴシック" w:eastAsia="BIZ UDPゴシック" w:hAnsi="BIZ UDPゴシック"/>
          <w:b/>
          <w:bCs/>
          <w:sz w:val="24"/>
        </w:rPr>
        <w:t>求職者と雇用主の双方に対して、こうした低い期待を共有している</w:t>
      </w:r>
      <w:r w:rsidRPr="00124E94">
        <w:rPr>
          <w:rFonts w:ascii="BIZ UDPゴシック" w:eastAsia="BIZ UDPゴシック" w:hAnsi="BIZ UDPゴシック"/>
          <w:sz w:val="24"/>
        </w:rPr>
        <w:t>。彼らが資金提供する施策の成果は、**訓練を受けた人数や、あるいは接触した人数（インプット）**によって測定されることが多く、**実際に意味のある雇用を得た人数（アウトカム）**によって評価されることはほとんどない。</w:t>
      </w:r>
    </w:p>
    <w:p w14:paraId="0D18F699" w14:textId="77777777" w:rsidR="00E1613C" w:rsidRPr="00124E94" w:rsidRDefault="00E1613C" w:rsidP="00E1613C">
      <w:pPr>
        <w:rPr>
          <w:rFonts w:ascii="BIZ UDPゴシック" w:eastAsia="BIZ UDPゴシック" w:hAnsi="BIZ UDPゴシック"/>
          <w:sz w:val="24"/>
        </w:rPr>
      </w:pPr>
    </w:p>
    <w:p w14:paraId="030EFDC0" w14:textId="2669EC92" w:rsidR="00E1613C" w:rsidRPr="00124E94" w:rsidRDefault="00A56FEF" w:rsidP="00A56FEF">
      <w:pPr>
        <w:ind w:leftChars="300" w:left="630"/>
        <w:rPr>
          <w:rFonts w:ascii="BIZ UDPゴシック" w:eastAsia="BIZ UDPゴシック" w:hAnsi="BIZ UDPゴシック"/>
          <w:color w:val="E97132" w:themeColor="accent2"/>
          <w:sz w:val="24"/>
        </w:rPr>
      </w:pPr>
      <w:r w:rsidRPr="00124E94">
        <w:rPr>
          <w:rFonts w:ascii="BIZ UDPゴシック" w:eastAsia="BIZ UDPゴシック" w:hAnsi="BIZ UDPゴシック"/>
          <w:color w:val="E97132" w:themeColor="accent2"/>
          <w:sz w:val="24"/>
        </w:rPr>
        <w:t>善意ある雇用主にとって採用しやすい環境を整えることは、他の雇用主が</w:t>
      </w:r>
      <w:r w:rsidRPr="00124E94">
        <w:rPr>
          <w:rFonts w:ascii="BIZ UDPゴシック" w:eastAsia="BIZ UDPゴシック" w:hAnsi="BIZ UDPゴシック"/>
          <w:color w:val="E97132" w:themeColor="accent2"/>
          <w:sz w:val="24"/>
        </w:rPr>
        <w:br/>
      </w:r>
      <w:r w:rsidRPr="00124E94">
        <w:rPr>
          <w:rFonts w:ascii="BIZ UDPゴシック" w:eastAsia="BIZ UDPゴシック" w:hAnsi="BIZ UDPゴシック"/>
          <w:color w:val="E97132" w:themeColor="accent2"/>
          <w:sz w:val="24"/>
        </w:rPr>
        <w:t>「ノー」と言い続けることを難しくする。</w:t>
      </w:r>
    </w:p>
    <w:p w14:paraId="52F43186" w14:textId="77777777" w:rsidR="00E1613C" w:rsidRPr="00124E94" w:rsidRDefault="00E1613C" w:rsidP="00E1613C">
      <w:pPr>
        <w:rPr>
          <w:rFonts w:ascii="BIZ UDPゴシック" w:eastAsia="BIZ UDPゴシック" w:hAnsi="BIZ UDPゴシック" w:hint="eastAsia"/>
          <w:sz w:val="24"/>
        </w:rPr>
      </w:pPr>
    </w:p>
    <w:p w14:paraId="062AD325" w14:textId="219094DA" w:rsidR="00482078" w:rsidRPr="00124E94" w:rsidRDefault="00A56FEF" w:rsidP="0049125D">
      <w:pPr>
        <w:pStyle w:val="a9"/>
        <w:numPr>
          <w:ilvl w:val="1"/>
          <w:numId w:val="1"/>
        </w:numPr>
        <w:rPr>
          <w:rFonts w:ascii="BIZ UDPゴシック" w:eastAsia="BIZ UDPゴシック" w:hAnsi="BIZ UDPゴシック"/>
          <w:sz w:val="24"/>
        </w:rPr>
      </w:pPr>
      <w:r w:rsidRPr="00124E94">
        <w:rPr>
          <w:rFonts w:ascii="BIZ UDPゴシック" w:eastAsia="BIZ UDPゴシック" w:hAnsi="BIZ UDPゴシック"/>
          <w:sz w:val="24"/>
        </w:rPr>
        <w:t>効率的な雇用市場は、「PUSH」と「PULL」のより良いバランスを実現することで、最も広範な人材プールへのアクセスを可能にする</w:t>
      </w:r>
    </w:p>
    <w:p w14:paraId="61995234" w14:textId="13D97C23" w:rsidR="00A56FEF" w:rsidRPr="00A56FEF" w:rsidRDefault="00A56FEF" w:rsidP="00A56FEF">
      <w:pPr>
        <w:widowControl/>
        <w:numPr>
          <w:ilvl w:val="1"/>
          <w:numId w:val="9"/>
        </w:numPr>
        <w:spacing w:before="100" w:beforeAutospacing="1" w:after="100" w:afterAutospacing="1"/>
        <w:rPr>
          <w:rFonts w:ascii="BIZ UDPゴシック" w:eastAsia="BIZ UDPゴシック" w:hAnsi="BIZ UDPゴシック" w:cs="ＭＳ Ｐゴシック"/>
          <w:kern w:val="0"/>
          <w:sz w:val="24"/>
          <w14:ligatures w14:val="none"/>
        </w:rPr>
      </w:pPr>
      <w:r w:rsidRPr="00A56FEF">
        <w:rPr>
          <w:rFonts w:ascii="BIZ UDPゴシック" w:eastAsia="BIZ UDPゴシック" w:hAnsi="BIZ UDPゴシック" w:cs="ＭＳ Ｐゴシック"/>
          <w:b/>
          <w:bCs/>
          <w:kern w:val="0"/>
          <w:sz w:val="24"/>
          <w14:ligatures w14:val="none"/>
        </w:rPr>
        <w:t>PUSH 型の介入</w:t>
      </w:r>
      <w:r w:rsidRPr="00124E94">
        <w:rPr>
          <w:rFonts w:ascii="BIZ UDPゴシック" w:eastAsia="BIZ UDPゴシック" w:hAnsi="BIZ UDPゴシック" w:cs="ＭＳ Ｐゴシック"/>
          <w:b/>
          <w:bCs/>
          <w:kern w:val="0"/>
          <w:sz w:val="24"/>
          <w14:ligatures w14:val="none"/>
        </w:rPr>
        <w:br/>
      </w:r>
      <w:r w:rsidRPr="00A56FEF">
        <w:rPr>
          <w:rFonts w:ascii="BIZ UDPゴシック" w:eastAsia="BIZ UDPゴシック" w:hAnsi="BIZ UDPゴシック" w:cs="ＭＳ Ｐゴシック"/>
          <w:kern w:val="0"/>
          <w:sz w:val="24"/>
          <w14:ligatures w14:val="none"/>
        </w:rPr>
        <w:t>障害のある人々が</w:t>
      </w:r>
      <w:r w:rsidRPr="00A56FEF">
        <w:rPr>
          <w:rFonts w:ascii="BIZ UDPゴシック" w:eastAsia="BIZ UDPゴシック" w:hAnsi="BIZ UDPゴシック" w:cs="ＭＳ Ｐゴシック"/>
          <w:b/>
          <w:bCs/>
          <w:kern w:val="0"/>
          <w:sz w:val="24"/>
          <w14:ligatures w14:val="none"/>
        </w:rPr>
        <w:t>就労に向けて準備し、労働の世界全体へ参入すること</w:t>
      </w:r>
      <w:r w:rsidRPr="00A56FEF">
        <w:rPr>
          <w:rFonts w:ascii="BIZ UDPゴシック" w:eastAsia="BIZ UDPゴシック" w:hAnsi="BIZ UDPゴシック" w:cs="ＭＳ Ｐゴシック"/>
          <w:kern w:val="0"/>
          <w:sz w:val="24"/>
          <w14:ligatures w14:val="none"/>
        </w:rPr>
        <w:t>を可能にする。</w:t>
      </w:r>
    </w:p>
    <w:p w14:paraId="51F36DAE" w14:textId="5C5F91C3" w:rsidR="00A56FEF" w:rsidRPr="00A56FEF" w:rsidRDefault="00A56FEF" w:rsidP="00A56FEF">
      <w:pPr>
        <w:widowControl/>
        <w:numPr>
          <w:ilvl w:val="1"/>
          <w:numId w:val="9"/>
        </w:numPr>
        <w:spacing w:before="100" w:beforeAutospacing="1" w:after="100" w:afterAutospacing="1"/>
        <w:rPr>
          <w:rFonts w:ascii="BIZ UDPゴシック" w:eastAsia="BIZ UDPゴシック" w:hAnsi="BIZ UDPゴシック" w:cs="ＭＳ Ｐゴシック"/>
          <w:kern w:val="0"/>
          <w:sz w:val="24"/>
          <w14:ligatures w14:val="none"/>
        </w:rPr>
      </w:pPr>
      <w:r w:rsidRPr="00A56FEF">
        <w:rPr>
          <w:rFonts w:ascii="BIZ UDPゴシック" w:eastAsia="BIZ UDPゴシック" w:hAnsi="BIZ UDPゴシック" w:cs="ＭＳ Ｐゴシック"/>
          <w:b/>
          <w:bCs/>
          <w:kern w:val="0"/>
          <w:sz w:val="24"/>
          <w14:ligatures w14:val="none"/>
        </w:rPr>
        <w:t>PULL 型の介入</w:t>
      </w:r>
      <w:r w:rsidRPr="00124E94">
        <w:rPr>
          <w:rFonts w:ascii="BIZ UDPゴシック" w:eastAsia="BIZ UDPゴシック" w:hAnsi="BIZ UDPゴシック" w:cs="ＭＳ Ｐゴシック"/>
          <w:kern w:val="0"/>
          <w:sz w:val="24"/>
          <w14:ligatures w14:val="none"/>
        </w:rPr>
        <w:br/>
      </w:r>
      <w:r w:rsidRPr="00A56FEF">
        <w:rPr>
          <w:rFonts w:ascii="BIZ UDPゴシック" w:eastAsia="BIZ UDPゴシック" w:hAnsi="BIZ UDPゴシック" w:cs="ＭＳ Ｐゴシック"/>
          <w:b/>
          <w:bCs/>
          <w:kern w:val="0"/>
          <w:sz w:val="24"/>
          <w14:ligatures w14:val="none"/>
        </w:rPr>
        <w:t>特定の雇用主が、特定の欠員を充足するために、適切なタイミングで、適切な障害のある候補者を「引き寄せる（PULL）」ことを支援する。</w:t>
      </w:r>
    </w:p>
    <w:p w14:paraId="02C38F6C" w14:textId="5967D6FB" w:rsidR="00A56FEF" w:rsidRPr="00A56FEF" w:rsidRDefault="00A56FEF" w:rsidP="00A56FEF">
      <w:pPr>
        <w:widowControl/>
        <w:numPr>
          <w:ilvl w:val="1"/>
          <w:numId w:val="9"/>
        </w:numPr>
        <w:spacing w:before="100" w:beforeAutospacing="1" w:after="100" w:afterAutospacing="1"/>
        <w:rPr>
          <w:rFonts w:ascii="BIZ UDPゴシック" w:eastAsia="BIZ UDPゴシック" w:hAnsi="BIZ UDPゴシック" w:cs="ＭＳ Ｐゴシック"/>
          <w:kern w:val="0"/>
          <w:sz w:val="24"/>
          <w14:ligatures w14:val="none"/>
        </w:rPr>
      </w:pPr>
      <w:r w:rsidRPr="00A56FEF">
        <w:rPr>
          <w:rFonts w:ascii="BIZ UDPゴシック" w:eastAsia="BIZ UDPゴシック" w:hAnsi="BIZ UDPゴシック" w:cs="ＭＳ Ｐゴシック"/>
          <w:b/>
          <w:bCs/>
          <w:kern w:val="0"/>
          <w:sz w:val="24"/>
          <w14:ligatures w14:val="none"/>
        </w:rPr>
        <w:t>PUSH と PULL のバランスが取れた介入</w:t>
      </w:r>
      <w:r w:rsidRPr="00A56FEF">
        <w:rPr>
          <w:rFonts w:ascii="BIZ UDPゴシック" w:eastAsia="BIZ UDPゴシック" w:hAnsi="BIZ UDPゴシック" w:cs="ＭＳ Ｐゴシック"/>
          <w:kern w:val="0"/>
          <w:sz w:val="24"/>
          <w14:ligatures w14:val="none"/>
        </w:rPr>
        <w:br/>
        <w:t>雇用主が</w:t>
      </w:r>
      <w:r w:rsidRPr="00A56FEF">
        <w:rPr>
          <w:rFonts w:ascii="BIZ UDPゴシック" w:eastAsia="BIZ UDPゴシック" w:hAnsi="BIZ UDPゴシック" w:cs="ＭＳ Ｐゴシック"/>
          <w:b/>
          <w:bCs/>
          <w:kern w:val="0"/>
          <w:sz w:val="24"/>
          <w14:ligatures w14:val="none"/>
        </w:rPr>
        <w:t>場当たり的な欠員対応型の採用</w:t>
      </w:r>
      <w:r w:rsidRPr="00A56FEF">
        <w:rPr>
          <w:rFonts w:ascii="BIZ UDPゴシック" w:eastAsia="BIZ UDPゴシック" w:hAnsi="BIZ UDPゴシック" w:cs="ＭＳ Ｐゴシック"/>
          <w:kern w:val="0"/>
          <w:sz w:val="24"/>
          <w14:ligatures w14:val="none"/>
        </w:rPr>
        <w:t>から脱却し、</w:t>
      </w:r>
      <w:r w:rsidRPr="00A56FEF">
        <w:rPr>
          <w:rFonts w:ascii="BIZ UDPゴシック" w:eastAsia="BIZ UDPゴシック" w:hAnsi="BIZ UDPゴシック" w:cs="ＭＳ Ｐゴシック"/>
          <w:b/>
          <w:bCs/>
          <w:kern w:val="0"/>
          <w:sz w:val="24"/>
          <w14:ligatures w14:val="none"/>
        </w:rPr>
        <w:t>先を見据えた、障害に対する自信を備えたタレント・パイプライン管理</w:t>
      </w:r>
      <w:r w:rsidRPr="00A56FEF">
        <w:rPr>
          <w:rFonts w:ascii="BIZ UDPゴシック" w:eastAsia="BIZ UDPゴシック" w:hAnsi="BIZ UDPゴシック" w:cs="ＭＳ Ｐゴシック"/>
          <w:kern w:val="0"/>
          <w:sz w:val="24"/>
          <w14:ligatures w14:val="none"/>
        </w:rPr>
        <w:t>へと移行することを可能にする。</w:t>
      </w:r>
    </w:p>
    <w:p w14:paraId="2E0D6524" w14:textId="77777777" w:rsidR="0049125D" w:rsidRPr="0049125D" w:rsidRDefault="0049125D" w:rsidP="0049125D">
      <w:pPr>
        <w:pStyle w:val="a9"/>
        <w:numPr>
          <w:ilvl w:val="1"/>
          <w:numId w:val="1"/>
        </w:numPr>
        <w:rPr>
          <w:rFonts w:ascii="BIZ UDPゴシック" w:eastAsia="BIZ UDPゴシック" w:hAnsi="BIZ UDPゴシック"/>
          <w:sz w:val="24"/>
        </w:rPr>
      </w:pPr>
      <w:r w:rsidRPr="0049125D">
        <w:rPr>
          <w:rFonts w:ascii="BIZ UDPゴシック" w:eastAsia="BIZ UDPゴシック" w:hAnsi="BIZ UDPゴシック"/>
          <w:sz w:val="24"/>
        </w:rPr>
        <w:t>私たちはまず、</w:t>
      </w:r>
      <w:r w:rsidRPr="0049125D">
        <w:rPr>
          <w:rFonts w:ascii="BIZ UDPゴシック" w:eastAsia="BIZ UDPゴシック" w:hAnsi="BIZ UDPゴシック"/>
          <w:b/>
          <w:bCs/>
          <w:sz w:val="24"/>
        </w:rPr>
        <w:t>変革が必要となる雇用市場のデータおよびプロセスを可視化（マッピング）することから始める。</w:t>
      </w:r>
    </w:p>
    <w:p w14:paraId="52EDD17F" w14:textId="77777777" w:rsidR="0049125D" w:rsidRPr="0049125D" w:rsidRDefault="0049125D" w:rsidP="0049125D">
      <w:pPr>
        <w:numPr>
          <w:ilvl w:val="0"/>
          <w:numId w:val="10"/>
        </w:numPr>
        <w:tabs>
          <w:tab w:val="num" w:pos="720"/>
        </w:tabs>
        <w:rPr>
          <w:rFonts w:ascii="BIZ UDPゴシック" w:eastAsia="BIZ UDPゴシック" w:hAnsi="BIZ UDPゴシック"/>
          <w:sz w:val="24"/>
        </w:rPr>
      </w:pPr>
      <w:r w:rsidRPr="0049125D">
        <w:rPr>
          <w:rFonts w:ascii="BIZ UDPゴシック" w:eastAsia="BIZ UDPゴシック" w:hAnsi="BIZ UDPゴシック"/>
          <w:b/>
          <w:bCs/>
          <w:sz w:val="24"/>
        </w:rPr>
        <w:t>地域の雇用主が求めているスキル</w:t>
      </w:r>
      <w:r w:rsidRPr="0049125D">
        <w:rPr>
          <w:rFonts w:ascii="BIZ UDPゴシック" w:eastAsia="BIZ UDPゴシック" w:hAnsi="BIZ UDPゴシック"/>
          <w:sz w:val="24"/>
        </w:rPr>
        <w:t>、および</w:t>
      </w:r>
      <w:r w:rsidRPr="0049125D">
        <w:rPr>
          <w:rFonts w:ascii="BIZ UDPゴシック" w:eastAsia="BIZ UDPゴシック" w:hAnsi="BIZ UDPゴシック"/>
          <w:b/>
          <w:bCs/>
          <w:sz w:val="24"/>
        </w:rPr>
        <w:t>それらの雇用主が価値を置いている訓練機関や資格</w:t>
      </w:r>
      <w:r w:rsidRPr="0049125D">
        <w:rPr>
          <w:rFonts w:ascii="BIZ UDPゴシック" w:eastAsia="BIZ UDPゴシック" w:hAnsi="BIZ UDPゴシック"/>
          <w:sz w:val="24"/>
        </w:rPr>
        <w:t>を特定する。</w:t>
      </w:r>
    </w:p>
    <w:p w14:paraId="088AD08E" w14:textId="0927DE39" w:rsidR="0049125D" w:rsidRPr="0049125D" w:rsidRDefault="0049125D" w:rsidP="0049125D">
      <w:pPr>
        <w:numPr>
          <w:ilvl w:val="0"/>
          <w:numId w:val="10"/>
        </w:numPr>
        <w:tabs>
          <w:tab w:val="num" w:pos="720"/>
        </w:tabs>
        <w:rPr>
          <w:rFonts w:ascii="BIZ UDPゴシック" w:eastAsia="BIZ UDPゴシック" w:hAnsi="BIZ UDPゴシック"/>
          <w:sz w:val="24"/>
        </w:rPr>
      </w:pPr>
      <w:r w:rsidRPr="0049125D">
        <w:rPr>
          <w:rFonts w:ascii="BIZ UDPゴシック" w:eastAsia="BIZ UDPゴシック" w:hAnsi="BIZ UDPゴシック"/>
          <w:sz w:val="24"/>
        </w:rPr>
        <w:t>特定されたスキルの習得を目指す人が、</w:t>
      </w:r>
      <w:r w:rsidRPr="0049125D">
        <w:rPr>
          <w:rFonts w:ascii="BIZ UDPゴシック" w:eastAsia="BIZ UDPゴシック" w:hAnsi="BIZ UDPゴシック"/>
          <w:b/>
          <w:bCs/>
          <w:sz w:val="24"/>
        </w:rPr>
        <w:t>訓練を探す → 申請する → 参加資格を得る → 費用を賄う → 学ぶ → 試験に合格する → 資格を取得する → インターンシップや実務経験にアクセスする → 就職する</w:t>
      </w:r>
      <w:r w:rsidRPr="0049125D">
        <w:rPr>
          <w:rFonts w:ascii="BIZ UDPゴシック" w:eastAsia="BIZ UDPゴシック" w:hAnsi="BIZ UDPゴシック"/>
          <w:sz w:val="24"/>
        </w:rPr>
        <w:t>という一連の典型的なプロセスをどのように辿るのかを監査する。その過程で、</w:t>
      </w:r>
      <w:r w:rsidRPr="0049125D">
        <w:rPr>
          <w:rFonts w:ascii="BIZ UDPゴシック" w:eastAsia="BIZ UDPゴシック" w:hAnsi="BIZ UDPゴシック"/>
          <w:b/>
          <w:bCs/>
          <w:sz w:val="24"/>
        </w:rPr>
        <w:t>障害のある人が直面しうる障壁はどこに存在するのか</w:t>
      </w:r>
      <w:r w:rsidRPr="0049125D">
        <w:rPr>
          <w:rFonts w:ascii="BIZ UDPゴシック" w:eastAsia="BIZ UDPゴシック" w:hAnsi="BIZ UDPゴシック"/>
          <w:sz w:val="24"/>
        </w:rPr>
        <w:t>を明らかにする。</w:t>
      </w:r>
    </w:p>
    <w:p w14:paraId="506F7BC7" w14:textId="5A77ADA4" w:rsidR="0049125D" w:rsidRPr="0049125D" w:rsidRDefault="0049125D" w:rsidP="0049125D">
      <w:pPr>
        <w:numPr>
          <w:ilvl w:val="0"/>
          <w:numId w:val="10"/>
        </w:numPr>
        <w:tabs>
          <w:tab w:val="num" w:pos="720"/>
        </w:tabs>
        <w:rPr>
          <w:rFonts w:ascii="BIZ UDPゴシック" w:eastAsia="BIZ UDPゴシック" w:hAnsi="BIZ UDPゴシック"/>
          <w:sz w:val="24"/>
        </w:rPr>
      </w:pPr>
      <w:r w:rsidRPr="0049125D">
        <w:rPr>
          <w:rFonts w:ascii="BIZ UDPゴシック" w:eastAsia="BIZ UDPゴシック" w:hAnsi="BIZ UDPゴシック"/>
          <w:sz w:val="24"/>
        </w:rPr>
        <w:t>地域の採用担当者や人事管理者が、</w:t>
      </w:r>
      <w:r w:rsidRPr="0049125D">
        <w:rPr>
          <w:rFonts w:ascii="BIZ UDPゴシック" w:eastAsia="BIZ UDPゴシック" w:hAnsi="BIZ UDPゴシック"/>
          <w:b/>
          <w:bCs/>
          <w:sz w:val="24"/>
        </w:rPr>
        <w:t>特定されたスキルを持つ人材を惹きつけ、評価し、採用し、オンボーディングするまでに管理している主要なプロセス</w:t>
      </w:r>
      <w:r w:rsidRPr="0049125D">
        <w:rPr>
          <w:rFonts w:ascii="BIZ UDPゴシック" w:eastAsia="BIZ UDPゴシック" w:hAnsi="BIZ UDPゴシック"/>
          <w:sz w:val="24"/>
        </w:rPr>
        <w:t>を監</w:t>
      </w:r>
      <w:r w:rsidRPr="0049125D">
        <w:rPr>
          <w:rFonts w:ascii="BIZ UDPゴシック" w:eastAsia="BIZ UDPゴシック" w:hAnsi="BIZ UDPゴシック"/>
          <w:sz w:val="24"/>
        </w:rPr>
        <w:lastRenderedPageBreak/>
        <w:t>査する。その中で、</w:t>
      </w:r>
      <w:r w:rsidRPr="0049125D">
        <w:rPr>
          <w:rFonts w:ascii="BIZ UDPゴシック" w:eastAsia="BIZ UDPゴシック" w:hAnsi="BIZ UDPゴシック"/>
          <w:b/>
          <w:bCs/>
          <w:sz w:val="24"/>
        </w:rPr>
        <w:t>雇用主側のプロセスによって引き起こされ、障害のある求職者に不利に働く可能性のある障壁</w:t>
      </w:r>
      <w:r w:rsidRPr="0049125D">
        <w:rPr>
          <w:rFonts w:ascii="BIZ UDPゴシック" w:eastAsia="BIZ UDPゴシック" w:hAnsi="BIZ UDPゴシック"/>
          <w:sz w:val="24"/>
        </w:rPr>
        <w:t>を特定する。</w:t>
      </w:r>
    </w:p>
    <w:p w14:paraId="5FEC50DD" w14:textId="5D4984D8" w:rsidR="0049125D" w:rsidRPr="0049125D" w:rsidRDefault="0049125D" w:rsidP="0049125D">
      <w:pPr>
        <w:numPr>
          <w:ilvl w:val="0"/>
          <w:numId w:val="10"/>
        </w:numPr>
        <w:tabs>
          <w:tab w:val="num" w:pos="720"/>
        </w:tabs>
        <w:rPr>
          <w:rFonts w:ascii="BIZ UDPゴシック" w:eastAsia="BIZ UDPゴシック" w:hAnsi="BIZ UDPゴシック"/>
          <w:sz w:val="24"/>
        </w:rPr>
      </w:pPr>
      <w:r w:rsidRPr="00124E94">
        <w:rPr>
          <w:rFonts w:ascii="BIZ UDPゴシック" w:eastAsia="BIZ UDPゴシック" w:hAnsi="BIZ UDPゴシック"/>
          <w:sz w:val="24"/>
        </w:rPr>
        <w:t>選定された主流の訓練機関が、研修生を募集し、申請を受け付け、適格性を判断し、教育・訓練を行い、試験を実施し、資格認定を行い、就職へ移行させるまでの</w:t>
      </w:r>
      <w:r w:rsidRPr="00124E94">
        <w:rPr>
          <w:rFonts w:ascii="BIZ UDPゴシック" w:eastAsia="BIZ UDPゴシック" w:hAnsi="BIZ UDPゴシック"/>
          <w:b/>
          <w:bCs/>
          <w:sz w:val="24"/>
        </w:rPr>
        <w:t>中核的プロセス</w:t>
      </w:r>
      <w:r w:rsidRPr="00124E94">
        <w:rPr>
          <w:rFonts w:ascii="BIZ UDPゴシック" w:eastAsia="BIZ UDPゴシック" w:hAnsi="BIZ UDPゴシック"/>
          <w:sz w:val="24"/>
        </w:rPr>
        <w:t>を監査する。その過程で、</w:t>
      </w:r>
      <w:r w:rsidRPr="00124E94">
        <w:rPr>
          <w:rFonts w:ascii="BIZ UDPゴシック" w:eastAsia="BIZ UDPゴシック" w:hAnsi="BIZ UDPゴシック"/>
          <w:b/>
          <w:bCs/>
          <w:sz w:val="24"/>
        </w:rPr>
        <w:t>障害のある可能性のある研修生（受講希望者）が直面する障壁は何か</w:t>
      </w:r>
      <w:r w:rsidRPr="00124E94">
        <w:rPr>
          <w:rFonts w:ascii="BIZ UDPゴシック" w:eastAsia="BIZ UDPゴシック" w:hAnsi="BIZ UDPゴシック"/>
          <w:sz w:val="24"/>
        </w:rPr>
        <w:t>を明らかにする。</w:t>
      </w:r>
    </w:p>
    <w:p w14:paraId="5FE03865" w14:textId="77777777" w:rsidR="00A56FEF" w:rsidRPr="00124E94" w:rsidRDefault="00A56FEF" w:rsidP="00A56FEF">
      <w:pPr>
        <w:rPr>
          <w:rFonts w:ascii="BIZ UDPゴシック" w:eastAsia="BIZ UDPゴシック" w:hAnsi="BIZ UDPゴシック"/>
          <w:sz w:val="24"/>
        </w:rPr>
      </w:pPr>
    </w:p>
    <w:p w14:paraId="50D03D68" w14:textId="2E557577" w:rsidR="0049125D" w:rsidRPr="0049125D" w:rsidRDefault="0049125D" w:rsidP="0049125D">
      <w:pPr>
        <w:ind w:leftChars="300" w:left="630"/>
        <w:rPr>
          <w:rFonts w:ascii="BIZ UDPゴシック" w:eastAsia="BIZ UDPゴシック" w:hAnsi="BIZ UDPゴシック"/>
          <w:sz w:val="24"/>
        </w:rPr>
      </w:pPr>
      <w:r w:rsidRPr="0049125D">
        <w:rPr>
          <w:rFonts w:ascii="BIZ UDPゴシック" w:eastAsia="BIZ UDPゴシック" w:hAnsi="BIZ UDPゴシック"/>
          <w:b/>
          <w:bCs/>
          <w:sz w:val="24"/>
        </w:rPr>
        <w:t>雇用市場再設計の「6＋1ステップ」は、特定のスキル、すなわちデジタルスキル</w:t>
      </w:r>
      <w:r w:rsidRPr="0049125D">
        <w:rPr>
          <w:rFonts w:ascii="BIZ UDPゴシック" w:eastAsia="BIZ UDPゴシック" w:hAnsi="BIZ UDPゴシック"/>
          <w:sz w:val="24"/>
        </w:rPr>
        <w:t>を求める</w:t>
      </w:r>
      <w:r w:rsidRPr="0049125D">
        <w:rPr>
          <w:rFonts w:ascii="BIZ UDPゴシック" w:eastAsia="BIZ UDPゴシック" w:hAnsi="BIZ UDPゴシック"/>
          <w:b/>
          <w:bCs/>
          <w:sz w:val="24"/>
        </w:rPr>
        <w:t>雇用主の需要</w:t>
      </w:r>
      <w:r w:rsidRPr="0049125D">
        <w:rPr>
          <w:rFonts w:ascii="BIZ UDPゴシック" w:eastAsia="BIZ UDPゴシック" w:hAnsi="BIZ UDPゴシック"/>
          <w:sz w:val="24"/>
        </w:rPr>
        <w:t>と、</w:t>
      </w:r>
      <w:r w:rsidRPr="0049125D">
        <w:rPr>
          <w:rFonts w:ascii="BIZ UDPゴシック" w:eastAsia="BIZ UDPゴシック" w:hAnsi="BIZ UDPゴシック"/>
          <w:b/>
          <w:bCs/>
          <w:sz w:val="24"/>
        </w:rPr>
        <w:t>十分に訓練され、就労意欲を持つ障害のある求職者の供給</w:t>
      </w:r>
      <w:r w:rsidRPr="0049125D">
        <w:rPr>
          <w:rFonts w:ascii="BIZ UDPゴシック" w:eastAsia="BIZ UDPゴシック" w:hAnsi="BIZ UDPゴシック"/>
          <w:sz w:val="24"/>
        </w:rPr>
        <w:t>とを結びつけることを目的として設計されている。</w:t>
      </w:r>
    </w:p>
    <w:p w14:paraId="5FD0A49B" w14:textId="439B1763" w:rsidR="0049125D" w:rsidRPr="0049125D" w:rsidRDefault="0049125D" w:rsidP="0049125D">
      <w:pPr>
        <w:ind w:leftChars="300" w:left="630"/>
        <w:rPr>
          <w:rFonts w:ascii="BIZ UDPゴシック" w:eastAsia="BIZ UDPゴシック" w:hAnsi="BIZ UDPゴシック"/>
          <w:sz w:val="24"/>
        </w:rPr>
      </w:pPr>
      <w:r w:rsidRPr="0049125D">
        <w:rPr>
          <w:rFonts w:ascii="BIZ UDPゴシック" w:eastAsia="BIZ UDPゴシック" w:hAnsi="BIZ UDPゴシック"/>
          <w:sz w:val="24"/>
        </w:rPr>
        <w:t>この</w:t>
      </w:r>
      <w:r w:rsidRPr="0049125D">
        <w:rPr>
          <w:rFonts w:ascii="BIZ UDPゴシック" w:eastAsia="BIZ UDPゴシック" w:hAnsi="BIZ UDPゴシック"/>
          <w:b/>
          <w:bCs/>
          <w:sz w:val="24"/>
        </w:rPr>
        <w:t>6＋1モデル</w:t>
      </w:r>
      <w:r w:rsidRPr="0049125D">
        <w:rPr>
          <w:rFonts w:ascii="BIZ UDPゴシック" w:eastAsia="BIZ UDPゴシック" w:hAnsi="BIZ UDPゴシック"/>
          <w:sz w:val="24"/>
        </w:rPr>
        <w:t>は、共通するデジタルスキル不足を抱える雇用主の</w:t>
      </w:r>
      <w:r w:rsidRPr="0049125D">
        <w:rPr>
          <w:rFonts w:ascii="BIZ UDPゴシック" w:eastAsia="BIZ UDPゴシック" w:hAnsi="BIZ UDPゴシック"/>
          <w:b/>
          <w:bCs/>
          <w:sz w:val="24"/>
        </w:rPr>
        <w:t>集合的な影響力</w:t>
      </w:r>
      <w:r w:rsidRPr="0049125D">
        <w:rPr>
          <w:rFonts w:ascii="BIZ UDPゴシック" w:eastAsia="BIZ UDPゴシック" w:hAnsi="BIZ UDPゴシック"/>
          <w:sz w:val="24"/>
        </w:rPr>
        <w:t>を活用し、</w:t>
      </w:r>
      <w:r w:rsidRPr="0049125D">
        <w:rPr>
          <w:rFonts w:ascii="BIZ UDPゴシック" w:eastAsia="BIZ UDPゴシック" w:hAnsi="BIZ UDPゴシック"/>
          <w:b/>
          <w:bCs/>
          <w:sz w:val="24"/>
        </w:rPr>
        <w:t>主流の学習・技能分野（Learning &amp; Skills sector）および雇用市場全体</w:t>
      </w:r>
      <w:r w:rsidRPr="0049125D">
        <w:rPr>
          <w:rFonts w:ascii="BIZ UDPゴシック" w:eastAsia="BIZ UDPゴシック" w:hAnsi="BIZ UDPゴシック"/>
          <w:sz w:val="24"/>
        </w:rPr>
        <w:t>に働きかけるものである。</w:t>
      </w:r>
    </w:p>
    <w:p w14:paraId="487D9B7D" w14:textId="77777777" w:rsidR="00A56FEF" w:rsidRDefault="00A56FEF" w:rsidP="00A56FEF">
      <w:pPr>
        <w:rPr>
          <w:rFonts w:ascii="BIZ UDPゴシック" w:eastAsia="BIZ UDPゴシック" w:hAnsi="BIZ UDPゴシック"/>
          <w:sz w:val="24"/>
        </w:rPr>
      </w:pPr>
    </w:p>
    <w:p w14:paraId="71A33C4E" w14:textId="77777777" w:rsidR="00124E94" w:rsidRPr="00124E94" w:rsidRDefault="00124E94" w:rsidP="00A56FEF">
      <w:pPr>
        <w:rPr>
          <w:rFonts w:ascii="BIZ UDPゴシック" w:eastAsia="BIZ UDPゴシック" w:hAnsi="BIZ UDPゴシック" w:hint="eastAsia"/>
          <w:sz w:val="24"/>
        </w:rPr>
      </w:pPr>
    </w:p>
    <w:p w14:paraId="719B72D5" w14:textId="77777777" w:rsidR="00A56FEF" w:rsidRDefault="00A56FEF" w:rsidP="00A56FEF">
      <w:pPr>
        <w:rPr>
          <w:rFonts w:ascii="BIZ UDPゴシック" w:eastAsia="BIZ UDPゴシック" w:hAnsi="BIZ UDPゴシック"/>
          <w:sz w:val="24"/>
        </w:rPr>
      </w:pPr>
    </w:p>
    <w:p w14:paraId="600915BE" w14:textId="77777777" w:rsidR="00124E94" w:rsidRDefault="00124E94" w:rsidP="00A56FEF">
      <w:pPr>
        <w:rPr>
          <w:rFonts w:ascii="BIZ UDPゴシック" w:eastAsia="BIZ UDPゴシック" w:hAnsi="BIZ UDPゴシック"/>
          <w:sz w:val="24"/>
        </w:rPr>
      </w:pPr>
    </w:p>
    <w:p w14:paraId="6335A8FD" w14:textId="77777777" w:rsidR="00124E94" w:rsidRDefault="00124E94" w:rsidP="00A56FEF">
      <w:pPr>
        <w:rPr>
          <w:rFonts w:ascii="BIZ UDPゴシック" w:eastAsia="BIZ UDPゴシック" w:hAnsi="BIZ UDPゴシック"/>
          <w:sz w:val="24"/>
        </w:rPr>
      </w:pPr>
    </w:p>
    <w:p w14:paraId="61EE7CD0" w14:textId="77777777" w:rsidR="00124E94" w:rsidRDefault="00124E94" w:rsidP="00A56FEF">
      <w:pPr>
        <w:rPr>
          <w:rFonts w:ascii="BIZ UDPゴシック" w:eastAsia="BIZ UDPゴシック" w:hAnsi="BIZ UDPゴシック"/>
          <w:sz w:val="24"/>
        </w:rPr>
      </w:pPr>
    </w:p>
    <w:p w14:paraId="00C53E81" w14:textId="77777777" w:rsidR="00124E94" w:rsidRDefault="00124E94" w:rsidP="00A56FEF">
      <w:pPr>
        <w:rPr>
          <w:rFonts w:ascii="BIZ UDPゴシック" w:eastAsia="BIZ UDPゴシック" w:hAnsi="BIZ UDPゴシック"/>
          <w:sz w:val="24"/>
        </w:rPr>
      </w:pPr>
    </w:p>
    <w:p w14:paraId="2F71553B" w14:textId="77777777" w:rsidR="00124E94" w:rsidRDefault="00124E94" w:rsidP="00A56FEF">
      <w:pPr>
        <w:rPr>
          <w:rFonts w:ascii="BIZ UDPゴシック" w:eastAsia="BIZ UDPゴシック" w:hAnsi="BIZ UDPゴシック"/>
          <w:sz w:val="24"/>
        </w:rPr>
      </w:pPr>
    </w:p>
    <w:p w14:paraId="01DA1F15" w14:textId="77777777" w:rsidR="00124E94" w:rsidRDefault="00124E94" w:rsidP="00A56FEF">
      <w:pPr>
        <w:rPr>
          <w:rFonts w:ascii="BIZ UDPゴシック" w:eastAsia="BIZ UDPゴシック" w:hAnsi="BIZ UDPゴシック"/>
          <w:sz w:val="24"/>
        </w:rPr>
      </w:pPr>
    </w:p>
    <w:p w14:paraId="691E0EAF" w14:textId="77777777" w:rsidR="00124E94" w:rsidRDefault="00124E94" w:rsidP="00A56FEF">
      <w:pPr>
        <w:rPr>
          <w:rFonts w:ascii="BIZ UDPゴシック" w:eastAsia="BIZ UDPゴシック" w:hAnsi="BIZ UDPゴシック"/>
          <w:sz w:val="24"/>
        </w:rPr>
      </w:pPr>
    </w:p>
    <w:p w14:paraId="70BD8151" w14:textId="77777777" w:rsidR="00124E94" w:rsidRDefault="00124E94" w:rsidP="00A56FEF">
      <w:pPr>
        <w:rPr>
          <w:rFonts w:ascii="BIZ UDPゴシック" w:eastAsia="BIZ UDPゴシック" w:hAnsi="BIZ UDPゴシック"/>
          <w:sz w:val="24"/>
        </w:rPr>
      </w:pPr>
    </w:p>
    <w:p w14:paraId="570A9A11" w14:textId="77777777" w:rsidR="00124E94" w:rsidRDefault="00124E94" w:rsidP="00A56FEF">
      <w:pPr>
        <w:rPr>
          <w:rFonts w:ascii="BIZ UDPゴシック" w:eastAsia="BIZ UDPゴシック" w:hAnsi="BIZ UDPゴシック"/>
          <w:sz w:val="24"/>
        </w:rPr>
      </w:pPr>
    </w:p>
    <w:p w14:paraId="4B46F22F" w14:textId="77777777" w:rsidR="00124E94" w:rsidRDefault="00124E94" w:rsidP="00A56FEF">
      <w:pPr>
        <w:rPr>
          <w:rFonts w:ascii="BIZ UDPゴシック" w:eastAsia="BIZ UDPゴシック" w:hAnsi="BIZ UDPゴシック"/>
          <w:sz w:val="24"/>
        </w:rPr>
      </w:pPr>
    </w:p>
    <w:p w14:paraId="6E241E3D" w14:textId="77777777" w:rsidR="00124E94" w:rsidRDefault="00124E94" w:rsidP="00A56FEF">
      <w:pPr>
        <w:rPr>
          <w:rFonts w:ascii="BIZ UDPゴシック" w:eastAsia="BIZ UDPゴシック" w:hAnsi="BIZ UDPゴシック"/>
          <w:sz w:val="24"/>
        </w:rPr>
      </w:pPr>
    </w:p>
    <w:p w14:paraId="3FC07D66" w14:textId="77777777" w:rsidR="00124E94" w:rsidRDefault="00124E94" w:rsidP="00A56FEF">
      <w:pPr>
        <w:rPr>
          <w:rFonts w:ascii="BIZ UDPゴシック" w:eastAsia="BIZ UDPゴシック" w:hAnsi="BIZ UDPゴシック"/>
          <w:sz w:val="24"/>
        </w:rPr>
      </w:pPr>
    </w:p>
    <w:p w14:paraId="0CE4B8A1" w14:textId="77777777" w:rsidR="00124E94" w:rsidRDefault="00124E94" w:rsidP="00A56FEF">
      <w:pPr>
        <w:rPr>
          <w:rFonts w:ascii="BIZ UDPゴシック" w:eastAsia="BIZ UDPゴシック" w:hAnsi="BIZ UDPゴシック"/>
          <w:sz w:val="24"/>
        </w:rPr>
      </w:pPr>
    </w:p>
    <w:p w14:paraId="31B5BB63" w14:textId="77777777" w:rsidR="00124E94" w:rsidRDefault="00124E94" w:rsidP="00A56FEF">
      <w:pPr>
        <w:rPr>
          <w:rFonts w:ascii="BIZ UDPゴシック" w:eastAsia="BIZ UDPゴシック" w:hAnsi="BIZ UDPゴシック"/>
          <w:sz w:val="24"/>
        </w:rPr>
      </w:pPr>
    </w:p>
    <w:p w14:paraId="46BCA47A" w14:textId="77777777" w:rsidR="00124E94" w:rsidRDefault="00124E94" w:rsidP="00A56FEF">
      <w:pPr>
        <w:rPr>
          <w:rFonts w:ascii="BIZ UDPゴシック" w:eastAsia="BIZ UDPゴシック" w:hAnsi="BIZ UDPゴシック"/>
          <w:sz w:val="24"/>
        </w:rPr>
      </w:pPr>
    </w:p>
    <w:p w14:paraId="3D436FBA" w14:textId="77777777" w:rsidR="00124E94" w:rsidRDefault="00124E94" w:rsidP="00A56FEF">
      <w:pPr>
        <w:rPr>
          <w:rFonts w:ascii="BIZ UDPゴシック" w:eastAsia="BIZ UDPゴシック" w:hAnsi="BIZ UDPゴシック"/>
          <w:sz w:val="24"/>
        </w:rPr>
      </w:pPr>
    </w:p>
    <w:p w14:paraId="35A807D2" w14:textId="77777777" w:rsidR="00124E94" w:rsidRDefault="00124E94" w:rsidP="00A56FEF">
      <w:pPr>
        <w:rPr>
          <w:rFonts w:ascii="BIZ UDPゴシック" w:eastAsia="BIZ UDPゴシック" w:hAnsi="BIZ UDPゴシック"/>
          <w:sz w:val="24"/>
        </w:rPr>
      </w:pPr>
    </w:p>
    <w:p w14:paraId="74EBD29B" w14:textId="77777777" w:rsidR="00124E94" w:rsidRDefault="00124E94" w:rsidP="00A56FEF">
      <w:pPr>
        <w:rPr>
          <w:rFonts w:ascii="BIZ UDPゴシック" w:eastAsia="BIZ UDPゴシック" w:hAnsi="BIZ UDPゴシック"/>
          <w:sz w:val="24"/>
        </w:rPr>
      </w:pPr>
    </w:p>
    <w:p w14:paraId="6CAFEBFD" w14:textId="77777777" w:rsidR="00124E94" w:rsidRDefault="00124E94" w:rsidP="00A56FEF">
      <w:pPr>
        <w:rPr>
          <w:rFonts w:ascii="BIZ UDPゴシック" w:eastAsia="BIZ UDPゴシック" w:hAnsi="BIZ UDPゴシック"/>
          <w:sz w:val="24"/>
        </w:rPr>
      </w:pPr>
    </w:p>
    <w:p w14:paraId="17214CE7" w14:textId="77777777" w:rsidR="00124E94" w:rsidRDefault="00124E94" w:rsidP="00A56FEF">
      <w:pPr>
        <w:rPr>
          <w:rFonts w:ascii="BIZ UDPゴシック" w:eastAsia="BIZ UDPゴシック" w:hAnsi="BIZ UDPゴシック"/>
          <w:sz w:val="24"/>
        </w:rPr>
      </w:pPr>
    </w:p>
    <w:p w14:paraId="755C18CC" w14:textId="77777777" w:rsidR="00124E94" w:rsidRDefault="00124E94" w:rsidP="00A56FEF">
      <w:pPr>
        <w:rPr>
          <w:rFonts w:ascii="BIZ UDPゴシック" w:eastAsia="BIZ UDPゴシック" w:hAnsi="BIZ UDPゴシック"/>
          <w:sz w:val="24"/>
        </w:rPr>
      </w:pPr>
    </w:p>
    <w:p w14:paraId="7C1B76C1" w14:textId="77777777" w:rsidR="00124E94" w:rsidRDefault="00124E94" w:rsidP="00A56FEF">
      <w:pPr>
        <w:rPr>
          <w:rFonts w:ascii="BIZ UDPゴシック" w:eastAsia="BIZ UDPゴシック" w:hAnsi="BIZ UDPゴシック"/>
          <w:sz w:val="24"/>
        </w:rPr>
      </w:pPr>
    </w:p>
    <w:p w14:paraId="74AD2FB9" w14:textId="77777777" w:rsidR="00124E94" w:rsidRDefault="00124E94" w:rsidP="00A56FEF">
      <w:pPr>
        <w:rPr>
          <w:rFonts w:ascii="BIZ UDPゴシック" w:eastAsia="BIZ UDPゴシック" w:hAnsi="BIZ UDPゴシック"/>
          <w:sz w:val="24"/>
        </w:rPr>
      </w:pPr>
    </w:p>
    <w:p w14:paraId="0C4452E5" w14:textId="77777777" w:rsidR="00124E94" w:rsidRPr="00124E94" w:rsidRDefault="00124E94" w:rsidP="00A56FEF">
      <w:pPr>
        <w:rPr>
          <w:rFonts w:ascii="BIZ UDPゴシック" w:eastAsia="BIZ UDPゴシック" w:hAnsi="BIZ UDPゴシック" w:hint="eastAsia"/>
          <w:sz w:val="24"/>
        </w:rPr>
      </w:pPr>
    </w:p>
    <w:p w14:paraId="274E20BE" w14:textId="2F0C8430" w:rsidR="00A56FEF" w:rsidRDefault="005069E0" w:rsidP="005069E0">
      <w:pPr>
        <w:pStyle w:val="a9"/>
        <w:numPr>
          <w:ilvl w:val="0"/>
          <w:numId w:val="1"/>
        </w:numPr>
        <w:rPr>
          <w:rFonts w:ascii="BIZ UDPゴシック" w:eastAsia="BIZ UDPゴシック" w:hAnsi="BIZ UDPゴシック"/>
          <w:sz w:val="26"/>
          <w:szCs w:val="26"/>
        </w:rPr>
      </w:pPr>
      <w:r w:rsidRPr="00124E94">
        <w:rPr>
          <w:rFonts w:ascii="BIZ UDPゴシック" w:eastAsia="BIZ UDPゴシック" w:hAnsi="BIZ UDPゴシック"/>
          <w:sz w:val="26"/>
          <w:szCs w:val="26"/>
        </w:rPr>
        <w:lastRenderedPageBreak/>
        <w:t>欠けているつなぎ役</w:t>
      </w:r>
      <w:r w:rsidRPr="00124E94">
        <w:rPr>
          <w:rFonts w:ascii="BIZ UDPゴシック" w:eastAsia="BIZ UDPゴシック" w:hAnsi="BIZ UDPゴシック"/>
          <w:sz w:val="26"/>
          <w:szCs w:val="26"/>
        </w:rPr>
        <w:t xml:space="preserve">　</w:t>
      </w:r>
      <w:r w:rsidRPr="00124E94">
        <w:rPr>
          <w:rFonts w:ascii="BIZ UDPゴシック" w:eastAsia="BIZ UDPゴシック" w:hAnsi="BIZ UDPゴシック"/>
          <w:sz w:val="26"/>
          <w:szCs w:val="26"/>
        </w:rPr>
        <w:t>The Missing Connector!</w:t>
      </w:r>
    </w:p>
    <w:p w14:paraId="5983781E" w14:textId="77777777" w:rsidR="00124E94" w:rsidRPr="00124E94" w:rsidRDefault="00124E94" w:rsidP="00124E94">
      <w:pPr>
        <w:pStyle w:val="a9"/>
        <w:ind w:left="425"/>
        <w:rPr>
          <w:rFonts w:ascii="BIZ UDPゴシック" w:eastAsia="BIZ UDPゴシック" w:hAnsi="BIZ UDPゴシック" w:hint="eastAsia"/>
          <w:sz w:val="26"/>
          <w:szCs w:val="26"/>
        </w:rPr>
      </w:pPr>
    </w:p>
    <w:p w14:paraId="5D5AB5B0" w14:textId="77777777" w:rsidR="005069E0" w:rsidRPr="005069E0" w:rsidRDefault="005069E0" w:rsidP="005069E0">
      <w:pPr>
        <w:pStyle w:val="a9"/>
        <w:numPr>
          <w:ilvl w:val="1"/>
          <w:numId w:val="1"/>
        </w:numPr>
        <w:rPr>
          <w:rFonts w:ascii="BIZ UDPゴシック" w:eastAsia="BIZ UDPゴシック" w:hAnsi="BIZ UDPゴシック"/>
          <w:b/>
          <w:bCs/>
          <w:sz w:val="22"/>
          <w:szCs w:val="22"/>
        </w:rPr>
      </w:pPr>
      <w:r w:rsidRPr="005069E0">
        <w:rPr>
          <w:rFonts w:ascii="BIZ UDPゴシック" w:eastAsia="BIZ UDPゴシック" w:hAnsi="BIZ UDPゴシック"/>
          <w:b/>
          <w:bCs/>
          <w:sz w:val="22"/>
          <w:szCs w:val="22"/>
        </w:rPr>
        <w:t>市場再設計の6ステップを調整する</w:t>
      </w:r>
    </w:p>
    <w:p w14:paraId="7BF91A78" w14:textId="5D29FAA1" w:rsidR="005069E0" w:rsidRPr="005069E0" w:rsidRDefault="005069E0" w:rsidP="005069E0">
      <w:pPr>
        <w:ind w:leftChars="400" w:left="840"/>
        <w:rPr>
          <w:rFonts w:ascii="BIZ UDPゴシック" w:eastAsia="BIZ UDPゴシック" w:hAnsi="BIZ UDPゴシック"/>
          <w:sz w:val="22"/>
          <w:szCs w:val="22"/>
        </w:rPr>
      </w:pPr>
      <w:r w:rsidRPr="005069E0">
        <w:rPr>
          <w:rFonts w:ascii="BIZ UDPゴシック" w:eastAsia="BIZ UDPゴシック" w:hAnsi="BIZ UDPゴシック"/>
          <w:sz w:val="22"/>
          <w:szCs w:val="22"/>
        </w:rPr>
        <w:t>この</w:t>
      </w:r>
      <w:r w:rsidRPr="005069E0">
        <w:rPr>
          <w:rFonts w:ascii="BIZ UDPゴシック" w:eastAsia="BIZ UDPゴシック" w:hAnsi="BIZ UDPゴシック"/>
          <w:b/>
          <w:bCs/>
          <w:sz w:val="22"/>
          <w:szCs w:val="22"/>
        </w:rPr>
        <w:t>6ステップのプロセス</w:t>
      </w:r>
      <w:r w:rsidRPr="005069E0">
        <w:rPr>
          <w:rFonts w:ascii="BIZ UDPゴシック" w:eastAsia="BIZ UDPゴシック" w:hAnsi="BIZ UDPゴシック"/>
          <w:sz w:val="22"/>
          <w:szCs w:val="22"/>
        </w:rPr>
        <w:t>を調整するためには、</w:t>
      </w:r>
      <w:r w:rsidRPr="005069E0">
        <w:rPr>
          <w:rFonts w:ascii="BIZ UDPゴシック" w:eastAsia="BIZ UDPゴシック" w:hAnsi="BIZ UDPゴシック"/>
          <w:b/>
          <w:bCs/>
          <w:sz w:val="22"/>
          <w:szCs w:val="22"/>
        </w:rPr>
        <w:t>特定の責任主体となる組織</w:t>
      </w:r>
      <w:r w:rsidRPr="005069E0">
        <w:rPr>
          <w:rFonts w:ascii="BIZ UDPゴシック" w:eastAsia="BIZ UDPゴシック" w:hAnsi="BIZ UDPゴシック"/>
          <w:sz w:val="22"/>
          <w:szCs w:val="22"/>
        </w:rPr>
        <w:t>――理想的には</w:t>
      </w:r>
      <w:r w:rsidR="00BE6A5D" w:rsidRPr="00124E94">
        <w:rPr>
          <w:rFonts w:ascii="BIZ UDPゴシック" w:eastAsia="BIZ UDPゴシック" w:hAnsi="BIZ UDPゴシック"/>
          <w:b/>
          <w:bCs/>
          <w:sz w:val="22"/>
          <w:szCs w:val="22"/>
        </w:rPr>
        <w:t>BTC</w:t>
      </w:r>
      <w:r w:rsidRPr="005069E0">
        <w:rPr>
          <w:rFonts w:ascii="BIZ UDPゴシック" w:eastAsia="BIZ UDPゴシック" w:hAnsi="BIZ UDPゴシック"/>
          <w:b/>
          <w:bCs/>
          <w:sz w:val="22"/>
          <w:szCs w:val="22"/>
        </w:rPr>
        <w:t>（</w:t>
      </w:r>
      <w:r w:rsidR="008D61F9" w:rsidRPr="00124E94">
        <w:rPr>
          <w:rFonts w:ascii="BIZ UDPゴシック" w:eastAsia="BIZ UDPゴシック" w:hAnsi="BIZ UDPゴシック" w:hint="eastAsia"/>
          <w:b/>
          <w:bCs/>
          <w:sz w:val="22"/>
          <w:szCs w:val="22"/>
        </w:rPr>
        <w:t>以下BTC</w:t>
      </w:r>
      <w:r w:rsidRPr="005069E0">
        <w:rPr>
          <w:rFonts w:ascii="BIZ UDPゴシック" w:eastAsia="BIZ UDPゴシック" w:hAnsi="BIZ UDPゴシック"/>
          <w:b/>
          <w:bCs/>
          <w:sz w:val="22"/>
          <w:szCs w:val="22"/>
        </w:rPr>
        <w:t>）</w:t>
      </w:r>
      <w:r w:rsidRPr="005069E0">
        <w:rPr>
          <w:rFonts w:ascii="BIZ UDPゴシック" w:eastAsia="BIZ UDPゴシック" w:hAnsi="BIZ UDPゴシック"/>
          <w:sz w:val="22"/>
          <w:szCs w:val="22"/>
        </w:rPr>
        <w:t>――が必要である。その組織は、以下が確実に行われるよう</w:t>
      </w:r>
      <w:r w:rsidRPr="005069E0">
        <w:rPr>
          <w:rFonts w:ascii="BIZ UDPゴシック" w:eastAsia="BIZ UDPゴシック" w:hAnsi="BIZ UDPゴシック"/>
          <w:b/>
          <w:bCs/>
          <w:sz w:val="22"/>
          <w:szCs w:val="22"/>
        </w:rPr>
        <w:t>責任を負う</w:t>
      </w:r>
      <w:r w:rsidRPr="005069E0">
        <w:rPr>
          <w:rFonts w:ascii="BIZ UDPゴシック" w:eastAsia="BIZ UDPゴシック" w:hAnsi="BIZ UDPゴシック"/>
          <w:sz w:val="22"/>
          <w:szCs w:val="22"/>
        </w:rPr>
        <w:t>必要がある。</w:t>
      </w:r>
    </w:p>
    <w:p w14:paraId="1E795F43" w14:textId="77777777" w:rsidR="005069E0" w:rsidRPr="005069E0" w:rsidRDefault="005069E0" w:rsidP="005069E0">
      <w:pPr>
        <w:numPr>
          <w:ilvl w:val="0"/>
          <w:numId w:val="11"/>
        </w:numPr>
        <w:tabs>
          <w:tab w:val="clear" w:pos="720"/>
          <w:tab w:val="num" w:pos="1560"/>
        </w:tabs>
        <w:ind w:leftChars="571" w:left="1559"/>
        <w:rPr>
          <w:rFonts w:ascii="BIZ UDPゴシック" w:eastAsia="BIZ UDPゴシック" w:hAnsi="BIZ UDPゴシック"/>
          <w:sz w:val="22"/>
          <w:szCs w:val="22"/>
        </w:rPr>
      </w:pPr>
      <w:r w:rsidRPr="005069E0">
        <w:rPr>
          <w:rFonts w:ascii="BIZ UDPゴシック" w:eastAsia="BIZ UDPゴシック" w:hAnsi="BIZ UDPゴシック"/>
          <w:b/>
          <w:bCs/>
          <w:sz w:val="22"/>
          <w:szCs w:val="22"/>
        </w:rPr>
        <w:t>主流の訓練機関</w:t>
      </w:r>
      <w:r w:rsidRPr="005069E0">
        <w:rPr>
          <w:rFonts w:ascii="BIZ UDPゴシック" w:eastAsia="BIZ UDPゴシック" w:hAnsi="BIZ UDPゴシック"/>
          <w:sz w:val="22"/>
          <w:szCs w:val="22"/>
        </w:rPr>
        <w:t>および</w:t>
      </w:r>
      <w:r w:rsidRPr="005069E0">
        <w:rPr>
          <w:rFonts w:ascii="BIZ UDPゴシック" w:eastAsia="BIZ UDPゴシック" w:hAnsi="BIZ UDPゴシック"/>
          <w:b/>
          <w:bCs/>
          <w:sz w:val="22"/>
          <w:szCs w:val="22"/>
        </w:rPr>
        <w:t>雇用主</w:t>
      </w:r>
      <w:r w:rsidRPr="005069E0">
        <w:rPr>
          <w:rFonts w:ascii="BIZ UDPゴシック" w:eastAsia="BIZ UDPゴシック" w:hAnsi="BIZ UDPゴシック"/>
          <w:sz w:val="22"/>
          <w:szCs w:val="22"/>
        </w:rPr>
        <w:t>の能力向上（スキルアップ）を推進すること</w:t>
      </w:r>
    </w:p>
    <w:p w14:paraId="314855F2" w14:textId="2CE347AC" w:rsidR="005069E0" w:rsidRPr="005069E0" w:rsidRDefault="005069E0" w:rsidP="005069E0">
      <w:pPr>
        <w:numPr>
          <w:ilvl w:val="0"/>
          <w:numId w:val="11"/>
        </w:numPr>
        <w:tabs>
          <w:tab w:val="clear" w:pos="720"/>
          <w:tab w:val="num" w:pos="1560"/>
        </w:tabs>
        <w:ind w:leftChars="571" w:left="1559"/>
        <w:rPr>
          <w:rFonts w:ascii="BIZ UDPゴシック" w:eastAsia="BIZ UDPゴシック" w:hAnsi="BIZ UDPゴシック"/>
          <w:sz w:val="22"/>
          <w:szCs w:val="22"/>
        </w:rPr>
      </w:pPr>
      <w:r w:rsidRPr="005069E0">
        <w:rPr>
          <w:rFonts w:ascii="BIZ UDPゴシック" w:eastAsia="BIZ UDPゴシック" w:hAnsi="BIZ UDPゴシック"/>
          <w:b/>
          <w:bCs/>
          <w:sz w:val="22"/>
          <w:szCs w:val="22"/>
        </w:rPr>
        <w:t>障害者支援団体</w:t>
      </w:r>
      <w:r w:rsidRPr="005069E0">
        <w:rPr>
          <w:rFonts w:ascii="BIZ UDPゴシック" w:eastAsia="BIZ UDPゴシック" w:hAnsi="BIZ UDPゴシック"/>
          <w:sz w:val="22"/>
          <w:szCs w:val="22"/>
        </w:rPr>
        <w:t>が、よりビジネスおよび雇用市場に精通するよう支援すること</w:t>
      </w:r>
    </w:p>
    <w:p w14:paraId="3F15FF21" w14:textId="77777777" w:rsidR="005069E0" w:rsidRPr="005069E0" w:rsidRDefault="005069E0" w:rsidP="005069E0">
      <w:pPr>
        <w:numPr>
          <w:ilvl w:val="0"/>
          <w:numId w:val="11"/>
        </w:numPr>
        <w:tabs>
          <w:tab w:val="clear" w:pos="720"/>
          <w:tab w:val="num" w:pos="1560"/>
        </w:tabs>
        <w:ind w:leftChars="571" w:left="1559"/>
        <w:rPr>
          <w:rFonts w:ascii="BIZ UDPゴシック" w:eastAsia="BIZ UDPゴシック" w:hAnsi="BIZ UDPゴシック"/>
          <w:sz w:val="22"/>
          <w:szCs w:val="22"/>
        </w:rPr>
      </w:pPr>
      <w:r w:rsidRPr="005069E0">
        <w:rPr>
          <w:rFonts w:ascii="BIZ UDPゴシック" w:eastAsia="BIZ UDPゴシック" w:hAnsi="BIZ UDPゴシック"/>
          <w:b/>
          <w:bCs/>
          <w:sz w:val="22"/>
          <w:szCs w:val="22"/>
        </w:rPr>
        <w:t>雇用主と研修生（受講者）を結びつけること</w:t>
      </w:r>
    </w:p>
    <w:p w14:paraId="49E96323" w14:textId="77777777" w:rsidR="005069E0" w:rsidRPr="005069E0" w:rsidRDefault="005069E0" w:rsidP="005069E0">
      <w:pPr>
        <w:ind w:leftChars="400" w:left="840"/>
        <w:rPr>
          <w:rFonts w:ascii="BIZ UDPゴシック" w:eastAsia="BIZ UDPゴシック" w:hAnsi="BIZ UDPゴシック"/>
          <w:sz w:val="22"/>
          <w:szCs w:val="22"/>
        </w:rPr>
      </w:pPr>
      <w:r w:rsidRPr="005069E0">
        <w:rPr>
          <w:rFonts w:ascii="BIZ UDPゴシック" w:eastAsia="BIZ UDPゴシック" w:hAnsi="BIZ UDPゴシック"/>
          <w:sz w:val="22"/>
          <w:szCs w:val="22"/>
        </w:rPr>
        <w:t>これらを通じて、</w:t>
      </w:r>
      <w:r w:rsidRPr="005069E0">
        <w:rPr>
          <w:rFonts w:ascii="BIZ UDPゴシック" w:eastAsia="BIZ UDPゴシック" w:hAnsi="BIZ UDPゴシック"/>
          <w:b/>
          <w:bCs/>
          <w:sz w:val="22"/>
          <w:szCs w:val="22"/>
        </w:rPr>
        <w:t>障害のある人材が、意味のある仕事やキャリアへとつながるタレント・パイプラインに、継続的に組み込まれる仕組み</w:t>
      </w:r>
      <w:r w:rsidRPr="005069E0">
        <w:rPr>
          <w:rFonts w:ascii="BIZ UDPゴシック" w:eastAsia="BIZ UDPゴシック" w:hAnsi="BIZ UDPゴシック"/>
          <w:sz w:val="22"/>
          <w:szCs w:val="22"/>
        </w:rPr>
        <w:t>を実現する。</w:t>
      </w:r>
    </w:p>
    <w:p w14:paraId="0359F0B9" w14:textId="77777777" w:rsidR="00A56FEF" w:rsidRPr="00124E94" w:rsidRDefault="00A56FEF" w:rsidP="005069E0">
      <w:pPr>
        <w:ind w:leftChars="400" w:left="840"/>
        <w:rPr>
          <w:rFonts w:ascii="BIZ UDPゴシック" w:eastAsia="BIZ UDPゴシック" w:hAnsi="BIZ UDPゴシック"/>
          <w:sz w:val="22"/>
          <w:szCs w:val="22"/>
        </w:rPr>
      </w:pPr>
    </w:p>
    <w:p w14:paraId="0524E7D0" w14:textId="1E148539" w:rsidR="005069E0" w:rsidRPr="005069E0" w:rsidRDefault="00BE6A5D" w:rsidP="005069E0">
      <w:pPr>
        <w:pStyle w:val="a9"/>
        <w:numPr>
          <w:ilvl w:val="1"/>
          <w:numId w:val="1"/>
        </w:numPr>
        <w:rPr>
          <w:rFonts w:ascii="BIZ UDPゴシック" w:eastAsia="BIZ UDPゴシック" w:hAnsi="BIZ UDPゴシック"/>
          <w:b/>
          <w:bCs/>
          <w:sz w:val="22"/>
          <w:szCs w:val="22"/>
        </w:rPr>
      </w:pPr>
      <w:r w:rsidRPr="00124E94">
        <w:rPr>
          <w:rFonts w:ascii="BIZ UDPゴシック" w:eastAsia="BIZ UDPゴシック" w:hAnsi="BIZ UDPゴシック"/>
          <w:b/>
          <w:bCs/>
          <w:sz w:val="22"/>
          <w:szCs w:val="22"/>
        </w:rPr>
        <w:t>BTC</w:t>
      </w:r>
      <w:r w:rsidR="005069E0" w:rsidRPr="005069E0">
        <w:rPr>
          <w:rFonts w:ascii="BIZ UDPゴシック" w:eastAsia="BIZ UDPゴシック" w:hAnsi="BIZ UDPゴシック"/>
          <w:b/>
          <w:bCs/>
          <w:sz w:val="22"/>
          <w:szCs w:val="22"/>
        </w:rPr>
        <w:t>（Business Talent Compact）とは何か</w:t>
      </w:r>
    </w:p>
    <w:p w14:paraId="73DDBF2C" w14:textId="01485442" w:rsidR="005069E0" w:rsidRPr="005069E0" w:rsidRDefault="005069E0" w:rsidP="005069E0">
      <w:pPr>
        <w:numPr>
          <w:ilvl w:val="0"/>
          <w:numId w:val="12"/>
        </w:numPr>
        <w:tabs>
          <w:tab w:val="clear" w:pos="720"/>
          <w:tab w:val="num" w:pos="1350"/>
        </w:tabs>
        <w:ind w:leftChars="471" w:left="1349"/>
        <w:rPr>
          <w:rFonts w:ascii="BIZ UDPゴシック" w:eastAsia="BIZ UDPゴシック" w:hAnsi="BIZ UDPゴシック"/>
          <w:sz w:val="22"/>
          <w:szCs w:val="22"/>
        </w:rPr>
      </w:pPr>
      <w:r w:rsidRPr="005069E0">
        <w:rPr>
          <w:rFonts w:ascii="BIZ UDPゴシック" w:eastAsia="BIZ UDPゴシック" w:hAnsi="BIZ UDPゴシック"/>
          <w:b/>
          <w:bCs/>
          <w:sz w:val="22"/>
          <w:szCs w:val="22"/>
        </w:rPr>
        <w:t>啓発された自己利益を動機とする雇用主によって構成され、十分なリソースを備え、調整された形で協働する枠組みである。その加盟企業の集合的な影響力</w:t>
      </w:r>
      <w:r w:rsidRPr="005069E0">
        <w:rPr>
          <w:rFonts w:ascii="BIZ UDPゴシック" w:eastAsia="BIZ UDPゴシック" w:hAnsi="BIZ UDPゴシック"/>
          <w:sz w:val="22"/>
          <w:szCs w:val="22"/>
        </w:rPr>
        <w:t>を活用し、</w:t>
      </w:r>
      <w:r w:rsidRPr="005069E0">
        <w:rPr>
          <w:rFonts w:ascii="BIZ UDPゴシック" w:eastAsia="BIZ UDPゴシック" w:hAnsi="BIZ UDPゴシック"/>
          <w:b/>
          <w:bCs/>
          <w:sz w:val="22"/>
          <w:szCs w:val="22"/>
        </w:rPr>
        <w:t>より効率的で、より公正な雇用市場</w:t>
      </w:r>
      <w:r w:rsidRPr="005069E0">
        <w:rPr>
          <w:rFonts w:ascii="BIZ UDPゴシック" w:eastAsia="BIZ UDPゴシック" w:hAnsi="BIZ UDPゴシック"/>
          <w:sz w:val="22"/>
          <w:szCs w:val="22"/>
        </w:rPr>
        <w:t>の形成を目指す。</w:t>
      </w:r>
    </w:p>
    <w:p w14:paraId="1CFBE60F" w14:textId="4ED51322" w:rsidR="005069E0" w:rsidRPr="005069E0" w:rsidRDefault="005069E0" w:rsidP="005069E0">
      <w:pPr>
        <w:numPr>
          <w:ilvl w:val="0"/>
          <w:numId w:val="12"/>
        </w:numPr>
        <w:tabs>
          <w:tab w:val="clear" w:pos="720"/>
          <w:tab w:val="num" w:pos="1350"/>
        </w:tabs>
        <w:ind w:leftChars="471" w:left="1349"/>
        <w:rPr>
          <w:rFonts w:ascii="BIZ UDPゴシック" w:eastAsia="BIZ UDPゴシック" w:hAnsi="BIZ UDPゴシック"/>
          <w:sz w:val="22"/>
          <w:szCs w:val="22"/>
        </w:rPr>
      </w:pPr>
      <w:r w:rsidRPr="005069E0">
        <w:rPr>
          <w:rFonts w:ascii="BIZ UDPゴシック" w:eastAsia="BIZ UDPゴシック" w:hAnsi="BIZ UDPゴシック"/>
          <w:sz w:val="22"/>
          <w:szCs w:val="22"/>
        </w:rPr>
        <w:t>また、</w:t>
      </w:r>
      <w:r w:rsidRPr="005069E0">
        <w:rPr>
          <w:rFonts w:ascii="BIZ UDPゴシック" w:eastAsia="BIZ UDPゴシック" w:hAnsi="BIZ UDPゴシック"/>
          <w:b/>
          <w:bCs/>
          <w:sz w:val="22"/>
          <w:szCs w:val="22"/>
        </w:rPr>
        <w:t>需要の高いスキルを持つ相当数の障害のある求職者</w:t>
      </w:r>
      <w:r w:rsidRPr="005069E0">
        <w:rPr>
          <w:rFonts w:ascii="BIZ UDPゴシック" w:eastAsia="BIZ UDPゴシック" w:hAnsi="BIZ UDPゴシック"/>
          <w:sz w:val="22"/>
          <w:szCs w:val="22"/>
        </w:rPr>
        <w:t>を、</w:t>
      </w:r>
      <w:r w:rsidRPr="005069E0">
        <w:rPr>
          <w:rFonts w:ascii="BIZ UDPゴシック" w:eastAsia="BIZ UDPゴシック" w:hAnsi="BIZ UDPゴシック"/>
          <w:b/>
          <w:bCs/>
          <w:sz w:val="22"/>
          <w:szCs w:val="22"/>
        </w:rPr>
        <w:t>加盟企業が管理するタレント・パイプラインへと組み込む</w:t>
      </w:r>
      <w:r w:rsidRPr="005069E0">
        <w:rPr>
          <w:rFonts w:ascii="BIZ UDPゴシック" w:eastAsia="BIZ UDPゴシック" w:hAnsi="BIZ UDPゴシック"/>
          <w:sz w:val="22"/>
          <w:szCs w:val="22"/>
        </w:rPr>
        <w:t>役割を担う。</w:t>
      </w:r>
    </w:p>
    <w:p w14:paraId="06B596A8" w14:textId="5F4BF12B" w:rsidR="005069E0" w:rsidRPr="005069E0" w:rsidRDefault="005069E0" w:rsidP="005069E0">
      <w:pPr>
        <w:numPr>
          <w:ilvl w:val="0"/>
          <w:numId w:val="12"/>
        </w:numPr>
        <w:tabs>
          <w:tab w:val="clear" w:pos="720"/>
          <w:tab w:val="num" w:pos="1350"/>
        </w:tabs>
        <w:ind w:leftChars="471" w:left="1349"/>
        <w:rPr>
          <w:rFonts w:ascii="BIZ UDPゴシック" w:eastAsia="BIZ UDPゴシック" w:hAnsi="BIZ UDPゴシック"/>
          <w:sz w:val="22"/>
          <w:szCs w:val="22"/>
        </w:rPr>
      </w:pPr>
      <w:r w:rsidRPr="005069E0">
        <w:rPr>
          <w:rFonts w:ascii="BIZ UDPゴシック" w:eastAsia="BIZ UDPゴシック" w:hAnsi="BIZ UDPゴシック"/>
          <w:sz w:val="22"/>
          <w:szCs w:val="22"/>
        </w:rPr>
        <w:t>加盟企業は、</w:t>
      </w:r>
      <w:r w:rsidRPr="005069E0">
        <w:rPr>
          <w:rFonts w:ascii="BIZ UDPゴシック" w:eastAsia="BIZ UDPゴシック" w:hAnsi="BIZ UDPゴシック"/>
          <w:b/>
          <w:bCs/>
          <w:sz w:val="22"/>
          <w:szCs w:val="22"/>
        </w:rPr>
        <w:t>「選ばれる雇用主」として、障害のある研修生・学生との関係を育み</w:t>
      </w:r>
      <w:r w:rsidRPr="005069E0">
        <w:rPr>
          <w:rFonts w:ascii="BIZ UDPゴシック" w:eastAsia="BIZ UDPゴシック" w:hAnsi="BIZ UDPゴシック"/>
          <w:sz w:val="22"/>
          <w:szCs w:val="22"/>
        </w:rPr>
        <w:t>、</w:t>
      </w:r>
      <w:r w:rsidRPr="005069E0">
        <w:rPr>
          <w:rFonts w:ascii="BIZ UDPゴシック" w:eastAsia="BIZ UDPゴシック" w:hAnsi="BIZ UDPゴシック"/>
          <w:b/>
          <w:bCs/>
          <w:sz w:val="22"/>
          <w:szCs w:val="22"/>
        </w:rPr>
        <w:t>障害のある人材への優先的なアクセス</w:t>
      </w:r>
      <w:r w:rsidRPr="005069E0">
        <w:rPr>
          <w:rFonts w:ascii="BIZ UDPゴシック" w:eastAsia="BIZ UDPゴシック" w:hAnsi="BIZ UDPゴシック"/>
          <w:sz w:val="22"/>
          <w:szCs w:val="22"/>
        </w:rPr>
        <w:t>を得る。</w:t>
      </w:r>
    </w:p>
    <w:p w14:paraId="7F617043" w14:textId="02066A93" w:rsidR="005069E0" w:rsidRPr="00124E94" w:rsidRDefault="005069E0" w:rsidP="005069E0">
      <w:pPr>
        <w:numPr>
          <w:ilvl w:val="0"/>
          <w:numId w:val="12"/>
        </w:numPr>
        <w:tabs>
          <w:tab w:val="clear" w:pos="720"/>
          <w:tab w:val="num" w:pos="1350"/>
        </w:tabs>
        <w:ind w:leftChars="471" w:left="1349"/>
        <w:rPr>
          <w:rFonts w:ascii="BIZ UDPゴシック" w:eastAsia="BIZ UDPゴシック" w:hAnsi="BIZ UDPゴシック"/>
          <w:sz w:val="22"/>
          <w:szCs w:val="22"/>
        </w:rPr>
      </w:pPr>
      <w:r w:rsidRPr="005069E0">
        <w:rPr>
          <w:rFonts w:ascii="BIZ UDPゴシック" w:eastAsia="BIZ UDPゴシック" w:hAnsi="BIZ UDPゴシック"/>
          <w:sz w:val="22"/>
          <w:szCs w:val="22"/>
        </w:rPr>
        <w:t>その結果、これまで十分に活用されてこなかった</w:t>
      </w:r>
      <w:r w:rsidRPr="005069E0">
        <w:rPr>
          <w:rFonts w:ascii="BIZ UDPゴシック" w:eastAsia="BIZ UDPゴシック" w:hAnsi="BIZ UDPゴシック"/>
          <w:b/>
          <w:bCs/>
          <w:sz w:val="22"/>
          <w:szCs w:val="22"/>
        </w:rPr>
        <w:t>労働力プールから、充足が困難な欠員を、より容易に埋めることが可能となる。</w:t>
      </w:r>
    </w:p>
    <w:p w14:paraId="0ECD5D9C" w14:textId="5E6FC794" w:rsidR="001824A5" w:rsidRPr="005069E0" w:rsidRDefault="001824A5" w:rsidP="005069E0">
      <w:pPr>
        <w:numPr>
          <w:ilvl w:val="0"/>
          <w:numId w:val="12"/>
        </w:numPr>
        <w:tabs>
          <w:tab w:val="clear" w:pos="720"/>
          <w:tab w:val="num" w:pos="1350"/>
        </w:tabs>
        <w:ind w:leftChars="471" w:left="1349"/>
        <w:rPr>
          <w:rFonts w:ascii="BIZ UDPゴシック" w:eastAsia="BIZ UDPゴシック" w:hAnsi="BIZ UDPゴシック"/>
          <w:sz w:val="22"/>
          <w:szCs w:val="22"/>
        </w:rPr>
      </w:pPr>
      <w:r w:rsidRPr="00124E94">
        <w:rPr>
          <w:rFonts w:ascii="BIZ UDPゴシック" w:eastAsia="BIZ UDPゴシック" w:hAnsi="BIZ UDPゴシック"/>
          <w:sz w:val="22"/>
          <w:szCs w:val="22"/>
        </w:rPr>
        <w:t>同時に、学習・技能分野および雇用市場全体が、より大きな経済的・商業的・社会的インパクトを生み出せるようにする。</w:t>
      </w:r>
    </w:p>
    <w:p w14:paraId="10163DF9" w14:textId="6E0C5824" w:rsidR="00A56FEF" w:rsidRPr="00124E94" w:rsidRDefault="004315AB" w:rsidP="005069E0">
      <w:pPr>
        <w:ind w:leftChars="300" w:left="630"/>
        <w:rPr>
          <w:rFonts w:ascii="BIZ UDPゴシック" w:eastAsia="BIZ UDPゴシック" w:hAnsi="BIZ UDPゴシック"/>
          <w:sz w:val="24"/>
        </w:rPr>
      </w:pPr>
      <w:r w:rsidRPr="00124E94">
        <w:rPr>
          <w:rFonts w:ascii="BIZ UDPゴシック" w:eastAsia="BIZ UDPゴシック" w:hAnsi="BIZ UDPゴシック"/>
          <w:noProof/>
          <w:sz w:val="24"/>
        </w:rPr>
        <mc:AlternateContent>
          <mc:Choice Requires="wps">
            <w:drawing>
              <wp:anchor distT="0" distB="0" distL="114300" distR="114300" simplePos="0" relativeHeight="251660288" behindDoc="0" locked="0" layoutInCell="1" allowOverlap="1" wp14:anchorId="6CBC4242" wp14:editId="00879FDB">
                <wp:simplePos x="0" y="0"/>
                <wp:positionH relativeFrom="column">
                  <wp:posOffset>-5715</wp:posOffset>
                </wp:positionH>
                <wp:positionV relativeFrom="paragraph">
                  <wp:posOffset>94615</wp:posOffset>
                </wp:positionV>
                <wp:extent cx="6362700" cy="3419475"/>
                <wp:effectExtent l="0" t="0" r="0" b="0"/>
                <wp:wrapNone/>
                <wp:docPr id="60244864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0" cy="3419475"/>
                        </a:xfrm>
                        <a:prstGeom prst="rect">
                          <a:avLst/>
                        </a:prstGeom>
                        <a:solidFill>
                          <a:schemeClr val="accent3">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13CE11" w14:textId="771B6F16" w:rsidR="005069E0" w:rsidRPr="005069E0" w:rsidRDefault="005069E0" w:rsidP="005069E0">
                            <w:pPr>
                              <w:rPr>
                                <w:rFonts w:ascii="BIZ UDゴシック" w:eastAsia="BIZ UDゴシック" w:hAnsi="BIZ UDゴシック"/>
                                <w:color w:val="FFFFFF" w:themeColor="background1"/>
                              </w:rPr>
                            </w:pPr>
                            <w:r w:rsidRPr="005069E0">
                              <w:rPr>
                                <w:rFonts w:ascii="BIZ UDゴシック" w:eastAsia="BIZ UDゴシック" w:hAnsi="BIZ UDゴシック"/>
                                <w:color w:val="FFFFFF" w:themeColor="background1"/>
                              </w:rPr>
                              <w:t>タレント・コンパクトは、</w:t>
                            </w:r>
                            <w:r w:rsidRPr="005069E0">
                              <w:rPr>
                                <w:rFonts w:ascii="BIZ UDゴシック" w:eastAsia="BIZ UDゴシック" w:hAnsi="BIZ UDゴシック"/>
                                <w:b/>
                                <w:bCs/>
                                <w:color w:val="FFFFFF" w:themeColor="background1"/>
                              </w:rPr>
                              <w:t>「Digital in Demand」の6つのステップ</w:t>
                            </w:r>
                            <w:r w:rsidRPr="005069E0">
                              <w:rPr>
                                <w:rFonts w:ascii="BIZ UDゴシック" w:eastAsia="BIZ UDゴシック" w:hAnsi="BIZ UDゴシック"/>
                                <w:color w:val="FFFFFF" w:themeColor="background1"/>
                              </w:rPr>
                              <w:t>を推進し、</w:t>
                            </w:r>
                            <w:r w:rsidRPr="005069E0">
                              <w:rPr>
                                <w:rFonts w:ascii="BIZ UDゴシック" w:eastAsia="BIZ UDゴシック" w:hAnsi="BIZ UDゴシック"/>
                                <w:b/>
                                <w:bCs/>
                                <w:color w:val="FFFFFF" w:themeColor="background1"/>
                              </w:rPr>
                              <w:t>事前に適格性が確認された障害のある人材</w:t>
                            </w:r>
                            <w:r w:rsidRPr="005069E0">
                              <w:rPr>
                                <w:rFonts w:ascii="BIZ UDゴシック" w:eastAsia="BIZ UDゴシック" w:hAnsi="BIZ UDゴシック"/>
                                <w:color w:val="FFFFFF" w:themeColor="background1"/>
                              </w:rPr>
                              <w:t>を、</w:t>
                            </w:r>
                            <w:r w:rsidRPr="005069E0">
                              <w:rPr>
                                <w:rFonts w:ascii="BIZ UDゴシック" w:eastAsia="BIZ UDゴシック" w:hAnsi="BIZ UDゴシック"/>
                                <w:b/>
                                <w:bCs/>
                                <w:color w:val="FFFFFF" w:themeColor="background1"/>
                              </w:rPr>
                              <w:t>需要の高いデジタルスキルを必要とする職種へとつながるタレント・パイプラインへ、継続的に組み込む。</w:t>
                            </w:r>
                          </w:p>
                          <w:p w14:paraId="2031B181" w14:textId="77777777" w:rsidR="005069E0" w:rsidRPr="005069E0" w:rsidRDefault="005069E0"/>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BC4242" id="Rectangle 4" o:spid="_x0000_s1028" style="position:absolute;left:0;text-align:left;margin-left:-.45pt;margin-top:7.45pt;width:501pt;height:26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" fillcolor="#196b24 [3206]" stroked="f">
                <v:textbox inset="5.85pt,.7pt,5.85pt,.7pt">
                  <w:txbxContent>
                    <w:p w14:paraId="6913CE11" w14:textId="771B6F16" w:rsidR="005069E0" w:rsidRPr="005069E0" w:rsidRDefault="005069E0" w:rsidP="005069E0">
                      <w:pPr>
                        <w:rPr>
                          <w:rFonts w:ascii="BIZ UDゴシック" w:eastAsia="BIZ UDゴシック" w:hAnsi="BIZ UDゴシック"/>
                          <w:color w:val="FFFFFF" w:themeColor="background1"/>
                        </w:rPr>
                      </w:pPr>
                      <w:r w:rsidRPr="005069E0">
                        <w:rPr>
                          <w:rFonts w:ascii="BIZ UDゴシック" w:eastAsia="BIZ UDゴシック" w:hAnsi="BIZ UDゴシック"/>
                          <w:color w:val="FFFFFF" w:themeColor="background1"/>
                        </w:rPr>
                        <w:t>タレント・コンパクトは、</w:t>
                      </w:r>
                      <w:r w:rsidRPr="005069E0">
                        <w:rPr>
                          <w:rFonts w:ascii="BIZ UDゴシック" w:eastAsia="BIZ UDゴシック" w:hAnsi="BIZ UDゴシック"/>
                          <w:b/>
                          <w:bCs/>
                          <w:color w:val="FFFFFF" w:themeColor="background1"/>
                        </w:rPr>
                        <w:t>「Digital in Demand」の6つのステップ</w:t>
                      </w:r>
                      <w:r w:rsidRPr="005069E0">
                        <w:rPr>
                          <w:rFonts w:ascii="BIZ UDゴシック" w:eastAsia="BIZ UDゴシック" w:hAnsi="BIZ UDゴシック"/>
                          <w:color w:val="FFFFFF" w:themeColor="background1"/>
                        </w:rPr>
                        <w:t>を推進し、</w:t>
                      </w:r>
                      <w:r w:rsidRPr="005069E0">
                        <w:rPr>
                          <w:rFonts w:ascii="BIZ UDゴシック" w:eastAsia="BIZ UDゴシック" w:hAnsi="BIZ UDゴシック"/>
                          <w:b/>
                          <w:bCs/>
                          <w:color w:val="FFFFFF" w:themeColor="background1"/>
                        </w:rPr>
                        <w:t>事前に適格性が確認された障害のある人材</w:t>
                      </w:r>
                      <w:r w:rsidRPr="005069E0">
                        <w:rPr>
                          <w:rFonts w:ascii="BIZ UDゴシック" w:eastAsia="BIZ UDゴシック" w:hAnsi="BIZ UDゴシック"/>
                          <w:color w:val="FFFFFF" w:themeColor="background1"/>
                        </w:rPr>
                        <w:t>を、</w:t>
                      </w:r>
                      <w:r w:rsidRPr="005069E0">
                        <w:rPr>
                          <w:rFonts w:ascii="BIZ UDゴシック" w:eastAsia="BIZ UDゴシック" w:hAnsi="BIZ UDゴシック"/>
                          <w:b/>
                          <w:bCs/>
                          <w:color w:val="FFFFFF" w:themeColor="background1"/>
                        </w:rPr>
                        <w:t>需要の高いデジタルスキルを必要とする職種へとつながるタレント・パイプラインへ、継続的に組み込む。</w:t>
                      </w:r>
                    </w:p>
                    <w:p w14:paraId="2031B181" w14:textId="77777777" w:rsidR="005069E0" w:rsidRPr="005069E0" w:rsidRDefault="005069E0"/>
                  </w:txbxContent>
                </v:textbox>
              </v:rect>
            </w:pict>
          </mc:Fallback>
        </mc:AlternateContent>
      </w:r>
    </w:p>
    <w:p w14:paraId="7B99B879" w14:textId="7C9B1137" w:rsidR="00A56FEF" w:rsidRPr="00124E94" w:rsidRDefault="00A56FEF" w:rsidP="00A56FEF">
      <w:pPr>
        <w:rPr>
          <w:rFonts w:ascii="BIZ UDPゴシック" w:eastAsia="BIZ UDPゴシック" w:hAnsi="BIZ UDPゴシック"/>
          <w:sz w:val="24"/>
        </w:rPr>
      </w:pPr>
    </w:p>
    <w:p w14:paraId="618DEFF4" w14:textId="77777777" w:rsidR="00A56FEF" w:rsidRPr="00124E94" w:rsidRDefault="00A56FEF" w:rsidP="00A56FEF">
      <w:pPr>
        <w:rPr>
          <w:rFonts w:ascii="BIZ UDPゴシック" w:eastAsia="BIZ UDPゴシック" w:hAnsi="BIZ UDPゴシック"/>
          <w:sz w:val="24"/>
        </w:rPr>
      </w:pPr>
    </w:p>
    <w:p w14:paraId="097252A7" w14:textId="49BF76E5" w:rsidR="00A56FEF" w:rsidRPr="00124E94" w:rsidRDefault="004315AB" w:rsidP="00A56FEF">
      <w:pPr>
        <w:rPr>
          <w:rFonts w:ascii="BIZ UDPゴシック" w:eastAsia="BIZ UDPゴシック" w:hAnsi="BIZ UDPゴシック"/>
          <w:sz w:val="24"/>
        </w:rPr>
      </w:pPr>
      <w:r w:rsidRPr="00124E94">
        <w:rPr>
          <w:rFonts w:ascii="BIZ UDPゴシック" w:eastAsia="BIZ UDPゴシック" w:hAnsi="BIZ UDPゴシック"/>
          <w:noProof/>
          <w:sz w:val="24"/>
        </w:rPr>
        <mc:AlternateContent>
          <mc:Choice Requires="wps">
            <w:drawing>
              <wp:anchor distT="0" distB="0" distL="114300" distR="114300" simplePos="0" relativeHeight="251666432" behindDoc="0" locked="0" layoutInCell="1" allowOverlap="1" wp14:anchorId="3AC500BA" wp14:editId="3D6AEAD3">
                <wp:simplePos x="0" y="0"/>
                <wp:positionH relativeFrom="column">
                  <wp:posOffset>5261610</wp:posOffset>
                </wp:positionH>
                <wp:positionV relativeFrom="paragraph">
                  <wp:posOffset>132715</wp:posOffset>
                </wp:positionV>
                <wp:extent cx="971550" cy="2200275"/>
                <wp:effectExtent l="9525" t="9525" r="9525" b="9525"/>
                <wp:wrapNone/>
                <wp:docPr id="202802228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2200275"/>
                        </a:xfrm>
                        <a:prstGeom prst="rect">
                          <a:avLst/>
                        </a:prstGeom>
                        <a:solidFill>
                          <a:srgbClr val="FFFFFF"/>
                        </a:solidFill>
                        <a:ln w="9525">
                          <a:solidFill>
                            <a:srgbClr val="000000"/>
                          </a:solidFill>
                          <a:miter lim="800000"/>
                          <a:headEnd/>
                          <a:tailEnd/>
                        </a:ln>
                      </wps:spPr>
                      <wps:txbx>
                        <w:txbxContent>
                          <w:p w14:paraId="1193E8D6" w14:textId="1B10A10A" w:rsidR="008D61F9" w:rsidRDefault="008D61F9" w:rsidP="008D61F9">
                            <w:pPr>
                              <w:jc w:val="center"/>
                              <w:rPr>
                                <w:rFonts w:ascii="BIZ UDゴシック" w:eastAsia="BIZ UDゴシック" w:hAnsi="BIZ UDゴシック" w:hint="eastAsia"/>
                                <w:sz w:val="18"/>
                                <w:szCs w:val="18"/>
                              </w:rPr>
                            </w:pPr>
                            <w:r>
                              <w:rPr>
                                <w:rFonts w:ascii="BIZ UDゴシック" w:eastAsia="BIZ UDゴシック" w:hAnsi="BIZ UDゴシック" w:hint="eastAsia"/>
                                <w:sz w:val="18"/>
                                <w:szCs w:val="18"/>
                              </w:rPr>
                              <w:t>6</w:t>
                            </w:r>
                          </w:p>
                          <w:p w14:paraId="72581ADA" w14:textId="0E96835C" w:rsidR="008D61F9" w:rsidRPr="005069E0" w:rsidRDefault="008D61F9" w:rsidP="008D61F9">
                            <w:pPr>
                              <w:rPr>
                                <w:rFonts w:ascii="BIZ UDゴシック" w:eastAsia="BIZ UDゴシック" w:hAnsi="BIZ UDゴシック"/>
                                <w:sz w:val="16"/>
                                <w:szCs w:val="16"/>
                              </w:rPr>
                            </w:pPr>
                            <w:r w:rsidRPr="008D61F9">
                              <w:rPr>
                                <w:rFonts w:ascii="BIZ UDゴシック" w:eastAsia="BIZ UDゴシック" w:hAnsi="BIZ UDゴシック"/>
                                <w:sz w:val="16"/>
                                <w:szCs w:val="16"/>
                              </w:rPr>
                              <w:t>コンパクト加盟企業が、障害のある人々、企業、そして地域経済に利益をもたらす公共政策改革を提唱・主導できるようにする。</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500BA" id="Text Box 14" o:spid="_x0000_s1029" type="#_x0000_t202" style="position:absolute;margin-left:414.3pt;margin-top:10.45pt;width:76.5pt;height:17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">
                <v:textbox inset="5.85pt,.7pt,5.85pt,.7pt">
                  <w:txbxContent>
                    <w:p w14:paraId="1193E8D6" w14:textId="1B10A10A" w:rsidR="008D61F9" w:rsidRDefault="008D61F9" w:rsidP="008D61F9">
                      <w:pPr>
                        <w:jc w:val="center"/>
                        <w:rPr>
                          <w:rFonts w:ascii="BIZ UDゴシック" w:eastAsia="BIZ UDゴシック" w:hAnsi="BIZ UDゴシック" w:hint="eastAsia"/>
                          <w:sz w:val="18"/>
                          <w:szCs w:val="18"/>
                        </w:rPr>
                      </w:pPr>
                      <w:r>
                        <w:rPr>
                          <w:rFonts w:ascii="BIZ UDゴシック" w:eastAsia="BIZ UDゴシック" w:hAnsi="BIZ UDゴシック" w:hint="eastAsia"/>
                          <w:sz w:val="18"/>
                          <w:szCs w:val="18"/>
                        </w:rPr>
                        <w:t>6</w:t>
                      </w:r>
                    </w:p>
                    <w:p w14:paraId="72581ADA" w14:textId="0E96835C" w:rsidR="008D61F9" w:rsidRPr="005069E0" w:rsidRDefault="008D61F9" w:rsidP="008D61F9">
                      <w:pPr>
                        <w:rPr>
                          <w:rFonts w:ascii="BIZ UDゴシック" w:eastAsia="BIZ UDゴシック" w:hAnsi="BIZ UDゴシック"/>
                          <w:sz w:val="16"/>
                          <w:szCs w:val="16"/>
                        </w:rPr>
                      </w:pPr>
                      <w:r w:rsidRPr="008D61F9">
                        <w:rPr>
                          <w:rFonts w:ascii="BIZ UDゴシック" w:eastAsia="BIZ UDゴシック" w:hAnsi="BIZ UDゴシック"/>
                          <w:sz w:val="16"/>
                          <w:szCs w:val="16"/>
                        </w:rPr>
                        <w:t>コンパクト加盟企業が、障害のある人々、企業、そして地域経済に利益をもたらす公共政策改革を提唱・主導できるようにする。</w:t>
                      </w:r>
                    </w:p>
                  </w:txbxContent>
                </v:textbox>
              </v:shape>
            </w:pict>
          </mc:Fallback>
        </mc:AlternateContent>
      </w:r>
      <w:r w:rsidRPr="00124E94">
        <w:rPr>
          <w:rFonts w:ascii="BIZ UDPゴシック" w:eastAsia="BIZ UDPゴシック" w:hAnsi="BIZ UDPゴシック"/>
          <w:noProof/>
          <w:sz w:val="24"/>
        </w:rPr>
        <mc:AlternateContent>
          <mc:Choice Requires="wps">
            <w:drawing>
              <wp:anchor distT="0" distB="0" distL="114300" distR="114300" simplePos="0" relativeHeight="251665408" behindDoc="0" locked="0" layoutInCell="1" allowOverlap="1" wp14:anchorId="3AC500BA" wp14:editId="3EEE271A">
                <wp:simplePos x="0" y="0"/>
                <wp:positionH relativeFrom="column">
                  <wp:posOffset>4251960</wp:posOffset>
                </wp:positionH>
                <wp:positionV relativeFrom="paragraph">
                  <wp:posOffset>132715</wp:posOffset>
                </wp:positionV>
                <wp:extent cx="971550" cy="2200275"/>
                <wp:effectExtent l="9525" t="9525" r="9525" b="9525"/>
                <wp:wrapNone/>
                <wp:docPr id="152689091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2200275"/>
                        </a:xfrm>
                        <a:prstGeom prst="rect">
                          <a:avLst/>
                        </a:prstGeom>
                        <a:solidFill>
                          <a:srgbClr val="FFFFFF"/>
                        </a:solidFill>
                        <a:ln w="9525">
                          <a:solidFill>
                            <a:srgbClr val="000000"/>
                          </a:solidFill>
                          <a:miter lim="800000"/>
                          <a:headEnd/>
                          <a:tailEnd/>
                        </a:ln>
                      </wps:spPr>
                      <wps:txbx>
                        <w:txbxContent>
                          <w:p w14:paraId="477FA441" w14:textId="1460C7FE" w:rsidR="008D61F9" w:rsidRDefault="008D61F9" w:rsidP="008D61F9">
                            <w:pPr>
                              <w:jc w:val="center"/>
                              <w:rPr>
                                <w:rFonts w:ascii="BIZ UDゴシック" w:eastAsia="BIZ UDゴシック" w:hAnsi="BIZ UDゴシック" w:hint="eastAsia"/>
                                <w:sz w:val="18"/>
                                <w:szCs w:val="18"/>
                              </w:rPr>
                            </w:pPr>
                            <w:r>
                              <w:rPr>
                                <w:rFonts w:ascii="BIZ UDゴシック" w:eastAsia="BIZ UDゴシック" w:hAnsi="BIZ UDゴシック" w:hint="eastAsia"/>
                                <w:sz w:val="18"/>
                                <w:szCs w:val="18"/>
                              </w:rPr>
                              <w:t>5</w:t>
                            </w:r>
                          </w:p>
                          <w:p w14:paraId="06CD1F51" w14:textId="00C77DE9" w:rsidR="008D61F9" w:rsidRPr="005069E0" w:rsidRDefault="008D61F9" w:rsidP="008D61F9">
                            <w:pPr>
                              <w:rPr>
                                <w:rFonts w:ascii="BIZ UDゴシック" w:eastAsia="BIZ UDゴシック" w:hAnsi="BIZ UDゴシック"/>
                                <w:sz w:val="16"/>
                                <w:szCs w:val="16"/>
                              </w:rPr>
                            </w:pPr>
                            <w:r w:rsidRPr="008D61F9">
                              <w:rPr>
                                <w:rFonts w:ascii="BIZ UDゴシック" w:eastAsia="BIZ UDゴシック" w:hAnsi="BIZ UDゴシック"/>
                                <w:sz w:val="16"/>
                                <w:szCs w:val="16"/>
                              </w:rPr>
                              <w:t>主流の訓練機関および</w:t>
                            </w:r>
                            <w:r>
                              <w:rPr>
                                <w:rFonts w:ascii="BIZ UDゴシック" w:eastAsia="BIZ UDゴシック" w:hAnsi="BIZ UDゴシック" w:hint="eastAsia"/>
                                <w:sz w:val="16"/>
                                <w:szCs w:val="16"/>
                              </w:rPr>
                              <w:t>ｺﾝﾊﾟｸﾄ</w:t>
                            </w:r>
                            <w:r w:rsidRPr="008D61F9">
                              <w:rPr>
                                <w:rFonts w:ascii="BIZ UDゴシック" w:eastAsia="BIZ UDゴシック" w:hAnsi="BIZ UDゴシック"/>
                                <w:sz w:val="16"/>
                                <w:szCs w:val="16"/>
                              </w:rPr>
                              <w:t>加盟企業の双方において、障害に対する自信を高める。管理職や雇用主が、障害のある求職者</w:t>
                            </w:r>
                            <w:r>
                              <w:rPr>
                                <w:rFonts w:ascii="BIZ UDゴシック" w:eastAsia="BIZ UDゴシック" w:hAnsi="BIZ UDゴシック" w:hint="eastAsia"/>
                                <w:sz w:val="16"/>
                                <w:szCs w:val="16"/>
                              </w:rPr>
                              <w:t>等</w:t>
                            </w:r>
                            <w:r w:rsidRPr="008D61F9">
                              <w:rPr>
                                <w:rFonts w:ascii="BIZ UDゴシック" w:eastAsia="BIZ UDゴシック" w:hAnsi="BIZ UDゴシック"/>
                                <w:sz w:val="16"/>
                                <w:szCs w:val="16"/>
                              </w:rPr>
                              <w:t>を支援</w:t>
                            </w:r>
                            <w:r>
                              <w:rPr>
                                <w:rFonts w:ascii="BIZ UDゴシック" w:eastAsia="BIZ UDゴシック" w:hAnsi="BIZ UDゴシック" w:hint="eastAsia"/>
                                <w:sz w:val="16"/>
                                <w:szCs w:val="16"/>
                              </w:rPr>
                              <w:t>可能に。</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500BA" id="Text Box 13" o:spid="_x0000_s1030" type="#_x0000_t202" style="position:absolute;margin-left:334.8pt;margin-top:10.45pt;width:76.5pt;height:17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">
                <v:textbox inset="5.85pt,.7pt,5.85pt,.7pt">
                  <w:txbxContent>
                    <w:p w14:paraId="477FA441" w14:textId="1460C7FE" w:rsidR="008D61F9" w:rsidRDefault="008D61F9" w:rsidP="008D61F9">
                      <w:pPr>
                        <w:jc w:val="center"/>
                        <w:rPr>
                          <w:rFonts w:ascii="BIZ UDゴシック" w:eastAsia="BIZ UDゴシック" w:hAnsi="BIZ UDゴシック" w:hint="eastAsia"/>
                          <w:sz w:val="18"/>
                          <w:szCs w:val="18"/>
                        </w:rPr>
                      </w:pPr>
                      <w:r>
                        <w:rPr>
                          <w:rFonts w:ascii="BIZ UDゴシック" w:eastAsia="BIZ UDゴシック" w:hAnsi="BIZ UDゴシック" w:hint="eastAsia"/>
                          <w:sz w:val="18"/>
                          <w:szCs w:val="18"/>
                        </w:rPr>
                        <w:t>5</w:t>
                      </w:r>
                    </w:p>
                    <w:p w14:paraId="06CD1F51" w14:textId="00C77DE9" w:rsidR="008D61F9" w:rsidRPr="005069E0" w:rsidRDefault="008D61F9" w:rsidP="008D61F9">
                      <w:pPr>
                        <w:rPr>
                          <w:rFonts w:ascii="BIZ UDゴシック" w:eastAsia="BIZ UDゴシック" w:hAnsi="BIZ UDゴシック"/>
                          <w:sz w:val="16"/>
                          <w:szCs w:val="16"/>
                        </w:rPr>
                      </w:pPr>
                      <w:r w:rsidRPr="008D61F9">
                        <w:rPr>
                          <w:rFonts w:ascii="BIZ UDゴシック" w:eastAsia="BIZ UDゴシック" w:hAnsi="BIZ UDゴシック"/>
                          <w:sz w:val="16"/>
                          <w:szCs w:val="16"/>
                        </w:rPr>
                        <w:t>主流の訓練機関および</w:t>
                      </w:r>
                      <w:r>
                        <w:rPr>
                          <w:rFonts w:ascii="BIZ UDゴシック" w:eastAsia="BIZ UDゴシック" w:hAnsi="BIZ UDゴシック" w:hint="eastAsia"/>
                          <w:sz w:val="16"/>
                          <w:szCs w:val="16"/>
                        </w:rPr>
                        <w:t>ｺﾝﾊﾟｸﾄ</w:t>
                      </w:r>
                      <w:r w:rsidRPr="008D61F9">
                        <w:rPr>
                          <w:rFonts w:ascii="BIZ UDゴシック" w:eastAsia="BIZ UDゴシック" w:hAnsi="BIZ UDゴシック"/>
                          <w:sz w:val="16"/>
                          <w:szCs w:val="16"/>
                        </w:rPr>
                        <w:t>加盟企業の双方において、障害に対する自信を高める。管理職や雇用主が、障害のある求職者</w:t>
                      </w:r>
                      <w:r>
                        <w:rPr>
                          <w:rFonts w:ascii="BIZ UDゴシック" w:eastAsia="BIZ UDゴシック" w:hAnsi="BIZ UDゴシック" w:hint="eastAsia"/>
                          <w:sz w:val="16"/>
                          <w:szCs w:val="16"/>
                        </w:rPr>
                        <w:t>等</w:t>
                      </w:r>
                      <w:r w:rsidRPr="008D61F9">
                        <w:rPr>
                          <w:rFonts w:ascii="BIZ UDゴシック" w:eastAsia="BIZ UDゴシック" w:hAnsi="BIZ UDゴシック"/>
                          <w:sz w:val="16"/>
                          <w:szCs w:val="16"/>
                        </w:rPr>
                        <w:t>を支援</w:t>
                      </w:r>
                      <w:r>
                        <w:rPr>
                          <w:rFonts w:ascii="BIZ UDゴシック" w:eastAsia="BIZ UDゴシック" w:hAnsi="BIZ UDゴシック" w:hint="eastAsia"/>
                          <w:sz w:val="16"/>
                          <w:szCs w:val="16"/>
                        </w:rPr>
                        <w:t>可能に。</w:t>
                      </w:r>
                    </w:p>
                  </w:txbxContent>
                </v:textbox>
              </v:shape>
            </w:pict>
          </mc:Fallback>
        </mc:AlternateContent>
      </w:r>
      <w:r w:rsidRPr="00124E94">
        <w:rPr>
          <w:rFonts w:ascii="BIZ UDPゴシック" w:eastAsia="BIZ UDPゴシック" w:hAnsi="BIZ UDPゴシック"/>
          <w:noProof/>
          <w:sz w:val="24"/>
        </w:rPr>
        <mc:AlternateContent>
          <mc:Choice Requires="wps">
            <w:drawing>
              <wp:anchor distT="0" distB="0" distL="114300" distR="114300" simplePos="0" relativeHeight="251664384" behindDoc="0" locked="0" layoutInCell="1" allowOverlap="1" wp14:anchorId="3AC500BA" wp14:editId="6BD9990B">
                <wp:simplePos x="0" y="0"/>
                <wp:positionH relativeFrom="column">
                  <wp:posOffset>3223260</wp:posOffset>
                </wp:positionH>
                <wp:positionV relativeFrom="paragraph">
                  <wp:posOffset>132715</wp:posOffset>
                </wp:positionV>
                <wp:extent cx="971550" cy="2200275"/>
                <wp:effectExtent l="9525" t="9525" r="9525" b="9525"/>
                <wp:wrapNone/>
                <wp:docPr id="178499856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2200275"/>
                        </a:xfrm>
                        <a:prstGeom prst="rect">
                          <a:avLst/>
                        </a:prstGeom>
                        <a:solidFill>
                          <a:srgbClr val="FFFFFF"/>
                        </a:solidFill>
                        <a:ln w="9525">
                          <a:solidFill>
                            <a:srgbClr val="000000"/>
                          </a:solidFill>
                          <a:miter lim="800000"/>
                          <a:headEnd/>
                          <a:tailEnd/>
                        </a:ln>
                      </wps:spPr>
                      <wps:txbx>
                        <w:txbxContent>
                          <w:p w14:paraId="27CDBBD7" w14:textId="63143B9F" w:rsidR="008D61F9" w:rsidRDefault="008D61F9" w:rsidP="008D61F9">
                            <w:pPr>
                              <w:jc w:val="center"/>
                              <w:rPr>
                                <w:rFonts w:ascii="BIZ UDゴシック" w:eastAsia="BIZ UDゴシック" w:hAnsi="BIZ UDゴシック" w:hint="eastAsia"/>
                                <w:sz w:val="18"/>
                                <w:szCs w:val="18"/>
                              </w:rPr>
                            </w:pPr>
                            <w:r>
                              <w:rPr>
                                <w:rFonts w:ascii="BIZ UDゴシック" w:eastAsia="BIZ UDゴシック" w:hAnsi="BIZ UDゴシック" w:hint="eastAsia"/>
                                <w:sz w:val="18"/>
                                <w:szCs w:val="18"/>
                              </w:rPr>
                              <w:t>4</w:t>
                            </w:r>
                          </w:p>
                          <w:p w14:paraId="1AABFE10" w14:textId="18FDC6F2" w:rsidR="008D61F9" w:rsidRPr="005069E0" w:rsidRDefault="008D61F9" w:rsidP="008D61F9">
                            <w:pPr>
                              <w:rPr>
                                <w:rFonts w:ascii="BIZ UDゴシック" w:eastAsia="BIZ UDゴシック" w:hAnsi="BIZ UDゴシック"/>
                                <w:sz w:val="16"/>
                                <w:szCs w:val="16"/>
                              </w:rPr>
                            </w:pPr>
                            <w:r w:rsidRPr="008D61F9">
                              <w:rPr>
                                <w:rFonts w:ascii="BIZ UDゴシック" w:eastAsia="BIZ UDゴシック" w:hAnsi="BIZ UDゴシック"/>
                                <w:sz w:val="16"/>
                                <w:szCs w:val="16"/>
                              </w:rPr>
                              <w:t>デジタル訓練機関</w:t>
                            </w:r>
                            <w:r>
                              <w:rPr>
                                <w:rFonts w:ascii="BIZ UDゴシック" w:eastAsia="BIZ UDゴシック" w:hAnsi="BIZ UDゴシック" w:hint="eastAsia"/>
                                <w:sz w:val="16"/>
                                <w:szCs w:val="16"/>
                              </w:rPr>
                              <w:t>及び</w:t>
                            </w:r>
                            <w:r w:rsidRPr="008D61F9">
                              <w:rPr>
                                <w:rFonts w:ascii="BIZ UDゴシック" w:eastAsia="BIZ UDゴシック" w:hAnsi="BIZ UDゴシック"/>
                                <w:sz w:val="16"/>
                                <w:szCs w:val="16"/>
                              </w:rPr>
                              <w:t>採用担当者の中核的プロセスを監査。人材として評価される</w:t>
                            </w:r>
                            <w:r>
                              <w:rPr>
                                <w:rFonts w:ascii="BIZ UDゴシック" w:eastAsia="BIZ UDゴシック" w:hAnsi="BIZ UDゴシック" w:hint="eastAsia"/>
                                <w:sz w:val="16"/>
                                <w:szCs w:val="16"/>
                              </w:rPr>
                              <w:t>ﾀﾚﾝﾄ</w:t>
                            </w:r>
                            <w:r w:rsidRPr="008D61F9">
                              <w:rPr>
                                <w:rFonts w:ascii="BIZ UDゴシック" w:eastAsia="BIZ UDゴシック" w:hAnsi="BIZ UDゴシック"/>
                                <w:sz w:val="16"/>
                                <w:szCs w:val="16"/>
                              </w:rPr>
                              <w:t>・</w:t>
                            </w:r>
                            <w:r>
                              <w:rPr>
                                <w:rFonts w:ascii="BIZ UDゴシック" w:eastAsia="BIZ UDゴシック" w:hAnsi="BIZ UDゴシック" w:hint="eastAsia"/>
                                <w:sz w:val="16"/>
                                <w:szCs w:val="16"/>
                              </w:rPr>
                              <w:t>ﾊﾟｲﾌﾟﾗｲﾝ</w:t>
                            </w:r>
                            <w:r w:rsidRPr="008D61F9">
                              <w:rPr>
                                <w:rFonts w:ascii="BIZ UDゴシック" w:eastAsia="BIZ UDゴシック" w:hAnsi="BIZ UDゴシック"/>
                                <w:sz w:val="16"/>
                                <w:szCs w:val="16"/>
                              </w:rPr>
                              <w:t>への参入を妨げている障壁を取り除く。</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500BA" id="Text Box 12" o:spid="_x0000_s1031" type="#_x0000_t202" style="position:absolute;margin-left:253.8pt;margin-top:10.45pt;width:76.5pt;height:17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">
                <v:textbox inset="5.85pt,.7pt,5.85pt,.7pt">
                  <w:txbxContent>
                    <w:p w14:paraId="27CDBBD7" w14:textId="63143B9F" w:rsidR="008D61F9" w:rsidRDefault="008D61F9" w:rsidP="008D61F9">
                      <w:pPr>
                        <w:jc w:val="center"/>
                        <w:rPr>
                          <w:rFonts w:ascii="BIZ UDゴシック" w:eastAsia="BIZ UDゴシック" w:hAnsi="BIZ UDゴシック" w:hint="eastAsia"/>
                          <w:sz w:val="18"/>
                          <w:szCs w:val="18"/>
                        </w:rPr>
                      </w:pPr>
                      <w:r>
                        <w:rPr>
                          <w:rFonts w:ascii="BIZ UDゴシック" w:eastAsia="BIZ UDゴシック" w:hAnsi="BIZ UDゴシック" w:hint="eastAsia"/>
                          <w:sz w:val="18"/>
                          <w:szCs w:val="18"/>
                        </w:rPr>
                        <w:t>4</w:t>
                      </w:r>
                    </w:p>
                    <w:p w14:paraId="1AABFE10" w14:textId="18FDC6F2" w:rsidR="008D61F9" w:rsidRPr="005069E0" w:rsidRDefault="008D61F9" w:rsidP="008D61F9">
                      <w:pPr>
                        <w:rPr>
                          <w:rFonts w:ascii="BIZ UDゴシック" w:eastAsia="BIZ UDゴシック" w:hAnsi="BIZ UDゴシック"/>
                          <w:sz w:val="16"/>
                          <w:szCs w:val="16"/>
                        </w:rPr>
                      </w:pPr>
                      <w:r w:rsidRPr="008D61F9">
                        <w:rPr>
                          <w:rFonts w:ascii="BIZ UDゴシック" w:eastAsia="BIZ UDゴシック" w:hAnsi="BIZ UDゴシック"/>
                          <w:sz w:val="16"/>
                          <w:szCs w:val="16"/>
                        </w:rPr>
                        <w:t>デジタル訓練機関</w:t>
                      </w:r>
                      <w:r>
                        <w:rPr>
                          <w:rFonts w:ascii="BIZ UDゴシック" w:eastAsia="BIZ UDゴシック" w:hAnsi="BIZ UDゴシック" w:hint="eastAsia"/>
                          <w:sz w:val="16"/>
                          <w:szCs w:val="16"/>
                        </w:rPr>
                        <w:t>及び</w:t>
                      </w:r>
                      <w:r w:rsidRPr="008D61F9">
                        <w:rPr>
                          <w:rFonts w:ascii="BIZ UDゴシック" w:eastAsia="BIZ UDゴシック" w:hAnsi="BIZ UDゴシック"/>
                          <w:sz w:val="16"/>
                          <w:szCs w:val="16"/>
                        </w:rPr>
                        <w:t>採用担当者の中核的プロセスを監査。人材として評価される</w:t>
                      </w:r>
                      <w:r>
                        <w:rPr>
                          <w:rFonts w:ascii="BIZ UDゴシック" w:eastAsia="BIZ UDゴシック" w:hAnsi="BIZ UDゴシック" w:hint="eastAsia"/>
                          <w:sz w:val="16"/>
                          <w:szCs w:val="16"/>
                        </w:rPr>
                        <w:t>ﾀﾚﾝﾄ</w:t>
                      </w:r>
                      <w:r w:rsidRPr="008D61F9">
                        <w:rPr>
                          <w:rFonts w:ascii="BIZ UDゴシック" w:eastAsia="BIZ UDゴシック" w:hAnsi="BIZ UDゴシック"/>
                          <w:sz w:val="16"/>
                          <w:szCs w:val="16"/>
                        </w:rPr>
                        <w:t>・</w:t>
                      </w:r>
                      <w:r>
                        <w:rPr>
                          <w:rFonts w:ascii="BIZ UDゴシック" w:eastAsia="BIZ UDゴシック" w:hAnsi="BIZ UDゴシック" w:hint="eastAsia"/>
                          <w:sz w:val="16"/>
                          <w:szCs w:val="16"/>
                        </w:rPr>
                        <w:t>ﾊﾟｲﾌﾟﾗｲﾝ</w:t>
                      </w:r>
                      <w:r w:rsidRPr="008D61F9">
                        <w:rPr>
                          <w:rFonts w:ascii="BIZ UDゴシック" w:eastAsia="BIZ UDゴシック" w:hAnsi="BIZ UDゴシック"/>
                          <w:sz w:val="16"/>
                          <w:szCs w:val="16"/>
                        </w:rPr>
                        <w:t>への参入を妨げている障壁を取り除く。</w:t>
                      </w:r>
                    </w:p>
                  </w:txbxContent>
                </v:textbox>
              </v:shape>
            </w:pict>
          </mc:Fallback>
        </mc:AlternateContent>
      </w:r>
      <w:r w:rsidRPr="00124E94">
        <w:rPr>
          <w:rFonts w:ascii="BIZ UDPゴシック" w:eastAsia="BIZ UDPゴシック" w:hAnsi="BIZ UDPゴシック"/>
          <w:noProof/>
          <w:sz w:val="24"/>
        </w:rPr>
        <mc:AlternateContent>
          <mc:Choice Requires="wps">
            <w:drawing>
              <wp:anchor distT="0" distB="0" distL="114300" distR="114300" simplePos="0" relativeHeight="251663360" behindDoc="0" locked="0" layoutInCell="1" allowOverlap="1" wp14:anchorId="3AC500BA" wp14:editId="279BDE97">
                <wp:simplePos x="0" y="0"/>
                <wp:positionH relativeFrom="column">
                  <wp:posOffset>2185035</wp:posOffset>
                </wp:positionH>
                <wp:positionV relativeFrom="paragraph">
                  <wp:posOffset>132715</wp:posOffset>
                </wp:positionV>
                <wp:extent cx="971550" cy="2200275"/>
                <wp:effectExtent l="9525" t="9525" r="9525" b="9525"/>
                <wp:wrapNone/>
                <wp:docPr id="132118447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2200275"/>
                        </a:xfrm>
                        <a:prstGeom prst="rect">
                          <a:avLst/>
                        </a:prstGeom>
                        <a:solidFill>
                          <a:srgbClr val="FFFFFF"/>
                        </a:solidFill>
                        <a:ln w="9525">
                          <a:solidFill>
                            <a:srgbClr val="000000"/>
                          </a:solidFill>
                          <a:miter lim="800000"/>
                          <a:headEnd/>
                          <a:tailEnd/>
                        </a:ln>
                      </wps:spPr>
                      <wps:txbx>
                        <w:txbxContent>
                          <w:p w14:paraId="23F65E83" w14:textId="1576257A" w:rsidR="008D61F9" w:rsidRDefault="008D61F9" w:rsidP="008D61F9">
                            <w:pPr>
                              <w:jc w:val="center"/>
                              <w:rPr>
                                <w:rFonts w:ascii="BIZ UDゴシック" w:eastAsia="BIZ UDゴシック" w:hAnsi="BIZ UDゴシック" w:hint="eastAsia"/>
                                <w:sz w:val="18"/>
                                <w:szCs w:val="18"/>
                              </w:rPr>
                            </w:pPr>
                            <w:r>
                              <w:rPr>
                                <w:rFonts w:ascii="BIZ UDゴシック" w:eastAsia="BIZ UDゴシック" w:hAnsi="BIZ UDゴシック" w:hint="eastAsia"/>
                                <w:sz w:val="18"/>
                                <w:szCs w:val="18"/>
                              </w:rPr>
                              <w:t>3</w:t>
                            </w:r>
                          </w:p>
                          <w:p w14:paraId="3D9491B2" w14:textId="57CF2FF2" w:rsidR="008D61F9" w:rsidRPr="005069E0" w:rsidRDefault="008D61F9" w:rsidP="008D61F9">
                            <w:pPr>
                              <w:rPr>
                                <w:rFonts w:ascii="BIZ UDゴシック" w:eastAsia="BIZ UDゴシック" w:hAnsi="BIZ UDゴシック"/>
                                <w:sz w:val="16"/>
                                <w:szCs w:val="16"/>
                              </w:rPr>
                            </w:pPr>
                            <w:r w:rsidRPr="008D61F9">
                              <w:rPr>
                                <w:rFonts w:ascii="BIZ UDゴシック" w:eastAsia="BIZ UDゴシック" w:hAnsi="BIZ UDゴシック"/>
                                <w:sz w:val="16"/>
                                <w:szCs w:val="16"/>
                              </w:rPr>
                              <w:t>コンパクトが持つ影響力を活用し、主流の訓練機関が障害のある人々にも対応するよう働きかける。</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500BA" id="Text Box 11" o:spid="_x0000_s1032" type="#_x0000_t202" style="position:absolute;margin-left:172.05pt;margin-top:10.45pt;width:76.5pt;height:17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">
                <v:textbox inset="5.85pt,.7pt,5.85pt,.7pt">
                  <w:txbxContent>
                    <w:p w14:paraId="23F65E83" w14:textId="1576257A" w:rsidR="008D61F9" w:rsidRDefault="008D61F9" w:rsidP="008D61F9">
                      <w:pPr>
                        <w:jc w:val="center"/>
                        <w:rPr>
                          <w:rFonts w:ascii="BIZ UDゴシック" w:eastAsia="BIZ UDゴシック" w:hAnsi="BIZ UDゴシック" w:hint="eastAsia"/>
                          <w:sz w:val="18"/>
                          <w:szCs w:val="18"/>
                        </w:rPr>
                      </w:pPr>
                      <w:r>
                        <w:rPr>
                          <w:rFonts w:ascii="BIZ UDゴシック" w:eastAsia="BIZ UDゴシック" w:hAnsi="BIZ UDゴシック" w:hint="eastAsia"/>
                          <w:sz w:val="18"/>
                          <w:szCs w:val="18"/>
                        </w:rPr>
                        <w:t>3</w:t>
                      </w:r>
                    </w:p>
                    <w:p w14:paraId="3D9491B2" w14:textId="57CF2FF2" w:rsidR="008D61F9" w:rsidRPr="005069E0" w:rsidRDefault="008D61F9" w:rsidP="008D61F9">
                      <w:pPr>
                        <w:rPr>
                          <w:rFonts w:ascii="BIZ UDゴシック" w:eastAsia="BIZ UDゴシック" w:hAnsi="BIZ UDゴシック"/>
                          <w:sz w:val="16"/>
                          <w:szCs w:val="16"/>
                        </w:rPr>
                      </w:pPr>
                      <w:r w:rsidRPr="008D61F9">
                        <w:rPr>
                          <w:rFonts w:ascii="BIZ UDゴシック" w:eastAsia="BIZ UDゴシック" w:hAnsi="BIZ UDゴシック"/>
                          <w:sz w:val="16"/>
                          <w:szCs w:val="16"/>
                        </w:rPr>
                        <w:t>コンパクトが持つ影響力を活用し、主流の訓練機関が障害のある人々にも対応するよう働きかける。</w:t>
                      </w:r>
                    </w:p>
                  </w:txbxContent>
                </v:textbox>
              </v:shape>
            </w:pict>
          </mc:Fallback>
        </mc:AlternateContent>
      </w:r>
      <w:r w:rsidRPr="00124E94">
        <w:rPr>
          <w:rFonts w:ascii="BIZ UDPゴシック" w:eastAsia="BIZ UDPゴシック" w:hAnsi="BIZ UDPゴシック"/>
          <w:noProof/>
          <w:sz w:val="24"/>
        </w:rPr>
        <mc:AlternateContent>
          <mc:Choice Requires="wps">
            <w:drawing>
              <wp:anchor distT="0" distB="0" distL="114300" distR="114300" simplePos="0" relativeHeight="251662336" behindDoc="0" locked="0" layoutInCell="1" allowOverlap="1" wp14:anchorId="3AC500BA" wp14:editId="597DA91B">
                <wp:simplePos x="0" y="0"/>
                <wp:positionH relativeFrom="column">
                  <wp:posOffset>1137285</wp:posOffset>
                </wp:positionH>
                <wp:positionV relativeFrom="paragraph">
                  <wp:posOffset>132715</wp:posOffset>
                </wp:positionV>
                <wp:extent cx="971550" cy="2200275"/>
                <wp:effectExtent l="9525" t="9525" r="9525" b="9525"/>
                <wp:wrapNone/>
                <wp:docPr id="175269398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2200275"/>
                        </a:xfrm>
                        <a:prstGeom prst="rect">
                          <a:avLst/>
                        </a:prstGeom>
                        <a:solidFill>
                          <a:srgbClr val="FFFFFF"/>
                        </a:solidFill>
                        <a:ln w="9525">
                          <a:solidFill>
                            <a:srgbClr val="000000"/>
                          </a:solidFill>
                          <a:miter lim="800000"/>
                          <a:headEnd/>
                          <a:tailEnd/>
                        </a:ln>
                      </wps:spPr>
                      <wps:txbx>
                        <w:txbxContent>
                          <w:p w14:paraId="43EF2599" w14:textId="5EFB1B69" w:rsidR="008D61F9" w:rsidRDefault="008D61F9" w:rsidP="008D61F9">
                            <w:pPr>
                              <w:jc w:val="center"/>
                              <w:rPr>
                                <w:rFonts w:ascii="BIZ UDゴシック" w:eastAsia="BIZ UDゴシック" w:hAnsi="BIZ UDゴシック" w:hint="eastAsia"/>
                                <w:sz w:val="18"/>
                                <w:szCs w:val="18"/>
                              </w:rPr>
                            </w:pPr>
                            <w:r>
                              <w:rPr>
                                <w:rFonts w:ascii="BIZ UDゴシック" w:eastAsia="BIZ UDゴシック" w:hAnsi="BIZ UDゴシック"/>
                                <w:sz w:val="18"/>
                                <w:szCs w:val="18"/>
                              </w:rPr>
                              <w:t>２</w:t>
                            </w:r>
                          </w:p>
                          <w:p w14:paraId="488246F5" w14:textId="55E22C19" w:rsidR="008D61F9" w:rsidRPr="005069E0" w:rsidRDefault="008D61F9" w:rsidP="008D61F9">
                            <w:pPr>
                              <w:rPr>
                                <w:rFonts w:ascii="BIZ UDゴシック" w:eastAsia="BIZ UDゴシック" w:hAnsi="BIZ UDゴシック"/>
                                <w:sz w:val="16"/>
                                <w:szCs w:val="16"/>
                              </w:rPr>
                            </w:pPr>
                            <w:r w:rsidRPr="008D61F9">
                              <w:rPr>
                                <w:rFonts w:ascii="BIZ UDゴシック" w:eastAsia="BIZ UDゴシック" w:hAnsi="BIZ UDゴシック"/>
                                <w:sz w:val="16"/>
                                <w:szCs w:val="16"/>
                              </w:rPr>
                              <w:t>共有さ</w:t>
                            </w:r>
                            <w:r>
                              <w:rPr>
                                <w:rFonts w:ascii="BIZ UDゴシック" w:eastAsia="BIZ UDゴシック" w:hAnsi="BIZ UDゴシック"/>
                                <w:sz w:val="16"/>
                                <w:szCs w:val="16"/>
                              </w:rPr>
                              <w:t>れ</w:t>
                            </w:r>
                            <w:r>
                              <w:rPr>
                                <w:rFonts w:ascii="BIZ UDゴシック" w:eastAsia="BIZ UDゴシック" w:hAnsi="BIZ UDゴシック" w:hint="eastAsia"/>
                                <w:sz w:val="16"/>
                                <w:szCs w:val="16"/>
                              </w:rPr>
                              <w:t>る</w:t>
                            </w:r>
                            <w:r w:rsidRPr="008D61F9">
                              <w:rPr>
                                <w:rFonts w:ascii="BIZ UDゴシック" w:eastAsia="BIZ UDゴシック" w:hAnsi="BIZ UDゴシック"/>
                                <w:sz w:val="16"/>
                                <w:szCs w:val="16"/>
                              </w:rPr>
                              <w:t>人材不足に体系的に対処</w:t>
                            </w:r>
                            <w:r>
                              <w:rPr>
                                <w:rFonts w:ascii="BIZ UDゴシック" w:eastAsia="BIZ UDゴシック" w:hAnsi="BIZ UDゴシック"/>
                                <w:sz w:val="16"/>
                                <w:szCs w:val="16"/>
                              </w:rPr>
                              <w:t>のため</w:t>
                            </w:r>
                            <w:r w:rsidRPr="008D61F9">
                              <w:rPr>
                                <w:rFonts w:ascii="BIZ UDゴシック" w:eastAsia="BIZ UDゴシック" w:hAnsi="BIZ UDゴシック"/>
                                <w:sz w:val="16"/>
                                <w:szCs w:val="16"/>
                              </w:rPr>
                              <w:t>・管理された</w:t>
                            </w:r>
                            <w:r>
                              <w:rPr>
                                <w:rFonts w:ascii="BIZ UDゴシック" w:eastAsia="BIZ UDゴシック" w:hAnsi="BIZ UDゴシック" w:hint="eastAsia"/>
                                <w:sz w:val="16"/>
                                <w:szCs w:val="16"/>
                              </w:rPr>
                              <w:t>BTC</w:t>
                            </w:r>
                            <w:r w:rsidRPr="008D61F9">
                              <w:rPr>
                                <w:rFonts w:ascii="BIZ UDゴシック" w:eastAsia="BIZ UDゴシック" w:hAnsi="BIZ UDゴシック"/>
                                <w:sz w:val="16"/>
                                <w:szCs w:val="16"/>
                              </w:rPr>
                              <w:t>を設立し雇用主を適切な障害ある人材と直接結びつける。</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500BA" id="Text Box 10" o:spid="_x0000_s1033" type="#_x0000_t202" style="position:absolute;margin-left:89.55pt;margin-top:10.45pt;width:76.5pt;height:17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">
                <v:textbox inset="5.85pt,.7pt,5.85pt,.7pt">
                  <w:txbxContent>
                    <w:p w14:paraId="43EF2599" w14:textId="5EFB1B69" w:rsidR="008D61F9" w:rsidRDefault="008D61F9" w:rsidP="008D61F9">
                      <w:pPr>
                        <w:jc w:val="center"/>
                        <w:rPr>
                          <w:rFonts w:ascii="BIZ UDゴシック" w:eastAsia="BIZ UDゴシック" w:hAnsi="BIZ UDゴシック" w:hint="eastAsia"/>
                          <w:sz w:val="18"/>
                          <w:szCs w:val="18"/>
                        </w:rPr>
                      </w:pPr>
                      <w:r>
                        <w:rPr>
                          <w:rFonts w:ascii="BIZ UDゴシック" w:eastAsia="BIZ UDゴシック" w:hAnsi="BIZ UDゴシック"/>
                          <w:sz w:val="18"/>
                          <w:szCs w:val="18"/>
                        </w:rPr>
                        <w:t>２</w:t>
                      </w:r>
                    </w:p>
                    <w:p w14:paraId="488246F5" w14:textId="55E22C19" w:rsidR="008D61F9" w:rsidRPr="005069E0" w:rsidRDefault="008D61F9" w:rsidP="008D61F9">
                      <w:pPr>
                        <w:rPr>
                          <w:rFonts w:ascii="BIZ UDゴシック" w:eastAsia="BIZ UDゴシック" w:hAnsi="BIZ UDゴシック"/>
                          <w:sz w:val="16"/>
                          <w:szCs w:val="16"/>
                        </w:rPr>
                      </w:pPr>
                      <w:r w:rsidRPr="008D61F9">
                        <w:rPr>
                          <w:rFonts w:ascii="BIZ UDゴシック" w:eastAsia="BIZ UDゴシック" w:hAnsi="BIZ UDゴシック"/>
                          <w:sz w:val="16"/>
                          <w:szCs w:val="16"/>
                        </w:rPr>
                        <w:t>共有さ</w:t>
                      </w:r>
                      <w:r>
                        <w:rPr>
                          <w:rFonts w:ascii="BIZ UDゴシック" w:eastAsia="BIZ UDゴシック" w:hAnsi="BIZ UDゴシック"/>
                          <w:sz w:val="16"/>
                          <w:szCs w:val="16"/>
                        </w:rPr>
                        <w:t>れ</w:t>
                      </w:r>
                      <w:r>
                        <w:rPr>
                          <w:rFonts w:ascii="BIZ UDゴシック" w:eastAsia="BIZ UDゴシック" w:hAnsi="BIZ UDゴシック" w:hint="eastAsia"/>
                          <w:sz w:val="16"/>
                          <w:szCs w:val="16"/>
                        </w:rPr>
                        <w:t>る</w:t>
                      </w:r>
                      <w:r w:rsidRPr="008D61F9">
                        <w:rPr>
                          <w:rFonts w:ascii="BIZ UDゴシック" w:eastAsia="BIZ UDゴシック" w:hAnsi="BIZ UDゴシック"/>
                          <w:sz w:val="16"/>
                          <w:szCs w:val="16"/>
                        </w:rPr>
                        <w:t>人材不足に体系的に対処</w:t>
                      </w:r>
                      <w:r>
                        <w:rPr>
                          <w:rFonts w:ascii="BIZ UDゴシック" w:eastAsia="BIZ UDゴシック" w:hAnsi="BIZ UDゴシック"/>
                          <w:sz w:val="16"/>
                          <w:szCs w:val="16"/>
                        </w:rPr>
                        <w:t>のため</w:t>
                      </w:r>
                      <w:r w:rsidRPr="008D61F9">
                        <w:rPr>
                          <w:rFonts w:ascii="BIZ UDゴシック" w:eastAsia="BIZ UDゴシック" w:hAnsi="BIZ UDゴシック"/>
                          <w:sz w:val="16"/>
                          <w:szCs w:val="16"/>
                        </w:rPr>
                        <w:t>・管理された</w:t>
                      </w:r>
                      <w:r>
                        <w:rPr>
                          <w:rFonts w:ascii="BIZ UDゴシック" w:eastAsia="BIZ UDゴシック" w:hAnsi="BIZ UDゴシック" w:hint="eastAsia"/>
                          <w:sz w:val="16"/>
                          <w:szCs w:val="16"/>
                        </w:rPr>
                        <w:t>BTC</w:t>
                      </w:r>
                      <w:r w:rsidRPr="008D61F9">
                        <w:rPr>
                          <w:rFonts w:ascii="BIZ UDゴシック" w:eastAsia="BIZ UDゴシック" w:hAnsi="BIZ UDゴシック"/>
                          <w:sz w:val="16"/>
                          <w:szCs w:val="16"/>
                        </w:rPr>
                        <w:t>を設立し雇用主を適切な障害ある人材と直接結びつける。</w:t>
                      </w:r>
                    </w:p>
                  </w:txbxContent>
                </v:textbox>
              </v:shape>
            </w:pict>
          </mc:Fallback>
        </mc:AlternateContent>
      </w:r>
      <w:r w:rsidRPr="00124E94">
        <w:rPr>
          <w:rFonts w:ascii="BIZ UDPゴシック" w:eastAsia="BIZ UDPゴシック" w:hAnsi="BIZ UDPゴシック"/>
          <w:noProof/>
          <w:sz w:val="24"/>
        </w:rPr>
        <mc:AlternateContent>
          <mc:Choice Requires="wps">
            <w:drawing>
              <wp:anchor distT="0" distB="0" distL="114300" distR="114300" simplePos="0" relativeHeight="251661312" behindDoc="0" locked="0" layoutInCell="1" allowOverlap="1" wp14:anchorId="3AC500BA" wp14:editId="6ED9A891">
                <wp:simplePos x="0" y="0"/>
                <wp:positionH relativeFrom="column">
                  <wp:posOffset>108585</wp:posOffset>
                </wp:positionH>
                <wp:positionV relativeFrom="paragraph">
                  <wp:posOffset>132715</wp:posOffset>
                </wp:positionV>
                <wp:extent cx="971550" cy="2200275"/>
                <wp:effectExtent l="9525" t="9525" r="9525" b="9525"/>
                <wp:wrapNone/>
                <wp:docPr id="199145208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2200275"/>
                        </a:xfrm>
                        <a:prstGeom prst="rect">
                          <a:avLst/>
                        </a:prstGeom>
                        <a:solidFill>
                          <a:srgbClr val="FFFFFF"/>
                        </a:solidFill>
                        <a:ln w="9525">
                          <a:solidFill>
                            <a:srgbClr val="000000"/>
                          </a:solidFill>
                          <a:miter lim="800000"/>
                          <a:headEnd/>
                          <a:tailEnd/>
                        </a:ln>
                      </wps:spPr>
                      <wps:txbx>
                        <w:txbxContent>
                          <w:p w14:paraId="0CD3AEA9" w14:textId="2FE04830" w:rsidR="005069E0" w:rsidRDefault="005069E0" w:rsidP="005069E0">
                            <w:pPr>
                              <w:jc w:val="center"/>
                              <w:rPr>
                                <w:rFonts w:ascii="BIZ UDゴシック" w:eastAsia="BIZ UDゴシック" w:hAnsi="BIZ UDゴシック"/>
                                <w:sz w:val="18"/>
                                <w:szCs w:val="18"/>
                              </w:rPr>
                            </w:pPr>
                            <w:r>
                              <w:rPr>
                                <w:rFonts w:ascii="BIZ UDゴシック" w:eastAsia="BIZ UDゴシック" w:hAnsi="BIZ UDゴシック"/>
                                <w:sz w:val="18"/>
                                <w:szCs w:val="18"/>
                              </w:rPr>
                              <w:t>１</w:t>
                            </w:r>
                          </w:p>
                          <w:p w14:paraId="18B79214" w14:textId="0E4BCBBC" w:rsidR="005069E0" w:rsidRPr="005069E0" w:rsidRDefault="005069E0">
                            <w:pPr>
                              <w:rPr>
                                <w:rFonts w:ascii="BIZ UDゴシック" w:eastAsia="BIZ UDゴシック" w:hAnsi="BIZ UDゴシック"/>
                                <w:sz w:val="16"/>
                                <w:szCs w:val="16"/>
                              </w:rPr>
                            </w:pPr>
                            <w:r w:rsidRPr="005069E0">
                              <w:rPr>
                                <w:rFonts w:ascii="BIZ UDゴシック" w:eastAsia="BIZ UDゴシック" w:hAnsi="BIZ UDゴシック"/>
                                <w:sz w:val="16"/>
                                <w:szCs w:val="16"/>
                              </w:rPr>
                              <w:t>雇用主の需要をマッピングし、通常は高度なスキルを持つ人材を「充足が困難な職種」へと導いているタレント・パイプラインを特定する。</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500BA" id="Text Box 5" o:spid="_x0000_s1034" type="#_x0000_t202" style="position:absolute;margin-left:8.55pt;margin-top:10.45pt;width:76.5pt;height:17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">
                <v:textbox inset="5.85pt,.7pt,5.85pt,.7pt">
                  <w:txbxContent>
                    <w:p w14:paraId="0CD3AEA9" w14:textId="2FE04830" w:rsidR="005069E0" w:rsidRDefault="005069E0" w:rsidP="005069E0">
                      <w:pPr>
                        <w:jc w:val="center"/>
                        <w:rPr>
                          <w:rFonts w:ascii="BIZ UDゴシック" w:eastAsia="BIZ UDゴシック" w:hAnsi="BIZ UDゴシック"/>
                          <w:sz w:val="18"/>
                          <w:szCs w:val="18"/>
                        </w:rPr>
                      </w:pPr>
                      <w:r>
                        <w:rPr>
                          <w:rFonts w:ascii="BIZ UDゴシック" w:eastAsia="BIZ UDゴシック" w:hAnsi="BIZ UDゴシック"/>
                          <w:sz w:val="18"/>
                          <w:szCs w:val="18"/>
                        </w:rPr>
                        <w:t>１</w:t>
                      </w:r>
                    </w:p>
                    <w:p w14:paraId="18B79214" w14:textId="0E4BCBBC" w:rsidR="005069E0" w:rsidRPr="005069E0" w:rsidRDefault="005069E0">
                      <w:pPr>
                        <w:rPr>
                          <w:rFonts w:ascii="BIZ UDゴシック" w:eastAsia="BIZ UDゴシック" w:hAnsi="BIZ UDゴシック"/>
                          <w:sz w:val="16"/>
                          <w:szCs w:val="16"/>
                        </w:rPr>
                      </w:pPr>
                      <w:r w:rsidRPr="005069E0">
                        <w:rPr>
                          <w:rFonts w:ascii="BIZ UDゴシック" w:eastAsia="BIZ UDゴシック" w:hAnsi="BIZ UDゴシック"/>
                          <w:sz w:val="16"/>
                          <w:szCs w:val="16"/>
                        </w:rPr>
                        <w:t>雇用主の需要をマッピングし、通常は高度なスキルを持つ人材を「充足が困難な職種」へと導いているタレント・パイプラインを特定する。</w:t>
                      </w:r>
                    </w:p>
                  </w:txbxContent>
                </v:textbox>
              </v:shape>
            </w:pict>
          </mc:Fallback>
        </mc:AlternateContent>
      </w:r>
    </w:p>
    <w:p w14:paraId="13D70CC7" w14:textId="39A24299" w:rsidR="00A56FEF" w:rsidRPr="00124E94" w:rsidRDefault="00A56FEF" w:rsidP="00A56FEF">
      <w:pPr>
        <w:rPr>
          <w:rFonts w:ascii="BIZ UDPゴシック" w:eastAsia="BIZ UDPゴシック" w:hAnsi="BIZ UDPゴシック"/>
          <w:sz w:val="24"/>
        </w:rPr>
      </w:pPr>
    </w:p>
    <w:p w14:paraId="13ECD84E" w14:textId="77777777" w:rsidR="00A56FEF" w:rsidRPr="00124E94" w:rsidRDefault="00A56FEF" w:rsidP="00A56FEF">
      <w:pPr>
        <w:rPr>
          <w:rFonts w:ascii="BIZ UDPゴシック" w:eastAsia="BIZ UDPゴシック" w:hAnsi="BIZ UDPゴシック"/>
          <w:sz w:val="24"/>
        </w:rPr>
      </w:pPr>
    </w:p>
    <w:p w14:paraId="3D9CE467" w14:textId="77777777" w:rsidR="00A56FEF" w:rsidRPr="00124E94" w:rsidRDefault="00A56FEF" w:rsidP="00A56FEF">
      <w:pPr>
        <w:rPr>
          <w:rFonts w:ascii="BIZ UDPゴシック" w:eastAsia="BIZ UDPゴシック" w:hAnsi="BIZ UDPゴシック"/>
          <w:sz w:val="24"/>
        </w:rPr>
      </w:pPr>
    </w:p>
    <w:p w14:paraId="7726937F" w14:textId="77777777" w:rsidR="00A56FEF" w:rsidRPr="00124E94" w:rsidRDefault="00A56FEF" w:rsidP="00A56FEF">
      <w:pPr>
        <w:rPr>
          <w:rFonts w:ascii="BIZ UDPゴシック" w:eastAsia="BIZ UDPゴシック" w:hAnsi="BIZ UDPゴシック"/>
          <w:sz w:val="24"/>
        </w:rPr>
      </w:pPr>
    </w:p>
    <w:p w14:paraId="6D161ED5" w14:textId="77777777" w:rsidR="00A56FEF" w:rsidRPr="00124E94" w:rsidRDefault="00A56FEF" w:rsidP="00A56FEF">
      <w:pPr>
        <w:rPr>
          <w:rFonts w:ascii="BIZ UDPゴシック" w:eastAsia="BIZ UDPゴシック" w:hAnsi="BIZ UDPゴシック"/>
          <w:sz w:val="24"/>
        </w:rPr>
      </w:pPr>
    </w:p>
    <w:p w14:paraId="7DB562AB" w14:textId="77777777" w:rsidR="00A56FEF" w:rsidRPr="00124E94" w:rsidRDefault="00A56FEF" w:rsidP="00A56FEF">
      <w:pPr>
        <w:rPr>
          <w:rFonts w:ascii="BIZ UDPゴシック" w:eastAsia="BIZ UDPゴシック" w:hAnsi="BIZ UDPゴシック"/>
          <w:sz w:val="24"/>
        </w:rPr>
      </w:pPr>
    </w:p>
    <w:p w14:paraId="6E96F49E" w14:textId="77777777" w:rsidR="00A56FEF" w:rsidRPr="00124E94" w:rsidRDefault="00A56FEF" w:rsidP="00A56FEF">
      <w:pPr>
        <w:rPr>
          <w:rFonts w:ascii="BIZ UDPゴシック" w:eastAsia="BIZ UDPゴシック" w:hAnsi="BIZ UDPゴシック"/>
          <w:sz w:val="24"/>
        </w:rPr>
      </w:pPr>
    </w:p>
    <w:p w14:paraId="3B2A7A24" w14:textId="77777777" w:rsidR="00A56FEF" w:rsidRPr="00124E94" w:rsidRDefault="00A56FEF" w:rsidP="00A56FEF">
      <w:pPr>
        <w:rPr>
          <w:rFonts w:ascii="BIZ UDPゴシック" w:eastAsia="BIZ UDPゴシック" w:hAnsi="BIZ UDPゴシック"/>
          <w:sz w:val="24"/>
        </w:rPr>
      </w:pPr>
    </w:p>
    <w:p w14:paraId="796B1BD4" w14:textId="77777777" w:rsidR="00A56FEF" w:rsidRPr="00124E94" w:rsidRDefault="00A56FEF" w:rsidP="00A56FEF">
      <w:pPr>
        <w:rPr>
          <w:rFonts w:ascii="BIZ UDPゴシック" w:eastAsia="BIZ UDPゴシック" w:hAnsi="BIZ UDPゴシック"/>
          <w:sz w:val="24"/>
        </w:rPr>
      </w:pPr>
    </w:p>
    <w:p w14:paraId="2BF461A6" w14:textId="7054F855" w:rsidR="00A56FEF" w:rsidRPr="00124E94" w:rsidRDefault="004315AB" w:rsidP="00A56FEF">
      <w:pPr>
        <w:rPr>
          <w:rFonts w:ascii="BIZ UDPゴシック" w:eastAsia="BIZ UDPゴシック" w:hAnsi="BIZ UDPゴシック"/>
          <w:sz w:val="24"/>
        </w:rPr>
      </w:pPr>
      <w:r w:rsidRPr="00124E94">
        <w:rPr>
          <w:rFonts w:ascii="BIZ UDPゴシック" w:eastAsia="BIZ UDPゴシック" w:hAnsi="BIZ UDPゴシック"/>
          <w:noProof/>
          <w:sz w:val="24"/>
        </w:rPr>
        <mc:AlternateContent>
          <mc:Choice Requires="wps">
            <w:drawing>
              <wp:anchor distT="0" distB="0" distL="114300" distR="114300" simplePos="0" relativeHeight="251667456" behindDoc="0" locked="0" layoutInCell="1" allowOverlap="1" wp14:anchorId="72DC2968" wp14:editId="282A0D82">
                <wp:simplePos x="0" y="0"/>
                <wp:positionH relativeFrom="column">
                  <wp:posOffset>280035</wp:posOffset>
                </wp:positionH>
                <wp:positionV relativeFrom="paragraph">
                  <wp:posOffset>94615</wp:posOffset>
                </wp:positionV>
                <wp:extent cx="5886450" cy="400050"/>
                <wp:effectExtent l="0" t="0" r="0" b="0"/>
                <wp:wrapNone/>
                <wp:docPr id="1898508638"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6450" cy="400050"/>
                        </a:xfrm>
                        <a:prstGeom prst="rightArrow">
                          <a:avLst>
                            <a:gd name="adj1" fmla="val 59361"/>
                            <a:gd name="adj2" fmla="val 205864"/>
                          </a:avLst>
                        </a:prstGeom>
                        <a:solidFill>
                          <a:schemeClr val="accent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04DAD4" w14:textId="3F4C51D7" w:rsidR="008D61F9" w:rsidRPr="001824A5" w:rsidRDefault="001824A5">
                            <w:pPr>
                              <w:rPr>
                                <w:rFonts w:ascii="BIZ UDゴシック" w:eastAsia="BIZ UDゴシック" w:hAnsi="BIZ UDゴシック"/>
                                <w:color w:val="FFFFFF" w:themeColor="background1"/>
                              </w:rPr>
                            </w:pPr>
                            <w:r w:rsidRPr="001824A5">
                              <w:rPr>
                                <w:rFonts w:ascii="BIZ UDゴシック" w:eastAsia="BIZ UDゴシック" w:hAnsi="BIZ UDゴシック" w:hint="eastAsia"/>
                                <w:color w:val="FFFFFF" w:themeColor="background1"/>
                              </w:rPr>
                              <w:t>BTC</w:t>
                            </w:r>
                            <w:r w:rsidR="008D61F9" w:rsidRPr="001824A5">
                              <w:rPr>
                                <w:rFonts w:ascii="BIZ UDゴシック" w:eastAsia="BIZ UDゴシック" w:hAnsi="BIZ UDゴシック"/>
                                <w:color w:val="FFFFFF" w:themeColor="background1"/>
                              </w:rPr>
                              <w:t>は、共通するスキル不足に対処するための6つのステップを、体系的に推進する。</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DC296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5" o:spid="_x0000_s1035" type="#_x0000_t13" style="position:absolute;margin-left:22.05pt;margin-top:7.45pt;width:463.5pt;height: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" adj="18578,4389" fillcolor="#e97132 [3205]" stroked="f">
                <v:textbox inset="5.85pt,.7pt,5.85pt,.7pt">
                  <w:txbxContent>
                    <w:p w14:paraId="1804DAD4" w14:textId="3F4C51D7" w:rsidR="008D61F9" w:rsidRPr="001824A5" w:rsidRDefault="001824A5">
                      <w:pPr>
                        <w:rPr>
                          <w:rFonts w:ascii="BIZ UDゴシック" w:eastAsia="BIZ UDゴシック" w:hAnsi="BIZ UDゴシック"/>
                          <w:color w:val="FFFFFF" w:themeColor="background1"/>
                        </w:rPr>
                      </w:pPr>
                      <w:r w:rsidRPr="001824A5">
                        <w:rPr>
                          <w:rFonts w:ascii="BIZ UDゴシック" w:eastAsia="BIZ UDゴシック" w:hAnsi="BIZ UDゴシック" w:hint="eastAsia"/>
                          <w:color w:val="FFFFFF" w:themeColor="background1"/>
                        </w:rPr>
                        <w:t>BTC</w:t>
                      </w:r>
                      <w:r w:rsidR="008D61F9" w:rsidRPr="001824A5">
                        <w:rPr>
                          <w:rFonts w:ascii="BIZ UDゴシック" w:eastAsia="BIZ UDゴシック" w:hAnsi="BIZ UDゴシック"/>
                          <w:color w:val="FFFFFF" w:themeColor="background1"/>
                        </w:rPr>
                        <w:t>は、共通するスキル不足に対処するための6つのステップを、体系的に推進する。</w:t>
                      </w:r>
                    </w:p>
                  </w:txbxContent>
                </v:textbox>
              </v:shape>
            </w:pict>
          </mc:Fallback>
        </mc:AlternateContent>
      </w:r>
    </w:p>
    <w:p w14:paraId="5B0064BB" w14:textId="77777777" w:rsidR="00A56FEF" w:rsidRPr="00124E94" w:rsidRDefault="00A56FEF" w:rsidP="00A56FEF">
      <w:pPr>
        <w:rPr>
          <w:rFonts w:ascii="BIZ UDPゴシック" w:eastAsia="BIZ UDPゴシック" w:hAnsi="BIZ UDPゴシック"/>
          <w:sz w:val="24"/>
        </w:rPr>
      </w:pPr>
    </w:p>
    <w:p w14:paraId="6387E15E" w14:textId="77777777" w:rsidR="00A56FEF" w:rsidRPr="00124E94" w:rsidRDefault="00A56FEF" w:rsidP="00A56FEF">
      <w:pPr>
        <w:rPr>
          <w:rFonts w:ascii="BIZ UDPゴシック" w:eastAsia="BIZ UDPゴシック" w:hAnsi="BIZ UDPゴシック"/>
          <w:sz w:val="24"/>
        </w:rPr>
      </w:pPr>
    </w:p>
    <w:p w14:paraId="6E249C9B" w14:textId="25E70E11" w:rsidR="001824A5" w:rsidRPr="00124E94" w:rsidRDefault="001824A5" w:rsidP="00124E94">
      <w:pPr>
        <w:ind w:leftChars="300" w:left="630"/>
        <w:rPr>
          <w:rFonts w:ascii="BIZ UDPゴシック" w:eastAsia="BIZ UDPゴシック" w:hAnsi="BIZ UDPゴシック"/>
          <w:color w:val="E97132" w:themeColor="accent2"/>
          <w:sz w:val="24"/>
        </w:rPr>
      </w:pPr>
      <w:r w:rsidRPr="00124E94">
        <w:rPr>
          <w:rFonts w:ascii="BIZ UDPゴシック" w:eastAsia="BIZ UDPゴシック" w:hAnsi="BIZ UDPゴシック"/>
          <w:color w:val="E97132" w:themeColor="accent2"/>
          <w:sz w:val="24"/>
        </w:rPr>
        <w:lastRenderedPageBreak/>
        <w:t>雇用主は、より効率的な雇用市場を形成することに明確な利害関係（直接的な利益）を有している。</w:t>
      </w:r>
    </w:p>
    <w:p w14:paraId="34A57771" w14:textId="77777777" w:rsidR="00124E94" w:rsidRPr="00124E94" w:rsidRDefault="00124E94" w:rsidP="008E32F9">
      <w:pPr>
        <w:jc w:val="center"/>
        <w:rPr>
          <w:rFonts w:ascii="BIZ UDPゴシック" w:eastAsia="BIZ UDPゴシック" w:hAnsi="BIZ UDPゴシック" w:hint="eastAsia"/>
          <w:color w:val="E97132" w:themeColor="accent2"/>
          <w:sz w:val="20"/>
          <w:szCs w:val="20"/>
        </w:rPr>
      </w:pPr>
    </w:p>
    <w:p w14:paraId="6C71C2C1" w14:textId="7703F370" w:rsidR="008E32F9" w:rsidRPr="008E32F9" w:rsidRDefault="008E32F9" w:rsidP="008E32F9">
      <w:pPr>
        <w:pStyle w:val="a9"/>
        <w:numPr>
          <w:ilvl w:val="0"/>
          <w:numId w:val="1"/>
        </w:numPr>
        <w:rPr>
          <w:rFonts w:ascii="BIZ UDPゴシック" w:eastAsia="BIZ UDPゴシック" w:hAnsi="BIZ UDPゴシック"/>
          <w:b/>
          <w:bCs/>
          <w:sz w:val="24"/>
        </w:rPr>
      </w:pPr>
      <w:r w:rsidRPr="00124E94">
        <w:rPr>
          <w:rFonts w:ascii="BIZ UDPゴシック" w:eastAsia="BIZ UDPゴシック" w:hAnsi="BIZ UDPゴシック"/>
          <w:b/>
          <w:bCs/>
          <w:sz w:val="24"/>
        </w:rPr>
        <w:t>The Talent Compact Membership</w:t>
      </w:r>
      <w:r w:rsidRPr="00124E94">
        <w:rPr>
          <w:rFonts w:ascii="BIZ UDPゴシック" w:eastAsia="BIZ UDPゴシック" w:hAnsi="BIZ UDPゴシック" w:hint="eastAsia"/>
          <w:b/>
          <w:bCs/>
          <w:sz w:val="24"/>
        </w:rPr>
        <w:t>（以下TCM）</w:t>
      </w:r>
      <w:r w:rsidRPr="008E32F9">
        <w:rPr>
          <w:rFonts w:ascii="BIZ UDPゴシック" w:eastAsia="BIZ UDPゴシック" w:hAnsi="BIZ UDPゴシック"/>
          <w:b/>
          <w:bCs/>
          <w:sz w:val="24"/>
        </w:rPr>
        <w:t>におけるコミットメント</w:t>
      </w:r>
    </w:p>
    <w:p w14:paraId="63496929" w14:textId="63A23B27" w:rsidR="008E32F9" w:rsidRPr="008E32F9" w:rsidRDefault="008E32F9" w:rsidP="008E32F9">
      <w:pPr>
        <w:ind w:leftChars="200" w:left="420"/>
        <w:rPr>
          <w:rFonts w:ascii="BIZ UDPゴシック" w:eastAsia="BIZ UDPゴシック" w:hAnsi="BIZ UDPゴシック"/>
          <w:sz w:val="24"/>
        </w:rPr>
      </w:pPr>
      <w:r w:rsidRPr="00124E94">
        <w:rPr>
          <w:rFonts w:ascii="BIZ UDPゴシック" w:eastAsia="BIZ UDPゴシック" w:hAnsi="BIZ UDPゴシック" w:hint="eastAsia"/>
          <w:sz w:val="24"/>
        </w:rPr>
        <w:t>TCM</w:t>
      </w:r>
      <w:r w:rsidRPr="008E32F9">
        <w:rPr>
          <w:rFonts w:ascii="BIZ UDPゴシック" w:eastAsia="BIZ UDPゴシック" w:hAnsi="BIZ UDPゴシック"/>
          <w:sz w:val="24"/>
        </w:rPr>
        <w:t>企業は、</w:t>
      </w:r>
      <w:r w:rsidRPr="008E32F9">
        <w:rPr>
          <w:rFonts w:ascii="BIZ UDPゴシック" w:eastAsia="BIZ UDPゴシック" w:hAnsi="BIZ UDPゴシック"/>
          <w:b/>
          <w:bCs/>
          <w:sz w:val="24"/>
        </w:rPr>
        <w:t>保証された面接機会</w:t>
      </w:r>
      <w:r w:rsidRPr="008E32F9">
        <w:rPr>
          <w:rFonts w:ascii="BIZ UDPゴシック" w:eastAsia="BIZ UDPゴシック" w:hAnsi="BIZ UDPゴシック"/>
          <w:sz w:val="24"/>
        </w:rPr>
        <w:t>に加え、</w:t>
      </w:r>
      <w:r w:rsidRPr="008E32F9">
        <w:rPr>
          <w:rFonts w:ascii="BIZ UDPゴシック" w:eastAsia="BIZ UDPゴシック" w:hAnsi="BIZ UDPゴシック"/>
          <w:b/>
          <w:bCs/>
          <w:sz w:val="24"/>
        </w:rPr>
        <w:t>インターンシップ、メンタリング、見習い制度、ジョブシャドウイング、OJT（職場内訓練）</w:t>
      </w:r>
      <w:r w:rsidRPr="008E32F9">
        <w:rPr>
          <w:rFonts w:ascii="BIZ UDPゴシック" w:eastAsia="BIZ UDPゴシック" w:hAnsi="BIZ UDPゴシック"/>
          <w:sz w:val="24"/>
        </w:rPr>
        <w:t>、またはこれらに類する機会のメニューを提供することを約束する。</w:t>
      </w:r>
    </w:p>
    <w:p w14:paraId="12543E43" w14:textId="007ECA1E" w:rsidR="008E32F9" w:rsidRPr="008E32F9" w:rsidRDefault="008E32F9" w:rsidP="008E32F9">
      <w:pPr>
        <w:ind w:leftChars="200" w:left="420"/>
        <w:rPr>
          <w:rFonts w:ascii="BIZ UDPゴシック" w:eastAsia="BIZ UDPゴシック" w:hAnsi="BIZ UDPゴシック"/>
          <w:sz w:val="24"/>
        </w:rPr>
      </w:pPr>
      <w:r w:rsidRPr="008E32F9">
        <w:rPr>
          <w:rFonts w:ascii="BIZ UDPゴシック" w:eastAsia="BIZ UDPゴシック" w:hAnsi="BIZ UDPゴシック"/>
          <w:sz w:val="24"/>
        </w:rPr>
        <w:t>これは、</w:t>
      </w:r>
      <w:r w:rsidRPr="008E32F9">
        <w:rPr>
          <w:rFonts w:ascii="BIZ UDPゴシック" w:eastAsia="BIZ UDPゴシック" w:hAnsi="BIZ UDPゴシック"/>
          <w:b/>
          <w:bCs/>
          <w:sz w:val="24"/>
        </w:rPr>
        <w:t>コンパクトおよび提携する訓練機関との間で正式に合意されたパフォーマンス基準を満たすことで、タレント・コンパクトの要件を満たした障害のある学生または研修生</w:t>
      </w:r>
      <w:r w:rsidRPr="008E32F9">
        <w:rPr>
          <w:rFonts w:ascii="BIZ UDPゴシック" w:eastAsia="BIZ UDPゴシック" w:hAnsi="BIZ UDPゴシック"/>
          <w:sz w:val="24"/>
        </w:rPr>
        <w:t>を対象とする。</w:t>
      </w:r>
    </w:p>
    <w:p w14:paraId="3C041608" w14:textId="77777777" w:rsidR="001824A5" w:rsidRPr="00124E94" w:rsidRDefault="001824A5" w:rsidP="00A56FEF">
      <w:pPr>
        <w:rPr>
          <w:rFonts w:ascii="BIZ UDPゴシック" w:eastAsia="BIZ UDPゴシック" w:hAnsi="BIZ UDPゴシック"/>
          <w:sz w:val="24"/>
        </w:rPr>
      </w:pPr>
    </w:p>
    <w:p w14:paraId="3FE979F1" w14:textId="2F158B15" w:rsidR="008E32F9" w:rsidRPr="008E32F9" w:rsidRDefault="008E32F9" w:rsidP="008E32F9">
      <w:pPr>
        <w:pStyle w:val="a9"/>
        <w:numPr>
          <w:ilvl w:val="1"/>
          <w:numId w:val="1"/>
        </w:numPr>
        <w:rPr>
          <w:rFonts w:ascii="BIZ UDPゴシック" w:eastAsia="BIZ UDPゴシック" w:hAnsi="BIZ UDPゴシック"/>
          <w:b/>
          <w:bCs/>
          <w:sz w:val="24"/>
        </w:rPr>
      </w:pPr>
      <w:r w:rsidRPr="008E32F9">
        <w:rPr>
          <w:rFonts w:ascii="BIZ UDPゴシック" w:eastAsia="BIZ UDPゴシック" w:hAnsi="BIZ UDPゴシック"/>
          <w:b/>
          <w:bCs/>
          <w:sz w:val="24"/>
        </w:rPr>
        <w:t>加えて、</w:t>
      </w:r>
      <w:r w:rsidRPr="00124E94">
        <w:rPr>
          <w:rFonts w:ascii="BIZ UDPゴシック" w:eastAsia="BIZ UDPゴシック" w:hAnsi="BIZ UDPゴシック" w:hint="eastAsia"/>
          <w:b/>
          <w:bCs/>
          <w:sz w:val="24"/>
        </w:rPr>
        <w:t>TCM</w:t>
      </w:r>
      <w:r w:rsidRPr="008E32F9">
        <w:rPr>
          <w:rFonts w:ascii="BIZ UDPゴシック" w:eastAsia="BIZ UDPゴシック" w:hAnsi="BIZ UDPゴシック"/>
          <w:b/>
          <w:bCs/>
          <w:sz w:val="24"/>
        </w:rPr>
        <w:t>企業は以下を行う</w:t>
      </w:r>
    </w:p>
    <w:p w14:paraId="7AF7EC3D" w14:textId="77777777" w:rsidR="008E32F9" w:rsidRPr="008E32F9" w:rsidRDefault="008E32F9" w:rsidP="008E32F9">
      <w:pPr>
        <w:numPr>
          <w:ilvl w:val="0"/>
          <w:numId w:val="13"/>
        </w:numPr>
        <w:tabs>
          <w:tab w:val="num" w:pos="720"/>
        </w:tabs>
        <w:rPr>
          <w:rFonts w:ascii="BIZ UDPゴシック" w:eastAsia="BIZ UDPゴシック" w:hAnsi="BIZ UDPゴシック"/>
          <w:sz w:val="24"/>
        </w:rPr>
      </w:pPr>
      <w:r w:rsidRPr="008E32F9">
        <w:rPr>
          <w:rFonts w:ascii="BIZ UDPゴシック" w:eastAsia="BIZ UDPゴシック" w:hAnsi="BIZ UDPゴシック"/>
          <w:b/>
          <w:bCs/>
          <w:sz w:val="24"/>
        </w:rPr>
        <w:t>デジタルスキルおよびその他の需要の高いスキルについて、将来的に見込まれる自社のニーズに関する情報を共有する。</w:t>
      </w:r>
    </w:p>
    <w:p w14:paraId="142ECA43" w14:textId="77777777" w:rsidR="008E32F9" w:rsidRPr="008E32F9" w:rsidRDefault="008E32F9" w:rsidP="008E32F9">
      <w:pPr>
        <w:numPr>
          <w:ilvl w:val="0"/>
          <w:numId w:val="13"/>
        </w:numPr>
        <w:tabs>
          <w:tab w:val="num" w:pos="720"/>
        </w:tabs>
        <w:rPr>
          <w:rFonts w:ascii="BIZ UDPゴシック" w:eastAsia="BIZ UDPゴシック" w:hAnsi="BIZ UDPゴシック"/>
          <w:sz w:val="24"/>
        </w:rPr>
      </w:pPr>
      <w:r w:rsidRPr="008E32F9">
        <w:rPr>
          <w:rFonts w:ascii="BIZ UDPゴシック" w:eastAsia="BIZ UDPゴシック" w:hAnsi="BIZ UDPゴシック"/>
          <w:b/>
          <w:bCs/>
          <w:sz w:val="24"/>
        </w:rPr>
        <w:t>より幅広い将来の候補者を含める形で、タレント・パイプライン管理プロセスを改善していく中で得られた経験を共有する。</w:t>
      </w:r>
    </w:p>
    <w:p w14:paraId="6212279B" w14:textId="77777777" w:rsidR="008E32F9" w:rsidRPr="008E32F9" w:rsidRDefault="008E32F9" w:rsidP="008E32F9">
      <w:pPr>
        <w:numPr>
          <w:ilvl w:val="0"/>
          <w:numId w:val="13"/>
        </w:numPr>
        <w:tabs>
          <w:tab w:val="num" w:pos="720"/>
        </w:tabs>
        <w:rPr>
          <w:rFonts w:ascii="BIZ UDPゴシック" w:eastAsia="BIZ UDPゴシック" w:hAnsi="BIZ UDPゴシック"/>
          <w:sz w:val="24"/>
        </w:rPr>
      </w:pPr>
      <w:r w:rsidRPr="008E32F9">
        <w:rPr>
          <w:rFonts w:ascii="BIZ UDPゴシック" w:eastAsia="BIZ UDPゴシック" w:hAnsi="BIZ UDPゴシック"/>
          <w:b/>
          <w:bCs/>
          <w:sz w:val="24"/>
        </w:rPr>
        <w:t>主流の訓練機関が、障害のある学習者のニーズや志向にも対応できるよう促し、支援する。</w:t>
      </w:r>
    </w:p>
    <w:p w14:paraId="6D865925" w14:textId="77777777" w:rsidR="008E32F9" w:rsidRPr="008E32F9" w:rsidRDefault="008E32F9" w:rsidP="008E32F9">
      <w:pPr>
        <w:numPr>
          <w:ilvl w:val="0"/>
          <w:numId w:val="13"/>
        </w:numPr>
        <w:tabs>
          <w:tab w:val="num" w:pos="720"/>
        </w:tabs>
        <w:rPr>
          <w:rFonts w:ascii="BIZ UDPゴシック" w:eastAsia="BIZ UDPゴシック" w:hAnsi="BIZ UDPゴシック"/>
          <w:sz w:val="24"/>
        </w:rPr>
      </w:pPr>
      <w:r w:rsidRPr="008E32F9">
        <w:rPr>
          <w:rFonts w:ascii="BIZ UDPゴシック" w:eastAsia="BIZ UDPゴシック" w:hAnsi="BIZ UDPゴシック"/>
          <w:b/>
          <w:bCs/>
          <w:sz w:val="24"/>
        </w:rPr>
        <w:t>指定された訓練機関との交渉を、自社に代わって行えるよう、コンパクトの運営チームに権限を付与する。</w:t>
      </w:r>
    </w:p>
    <w:p w14:paraId="5616D999" w14:textId="61C435C3" w:rsidR="008E32F9" w:rsidRPr="008E32F9" w:rsidRDefault="008E32F9" w:rsidP="008E32F9">
      <w:pPr>
        <w:numPr>
          <w:ilvl w:val="0"/>
          <w:numId w:val="13"/>
        </w:numPr>
        <w:tabs>
          <w:tab w:val="num" w:pos="720"/>
        </w:tabs>
        <w:rPr>
          <w:rFonts w:ascii="BIZ UDPゴシック" w:eastAsia="BIZ UDPゴシック" w:hAnsi="BIZ UDPゴシック"/>
          <w:sz w:val="24"/>
        </w:rPr>
      </w:pPr>
      <w:r w:rsidRPr="008E32F9">
        <w:rPr>
          <w:rFonts w:ascii="BIZ UDPゴシック" w:eastAsia="BIZ UDPゴシック" w:hAnsi="BIZ UDPゴシック"/>
          <w:b/>
          <w:bCs/>
          <w:sz w:val="24"/>
        </w:rPr>
        <w:t>障害のある研修生と関わる上級管理職および同僚が、個人的・専門的な両面において、障害に対する自信を高めることを確実にする。</w:t>
      </w:r>
    </w:p>
    <w:p w14:paraId="45A6B7D8" w14:textId="77777777" w:rsidR="008E32F9" w:rsidRPr="008E32F9" w:rsidRDefault="008E32F9" w:rsidP="008E32F9">
      <w:pPr>
        <w:numPr>
          <w:ilvl w:val="0"/>
          <w:numId w:val="13"/>
        </w:numPr>
        <w:tabs>
          <w:tab w:val="num" w:pos="720"/>
        </w:tabs>
        <w:rPr>
          <w:rFonts w:ascii="BIZ UDPゴシック" w:eastAsia="BIZ UDPゴシック" w:hAnsi="BIZ UDPゴシック"/>
          <w:sz w:val="24"/>
        </w:rPr>
      </w:pPr>
      <w:r w:rsidRPr="008E32F9">
        <w:rPr>
          <w:rFonts w:ascii="BIZ UDPゴシック" w:eastAsia="BIZ UDPゴシック" w:hAnsi="BIZ UDPゴシック"/>
          <w:b/>
          <w:bCs/>
          <w:sz w:val="24"/>
        </w:rPr>
        <w:t>面接、インターンシップ、オンボーディング、職場内訓練、キャリア形成の各段階において、必要に応じて合理的配慮を行う。</w:t>
      </w:r>
    </w:p>
    <w:p w14:paraId="27E7BD93" w14:textId="77777777" w:rsidR="008E32F9" w:rsidRPr="008E32F9" w:rsidRDefault="008E32F9" w:rsidP="008E32F9">
      <w:pPr>
        <w:numPr>
          <w:ilvl w:val="0"/>
          <w:numId w:val="13"/>
        </w:numPr>
        <w:tabs>
          <w:tab w:val="num" w:pos="720"/>
        </w:tabs>
        <w:rPr>
          <w:rFonts w:ascii="BIZ UDPゴシック" w:eastAsia="BIZ UDPゴシック" w:hAnsi="BIZ UDPゴシック"/>
          <w:sz w:val="24"/>
        </w:rPr>
      </w:pPr>
      <w:r w:rsidRPr="008E32F9">
        <w:rPr>
          <w:rFonts w:ascii="BIZ UDPゴシック" w:eastAsia="BIZ UDPゴシック" w:hAnsi="BIZ UDPゴシック"/>
          <w:b/>
          <w:bCs/>
          <w:sz w:val="24"/>
        </w:rPr>
        <w:t>企業、障害のある人々、そして地域経済にとっての利益を最大化するため、コンパクトの活動に主体的に関与し、その影響力の拡大に貢献する。</w:t>
      </w:r>
    </w:p>
    <w:p w14:paraId="4D31E53F" w14:textId="77777777" w:rsidR="008E32F9" w:rsidRPr="00124E94" w:rsidRDefault="008E32F9" w:rsidP="00A56FEF">
      <w:pPr>
        <w:rPr>
          <w:rFonts w:ascii="BIZ UDPゴシック" w:eastAsia="BIZ UDPゴシック" w:hAnsi="BIZ UDPゴシック"/>
          <w:sz w:val="24"/>
        </w:rPr>
      </w:pPr>
    </w:p>
    <w:p w14:paraId="33B40A32" w14:textId="52E8EF51" w:rsidR="008E32F9" w:rsidRPr="00124E94" w:rsidRDefault="008E32F9" w:rsidP="00124E94">
      <w:pPr>
        <w:ind w:leftChars="400" w:left="840"/>
        <w:rPr>
          <w:rFonts w:ascii="BIZ UDPゴシック" w:eastAsia="BIZ UDPゴシック" w:hAnsi="BIZ UDPゴシック" w:hint="eastAsia"/>
          <w:color w:val="E97132" w:themeColor="accent2"/>
          <w:sz w:val="22"/>
          <w:szCs w:val="22"/>
        </w:rPr>
      </w:pPr>
      <w:r w:rsidRPr="00124E94">
        <w:rPr>
          <w:rFonts w:ascii="BIZ UDPゴシック" w:eastAsia="BIZ UDPゴシック" w:hAnsi="BIZ UDPゴシック"/>
          <w:color w:val="E97132" w:themeColor="accent2"/>
          <w:sz w:val="22"/>
          <w:szCs w:val="22"/>
        </w:rPr>
        <w:t>タレント・コンパクトは、学習・技能分野（Learning &amp; Skills sector）が雇用主のニーズにより適切に応えられるようにし、人材の「供給」と「需要」の間に、より良いバランスを生み出す。</w:t>
      </w:r>
    </w:p>
    <w:p w14:paraId="4AFFC389" w14:textId="77777777" w:rsidR="00A56FEF" w:rsidRPr="00124E94" w:rsidRDefault="00A56FEF" w:rsidP="00A56FEF">
      <w:pPr>
        <w:rPr>
          <w:rFonts w:ascii="BIZ UDPゴシック" w:eastAsia="BIZ UDPゴシック" w:hAnsi="BIZ UDPゴシック"/>
          <w:sz w:val="24"/>
        </w:rPr>
      </w:pPr>
    </w:p>
    <w:p w14:paraId="44394547" w14:textId="6F7657E9" w:rsidR="008E32F9" w:rsidRPr="008E32F9" w:rsidRDefault="008E32F9" w:rsidP="008E32F9">
      <w:pPr>
        <w:pStyle w:val="a9"/>
        <w:numPr>
          <w:ilvl w:val="1"/>
          <w:numId w:val="1"/>
        </w:numPr>
        <w:rPr>
          <w:rFonts w:ascii="BIZ UDPゴシック" w:eastAsia="BIZ UDPゴシック" w:hAnsi="BIZ UDPゴシック"/>
          <w:sz w:val="24"/>
        </w:rPr>
      </w:pPr>
      <w:r w:rsidRPr="008E32F9">
        <w:rPr>
          <w:rFonts w:ascii="BIZ UDPゴシック" w:eastAsia="BIZ UDPゴシック" w:hAnsi="BIZ UDPゴシック"/>
          <w:sz w:val="24"/>
        </w:rPr>
        <w:t>コンパクトは、加盟雇用主が、</w:t>
      </w:r>
      <w:r w:rsidRPr="008E32F9">
        <w:rPr>
          <w:rFonts w:ascii="BIZ UDPゴシック" w:eastAsia="BIZ UDPゴシック" w:hAnsi="BIZ UDPゴシック"/>
          <w:b/>
          <w:bCs/>
          <w:sz w:val="24"/>
        </w:rPr>
        <w:t>短期的および継続的な「スキルおよび重要なコンピテンシー（中核能力）」の要件を、より的確に把握・記述・予測できるよう支援し</w:t>
      </w:r>
      <w:r w:rsidRPr="008E32F9">
        <w:rPr>
          <w:rFonts w:ascii="BIZ UDPゴシック" w:eastAsia="BIZ UDPゴシック" w:hAnsi="BIZ UDPゴシック"/>
          <w:sz w:val="24"/>
        </w:rPr>
        <w:t>、また、</w:t>
      </w:r>
      <w:r w:rsidRPr="008E32F9">
        <w:rPr>
          <w:rFonts w:ascii="BIZ UDPゴシック" w:eastAsia="BIZ UDPゴシック" w:hAnsi="BIZ UDPゴシック"/>
          <w:b/>
          <w:bCs/>
          <w:sz w:val="24"/>
        </w:rPr>
        <w:t>共通して存在する、あるいは今後生じると見込まれるスキル不足を特定する</w:t>
      </w:r>
      <w:r w:rsidRPr="008E32F9">
        <w:rPr>
          <w:rFonts w:ascii="BIZ UDPゴシック" w:eastAsia="BIZ UDPゴシック" w:hAnsi="BIZ UDPゴシック"/>
          <w:sz w:val="24"/>
        </w:rPr>
        <w:t>ことを可能にする。</w:t>
      </w:r>
    </w:p>
    <w:p w14:paraId="642383D7" w14:textId="77777777" w:rsidR="008E32F9" w:rsidRPr="008E32F9" w:rsidRDefault="008E32F9" w:rsidP="008E32F9">
      <w:pPr>
        <w:ind w:leftChars="543" w:left="1140"/>
        <w:rPr>
          <w:rFonts w:ascii="BIZ UDPゴシック" w:eastAsia="BIZ UDPゴシック" w:hAnsi="BIZ UDPゴシック"/>
          <w:sz w:val="24"/>
        </w:rPr>
      </w:pPr>
      <w:r w:rsidRPr="008E32F9">
        <w:rPr>
          <w:rFonts w:ascii="BIZ UDPゴシック" w:eastAsia="BIZ UDPゴシック" w:hAnsi="BIZ UDPゴシック"/>
          <w:sz w:val="24"/>
        </w:rPr>
        <w:t>コンパクトの運営チームは、加盟企業を代表して、選定された訓練機関と交渉を行う。</w:t>
      </w:r>
    </w:p>
    <w:p w14:paraId="4185C126" w14:textId="1C7B4C9C" w:rsidR="008E32F9" w:rsidRPr="008E32F9" w:rsidRDefault="008E32F9" w:rsidP="008E32F9">
      <w:pPr>
        <w:numPr>
          <w:ilvl w:val="0"/>
          <w:numId w:val="14"/>
        </w:numPr>
        <w:tabs>
          <w:tab w:val="num" w:pos="720"/>
        </w:tabs>
        <w:rPr>
          <w:rFonts w:ascii="BIZ UDPゴシック" w:eastAsia="BIZ UDPゴシック" w:hAnsi="BIZ UDPゴシック"/>
          <w:sz w:val="24"/>
        </w:rPr>
      </w:pPr>
      <w:r w:rsidRPr="00124E94">
        <w:rPr>
          <w:rFonts w:ascii="BIZ UDPゴシック" w:eastAsia="BIZ UDPゴシック" w:hAnsi="BIZ UDPゴシック" w:hint="eastAsia"/>
          <w:b/>
          <w:bCs/>
          <w:sz w:val="24"/>
        </w:rPr>
        <w:t>TMC</w:t>
      </w:r>
      <w:r w:rsidRPr="008E32F9">
        <w:rPr>
          <w:rFonts w:ascii="BIZ UDPゴシック" w:eastAsia="BIZ UDPゴシック" w:hAnsi="BIZ UDPゴシック"/>
          <w:b/>
          <w:bCs/>
          <w:sz w:val="24"/>
        </w:rPr>
        <w:t>企業が真に必要とするスキルを、当該訓練機関や大学が提供することを確保するため。</w:t>
      </w:r>
    </w:p>
    <w:p w14:paraId="434F93D0" w14:textId="77777777" w:rsidR="008E32F9" w:rsidRPr="008E32F9" w:rsidRDefault="008E32F9" w:rsidP="008E32F9">
      <w:pPr>
        <w:numPr>
          <w:ilvl w:val="0"/>
          <w:numId w:val="14"/>
        </w:numPr>
        <w:tabs>
          <w:tab w:val="num" w:pos="720"/>
        </w:tabs>
        <w:rPr>
          <w:rFonts w:ascii="BIZ UDPゴシック" w:eastAsia="BIZ UDPゴシック" w:hAnsi="BIZ UDPゴシック"/>
          <w:sz w:val="24"/>
        </w:rPr>
      </w:pPr>
      <w:r w:rsidRPr="008E32F9">
        <w:rPr>
          <w:rFonts w:ascii="BIZ UDPゴシック" w:eastAsia="BIZ UDPゴシック" w:hAnsi="BIZ UDPゴシック"/>
          <w:b/>
          <w:bCs/>
          <w:sz w:val="24"/>
        </w:rPr>
        <w:t>障害のある研修生が、保証された面接機会や、加盟企業が提供する追加的な</w:t>
      </w:r>
      <w:r w:rsidRPr="008E32F9">
        <w:rPr>
          <w:rFonts w:ascii="BIZ UDPゴシック" w:eastAsia="BIZ UDPゴシック" w:hAnsi="BIZ UDPゴシック"/>
          <w:b/>
          <w:bCs/>
          <w:sz w:val="24"/>
        </w:rPr>
        <w:lastRenderedPageBreak/>
        <w:t>機会のメニューを受ける資格を得るためのパフォーマンス基準について合意するため。</w:t>
      </w:r>
    </w:p>
    <w:p w14:paraId="5EE67790" w14:textId="77777777" w:rsidR="008E32F9" w:rsidRPr="008E32F9" w:rsidRDefault="008E32F9" w:rsidP="008E32F9">
      <w:pPr>
        <w:numPr>
          <w:ilvl w:val="0"/>
          <w:numId w:val="14"/>
        </w:numPr>
        <w:tabs>
          <w:tab w:val="num" w:pos="720"/>
        </w:tabs>
        <w:rPr>
          <w:rFonts w:ascii="BIZ UDPゴシック" w:eastAsia="BIZ UDPゴシック" w:hAnsi="BIZ UDPゴシック"/>
          <w:sz w:val="24"/>
        </w:rPr>
      </w:pPr>
      <w:r w:rsidRPr="008E32F9">
        <w:rPr>
          <w:rFonts w:ascii="BIZ UDPゴシック" w:eastAsia="BIZ UDPゴシック" w:hAnsi="BIZ UDPゴシック"/>
          <w:b/>
          <w:bCs/>
          <w:sz w:val="24"/>
        </w:rPr>
        <w:t>研修生を、インターンシップ、メンタリング、見習い制度などの機会と適切にマッチングするため。</w:t>
      </w:r>
    </w:p>
    <w:p w14:paraId="4A85C9D2" w14:textId="4136B624" w:rsidR="008E32F9" w:rsidRPr="008E32F9" w:rsidRDefault="008E32F9" w:rsidP="008E32F9">
      <w:pPr>
        <w:numPr>
          <w:ilvl w:val="0"/>
          <w:numId w:val="14"/>
        </w:numPr>
        <w:tabs>
          <w:tab w:val="num" w:pos="720"/>
        </w:tabs>
        <w:rPr>
          <w:rFonts w:ascii="BIZ UDPゴシック" w:eastAsia="BIZ UDPゴシック" w:hAnsi="BIZ UDPゴシック"/>
          <w:sz w:val="24"/>
        </w:rPr>
      </w:pPr>
      <w:r w:rsidRPr="008E32F9">
        <w:rPr>
          <w:rFonts w:ascii="BIZ UDPゴシック" w:eastAsia="BIZ UDPゴシック" w:hAnsi="BIZ UDPゴシック"/>
          <w:b/>
          <w:bCs/>
          <w:sz w:val="24"/>
        </w:rPr>
        <w:t>「障害に対する自信」を備えた訓練機関、求職者、雇用主が、必要とする支援にアクセスできるようにするため。</w:t>
      </w:r>
    </w:p>
    <w:p w14:paraId="0C7317A7" w14:textId="2C00D679" w:rsidR="008E32F9" w:rsidRPr="00124E94" w:rsidRDefault="004315AB" w:rsidP="00A56FEF">
      <w:pPr>
        <w:rPr>
          <w:rFonts w:ascii="BIZ UDPゴシック" w:eastAsia="BIZ UDPゴシック" w:hAnsi="BIZ UDPゴシック"/>
          <w:sz w:val="24"/>
        </w:rPr>
      </w:pPr>
      <w:r w:rsidRPr="00124E94">
        <w:rPr>
          <w:rFonts w:ascii="BIZ UDPゴシック" w:eastAsia="BIZ UDPゴシック" w:hAnsi="BIZ UDPゴシック"/>
          <w:noProof/>
          <w:sz w:val="24"/>
        </w:rPr>
        <mc:AlternateContent>
          <mc:Choice Requires="wps">
            <w:drawing>
              <wp:anchor distT="0" distB="0" distL="114300" distR="114300" simplePos="0" relativeHeight="251668480" behindDoc="0" locked="0" layoutInCell="1" allowOverlap="1" wp14:anchorId="3C1E2C1C" wp14:editId="4DE02BE5">
                <wp:simplePos x="0" y="0"/>
                <wp:positionH relativeFrom="column">
                  <wp:posOffset>509905</wp:posOffset>
                </wp:positionH>
                <wp:positionV relativeFrom="paragraph">
                  <wp:posOffset>144145</wp:posOffset>
                </wp:positionV>
                <wp:extent cx="5543550" cy="714375"/>
                <wp:effectExtent l="1270" t="1905" r="0" b="0"/>
                <wp:wrapNone/>
                <wp:docPr id="49444502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714375"/>
                        </a:xfrm>
                        <a:prstGeom prst="rect">
                          <a:avLst/>
                        </a:prstGeom>
                        <a:solidFill>
                          <a:schemeClr val="accent6">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8C7443" w14:textId="6CA90060" w:rsidR="008E32F9" w:rsidRPr="00D76D94" w:rsidRDefault="008E32F9">
                            <w:pPr>
                              <w:rPr>
                                <w:rFonts w:ascii="BIZ UDゴシック" w:eastAsia="BIZ UDゴシック" w:hAnsi="BIZ UDゴシック" w:hint="eastAsia"/>
                                <w:color w:val="FFFFFF" w:themeColor="background1"/>
                              </w:rPr>
                            </w:pPr>
                            <w:r w:rsidRPr="00D76D94">
                              <w:rPr>
                                <w:rFonts w:ascii="BIZ UDゴシック" w:eastAsia="BIZ UDゴシック" w:hAnsi="BIZ UDゴシック"/>
                                <w:color w:val="FFFFFF" w:themeColor="background1"/>
                              </w:rPr>
                              <w:t>訓練者（トレーナー）は、「問題はあなたに障害があることだ」という発想から、「なるほど、本当の問題は、私が教え方をもっと柔軟にする必要があるということだ」へと認識を転換することで、より良い指導者になっていく。</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E2C1C" id="Text Box 16" o:spid="_x0000_s1036" type="#_x0000_t202" style="position:absolute;margin-left:40.15pt;margin-top:11.35pt;width:436.5pt;height:56.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" fillcolor="#3a7c22 [2409]" stroked="f">
                <v:textbox inset="5.85pt,.7pt,5.85pt,.7pt">
                  <w:txbxContent>
                    <w:p w14:paraId="458C7443" w14:textId="6CA90060" w:rsidR="008E32F9" w:rsidRPr="00D76D94" w:rsidRDefault="008E32F9">
                      <w:pPr>
                        <w:rPr>
                          <w:rFonts w:ascii="BIZ UDゴシック" w:eastAsia="BIZ UDゴシック" w:hAnsi="BIZ UDゴシック" w:hint="eastAsia"/>
                          <w:color w:val="FFFFFF" w:themeColor="background1"/>
                        </w:rPr>
                      </w:pPr>
                      <w:r w:rsidRPr="00D76D94">
                        <w:rPr>
                          <w:rFonts w:ascii="BIZ UDゴシック" w:eastAsia="BIZ UDゴシック" w:hAnsi="BIZ UDゴシック"/>
                          <w:color w:val="FFFFFF" w:themeColor="background1"/>
                        </w:rPr>
                        <w:t>訓練者（トレーナー）は、「問題はあなたに障害があることだ」という発想から、「なるほど、本当の問題は、私が教え方をもっと柔軟にする必要があるということだ」へと認識を転換することで、より良い指導者になっていく。</w:t>
                      </w:r>
                    </w:p>
                  </w:txbxContent>
                </v:textbox>
              </v:shape>
            </w:pict>
          </mc:Fallback>
        </mc:AlternateContent>
      </w:r>
    </w:p>
    <w:p w14:paraId="67279412" w14:textId="77777777" w:rsidR="008E32F9" w:rsidRPr="00124E94" w:rsidRDefault="008E32F9" w:rsidP="00A56FEF">
      <w:pPr>
        <w:rPr>
          <w:rFonts w:ascii="BIZ UDPゴシック" w:eastAsia="BIZ UDPゴシック" w:hAnsi="BIZ UDPゴシック"/>
          <w:sz w:val="24"/>
        </w:rPr>
      </w:pPr>
    </w:p>
    <w:p w14:paraId="6677EA81" w14:textId="77777777" w:rsidR="008E32F9" w:rsidRPr="00124E94" w:rsidRDefault="008E32F9" w:rsidP="00A56FEF">
      <w:pPr>
        <w:rPr>
          <w:rFonts w:ascii="BIZ UDPゴシック" w:eastAsia="BIZ UDPゴシック" w:hAnsi="BIZ UDPゴシック"/>
          <w:sz w:val="24"/>
        </w:rPr>
      </w:pPr>
    </w:p>
    <w:p w14:paraId="51699A79" w14:textId="77777777" w:rsidR="008E32F9" w:rsidRPr="00124E94" w:rsidRDefault="008E32F9" w:rsidP="00A56FEF">
      <w:pPr>
        <w:rPr>
          <w:rFonts w:ascii="BIZ UDPゴシック" w:eastAsia="BIZ UDPゴシック" w:hAnsi="BIZ UDPゴシック"/>
          <w:sz w:val="24"/>
        </w:rPr>
      </w:pPr>
    </w:p>
    <w:p w14:paraId="56D1C236" w14:textId="509B288E" w:rsidR="008E32F9" w:rsidRPr="00124E94" w:rsidRDefault="00D76D94" w:rsidP="00124E94">
      <w:pPr>
        <w:ind w:leftChars="400" w:left="840"/>
        <w:rPr>
          <w:rFonts w:ascii="BIZ UDPゴシック" w:eastAsia="BIZ UDPゴシック" w:hAnsi="BIZ UDPゴシック"/>
          <w:color w:val="E97132" w:themeColor="accent2"/>
          <w:sz w:val="24"/>
        </w:rPr>
      </w:pPr>
      <w:r w:rsidRPr="00124E94">
        <w:rPr>
          <w:rFonts w:ascii="BIZ UDPゴシック" w:eastAsia="BIZ UDPゴシック" w:hAnsi="BIZ UDPゴシック"/>
          <w:color w:val="E97132" w:themeColor="accent2"/>
          <w:sz w:val="24"/>
        </w:rPr>
        <w:t>学習・技能分野（Learning &amp; Skills sector）は、「極端な利用者（エクストリーム・ユーザー）」にとって機能するシステムやプログラムは、結果として、すべての人にとってより良く機能する、ということを理解する必要がある。</w:t>
      </w:r>
    </w:p>
    <w:p w14:paraId="554B1811" w14:textId="77777777" w:rsidR="008E32F9" w:rsidRPr="00124E94" w:rsidRDefault="008E32F9" w:rsidP="00A56FEF">
      <w:pPr>
        <w:rPr>
          <w:rFonts w:ascii="BIZ UDPゴシック" w:eastAsia="BIZ UDPゴシック" w:hAnsi="BIZ UDPゴシック"/>
          <w:sz w:val="24"/>
        </w:rPr>
      </w:pPr>
    </w:p>
    <w:p w14:paraId="795969F8" w14:textId="77777777" w:rsidR="00D76D94" w:rsidRPr="00D76D94" w:rsidRDefault="00D76D94" w:rsidP="00D76D94">
      <w:pPr>
        <w:pStyle w:val="a9"/>
        <w:numPr>
          <w:ilvl w:val="1"/>
          <w:numId w:val="1"/>
        </w:numPr>
        <w:rPr>
          <w:rFonts w:ascii="BIZ UDPゴシック" w:eastAsia="BIZ UDPゴシック" w:hAnsi="BIZ UDPゴシック"/>
          <w:sz w:val="24"/>
        </w:rPr>
      </w:pPr>
      <w:r w:rsidRPr="00D76D94">
        <w:rPr>
          <w:rFonts w:ascii="BIZ UDPゴシック" w:eastAsia="BIZ UDPゴシック" w:hAnsi="BIZ UDPゴシック"/>
          <w:b/>
          <w:bCs/>
          <w:sz w:val="24"/>
        </w:rPr>
        <w:t>タレント・コンパクトは、主流の教育・訓練機関が、障害のある人々に対しても少なくとも平等な機会を提供するよう促す。</w:t>
      </w:r>
      <w:r w:rsidRPr="00D76D94">
        <w:rPr>
          <w:rFonts w:ascii="BIZ UDPゴシック" w:eastAsia="BIZ UDPゴシック" w:hAnsi="BIZ UDPゴシック"/>
          <w:sz w:val="24"/>
        </w:rPr>
        <w:br/>
        <w:t>その過程で、教育・訓練機関は次のことを実現していく。</w:t>
      </w:r>
    </w:p>
    <w:p w14:paraId="76434879" w14:textId="77777777" w:rsidR="00D76D94" w:rsidRPr="00D76D94" w:rsidRDefault="00D76D94" w:rsidP="00D76D94">
      <w:pPr>
        <w:numPr>
          <w:ilvl w:val="0"/>
          <w:numId w:val="15"/>
        </w:numPr>
        <w:tabs>
          <w:tab w:val="num" w:pos="720"/>
        </w:tabs>
        <w:rPr>
          <w:rFonts w:ascii="BIZ UDPゴシック" w:eastAsia="BIZ UDPゴシック" w:hAnsi="BIZ UDPゴシック"/>
          <w:sz w:val="24"/>
        </w:rPr>
      </w:pPr>
      <w:r w:rsidRPr="00D76D94">
        <w:rPr>
          <w:rFonts w:ascii="BIZ UDPゴシック" w:eastAsia="BIZ UDPゴシック" w:hAnsi="BIZ UDPゴシック"/>
          <w:b/>
          <w:bCs/>
          <w:sz w:val="24"/>
        </w:rPr>
        <w:t>より幅広い人々に対して、当該機関および地域の雇用主が必要とするスキルや資格を提供する方法を学ぶ。</w:t>
      </w:r>
    </w:p>
    <w:p w14:paraId="0E40540E" w14:textId="77777777" w:rsidR="00D76D94" w:rsidRPr="00D76D94" w:rsidRDefault="00D76D94" w:rsidP="00D76D94">
      <w:pPr>
        <w:numPr>
          <w:ilvl w:val="0"/>
          <w:numId w:val="15"/>
        </w:numPr>
        <w:tabs>
          <w:tab w:val="num" w:pos="720"/>
        </w:tabs>
        <w:rPr>
          <w:rFonts w:ascii="BIZ UDPゴシック" w:eastAsia="BIZ UDPゴシック" w:hAnsi="BIZ UDPゴシック"/>
          <w:sz w:val="24"/>
        </w:rPr>
      </w:pPr>
      <w:r w:rsidRPr="00D76D94">
        <w:rPr>
          <w:rFonts w:ascii="BIZ UDPゴシック" w:eastAsia="BIZ UDPゴシック" w:hAnsi="BIZ UDPゴシック"/>
          <w:b/>
          <w:bCs/>
          <w:sz w:val="24"/>
        </w:rPr>
        <w:t>地域の雇用主のスキル需要の変化に対応するため、訓練カリキュラムを迅速に修正・更新する。</w:t>
      </w:r>
    </w:p>
    <w:p w14:paraId="0E21FC9E" w14:textId="68070E9E" w:rsidR="00D76D94" w:rsidRPr="00124E94" w:rsidRDefault="00D76D94" w:rsidP="00D76D94">
      <w:pPr>
        <w:pStyle w:val="a9"/>
        <w:widowControl/>
        <w:numPr>
          <w:ilvl w:val="0"/>
          <w:numId w:val="15"/>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障害のある人材を含む、不必要に不利な立場に置かれてきた人々の就業可能性（エンプロイアビリティ）を高める。</w:t>
      </w:r>
    </w:p>
    <w:p w14:paraId="48E4FF28" w14:textId="27F86B95" w:rsidR="00D76D94" w:rsidRPr="00124E94" w:rsidRDefault="00D76D94" w:rsidP="00D76D94">
      <w:pPr>
        <w:pStyle w:val="a9"/>
        <w:widowControl/>
        <w:numPr>
          <w:ilvl w:val="0"/>
          <w:numId w:val="15"/>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より広範な人材プールへのアクセスを可能にすることで、地域経済に対する経済的・社会的インパクトを拡大し、投資収益率を最大化していると、資金提供者や公共政策立案者から評価される。</w:t>
      </w:r>
    </w:p>
    <w:p w14:paraId="0C45F0CC" w14:textId="77777777" w:rsidR="008E32F9" w:rsidRDefault="008E32F9" w:rsidP="00A56FEF">
      <w:pPr>
        <w:rPr>
          <w:rFonts w:ascii="BIZ UDPゴシック" w:eastAsia="BIZ UDPゴシック" w:hAnsi="BIZ UDPゴシック"/>
          <w:sz w:val="24"/>
        </w:rPr>
      </w:pPr>
    </w:p>
    <w:p w14:paraId="2861F468" w14:textId="77777777" w:rsidR="00124E94" w:rsidRDefault="00124E94" w:rsidP="00A56FEF">
      <w:pPr>
        <w:rPr>
          <w:rFonts w:ascii="BIZ UDPゴシック" w:eastAsia="BIZ UDPゴシック" w:hAnsi="BIZ UDPゴシック"/>
          <w:sz w:val="24"/>
        </w:rPr>
      </w:pPr>
    </w:p>
    <w:p w14:paraId="3D813DA2" w14:textId="77777777" w:rsidR="00124E94" w:rsidRDefault="00124E94" w:rsidP="00A56FEF">
      <w:pPr>
        <w:rPr>
          <w:rFonts w:ascii="BIZ UDPゴシック" w:eastAsia="BIZ UDPゴシック" w:hAnsi="BIZ UDPゴシック"/>
          <w:sz w:val="24"/>
        </w:rPr>
      </w:pPr>
    </w:p>
    <w:p w14:paraId="337B2ABD" w14:textId="77777777" w:rsidR="00124E94" w:rsidRDefault="00124E94" w:rsidP="00A56FEF">
      <w:pPr>
        <w:rPr>
          <w:rFonts w:ascii="BIZ UDPゴシック" w:eastAsia="BIZ UDPゴシック" w:hAnsi="BIZ UDPゴシック"/>
          <w:sz w:val="24"/>
        </w:rPr>
      </w:pPr>
    </w:p>
    <w:p w14:paraId="008D03AE" w14:textId="77777777" w:rsidR="00124E94" w:rsidRDefault="00124E94" w:rsidP="00A56FEF">
      <w:pPr>
        <w:rPr>
          <w:rFonts w:ascii="BIZ UDPゴシック" w:eastAsia="BIZ UDPゴシック" w:hAnsi="BIZ UDPゴシック"/>
          <w:sz w:val="24"/>
        </w:rPr>
      </w:pPr>
    </w:p>
    <w:p w14:paraId="00F41617" w14:textId="77777777" w:rsidR="00124E94" w:rsidRDefault="00124E94" w:rsidP="00A56FEF">
      <w:pPr>
        <w:rPr>
          <w:rFonts w:ascii="BIZ UDPゴシック" w:eastAsia="BIZ UDPゴシック" w:hAnsi="BIZ UDPゴシック"/>
          <w:sz w:val="24"/>
        </w:rPr>
      </w:pPr>
    </w:p>
    <w:p w14:paraId="30B3D35A" w14:textId="77777777" w:rsidR="00124E94" w:rsidRDefault="00124E94" w:rsidP="00A56FEF">
      <w:pPr>
        <w:rPr>
          <w:rFonts w:ascii="BIZ UDPゴシック" w:eastAsia="BIZ UDPゴシック" w:hAnsi="BIZ UDPゴシック"/>
          <w:sz w:val="24"/>
        </w:rPr>
      </w:pPr>
    </w:p>
    <w:p w14:paraId="4550C1D7" w14:textId="77777777" w:rsidR="00124E94" w:rsidRDefault="00124E94" w:rsidP="00A56FEF">
      <w:pPr>
        <w:rPr>
          <w:rFonts w:ascii="BIZ UDPゴシック" w:eastAsia="BIZ UDPゴシック" w:hAnsi="BIZ UDPゴシック"/>
          <w:sz w:val="24"/>
        </w:rPr>
      </w:pPr>
    </w:p>
    <w:p w14:paraId="342BD4E6" w14:textId="77777777" w:rsidR="00124E94" w:rsidRDefault="00124E94" w:rsidP="00A56FEF">
      <w:pPr>
        <w:rPr>
          <w:rFonts w:ascii="BIZ UDPゴシック" w:eastAsia="BIZ UDPゴシック" w:hAnsi="BIZ UDPゴシック"/>
          <w:sz w:val="24"/>
        </w:rPr>
      </w:pPr>
    </w:p>
    <w:p w14:paraId="7DA7A7B9" w14:textId="77777777" w:rsidR="00124E94" w:rsidRDefault="00124E94" w:rsidP="00A56FEF">
      <w:pPr>
        <w:rPr>
          <w:rFonts w:ascii="BIZ UDPゴシック" w:eastAsia="BIZ UDPゴシック" w:hAnsi="BIZ UDPゴシック"/>
          <w:sz w:val="24"/>
        </w:rPr>
      </w:pPr>
    </w:p>
    <w:p w14:paraId="0DAF51DC" w14:textId="77777777" w:rsidR="00124E94" w:rsidRDefault="00124E94" w:rsidP="00A56FEF">
      <w:pPr>
        <w:rPr>
          <w:rFonts w:ascii="BIZ UDPゴシック" w:eastAsia="BIZ UDPゴシック" w:hAnsi="BIZ UDPゴシック"/>
          <w:sz w:val="24"/>
        </w:rPr>
      </w:pPr>
    </w:p>
    <w:p w14:paraId="5DAB7CAF" w14:textId="77777777" w:rsidR="00124E94" w:rsidRDefault="00124E94" w:rsidP="00A56FEF">
      <w:pPr>
        <w:rPr>
          <w:rFonts w:ascii="BIZ UDPゴシック" w:eastAsia="BIZ UDPゴシック" w:hAnsi="BIZ UDPゴシック"/>
          <w:sz w:val="24"/>
        </w:rPr>
      </w:pPr>
    </w:p>
    <w:p w14:paraId="70CF45FA" w14:textId="77777777" w:rsidR="00124E94" w:rsidRPr="00124E94" w:rsidRDefault="00124E94" w:rsidP="00A56FEF">
      <w:pPr>
        <w:rPr>
          <w:rFonts w:ascii="BIZ UDPゴシック" w:eastAsia="BIZ UDPゴシック" w:hAnsi="BIZ UDPゴシック" w:hint="eastAsia"/>
          <w:sz w:val="24"/>
        </w:rPr>
      </w:pPr>
    </w:p>
    <w:p w14:paraId="3BF6445F" w14:textId="1D2C579F" w:rsidR="008E32F9" w:rsidRPr="00124E94" w:rsidRDefault="00BE6A5D" w:rsidP="00D76D94">
      <w:pPr>
        <w:pStyle w:val="a9"/>
        <w:numPr>
          <w:ilvl w:val="0"/>
          <w:numId w:val="1"/>
        </w:numPr>
        <w:rPr>
          <w:rFonts w:ascii="BIZ UDPゴシック" w:eastAsia="BIZ UDPゴシック" w:hAnsi="BIZ UDPゴシック"/>
          <w:sz w:val="24"/>
        </w:rPr>
      </w:pPr>
      <w:r w:rsidRPr="00124E94">
        <w:rPr>
          <w:rFonts w:ascii="BIZ UDPゴシック" w:eastAsia="BIZ UDPゴシック" w:hAnsi="BIZ UDPゴシック"/>
          <w:sz w:val="24"/>
        </w:rPr>
        <w:lastRenderedPageBreak/>
        <w:t>BTC</w:t>
      </w:r>
      <w:r w:rsidR="00D76D94" w:rsidRPr="00124E94">
        <w:rPr>
          <w:rFonts w:ascii="BIZ UDPゴシック" w:eastAsia="BIZ UDPゴシック" w:hAnsi="BIZ UDPゴシック"/>
          <w:sz w:val="24"/>
        </w:rPr>
        <w:t>がもたらす付加価値</w:t>
      </w:r>
    </w:p>
    <w:p w14:paraId="4A6F7B10" w14:textId="3711E494" w:rsidR="00D76D94" w:rsidRPr="00124E94" w:rsidRDefault="00D76D94" w:rsidP="00D76D94">
      <w:pPr>
        <w:pStyle w:val="a9"/>
        <w:numPr>
          <w:ilvl w:val="1"/>
          <w:numId w:val="1"/>
        </w:numPr>
        <w:rPr>
          <w:rFonts w:ascii="BIZ UDPゴシック" w:eastAsia="BIZ UDPゴシック" w:hAnsi="BIZ UDPゴシック"/>
          <w:sz w:val="24"/>
        </w:rPr>
      </w:pPr>
      <w:r w:rsidRPr="00124E94">
        <w:rPr>
          <w:rFonts w:ascii="BIZ UDPゴシック" w:eastAsia="BIZ UDPゴシック" w:hAnsi="BIZ UDPゴシック" w:hint="eastAsia"/>
          <w:sz w:val="24"/>
        </w:rPr>
        <w:t>TCM企業が得られるもの</w:t>
      </w:r>
    </w:p>
    <w:p w14:paraId="6744A4A6" w14:textId="0FDF7C5D" w:rsidR="00D76D94" w:rsidRPr="00D76D94" w:rsidRDefault="00D76D94" w:rsidP="00D76D94">
      <w:pPr>
        <w:widowControl/>
        <w:numPr>
          <w:ilvl w:val="0"/>
          <w:numId w:val="18"/>
        </w:numPr>
        <w:spacing w:before="100" w:beforeAutospacing="1" w:after="100" w:afterAutospacing="1"/>
        <w:rPr>
          <w:rFonts w:ascii="BIZ UDPゴシック" w:eastAsia="BIZ UDPゴシック" w:hAnsi="BIZ UDPゴシック" w:cs="ＭＳ Ｐゴシック"/>
          <w:kern w:val="0"/>
          <w:sz w:val="24"/>
          <w14:ligatures w14:val="none"/>
        </w:rPr>
      </w:pPr>
      <w:r w:rsidRPr="00D76D94">
        <w:rPr>
          <w:rFonts w:ascii="BIZ UDPゴシック" w:eastAsia="BIZ UDPゴシック" w:hAnsi="BIZ UDPゴシック" w:cs="ＭＳ Ｐゴシック"/>
          <w:b/>
          <w:bCs/>
          <w:kern w:val="0"/>
          <w:sz w:val="24"/>
          <w14:ligatures w14:val="none"/>
        </w:rPr>
        <w:t>より強固な雇用主ブランドの確立</w:t>
      </w:r>
      <w:r w:rsidRPr="00124E94">
        <w:rPr>
          <w:rFonts w:ascii="BIZ UDPゴシック" w:eastAsia="BIZ UDPゴシック" w:hAnsi="BIZ UDPゴシック" w:cs="ＭＳ Ｐゴシック"/>
          <w:b/>
          <w:bCs/>
          <w:kern w:val="0"/>
          <w:sz w:val="24"/>
          <w14:ligatures w14:val="none"/>
        </w:rPr>
        <w:br/>
      </w:r>
      <w:r w:rsidRPr="00D76D94">
        <w:rPr>
          <w:rFonts w:ascii="BIZ UDPゴシック" w:eastAsia="BIZ UDPゴシック" w:hAnsi="BIZ UDPゴシック" w:cs="ＭＳ Ｐゴシック"/>
          <w:kern w:val="0"/>
          <w:sz w:val="24"/>
          <w14:ligatures w14:val="none"/>
        </w:rPr>
        <w:t>タレント・コンパクトに参加することで、人材、訓練機関、学生層、従業員、公共政策立案者、その他の主要ステークホルダーに対する可視性が高まる。</w:t>
      </w:r>
    </w:p>
    <w:p w14:paraId="4F6D5F27" w14:textId="77777777" w:rsidR="00D76D94" w:rsidRPr="00D76D94" w:rsidRDefault="00D76D94" w:rsidP="00D76D94">
      <w:pPr>
        <w:widowControl/>
        <w:numPr>
          <w:ilvl w:val="0"/>
          <w:numId w:val="18"/>
        </w:numPr>
        <w:spacing w:before="100" w:beforeAutospacing="1" w:after="100" w:afterAutospacing="1"/>
        <w:rPr>
          <w:rFonts w:ascii="BIZ UDPゴシック" w:eastAsia="BIZ UDPゴシック" w:hAnsi="BIZ UDPゴシック" w:cs="ＭＳ Ｐゴシック"/>
          <w:kern w:val="0"/>
          <w:sz w:val="24"/>
          <w14:ligatures w14:val="none"/>
        </w:rPr>
      </w:pPr>
      <w:r w:rsidRPr="00D76D94">
        <w:rPr>
          <w:rFonts w:ascii="BIZ UDPゴシック" w:eastAsia="BIZ UDPゴシック" w:hAnsi="BIZ UDPゴシック" w:cs="ＭＳ Ｐゴシック"/>
          <w:b/>
          <w:bCs/>
          <w:kern w:val="0"/>
          <w:sz w:val="24"/>
          <w14:ligatures w14:val="none"/>
        </w:rPr>
        <w:t>「コンパクト事前適格（Compact Pre-Qualified）」を受けた障害のある人材への優先的アクセス</w:t>
      </w:r>
    </w:p>
    <w:p w14:paraId="31E835C2" w14:textId="77777777" w:rsidR="00D76D94" w:rsidRPr="00D76D94" w:rsidRDefault="00D76D94" w:rsidP="00D76D94">
      <w:pPr>
        <w:widowControl/>
        <w:numPr>
          <w:ilvl w:val="0"/>
          <w:numId w:val="18"/>
        </w:numPr>
        <w:spacing w:before="100" w:beforeAutospacing="1" w:after="100" w:afterAutospacing="1"/>
        <w:rPr>
          <w:rFonts w:ascii="BIZ UDPゴシック" w:eastAsia="BIZ UDPゴシック" w:hAnsi="BIZ UDPゴシック" w:cs="ＭＳ Ｐゴシック"/>
          <w:kern w:val="0"/>
          <w:sz w:val="24"/>
          <w14:ligatures w14:val="none"/>
        </w:rPr>
      </w:pPr>
      <w:r w:rsidRPr="00D76D94">
        <w:rPr>
          <w:rFonts w:ascii="BIZ UDPゴシック" w:eastAsia="BIZ UDPゴシック" w:hAnsi="BIZ UDPゴシック" w:cs="ＭＳ Ｐゴシック"/>
          <w:b/>
          <w:bCs/>
          <w:kern w:val="0"/>
          <w:sz w:val="24"/>
          <w14:ligatures w14:val="none"/>
        </w:rPr>
        <w:t>雇用市場に対する影響力の向上</w:t>
      </w:r>
      <w:r w:rsidRPr="00D76D94">
        <w:rPr>
          <w:rFonts w:ascii="BIZ UDPゴシック" w:eastAsia="BIZ UDPゴシック" w:hAnsi="BIZ UDPゴシック" w:cs="ＭＳ Ｐゴシック"/>
          <w:kern w:val="0"/>
          <w:sz w:val="24"/>
          <w14:ligatures w14:val="none"/>
        </w:rPr>
        <w:br/>
        <w:t>企業が連携して行動することで、訓練機関や公共パートナーに対し、ビジネスのニーズにより適切に応えるよう働きかける力が強まる。そこでは、明確で前向きなメッセージが発信される。</w:t>
      </w:r>
    </w:p>
    <w:p w14:paraId="34631E1B" w14:textId="5FA17E87" w:rsidR="00D76D94" w:rsidRPr="00D76D94" w:rsidRDefault="00D76D94" w:rsidP="00D76D94">
      <w:pPr>
        <w:widowControl/>
        <w:numPr>
          <w:ilvl w:val="0"/>
          <w:numId w:val="18"/>
        </w:numPr>
        <w:spacing w:before="100" w:beforeAutospacing="1" w:after="100" w:afterAutospacing="1"/>
        <w:rPr>
          <w:rFonts w:ascii="BIZ UDPゴシック" w:eastAsia="BIZ UDPゴシック" w:hAnsi="BIZ UDPゴシック" w:cs="ＭＳ Ｐゴシック"/>
          <w:kern w:val="0"/>
          <w:sz w:val="24"/>
          <w14:ligatures w14:val="none"/>
        </w:rPr>
      </w:pPr>
      <w:r w:rsidRPr="00D76D94">
        <w:rPr>
          <w:rFonts w:ascii="BIZ UDPゴシック" w:eastAsia="BIZ UDPゴシック" w:hAnsi="BIZ UDPゴシック" w:cs="ＭＳ Ｐゴシック"/>
          <w:b/>
          <w:bCs/>
          <w:kern w:val="0"/>
          <w:sz w:val="24"/>
          <w14:ligatures w14:val="none"/>
        </w:rPr>
        <w:t>人材ニーズに関するより明確なコミュニケーション</w:t>
      </w:r>
      <w:r w:rsidRPr="00124E94">
        <w:rPr>
          <w:rFonts w:ascii="BIZ UDPゴシック" w:eastAsia="BIZ UDPゴシック" w:hAnsi="BIZ UDPゴシック" w:cs="ＭＳ Ｐゴシック"/>
          <w:b/>
          <w:bCs/>
          <w:kern w:val="0"/>
          <w:sz w:val="24"/>
          <w14:ligatures w14:val="none"/>
        </w:rPr>
        <w:br/>
      </w:r>
      <w:r w:rsidRPr="00D76D94">
        <w:rPr>
          <w:rFonts w:ascii="BIZ UDPゴシック" w:eastAsia="BIZ UDPゴシック" w:hAnsi="BIZ UDPゴシック" w:cs="ＭＳ Ｐゴシック"/>
          <w:kern w:val="0"/>
          <w:sz w:val="24"/>
          <w14:ligatures w14:val="none"/>
        </w:rPr>
        <w:t>連携する雇用主が、将来の採用見込みや人材要件（コンピテンシーや資格を含む）を、信頼できる訓練機関パートナーや幅広い関係者と共有することで実現される。</w:t>
      </w:r>
    </w:p>
    <w:p w14:paraId="5986C859" w14:textId="4834651E" w:rsidR="00D76D94" w:rsidRPr="00D76D94" w:rsidRDefault="00D76D94" w:rsidP="00D76D94">
      <w:pPr>
        <w:widowControl/>
        <w:numPr>
          <w:ilvl w:val="0"/>
          <w:numId w:val="18"/>
        </w:numPr>
        <w:spacing w:before="100" w:beforeAutospacing="1" w:after="100" w:afterAutospacing="1"/>
        <w:rPr>
          <w:rFonts w:ascii="BIZ UDPゴシック" w:eastAsia="BIZ UDPゴシック" w:hAnsi="BIZ UDPゴシック" w:cs="ＭＳ Ｐゴシック"/>
          <w:kern w:val="0"/>
          <w:sz w:val="24"/>
          <w14:ligatures w14:val="none"/>
        </w:rPr>
      </w:pPr>
      <w:r w:rsidRPr="00D76D94">
        <w:rPr>
          <w:rFonts w:ascii="BIZ UDPゴシック" w:eastAsia="BIZ UDPゴシック" w:hAnsi="BIZ UDPゴシック" w:cs="ＭＳ Ｐゴシック"/>
          <w:b/>
          <w:bCs/>
          <w:kern w:val="0"/>
          <w:sz w:val="24"/>
          <w14:ligatures w14:val="none"/>
        </w:rPr>
        <w:t>能力構築の共有</w:t>
      </w:r>
      <w:r w:rsidRPr="00124E94">
        <w:rPr>
          <w:rFonts w:ascii="BIZ UDPゴシック" w:eastAsia="BIZ UDPゴシック" w:hAnsi="BIZ UDPゴシック" w:cs="ＭＳ Ｐゴシック"/>
          <w:b/>
          <w:bCs/>
          <w:kern w:val="0"/>
          <w:sz w:val="24"/>
          <w14:ligatures w14:val="none"/>
        </w:rPr>
        <w:br/>
      </w:r>
      <w:r w:rsidRPr="00D76D94">
        <w:rPr>
          <w:rFonts w:ascii="BIZ UDPゴシック" w:eastAsia="BIZ UDPゴシック" w:hAnsi="BIZ UDPゴシック" w:cs="ＭＳ Ｐゴシック"/>
          <w:kern w:val="0"/>
          <w:sz w:val="24"/>
          <w14:ligatures w14:val="none"/>
        </w:rPr>
        <w:t>雇用主が費用対効果の高い形で障害に対する自信を高め、これまで活用されてこなかった人材プールにアクセスできるようになる。</w:t>
      </w:r>
    </w:p>
    <w:p w14:paraId="22C0F6AB" w14:textId="3EC18341" w:rsidR="00D76D94" w:rsidRPr="00D76D94" w:rsidRDefault="00D76D94" w:rsidP="00D76D94">
      <w:pPr>
        <w:widowControl/>
        <w:numPr>
          <w:ilvl w:val="0"/>
          <w:numId w:val="18"/>
        </w:numPr>
        <w:spacing w:before="100" w:beforeAutospacing="1" w:after="100" w:afterAutospacing="1"/>
        <w:rPr>
          <w:rFonts w:ascii="BIZ UDPゴシック" w:eastAsia="BIZ UDPゴシック" w:hAnsi="BIZ UDPゴシック" w:cs="ＭＳ Ｐゴシック"/>
          <w:kern w:val="0"/>
          <w:sz w:val="24"/>
          <w14:ligatures w14:val="none"/>
        </w:rPr>
      </w:pPr>
      <w:r w:rsidRPr="00D76D94">
        <w:rPr>
          <w:rFonts w:ascii="BIZ UDPゴシック" w:eastAsia="BIZ UDPゴシック" w:hAnsi="BIZ UDPゴシック" w:cs="ＭＳ Ｐゴシック"/>
          <w:b/>
          <w:bCs/>
          <w:kern w:val="0"/>
          <w:sz w:val="24"/>
          <w14:ligatures w14:val="none"/>
        </w:rPr>
        <w:t>コンパクト独自の専門的支援への排他的アクセス</w:t>
      </w:r>
      <w:r w:rsidRPr="00D76D94">
        <w:rPr>
          <w:rFonts w:ascii="BIZ UDPゴシック" w:eastAsia="BIZ UDPゴシック" w:hAnsi="BIZ UDPゴシック" w:cs="ＭＳ Ｐゴシック"/>
          <w:kern w:val="0"/>
          <w:sz w:val="24"/>
          <w14:ligatures w14:val="none"/>
        </w:rPr>
        <w:br/>
        <w:t>障害とビジネスの両面に精通した支援サービス、ネットワーキング・イベント、各種リソースへのアクセスが提供される。これらは、障害のある人々と連携しながら、潜在的な応募者との関係構築を促進し、「障害に対する自信」という最良の企業実践を加速させるよう設計されている。</w:t>
      </w:r>
    </w:p>
    <w:p w14:paraId="5FC3CD05" w14:textId="77777777" w:rsidR="00D76D94" w:rsidRPr="00D76D94" w:rsidRDefault="00D76D94" w:rsidP="00D76D94">
      <w:pPr>
        <w:widowControl/>
        <w:numPr>
          <w:ilvl w:val="0"/>
          <w:numId w:val="18"/>
        </w:numPr>
        <w:spacing w:before="100" w:beforeAutospacing="1" w:after="100" w:afterAutospacing="1"/>
        <w:rPr>
          <w:rFonts w:ascii="BIZ UDPゴシック" w:eastAsia="BIZ UDPゴシック" w:hAnsi="BIZ UDPゴシック" w:cs="ＭＳ Ｐゴシック"/>
          <w:kern w:val="0"/>
          <w:sz w:val="24"/>
          <w14:ligatures w14:val="none"/>
        </w:rPr>
      </w:pPr>
      <w:r w:rsidRPr="00D76D94">
        <w:rPr>
          <w:rFonts w:ascii="BIZ UDPゴシック" w:eastAsia="BIZ UDPゴシック" w:hAnsi="BIZ UDPゴシック" w:cs="ＭＳ Ｐゴシック"/>
          <w:b/>
          <w:bCs/>
          <w:kern w:val="0"/>
          <w:sz w:val="24"/>
          <w14:ligatures w14:val="none"/>
        </w:rPr>
        <w:t>地域労働市場における人材の「供給」と「需要」のより良いバランス</w:t>
      </w:r>
      <w:r w:rsidRPr="00D76D94">
        <w:rPr>
          <w:rFonts w:ascii="BIZ UDPゴシック" w:eastAsia="BIZ UDPゴシック" w:hAnsi="BIZ UDPゴシック" w:cs="ＭＳ Ｐゴシック"/>
          <w:kern w:val="0"/>
          <w:sz w:val="24"/>
          <w14:ligatures w14:val="none"/>
        </w:rPr>
        <w:br/>
        <w:t>これは、個々のコンパクト加盟企業のみならず、地域経済全体にも利益をもたらす。</w:t>
      </w:r>
    </w:p>
    <w:p w14:paraId="759D1CEB" w14:textId="20D52C22" w:rsidR="00D76D94" w:rsidRPr="00D76D94" w:rsidRDefault="00D76D94" w:rsidP="00D76D94">
      <w:pPr>
        <w:widowControl/>
        <w:numPr>
          <w:ilvl w:val="0"/>
          <w:numId w:val="18"/>
        </w:numPr>
        <w:spacing w:before="100" w:beforeAutospacing="1" w:after="100" w:afterAutospacing="1"/>
        <w:rPr>
          <w:rFonts w:ascii="BIZ UDPゴシック" w:eastAsia="BIZ UDPゴシック" w:hAnsi="BIZ UDPゴシック" w:cs="ＭＳ Ｐゴシック"/>
          <w:kern w:val="0"/>
          <w:sz w:val="24"/>
          <w14:ligatures w14:val="none"/>
        </w:rPr>
      </w:pPr>
      <w:r w:rsidRPr="00D76D94">
        <w:rPr>
          <w:rFonts w:ascii="BIZ UDPゴシック" w:eastAsia="BIZ UDPゴシック" w:hAnsi="BIZ UDPゴシック" w:cs="ＭＳ Ｐゴシック"/>
          <w:b/>
          <w:bCs/>
          <w:kern w:val="0"/>
          <w:sz w:val="24"/>
          <w14:ligatures w14:val="none"/>
        </w:rPr>
        <w:t>需要の高いスキルを持つ多様な候補者へのアクセスの容易化</w:t>
      </w:r>
      <w:r w:rsidRPr="00D76D94">
        <w:rPr>
          <w:rFonts w:ascii="BIZ UDPゴシック" w:eastAsia="BIZ UDPゴシック" w:hAnsi="BIZ UDPゴシック" w:cs="ＭＳ Ｐゴシック"/>
          <w:kern w:val="0"/>
          <w:sz w:val="24"/>
          <w14:ligatures w14:val="none"/>
        </w:rPr>
        <w:br/>
        <w:t>コンパクトが、学習・技能分野をより包摂的で公正、かつ市場ニーズに整合したものへと促進・支援することで実現される。</w:t>
      </w:r>
    </w:p>
    <w:p w14:paraId="276B56FD" w14:textId="77777777" w:rsidR="00D76D94" w:rsidRPr="00D76D94" w:rsidRDefault="00D76D94" w:rsidP="00D76D94">
      <w:pPr>
        <w:widowControl/>
        <w:numPr>
          <w:ilvl w:val="0"/>
          <w:numId w:val="18"/>
        </w:numPr>
        <w:spacing w:before="100" w:beforeAutospacing="1" w:after="100" w:afterAutospacing="1"/>
        <w:rPr>
          <w:rFonts w:ascii="BIZ UDPゴシック" w:eastAsia="BIZ UDPゴシック" w:hAnsi="BIZ UDPゴシック" w:cs="ＭＳ Ｐゴシック"/>
          <w:kern w:val="0"/>
          <w:sz w:val="24"/>
          <w14:ligatures w14:val="none"/>
        </w:rPr>
      </w:pPr>
      <w:r w:rsidRPr="00D76D94">
        <w:rPr>
          <w:rFonts w:ascii="BIZ UDPゴシック" w:eastAsia="BIZ UDPゴシック" w:hAnsi="BIZ UDPゴシック" w:cs="ＭＳ Ｐゴシック"/>
          <w:b/>
          <w:bCs/>
          <w:kern w:val="0"/>
          <w:sz w:val="24"/>
          <w14:ligatures w14:val="none"/>
        </w:rPr>
        <w:t>責任ある思想的リーダーとしてのブランド評価</w:t>
      </w:r>
      <w:r w:rsidRPr="00D76D94">
        <w:rPr>
          <w:rFonts w:ascii="BIZ UDPゴシック" w:eastAsia="BIZ UDPゴシック" w:hAnsi="BIZ UDPゴシック" w:cs="ＭＳ Ｐゴシック"/>
          <w:kern w:val="0"/>
          <w:sz w:val="24"/>
          <w14:ligatures w14:val="none"/>
        </w:rPr>
        <w:br/>
        <w:t>事業を展開する地域社会とビジネスの双方に利益をもたらすために協働する企業としての評価が高まる。</w:t>
      </w:r>
    </w:p>
    <w:p w14:paraId="5BF4E5E0" w14:textId="77777777" w:rsidR="00D76D94" w:rsidRPr="00D76D94" w:rsidRDefault="00D76D94" w:rsidP="00D76D94">
      <w:pPr>
        <w:widowControl/>
        <w:numPr>
          <w:ilvl w:val="0"/>
          <w:numId w:val="18"/>
        </w:numPr>
        <w:spacing w:before="100" w:beforeAutospacing="1" w:after="100" w:afterAutospacing="1"/>
        <w:rPr>
          <w:rFonts w:ascii="BIZ UDPゴシック" w:eastAsia="BIZ UDPゴシック" w:hAnsi="BIZ UDPゴシック" w:cs="ＭＳ Ｐゴシック"/>
          <w:kern w:val="0"/>
          <w:sz w:val="24"/>
          <w14:ligatures w14:val="none"/>
        </w:rPr>
      </w:pPr>
      <w:r w:rsidRPr="00D76D94">
        <w:rPr>
          <w:rFonts w:ascii="BIZ UDPゴシック" w:eastAsia="BIZ UDPゴシック" w:hAnsi="BIZ UDPゴシック" w:cs="ＭＳ Ｐゴシック"/>
          <w:b/>
          <w:bCs/>
          <w:kern w:val="0"/>
          <w:sz w:val="24"/>
          <w14:ligatures w14:val="none"/>
        </w:rPr>
        <w:t>公共政策への影響力の可能性</w:t>
      </w:r>
      <w:r w:rsidRPr="00D76D94">
        <w:rPr>
          <w:rFonts w:ascii="BIZ UDPゴシック" w:eastAsia="BIZ UDPゴシック" w:hAnsi="BIZ UDPゴシック" w:cs="ＭＳ Ｐゴシック"/>
          <w:kern w:val="0"/>
          <w:sz w:val="24"/>
          <w14:ligatures w14:val="none"/>
        </w:rPr>
        <w:br/>
        <w:t>コンパクトが公共部門の管轄下にある重要な雇用市場改革を提唱することで、ビジネスおよび障害のある人々の双方に利益をもたらす政策形成に寄与できる。</w:t>
      </w:r>
    </w:p>
    <w:p w14:paraId="5D23A488" w14:textId="77777777" w:rsidR="00D76D94" w:rsidRPr="00D76D94" w:rsidRDefault="00D76D94" w:rsidP="00D76D94">
      <w:pPr>
        <w:widowControl/>
        <w:numPr>
          <w:ilvl w:val="0"/>
          <w:numId w:val="18"/>
        </w:numPr>
        <w:spacing w:before="100" w:beforeAutospacing="1" w:after="100" w:afterAutospacing="1"/>
        <w:rPr>
          <w:rFonts w:ascii="BIZ UDPゴシック" w:eastAsia="BIZ UDPゴシック" w:hAnsi="BIZ UDPゴシック" w:cs="ＭＳ Ｐゴシック"/>
          <w:kern w:val="0"/>
          <w:sz w:val="24"/>
          <w14:ligatures w14:val="none"/>
        </w:rPr>
      </w:pPr>
      <w:r w:rsidRPr="00D76D94">
        <w:rPr>
          <w:rFonts w:ascii="BIZ UDPゴシック" w:eastAsia="BIZ UDPゴシック" w:hAnsi="BIZ UDPゴシック" w:cs="ＭＳ Ｐゴシック"/>
          <w:b/>
          <w:bCs/>
          <w:kern w:val="0"/>
          <w:sz w:val="24"/>
          <w14:ligatures w14:val="none"/>
        </w:rPr>
        <w:t>ESG／CSR関連の寄付や地域投資戦略における投資収益率（ROI）の向上</w:t>
      </w:r>
      <w:r w:rsidRPr="00D76D94">
        <w:rPr>
          <w:rFonts w:ascii="BIZ UDPゴシック" w:eastAsia="BIZ UDPゴシック" w:hAnsi="BIZ UDPゴシック" w:cs="ＭＳ Ｐゴシック"/>
          <w:kern w:val="0"/>
          <w:sz w:val="24"/>
          <w14:ligatures w14:val="none"/>
        </w:rPr>
        <w:br/>
        <w:t>主流の地域プログラムが、最も広範な人材プールから、企業が必要とするスキルを持つ人材を採用しやすくなるよう促すことで実現される。</w:t>
      </w:r>
    </w:p>
    <w:p w14:paraId="17F8C510" w14:textId="6D4BDA35" w:rsidR="008E32F9" w:rsidRPr="00124E94" w:rsidRDefault="00EA6E0D" w:rsidP="00A56FEF">
      <w:pPr>
        <w:rPr>
          <w:rFonts w:ascii="BIZ UDPゴシック" w:eastAsia="BIZ UDPゴシック" w:hAnsi="BIZ UDPゴシック"/>
          <w:color w:val="E97132" w:themeColor="accent2"/>
          <w:sz w:val="24"/>
        </w:rPr>
      </w:pPr>
      <w:r w:rsidRPr="00124E94">
        <w:rPr>
          <w:rFonts w:ascii="BIZ UDPゴシック" w:eastAsia="BIZ UDPゴシック" w:hAnsi="BIZ UDPゴシック"/>
          <w:color w:val="E97132" w:themeColor="accent2"/>
          <w:sz w:val="24"/>
        </w:rPr>
        <w:t>雇用主だけでなく、すべての関係者（プレイヤー）が、考え方も行動も変えていく必要がある。</w:t>
      </w:r>
    </w:p>
    <w:p w14:paraId="25161EA9" w14:textId="77777777" w:rsidR="008E32F9" w:rsidRPr="00124E94" w:rsidRDefault="008E32F9" w:rsidP="00A56FEF">
      <w:pPr>
        <w:rPr>
          <w:rFonts w:ascii="BIZ UDPゴシック" w:eastAsia="BIZ UDPゴシック" w:hAnsi="BIZ UDPゴシック"/>
          <w:sz w:val="24"/>
        </w:rPr>
      </w:pPr>
    </w:p>
    <w:p w14:paraId="720131B2" w14:textId="4ADA9061" w:rsidR="008E32F9" w:rsidRPr="00124E94" w:rsidRDefault="00EA6E0D" w:rsidP="00EA6E0D">
      <w:pPr>
        <w:pStyle w:val="a9"/>
        <w:numPr>
          <w:ilvl w:val="1"/>
          <w:numId w:val="1"/>
        </w:numPr>
        <w:rPr>
          <w:rFonts w:ascii="BIZ UDPゴシック" w:eastAsia="BIZ UDPゴシック" w:hAnsi="BIZ UDPゴシック"/>
          <w:sz w:val="24"/>
        </w:rPr>
      </w:pPr>
      <w:r w:rsidRPr="00124E94">
        <w:rPr>
          <w:rFonts w:ascii="BIZ UDPゴシック" w:eastAsia="BIZ UDPゴシック" w:hAnsi="BIZ UDPゴシック"/>
          <w:sz w:val="24"/>
        </w:rPr>
        <w:lastRenderedPageBreak/>
        <w:t>障害のある人々の経済的エンパワメントに関わる、資金提供・サービス提供・政策提言を行うすべての組織が、次のことを実行するとしたら、そのインパクトを想像してほしい。</w:t>
      </w:r>
    </w:p>
    <w:p w14:paraId="16312338" w14:textId="7FE5D0B8" w:rsidR="00EA6E0D" w:rsidRPr="00124E94" w:rsidRDefault="00EA6E0D" w:rsidP="00EA6E0D">
      <w:pPr>
        <w:pStyle w:val="a9"/>
        <w:widowControl/>
        <w:numPr>
          <w:ilvl w:val="2"/>
          <w:numId w:val="19"/>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雇用主から切り離された分離型訓練</w:t>
      </w:r>
      <w:r w:rsidRPr="00124E94">
        <w:rPr>
          <w:rFonts w:ascii="BIZ UDPゴシック" w:eastAsia="BIZ UDPゴシック" w:hAnsi="BIZ UDPゴシック" w:cs="ＭＳ Ｐゴシック"/>
          <w:kern w:val="0"/>
          <w:sz w:val="24"/>
          <w14:ligatures w14:val="none"/>
        </w:rPr>
        <w:t>から脱却し、</w:t>
      </w:r>
      <w:r w:rsidRPr="00124E94">
        <w:rPr>
          <w:rFonts w:ascii="BIZ UDPゴシック" w:eastAsia="BIZ UDPゴシック" w:hAnsi="BIZ UDPゴシック" w:cs="ＭＳ Ｐゴシック"/>
          <w:b/>
          <w:bCs/>
          <w:kern w:val="0"/>
          <w:sz w:val="24"/>
          <w14:ligatures w14:val="none"/>
        </w:rPr>
        <w:t>主流の訓練機関が障害のある人々にもサービスを提供することを、雇用主とのパートナーシップのもとで、奨励・支援・要件化する。</w:t>
      </w:r>
    </w:p>
    <w:p w14:paraId="7620E0B9" w14:textId="2E853268" w:rsidR="00EA6E0D" w:rsidRPr="00124E94" w:rsidRDefault="00EA6E0D" w:rsidP="00EA6E0D">
      <w:pPr>
        <w:pStyle w:val="a9"/>
        <w:widowControl/>
        <w:numPr>
          <w:ilvl w:val="2"/>
          <w:numId w:val="19"/>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雇用主を、重要なステークホルダーであり、サービスの利用者であり、潜在的なパートナーとして位置づける。</w:t>
      </w:r>
    </w:p>
    <w:p w14:paraId="665A210D" w14:textId="026C3625" w:rsidR="00EA6E0D" w:rsidRPr="00124E94" w:rsidRDefault="00EA6E0D" w:rsidP="00EA6E0D">
      <w:pPr>
        <w:pStyle w:val="a9"/>
        <w:widowControl/>
        <w:numPr>
          <w:ilvl w:val="2"/>
          <w:numId w:val="19"/>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障害のある人々の就労準備を支援するサービスの成果を、「就職した人数」で測定する。</w:t>
      </w:r>
      <w:r w:rsidRPr="00124E94">
        <w:rPr>
          <w:rFonts w:ascii="BIZ UDPゴシック" w:eastAsia="BIZ UDPゴシック" w:hAnsi="BIZ UDPゴシック" w:cs="ＭＳ Ｐゴシック"/>
          <w:kern w:val="0"/>
          <w:sz w:val="24"/>
          <w14:ligatures w14:val="none"/>
        </w:rPr>
        <w:t>その際、</w:t>
      </w:r>
      <w:r w:rsidRPr="00124E94">
        <w:rPr>
          <w:rFonts w:ascii="BIZ UDPゴシック" w:eastAsia="BIZ UDPゴシック" w:hAnsi="BIZ UDPゴシック" w:cs="ＭＳ Ｐゴシック"/>
          <w:b/>
          <w:bCs/>
          <w:kern w:val="0"/>
          <w:sz w:val="24"/>
          <w14:ligatures w14:val="none"/>
        </w:rPr>
        <w:t>求職者が意味のある雇用を得られる確率が少なくとも「60対40」を上回ることを求める。</w:t>
      </w:r>
    </w:p>
    <w:p w14:paraId="2AB2D5B4" w14:textId="4E3A519F" w:rsidR="00EA6E0D" w:rsidRPr="00124E94" w:rsidRDefault="00EA6E0D" w:rsidP="00EA6E0D">
      <w:pPr>
        <w:pStyle w:val="a9"/>
        <w:widowControl/>
        <w:numPr>
          <w:ilvl w:val="2"/>
          <w:numId w:val="19"/>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障害者雇用プログラムの成功を、雇用主に提供されるビジネス上有意義なサービスの質、ならびに、そのサービスの利用状況や雇用主の満足度によって評価する。</w:t>
      </w:r>
    </w:p>
    <w:p w14:paraId="2C31FBAD" w14:textId="6F25E067" w:rsidR="00EA6E0D" w:rsidRPr="00124E94" w:rsidRDefault="00EA6E0D" w:rsidP="00EA6E0D">
      <w:pPr>
        <w:pStyle w:val="a9"/>
        <w:widowControl/>
        <w:numPr>
          <w:ilvl w:val="2"/>
          <w:numId w:val="19"/>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雇用および経済的エンパワメント」を目的とする施策について、雇用主のスキル需要から出発することを求め、特定された雇用市場の機能不全に明確に対処し、「6＋1」の雇用市場改革の実現を目指すことを要件とする。</w:t>
      </w:r>
    </w:p>
    <w:p w14:paraId="04724228" w14:textId="77777777" w:rsidR="00EA6E0D" w:rsidRPr="00124E94" w:rsidRDefault="00EA6E0D" w:rsidP="00EA6E0D">
      <w:pPr>
        <w:pStyle w:val="a9"/>
        <w:widowControl/>
        <w:spacing w:before="100" w:beforeAutospacing="1" w:after="100" w:afterAutospacing="1"/>
        <w:ind w:left="1291"/>
        <w:rPr>
          <w:rFonts w:ascii="BIZ UDPゴシック" w:eastAsia="BIZ UDPゴシック" w:hAnsi="BIZ UDPゴシック" w:cs="ＭＳ Ｐゴシック" w:hint="eastAsia"/>
          <w:kern w:val="0"/>
          <w:sz w:val="24"/>
          <w14:ligatures w14:val="none"/>
        </w:rPr>
      </w:pPr>
    </w:p>
    <w:p w14:paraId="504FFEFB" w14:textId="40DC996C" w:rsidR="008E32F9" w:rsidRPr="00124E94" w:rsidRDefault="00EA6E0D" w:rsidP="00EA6E0D">
      <w:pPr>
        <w:pStyle w:val="a9"/>
        <w:numPr>
          <w:ilvl w:val="0"/>
          <w:numId w:val="1"/>
        </w:numPr>
        <w:rPr>
          <w:rFonts w:ascii="BIZ UDPゴシック" w:eastAsia="BIZ UDPゴシック" w:hAnsi="BIZ UDPゴシック"/>
          <w:sz w:val="24"/>
        </w:rPr>
      </w:pPr>
      <w:r w:rsidRPr="00124E94">
        <w:rPr>
          <w:rFonts w:ascii="BIZ UDPゴシック" w:eastAsia="BIZ UDPゴシック" w:hAnsi="BIZ UDPゴシック"/>
          <w:sz w:val="24"/>
        </w:rPr>
        <w:t>障害のある人々の経済的エンパワメントに向けたこの新しいアプローチを推進する影響力を持つのは、誰なのか？</w:t>
      </w:r>
    </w:p>
    <w:p w14:paraId="188F8A4C" w14:textId="77777777" w:rsidR="008E32F9" w:rsidRPr="00124E94" w:rsidRDefault="008E32F9" w:rsidP="00A56FEF">
      <w:pPr>
        <w:rPr>
          <w:rFonts w:ascii="BIZ UDPゴシック" w:eastAsia="BIZ UDPゴシック" w:hAnsi="BIZ UDPゴシック"/>
          <w:sz w:val="24"/>
        </w:rPr>
      </w:pPr>
    </w:p>
    <w:p w14:paraId="3CD5BDEA" w14:textId="772E9CD1" w:rsidR="008E32F9" w:rsidRPr="00124E94" w:rsidRDefault="00EF31E2" w:rsidP="00EF31E2">
      <w:pPr>
        <w:pStyle w:val="a9"/>
        <w:numPr>
          <w:ilvl w:val="1"/>
          <w:numId w:val="1"/>
        </w:numPr>
        <w:rPr>
          <w:rFonts w:ascii="BIZ UDPゴシック" w:eastAsia="BIZ UDPゴシック" w:hAnsi="BIZ UDPゴシック"/>
          <w:sz w:val="24"/>
        </w:rPr>
      </w:pPr>
      <w:r w:rsidRPr="00124E94">
        <w:rPr>
          <w:rFonts w:ascii="BIZ UDPゴシック" w:eastAsia="BIZ UDPゴシック" w:hAnsi="BIZ UDPゴシック"/>
          <w:sz w:val="24"/>
        </w:rPr>
        <w:t>資金提供者による雇用市場変革チャーター（宣言／憲章）</w:t>
      </w:r>
    </w:p>
    <w:p w14:paraId="4B173AA5" w14:textId="71B49673" w:rsidR="00EF31E2" w:rsidRPr="00124E94" w:rsidRDefault="00EF31E2" w:rsidP="00EF31E2">
      <w:pPr>
        <w:pStyle w:val="a9"/>
        <w:widowControl/>
        <w:spacing w:before="100" w:beforeAutospacing="1" w:after="100" w:afterAutospacing="1"/>
        <w:ind w:leftChars="402" w:left="844"/>
        <w:rPr>
          <w:rFonts w:ascii="BIZ UDPゴシック" w:eastAsia="BIZ UDPゴシック" w:hAnsi="BIZ UDPゴシック"/>
          <w:sz w:val="24"/>
        </w:rPr>
      </w:pPr>
      <w:r w:rsidRPr="00124E94">
        <w:rPr>
          <w:rFonts w:ascii="BIZ UDPゴシック" w:eastAsia="BIZ UDPゴシック" w:hAnsi="BIZ UDPゴシック" w:cs="ＭＳ Ｐゴシック"/>
          <w:kern w:val="0"/>
          <w:sz w:val="24"/>
          <w14:ligatures w14:val="none"/>
        </w:rPr>
        <w:t>私たち資金提供者または委託機関は、</w:t>
      </w:r>
      <w:r w:rsidRPr="00124E94">
        <w:rPr>
          <w:rFonts w:ascii="BIZ UDPゴシック" w:eastAsia="BIZ UDPゴシック" w:hAnsi="BIZ UDPゴシック" w:cs="ＭＳ Ｐゴシック"/>
          <w:b/>
          <w:bCs/>
          <w:kern w:val="0"/>
          <w:sz w:val="24"/>
          <w14:ligatures w14:val="none"/>
        </w:rPr>
        <w:t>雇用関連プログラムに参加が認められた障害のある人々が、少なくとも「60対40」の確率で就業機会を得られることを、最低限の基準（ベースライン）として設定する。</w:t>
      </w:r>
      <w:r w:rsidRPr="00124E94">
        <w:rPr>
          <w:rFonts w:ascii="BIZ UDPゴシック" w:eastAsia="BIZ UDPゴシック" w:hAnsi="BIZ UDPゴシック" w:cs="ＭＳ Ｐゴシック"/>
          <w:kern w:val="0"/>
          <w:sz w:val="24"/>
          <w14:ligatures w14:val="none"/>
        </w:rPr>
        <w:t>その上で、</w:t>
      </w:r>
      <w:r w:rsidRPr="00124E94">
        <w:rPr>
          <w:rFonts w:ascii="BIZ UDPゴシック" w:eastAsia="BIZ UDPゴシック" w:hAnsi="BIZ UDPゴシック" w:cs="ＭＳ Ｐゴシック"/>
          <w:b/>
          <w:bCs/>
          <w:kern w:val="0"/>
          <w:sz w:val="24"/>
          <w14:ligatures w14:val="none"/>
        </w:rPr>
        <w:t>有給インターンシップまたは就業に至った人数を指標として、少なくとも65％の成功率を達成するプログラムを支援することを目指す。</w:t>
      </w:r>
      <w:r w:rsidRPr="00124E94">
        <w:rPr>
          <w:rFonts w:ascii="BIZ UDPゴシック" w:eastAsia="BIZ UDPゴシック" w:hAnsi="BIZ UDPゴシック" w:cs="ＭＳ Ｐゴシック"/>
          <w:kern w:val="0"/>
          <w:sz w:val="24"/>
          <w14:ligatures w14:val="none"/>
        </w:rPr>
        <w:t>また、</w:t>
      </w:r>
      <w:r w:rsidRPr="00124E94">
        <w:rPr>
          <w:rFonts w:ascii="BIZ UDPゴシック" w:eastAsia="BIZ UDPゴシック" w:hAnsi="BIZ UDPゴシック" w:cs="ＭＳ Ｐゴシック"/>
          <w:b/>
          <w:bCs/>
          <w:kern w:val="0"/>
          <w:sz w:val="24"/>
          <w14:ligatures w14:val="none"/>
        </w:rPr>
        <w:t>より効率的で、障害に対する自信を備えた雇用市場を創出するために、全体システムアプローチ（ホール・システムズ・アプローチ）を採用することについて、他の資金提供者や公共政策立案者にも参加を呼びかけて</w:t>
      </w:r>
      <w:r w:rsidRPr="00124E94">
        <w:rPr>
          <w:rFonts w:ascii="BIZ UDPゴシック" w:eastAsia="BIZ UDPゴシック" w:hAnsi="BIZ UDPゴシック"/>
          <w:sz w:val="24"/>
        </w:rPr>
        <w:t>いく。</w:t>
      </w:r>
    </w:p>
    <w:p w14:paraId="0CA94E2D" w14:textId="77777777" w:rsidR="008C6D0D" w:rsidRPr="00124E94" w:rsidRDefault="008C6D0D" w:rsidP="00EF31E2">
      <w:pPr>
        <w:pStyle w:val="a9"/>
        <w:widowControl/>
        <w:spacing w:before="100" w:beforeAutospacing="1" w:after="100" w:afterAutospacing="1"/>
        <w:ind w:leftChars="402" w:left="844"/>
        <w:rPr>
          <w:rFonts w:ascii="BIZ UDPゴシック" w:eastAsia="BIZ UDPゴシック" w:hAnsi="BIZ UDPゴシック" w:hint="eastAsia"/>
          <w:sz w:val="24"/>
        </w:rPr>
      </w:pPr>
    </w:p>
    <w:p w14:paraId="2D974764" w14:textId="02B82B33" w:rsidR="008E32F9" w:rsidRPr="00124E94" w:rsidRDefault="008C6D0D" w:rsidP="008C6D0D">
      <w:pPr>
        <w:pStyle w:val="a9"/>
        <w:numPr>
          <w:ilvl w:val="1"/>
          <w:numId w:val="1"/>
        </w:numPr>
        <w:rPr>
          <w:rFonts w:ascii="BIZ UDPゴシック" w:eastAsia="BIZ UDPゴシック" w:hAnsi="BIZ UDPゴシック"/>
          <w:sz w:val="24"/>
        </w:rPr>
      </w:pPr>
      <w:r w:rsidRPr="00124E94">
        <w:rPr>
          <w:rFonts w:ascii="BIZ UDPゴシック" w:eastAsia="BIZ UDPゴシック" w:hAnsi="BIZ UDPゴシック"/>
          <w:sz w:val="24"/>
        </w:rPr>
        <w:t>私たちは、資金提供またはその他の形で支援する障害者向けの「訓練・雇用」サービスに対し、次のことを求め、また実現できるよう支援する。</w:t>
      </w:r>
    </w:p>
    <w:p w14:paraId="229E7F62" w14:textId="44393ADE" w:rsidR="008C6D0D" w:rsidRPr="00124E94" w:rsidRDefault="008C6D0D" w:rsidP="008C6D0D">
      <w:pPr>
        <w:pStyle w:val="a9"/>
        <w:widowControl/>
        <w:numPr>
          <w:ilvl w:val="2"/>
          <w:numId w:val="20"/>
        </w:numPr>
        <w:spacing w:before="100" w:beforeAutospacing="1" w:after="100" w:afterAutospacing="1"/>
        <w:ind w:leftChars="505" w:left="1500"/>
        <w:rPr>
          <w:rFonts w:ascii="BIZ UDPゴシック" w:eastAsia="BIZ UDPゴシック" w:hAnsi="BIZ UDPゴシック" w:cs="ＭＳ Ｐゴシック"/>
          <w:kern w:val="0"/>
          <w:sz w:val="24"/>
          <w14:ligatures w14:val="none"/>
        </w:rPr>
      </w:pPr>
      <w:r w:rsidRPr="008E32F9">
        <w:rPr>
          <w:rFonts w:ascii="BIZ UDPゴシック" w:eastAsia="BIZ UDPゴシック" w:hAnsi="BIZ UDPゴシック"/>
          <w:b/>
          <w:bCs/>
          <w:sz w:val="24"/>
        </w:rPr>
        <w:t>「障害に対する自信」</w:t>
      </w:r>
      <w:r w:rsidRPr="00124E94">
        <w:rPr>
          <w:rFonts w:ascii="BIZ UDPゴシック" w:eastAsia="BIZ UDPゴシック" w:hAnsi="BIZ UDPゴシック" w:cs="ＭＳ Ｐゴシック"/>
          <w:b/>
          <w:bCs/>
          <w:kern w:val="0"/>
          <w:sz w:val="24"/>
          <w14:ligatures w14:val="none"/>
        </w:rPr>
        <w:t>と呼ばれる企業の最良実践について、その経済的・倫理的根拠をもって雇用主を巻き込み、さらに、地域の雇用市場を改善するために、雇用主が集合的な影響力を活用できるよう促すこと。</w:t>
      </w:r>
    </w:p>
    <w:p w14:paraId="35899E21" w14:textId="122B81C5" w:rsidR="008C6D0D" w:rsidRPr="00124E94" w:rsidRDefault="008C6D0D" w:rsidP="008C6D0D">
      <w:pPr>
        <w:pStyle w:val="a9"/>
        <w:widowControl/>
        <w:numPr>
          <w:ilvl w:val="2"/>
          <w:numId w:val="20"/>
        </w:numPr>
        <w:spacing w:before="100" w:beforeAutospacing="1" w:after="100" w:afterAutospacing="1"/>
        <w:ind w:leftChars="505" w:left="1500"/>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障害のある求職者および雇用主の双方を、価値あるサービス利用者として位置づけ、それぞれのニーズと期待に応えること、ならびに、提供される一連の支援的な製品・サービスに対する、雇用主および求職者双方の満足度を把握・モニタリングすること。</w:t>
      </w:r>
    </w:p>
    <w:p w14:paraId="7B84356C" w14:textId="6C874501" w:rsidR="008C6D0D" w:rsidRPr="00124E94" w:rsidRDefault="008C6D0D" w:rsidP="008C6D0D">
      <w:pPr>
        <w:pStyle w:val="a9"/>
        <w:widowControl/>
        <w:numPr>
          <w:ilvl w:val="2"/>
          <w:numId w:val="20"/>
        </w:numPr>
        <w:spacing w:before="100" w:beforeAutospacing="1" w:after="100" w:afterAutospacing="1"/>
        <w:ind w:leftChars="505" w:left="1500"/>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lastRenderedPageBreak/>
        <w:t>地域の雇用主によって強く求められているスキルおよび資格を特定すること。</w:t>
      </w:r>
    </w:p>
    <w:p w14:paraId="1A025D7C" w14:textId="13875A2C" w:rsidR="008C6D0D" w:rsidRPr="00124E94" w:rsidRDefault="008C6D0D" w:rsidP="008C6D0D">
      <w:pPr>
        <w:pStyle w:val="a9"/>
        <w:widowControl/>
        <w:numPr>
          <w:ilvl w:val="2"/>
          <w:numId w:val="20"/>
        </w:numPr>
        <w:spacing w:before="100" w:beforeAutospacing="1" w:after="100" w:afterAutospacing="1"/>
        <w:ind w:leftChars="505" w:left="1500"/>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それらのスキルを要する欠員を充足するために、地域の雇用主が通常用いているプロセスや人材パイプラインを可視化（マッピング）すること。</w:t>
      </w:r>
    </w:p>
    <w:p w14:paraId="67C90B3A" w14:textId="1DCA92D1" w:rsidR="008C6D0D" w:rsidRPr="00124E94" w:rsidRDefault="008C6D0D" w:rsidP="008C6D0D">
      <w:pPr>
        <w:pStyle w:val="a9"/>
        <w:widowControl/>
        <w:numPr>
          <w:ilvl w:val="2"/>
          <w:numId w:val="20"/>
        </w:numPr>
        <w:spacing w:before="100" w:beforeAutospacing="1" w:after="100" w:afterAutospacing="1"/>
        <w:ind w:leftChars="505" w:left="1500"/>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雇用主が価値を置き、かつ、適切な候補者をこれらのタレント・パイプラインへ継続的に送り出している主流の訓練機関を特定し、パートナーシップを構築すること。専門的・分離型の支援については、主流の教育・訓練機関が障害のある人々にも対応できるよう、その能力を高めることを目的としたものに限定して支援する。</w:t>
      </w:r>
    </w:p>
    <w:p w14:paraId="26C09E37" w14:textId="40D85BA9" w:rsidR="008C6D0D" w:rsidRPr="00124E94" w:rsidRDefault="008C6D0D" w:rsidP="008C6D0D">
      <w:pPr>
        <w:pStyle w:val="a9"/>
        <w:widowControl/>
        <w:numPr>
          <w:ilvl w:val="2"/>
          <w:numId w:val="20"/>
        </w:numPr>
        <w:spacing w:before="100" w:beforeAutospacing="1" w:after="100" w:afterAutospacing="1"/>
        <w:ind w:leftChars="505" w:left="1500"/>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訓練機関および雇用主がギャップ分析を行い、障害に対する自信を高められるよう支援するとともに、訓練機関、雇用主、求職者／研修生に対して継続的な支援を提供すること。</w:t>
      </w:r>
    </w:p>
    <w:p w14:paraId="46827E45" w14:textId="6653071D" w:rsidR="008C6D0D" w:rsidRPr="00124E94" w:rsidRDefault="008C6D0D" w:rsidP="008C6D0D">
      <w:pPr>
        <w:pStyle w:val="a9"/>
        <w:widowControl/>
        <w:numPr>
          <w:ilvl w:val="2"/>
          <w:numId w:val="20"/>
        </w:numPr>
        <w:spacing w:before="100" w:beforeAutospacing="1" w:after="100" w:afterAutospacing="1"/>
        <w:ind w:leftChars="505" w:left="1500"/>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可能な場合には、十分なリソースを備えた</w:t>
      </w:r>
      <w:r w:rsidR="00BE6A5D" w:rsidRPr="00124E94">
        <w:rPr>
          <w:rFonts w:ascii="BIZ UDPゴシック" w:eastAsia="BIZ UDPゴシック" w:hAnsi="BIZ UDPゴシック" w:cs="ＭＳ Ｐゴシック"/>
          <w:b/>
          <w:bCs/>
          <w:kern w:val="0"/>
          <w:sz w:val="24"/>
          <w14:ligatures w14:val="none"/>
        </w:rPr>
        <w:t>BTC</w:t>
      </w:r>
      <w:r w:rsidRPr="00124E94">
        <w:rPr>
          <w:rFonts w:ascii="BIZ UDPゴシック" w:eastAsia="BIZ UDPゴシック" w:hAnsi="BIZ UDPゴシック" w:cs="ＭＳ Ｐゴシック"/>
          <w:b/>
          <w:bCs/>
          <w:kern w:val="0"/>
          <w:sz w:val="24"/>
          <w14:ligatures w14:val="none"/>
        </w:rPr>
        <w:t>を設立し、意味のある仕事やキャリアにつながるタレント・パイプラインへ、障害のある人材を相当数組み込むことで、採用を容易にすること。</w:t>
      </w:r>
      <w:r w:rsidRPr="00124E94">
        <w:rPr>
          <w:rFonts w:ascii="BIZ UDPゴシック" w:eastAsia="BIZ UDPゴシック" w:hAnsi="BIZ UDPゴシック" w:cs="ＭＳ Ｐゴシック"/>
          <w:kern w:val="0"/>
          <w:sz w:val="24"/>
          <w14:ligatures w14:val="none"/>
        </w:rPr>
        <w:t>あるいは、</w:t>
      </w:r>
      <w:r w:rsidRPr="00124E94">
        <w:rPr>
          <w:rFonts w:ascii="BIZ UDPゴシック" w:eastAsia="BIZ UDPゴシック" w:hAnsi="BIZ UDPゴシック" w:cs="ＭＳ Ｐゴシック"/>
          <w:b/>
          <w:bCs/>
          <w:kern w:val="0"/>
          <w:sz w:val="24"/>
          <w14:ligatures w14:val="none"/>
        </w:rPr>
        <w:t>個々の雇用主と連携し、同様の目標に向けて取り組むこと。</w:t>
      </w:r>
    </w:p>
    <w:p w14:paraId="1732F230" w14:textId="27271C02" w:rsidR="008C6D0D" w:rsidRPr="00124E94" w:rsidRDefault="008C6D0D" w:rsidP="008C6D0D">
      <w:pPr>
        <w:pStyle w:val="a9"/>
        <w:widowControl/>
        <w:numPr>
          <w:ilvl w:val="2"/>
          <w:numId w:val="20"/>
        </w:numPr>
        <w:spacing w:before="100" w:beforeAutospacing="1" w:after="100" w:afterAutospacing="1"/>
        <w:ind w:leftChars="505" w:left="1500"/>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タレント・コンパクトの成功を基盤として、あるいは雇用市場再設計を調整することでタレント・コンパクトの立ち上げを促進するために、持続可能な全国規模のビジネス・ディスアビリティ・ネットワークの設立を奨励すること。</w:t>
      </w:r>
    </w:p>
    <w:p w14:paraId="1881DC1A" w14:textId="7A41D1D0" w:rsidR="008C6D0D" w:rsidRPr="00124E94" w:rsidRDefault="008C6D0D" w:rsidP="008C6D0D">
      <w:pPr>
        <w:pStyle w:val="a9"/>
        <w:widowControl/>
        <w:numPr>
          <w:ilvl w:val="2"/>
          <w:numId w:val="20"/>
        </w:numPr>
        <w:spacing w:before="100" w:beforeAutospacing="1" w:after="100" w:afterAutospacing="1"/>
        <w:ind w:leftChars="505" w:left="1500"/>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障害分野の専門家・アドボケイトとしてのビジネス理解・自信を高め、ビジネスにとって意義のある支援的な製品・サービスの開発に資源を投じることに前向きであること。</w:t>
      </w:r>
    </w:p>
    <w:p w14:paraId="48E5A1EB" w14:textId="2D307E25" w:rsidR="008C6D0D" w:rsidRPr="00124E94" w:rsidRDefault="008C6D0D" w:rsidP="008C6D0D">
      <w:pPr>
        <w:pStyle w:val="a9"/>
        <w:widowControl/>
        <w:numPr>
          <w:ilvl w:val="2"/>
          <w:numId w:val="20"/>
        </w:numPr>
        <w:spacing w:before="100" w:beforeAutospacing="1" w:after="100" w:afterAutospacing="1"/>
        <w:ind w:leftChars="505" w:left="1500"/>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まだ「就業準備が整っていない」個人に対しても、職業体験、OJT、メンタリング等を提供する形で雇用主が投資するよう促すこと。</w:t>
      </w:r>
      <w:r w:rsidRPr="00124E94">
        <w:rPr>
          <w:rFonts w:ascii="BIZ UDPゴシック" w:eastAsia="BIZ UDPゴシック" w:hAnsi="BIZ UDPゴシック" w:cs="ＭＳ Ｐゴシック"/>
          <w:kern w:val="0"/>
          <w:sz w:val="24"/>
          <w14:ligatures w14:val="none"/>
        </w:rPr>
        <w:t>その際、雇用主が、</w:t>
      </w:r>
      <w:r w:rsidRPr="00124E94">
        <w:rPr>
          <w:rFonts w:ascii="BIZ UDPゴシック" w:eastAsia="BIZ UDPゴシック" w:hAnsi="BIZ UDPゴシック" w:cs="ＭＳ Ｐゴシック"/>
          <w:b/>
          <w:bCs/>
          <w:kern w:val="0"/>
          <w:sz w:val="24"/>
          <w14:ligatures w14:val="none"/>
        </w:rPr>
        <w:t>障害のある人材を就業可能な状態で採用することを支援する助言やサービスを信頼できるようになること</w:t>
      </w:r>
      <w:r w:rsidRPr="00124E94">
        <w:rPr>
          <w:rFonts w:ascii="BIZ UDPゴシック" w:eastAsia="BIZ UDPゴシック" w:hAnsi="BIZ UDPゴシック" w:cs="ＭＳ Ｐゴシック"/>
          <w:kern w:val="0"/>
          <w:sz w:val="24"/>
          <w14:ligatures w14:val="none"/>
        </w:rPr>
        <w:t>を前提とする。</w:t>
      </w:r>
    </w:p>
    <w:p w14:paraId="37611E19" w14:textId="77777777" w:rsidR="00BE6A5D" w:rsidRPr="00124E94" w:rsidRDefault="00BE6A5D" w:rsidP="008C6D0D">
      <w:pPr>
        <w:pStyle w:val="a9"/>
        <w:widowControl/>
        <w:numPr>
          <w:ilvl w:val="2"/>
          <w:numId w:val="20"/>
        </w:numPr>
        <w:spacing w:before="100" w:beforeAutospacing="1" w:after="100" w:afterAutospacing="1"/>
        <w:ind w:leftChars="505" w:left="1500"/>
        <w:rPr>
          <w:rFonts w:ascii="BIZ UDPゴシック" w:eastAsia="BIZ UDPゴシック" w:hAnsi="BIZ UDPゴシック" w:cs="ＭＳ Ｐゴシック"/>
          <w:kern w:val="0"/>
          <w:sz w:val="24"/>
          <w14:ligatures w14:val="none"/>
        </w:rPr>
      </w:pPr>
    </w:p>
    <w:p w14:paraId="58D64D94" w14:textId="4B31EA16" w:rsidR="00BE6A5D" w:rsidRPr="00124E94" w:rsidRDefault="00BE6A5D" w:rsidP="00BE6A5D">
      <w:pPr>
        <w:pStyle w:val="a9"/>
        <w:numPr>
          <w:ilvl w:val="1"/>
          <w:numId w:val="1"/>
        </w:numPr>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sz w:val="24"/>
        </w:rPr>
        <w:t>ビジネス・タレント・コンパクトは、すべての関係者に利益をもたらす</w:t>
      </w:r>
    </w:p>
    <w:p w14:paraId="14A5345F" w14:textId="77777777" w:rsidR="00BE6A5D" w:rsidRPr="00BE6A5D" w:rsidRDefault="00BE6A5D" w:rsidP="00BE6A5D">
      <w:pPr>
        <w:pStyle w:val="a9"/>
        <w:numPr>
          <w:ilvl w:val="2"/>
          <w:numId w:val="1"/>
        </w:numPr>
        <w:rPr>
          <w:rFonts w:ascii="BIZ UDPゴシック" w:eastAsia="BIZ UDPゴシック" w:hAnsi="BIZ UDPゴシック"/>
          <w:b/>
          <w:bCs/>
          <w:sz w:val="24"/>
        </w:rPr>
      </w:pPr>
      <w:r w:rsidRPr="00BE6A5D">
        <w:rPr>
          <w:rFonts w:ascii="BIZ UDPゴシック" w:eastAsia="BIZ UDPゴシック" w:hAnsi="BIZ UDPゴシック"/>
          <w:b/>
          <w:bCs/>
          <w:sz w:val="24"/>
        </w:rPr>
        <w:t>政府（Government）</w:t>
      </w:r>
    </w:p>
    <w:p w14:paraId="20D6D590" w14:textId="77777777" w:rsidR="00BE6A5D" w:rsidRPr="00BE6A5D" w:rsidRDefault="00BE6A5D" w:rsidP="00BE6A5D">
      <w:pPr>
        <w:numPr>
          <w:ilvl w:val="0"/>
          <w:numId w:val="21"/>
        </w:numPr>
        <w:tabs>
          <w:tab w:val="num" w:pos="720"/>
        </w:tabs>
        <w:rPr>
          <w:rFonts w:ascii="BIZ UDPゴシック" w:eastAsia="BIZ UDPゴシック" w:hAnsi="BIZ UDPゴシック"/>
          <w:sz w:val="24"/>
        </w:rPr>
      </w:pPr>
      <w:r w:rsidRPr="00BE6A5D">
        <w:rPr>
          <w:rFonts w:ascii="BIZ UDPゴシック" w:eastAsia="BIZ UDPゴシック" w:hAnsi="BIZ UDPゴシック"/>
          <w:sz w:val="24"/>
        </w:rPr>
        <w:t>社会保障の受給者を</w:t>
      </w:r>
      <w:r w:rsidRPr="00BE6A5D">
        <w:rPr>
          <w:rFonts w:ascii="BIZ UDPゴシック" w:eastAsia="BIZ UDPゴシック" w:hAnsi="BIZ UDPゴシック"/>
          <w:b/>
          <w:bCs/>
          <w:sz w:val="24"/>
        </w:rPr>
        <w:t>納税者へと転換</w:t>
      </w:r>
      <w:r w:rsidRPr="00BE6A5D">
        <w:rPr>
          <w:rFonts w:ascii="BIZ UDPゴシック" w:eastAsia="BIZ UDPゴシック" w:hAnsi="BIZ UDPゴシック"/>
          <w:sz w:val="24"/>
        </w:rPr>
        <w:t>する</w:t>
      </w:r>
    </w:p>
    <w:p w14:paraId="6CCBBFDD" w14:textId="77777777" w:rsidR="00BE6A5D" w:rsidRPr="00BE6A5D" w:rsidRDefault="00BE6A5D" w:rsidP="00BE6A5D">
      <w:pPr>
        <w:numPr>
          <w:ilvl w:val="0"/>
          <w:numId w:val="21"/>
        </w:numPr>
        <w:tabs>
          <w:tab w:val="num" w:pos="720"/>
        </w:tabs>
        <w:rPr>
          <w:rFonts w:ascii="BIZ UDPゴシック" w:eastAsia="BIZ UDPゴシック" w:hAnsi="BIZ UDPゴシック"/>
          <w:sz w:val="24"/>
        </w:rPr>
      </w:pPr>
      <w:r w:rsidRPr="00BE6A5D">
        <w:rPr>
          <w:rFonts w:ascii="BIZ UDPゴシック" w:eastAsia="BIZ UDPゴシック" w:hAnsi="BIZ UDPゴシック"/>
          <w:b/>
          <w:bCs/>
          <w:sz w:val="24"/>
        </w:rPr>
        <w:t>労働力人口を拡大</w:t>
      </w:r>
      <w:r w:rsidRPr="00BE6A5D">
        <w:rPr>
          <w:rFonts w:ascii="BIZ UDPゴシック" w:eastAsia="BIZ UDPゴシック" w:hAnsi="BIZ UDPゴシック"/>
          <w:sz w:val="24"/>
        </w:rPr>
        <w:t>する</w:t>
      </w:r>
    </w:p>
    <w:p w14:paraId="5F8C7738" w14:textId="77777777" w:rsidR="00BE6A5D" w:rsidRPr="00BE6A5D" w:rsidRDefault="00BE6A5D" w:rsidP="00BE6A5D">
      <w:pPr>
        <w:numPr>
          <w:ilvl w:val="0"/>
          <w:numId w:val="21"/>
        </w:numPr>
        <w:tabs>
          <w:tab w:val="num" w:pos="720"/>
        </w:tabs>
        <w:rPr>
          <w:rFonts w:ascii="BIZ UDPゴシック" w:eastAsia="BIZ UDPゴシック" w:hAnsi="BIZ UDPゴシック"/>
          <w:sz w:val="24"/>
        </w:rPr>
      </w:pPr>
      <w:r w:rsidRPr="00BE6A5D">
        <w:rPr>
          <w:rFonts w:ascii="BIZ UDPゴシック" w:eastAsia="BIZ UDPゴシック" w:hAnsi="BIZ UDPゴシック"/>
          <w:b/>
          <w:bCs/>
          <w:sz w:val="24"/>
        </w:rPr>
        <w:t>経済的インパクト</w:t>
      </w:r>
      <w:r w:rsidRPr="00BE6A5D">
        <w:rPr>
          <w:rFonts w:ascii="BIZ UDPゴシック" w:eastAsia="BIZ UDPゴシック" w:hAnsi="BIZ UDPゴシック"/>
          <w:sz w:val="24"/>
        </w:rPr>
        <w:t>と</w:t>
      </w:r>
      <w:r w:rsidRPr="00BE6A5D">
        <w:rPr>
          <w:rFonts w:ascii="BIZ UDPゴシック" w:eastAsia="BIZ UDPゴシック" w:hAnsi="BIZ UDPゴシック"/>
          <w:b/>
          <w:bCs/>
          <w:sz w:val="24"/>
        </w:rPr>
        <w:t>地域社会への便益</w:t>
      </w:r>
      <w:r w:rsidRPr="00BE6A5D">
        <w:rPr>
          <w:rFonts w:ascii="BIZ UDPゴシック" w:eastAsia="BIZ UDPゴシック" w:hAnsi="BIZ UDPゴシック"/>
          <w:sz w:val="24"/>
        </w:rPr>
        <w:t>を生み出す</w:t>
      </w:r>
    </w:p>
    <w:p w14:paraId="2AC69BF3" w14:textId="77777777" w:rsidR="00BE6A5D" w:rsidRPr="00BE6A5D" w:rsidRDefault="00BE6A5D" w:rsidP="00BE6A5D">
      <w:pPr>
        <w:rPr>
          <w:rFonts w:ascii="BIZ UDPゴシック" w:eastAsia="BIZ UDPゴシック" w:hAnsi="BIZ UDPゴシック"/>
          <w:sz w:val="24"/>
        </w:rPr>
      </w:pPr>
      <w:r w:rsidRPr="00BE6A5D">
        <w:rPr>
          <w:rFonts w:ascii="BIZ UDPゴシック" w:eastAsia="BIZ UDPゴシック" w:hAnsi="BIZ UDPゴシック"/>
          <w:sz w:val="24"/>
        </w:rPr>
        <w:pict w14:anchorId="43008F90">
          <v:rect id="_x0000_i1071" style="width:0;height:1.5pt" o:hralign="center" o:hrstd="t" o:hr="t" fillcolor="#a0a0a0" stroked="f">
            <v:textbox inset="5.85pt,.7pt,5.85pt,.7pt"/>
          </v:rect>
        </w:pict>
      </w:r>
    </w:p>
    <w:p w14:paraId="205995BE" w14:textId="77777777" w:rsidR="00BE6A5D" w:rsidRPr="00BE6A5D" w:rsidRDefault="00BE6A5D" w:rsidP="00BE6A5D">
      <w:pPr>
        <w:pStyle w:val="a9"/>
        <w:numPr>
          <w:ilvl w:val="2"/>
          <w:numId w:val="1"/>
        </w:numPr>
        <w:rPr>
          <w:rFonts w:ascii="BIZ UDPゴシック" w:eastAsia="BIZ UDPゴシック" w:hAnsi="BIZ UDPゴシック"/>
          <w:b/>
          <w:bCs/>
          <w:sz w:val="24"/>
        </w:rPr>
      </w:pPr>
      <w:r w:rsidRPr="00BE6A5D">
        <w:rPr>
          <w:rFonts w:ascii="BIZ UDPゴシック" w:eastAsia="BIZ UDPゴシック" w:hAnsi="BIZ UDPゴシック"/>
          <w:b/>
          <w:bCs/>
          <w:sz w:val="24"/>
        </w:rPr>
        <w:t>障害のある人々（People with disabilities）</w:t>
      </w:r>
    </w:p>
    <w:p w14:paraId="27D2530C" w14:textId="77777777" w:rsidR="00BE6A5D" w:rsidRPr="00BE6A5D" w:rsidRDefault="00BE6A5D" w:rsidP="00BE6A5D">
      <w:pPr>
        <w:numPr>
          <w:ilvl w:val="0"/>
          <w:numId w:val="21"/>
        </w:numPr>
        <w:tabs>
          <w:tab w:val="num" w:pos="720"/>
        </w:tabs>
        <w:rPr>
          <w:rFonts w:ascii="BIZ UDPゴシック" w:eastAsia="BIZ UDPゴシック" w:hAnsi="BIZ UDPゴシック"/>
          <w:sz w:val="24"/>
        </w:rPr>
      </w:pPr>
      <w:r w:rsidRPr="00BE6A5D">
        <w:rPr>
          <w:rFonts w:ascii="BIZ UDPゴシック" w:eastAsia="BIZ UDPゴシック" w:hAnsi="BIZ UDPゴシック"/>
          <w:b/>
          <w:bCs/>
          <w:sz w:val="24"/>
        </w:rPr>
        <w:t>世代を超えて人生を変えうる、意味のある雇用機会</w:t>
      </w:r>
      <w:r w:rsidRPr="00BE6A5D">
        <w:rPr>
          <w:rFonts w:ascii="BIZ UDPゴシック" w:eastAsia="BIZ UDPゴシック" w:hAnsi="BIZ UDPゴシック"/>
          <w:sz w:val="24"/>
        </w:rPr>
        <w:t>へのアクセスを可能にする</w:t>
      </w:r>
    </w:p>
    <w:p w14:paraId="4AC8AF9A" w14:textId="77777777" w:rsidR="00BE6A5D" w:rsidRPr="00BE6A5D" w:rsidRDefault="00BE6A5D" w:rsidP="00BE6A5D">
      <w:pPr>
        <w:rPr>
          <w:rFonts w:ascii="BIZ UDPゴシック" w:eastAsia="BIZ UDPゴシック" w:hAnsi="BIZ UDPゴシック"/>
          <w:sz w:val="24"/>
        </w:rPr>
      </w:pPr>
      <w:r w:rsidRPr="00BE6A5D">
        <w:rPr>
          <w:rFonts w:ascii="BIZ UDPゴシック" w:eastAsia="BIZ UDPゴシック" w:hAnsi="BIZ UDPゴシック"/>
          <w:sz w:val="24"/>
        </w:rPr>
        <w:pict w14:anchorId="07906666">
          <v:rect id="_x0000_i1072" style="width:0;height:1.5pt" o:hralign="center" o:hrstd="t" o:hr="t" fillcolor="#a0a0a0" stroked="f">
            <v:textbox inset="5.85pt,.7pt,5.85pt,.7pt"/>
          </v:rect>
        </w:pict>
      </w:r>
    </w:p>
    <w:p w14:paraId="10058249" w14:textId="77777777" w:rsidR="00BE6A5D" w:rsidRPr="00BE6A5D" w:rsidRDefault="00BE6A5D" w:rsidP="00BE6A5D">
      <w:pPr>
        <w:pStyle w:val="a9"/>
        <w:numPr>
          <w:ilvl w:val="2"/>
          <w:numId w:val="1"/>
        </w:numPr>
        <w:rPr>
          <w:rFonts w:ascii="BIZ UDPゴシック" w:eastAsia="BIZ UDPゴシック" w:hAnsi="BIZ UDPゴシック"/>
          <w:b/>
          <w:bCs/>
          <w:sz w:val="24"/>
        </w:rPr>
      </w:pPr>
      <w:r w:rsidRPr="00BE6A5D">
        <w:rPr>
          <w:rFonts w:ascii="BIZ UDPゴシック" w:eastAsia="BIZ UDPゴシック" w:hAnsi="BIZ UDPゴシック"/>
          <w:b/>
          <w:bCs/>
          <w:sz w:val="24"/>
        </w:rPr>
        <w:t>雇用主（Employers）</w:t>
      </w:r>
    </w:p>
    <w:p w14:paraId="3E63EE1B" w14:textId="77777777" w:rsidR="00BE6A5D" w:rsidRPr="00BE6A5D" w:rsidRDefault="00BE6A5D" w:rsidP="00BE6A5D">
      <w:pPr>
        <w:numPr>
          <w:ilvl w:val="0"/>
          <w:numId w:val="23"/>
        </w:numPr>
        <w:rPr>
          <w:rFonts w:ascii="BIZ UDPゴシック" w:eastAsia="BIZ UDPゴシック" w:hAnsi="BIZ UDPゴシック"/>
          <w:sz w:val="24"/>
        </w:rPr>
      </w:pPr>
      <w:r w:rsidRPr="00BE6A5D">
        <w:rPr>
          <w:rFonts w:ascii="BIZ UDPゴシック" w:eastAsia="BIZ UDPゴシック" w:hAnsi="BIZ UDPゴシック"/>
          <w:b/>
          <w:bCs/>
          <w:sz w:val="24"/>
        </w:rPr>
        <w:t>需要の高い職種に対応できる、就業準備が整った人材</w:t>
      </w:r>
      <w:r w:rsidRPr="00BE6A5D">
        <w:rPr>
          <w:rFonts w:ascii="BIZ UDPゴシック" w:eastAsia="BIZ UDPゴシック" w:hAnsi="BIZ UDPゴシック"/>
          <w:sz w:val="24"/>
        </w:rPr>
        <w:t>へのアクセスを構築</w:t>
      </w:r>
    </w:p>
    <w:p w14:paraId="1AB25582" w14:textId="77777777" w:rsidR="00BE6A5D" w:rsidRPr="00BE6A5D" w:rsidRDefault="00BE6A5D" w:rsidP="00BE6A5D">
      <w:pPr>
        <w:numPr>
          <w:ilvl w:val="0"/>
          <w:numId w:val="23"/>
        </w:numPr>
        <w:rPr>
          <w:rFonts w:ascii="BIZ UDPゴシック" w:eastAsia="BIZ UDPゴシック" w:hAnsi="BIZ UDPゴシック"/>
          <w:sz w:val="24"/>
        </w:rPr>
      </w:pPr>
      <w:r w:rsidRPr="00BE6A5D">
        <w:rPr>
          <w:rFonts w:ascii="BIZ UDPゴシック" w:eastAsia="BIZ UDPゴシック" w:hAnsi="BIZ UDPゴシック"/>
          <w:b/>
          <w:bCs/>
          <w:sz w:val="24"/>
        </w:rPr>
        <w:t>企業ブランド価値を向上</w:t>
      </w:r>
      <w:r w:rsidRPr="00BE6A5D">
        <w:rPr>
          <w:rFonts w:ascii="BIZ UDPゴシック" w:eastAsia="BIZ UDPゴシック" w:hAnsi="BIZ UDPゴシック"/>
          <w:sz w:val="24"/>
        </w:rPr>
        <w:t>させる</w:t>
      </w:r>
    </w:p>
    <w:p w14:paraId="46870B95" w14:textId="77777777" w:rsidR="00BE6A5D" w:rsidRPr="00BE6A5D" w:rsidRDefault="00BE6A5D" w:rsidP="00BE6A5D">
      <w:pPr>
        <w:numPr>
          <w:ilvl w:val="0"/>
          <w:numId w:val="23"/>
        </w:numPr>
        <w:rPr>
          <w:rFonts w:ascii="BIZ UDPゴシック" w:eastAsia="BIZ UDPゴシック" w:hAnsi="BIZ UDPゴシック"/>
          <w:sz w:val="24"/>
        </w:rPr>
      </w:pPr>
      <w:r w:rsidRPr="00BE6A5D">
        <w:rPr>
          <w:rFonts w:ascii="BIZ UDPゴシック" w:eastAsia="BIZ UDPゴシック" w:hAnsi="BIZ UDPゴシック"/>
          <w:b/>
          <w:bCs/>
          <w:sz w:val="24"/>
        </w:rPr>
        <w:lastRenderedPageBreak/>
        <w:t>より効率的な雇用市場</w:t>
      </w:r>
      <w:r w:rsidRPr="00BE6A5D">
        <w:rPr>
          <w:rFonts w:ascii="BIZ UDPゴシック" w:eastAsia="BIZ UDPゴシック" w:hAnsi="BIZ UDPゴシック"/>
          <w:sz w:val="24"/>
        </w:rPr>
        <w:t>の形成に貢献する</w:t>
      </w:r>
    </w:p>
    <w:p w14:paraId="45D4252D" w14:textId="77777777" w:rsidR="00BE6A5D" w:rsidRPr="00BE6A5D" w:rsidRDefault="00BE6A5D" w:rsidP="00BE6A5D">
      <w:pPr>
        <w:rPr>
          <w:rFonts w:ascii="BIZ UDPゴシック" w:eastAsia="BIZ UDPゴシック" w:hAnsi="BIZ UDPゴシック"/>
          <w:sz w:val="24"/>
        </w:rPr>
      </w:pPr>
      <w:r w:rsidRPr="00BE6A5D">
        <w:rPr>
          <w:rFonts w:ascii="BIZ UDPゴシック" w:eastAsia="BIZ UDPゴシック" w:hAnsi="BIZ UDPゴシック"/>
          <w:sz w:val="24"/>
        </w:rPr>
        <w:pict w14:anchorId="49B51DC9">
          <v:rect id="_x0000_i1073" style="width:0;height:1.5pt" o:hralign="center" o:hrstd="t" o:hr="t" fillcolor="#a0a0a0" stroked="f">
            <v:textbox inset="5.85pt,.7pt,5.85pt,.7pt"/>
          </v:rect>
        </w:pict>
      </w:r>
    </w:p>
    <w:p w14:paraId="76A30536" w14:textId="77777777" w:rsidR="00BE6A5D" w:rsidRPr="00BE6A5D" w:rsidRDefault="00BE6A5D" w:rsidP="00BE6A5D">
      <w:pPr>
        <w:pStyle w:val="a9"/>
        <w:numPr>
          <w:ilvl w:val="2"/>
          <w:numId w:val="1"/>
        </w:numPr>
        <w:rPr>
          <w:rFonts w:ascii="BIZ UDPゴシック" w:eastAsia="BIZ UDPゴシック" w:hAnsi="BIZ UDPゴシック"/>
          <w:b/>
          <w:bCs/>
          <w:sz w:val="24"/>
        </w:rPr>
      </w:pPr>
      <w:r w:rsidRPr="00BE6A5D">
        <w:rPr>
          <w:rFonts w:ascii="BIZ UDPゴシック" w:eastAsia="BIZ UDPゴシック" w:hAnsi="BIZ UDPゴシック"/>
          <w:b/>
          <w:bCs/>
          <w:sz w:val="24"/>
        </w:rPr>
        <w:t>研修・訓練提供パートナー（Training Delivery Partners）</w:t>
      </w:r>
    </w:p>
    <w:p w14:paraId="670BEEF6" w14:textId="77777777" w:rsidR="00BE6A5D" w:rsidRPr="00BE6A5D" w:rsidRDefault="00BE6A5D" w:rsidP="00BE6A5D">
      <w:pPr>
        <w:numPr>
          <w:ilvl w:val="0"/>
          <w:numId w:val="23"/>
        </w:numPr>
        <w:tabs>
          <w:tab w:val="num" w:pos="720"/>
        </w:tabs>
        <w:rPr>
          <w:rFonts w:ascii="BIZ UDPゴシック" w:eastAsia="BIZ UDPゴシック" w:hAnsi="BIZ UDPゴシック"/>
          <w:b/>
          <w:bCs/>
          <w:sz w:val="24"/>
        </w:rPr>
      </w:pPr>
      <w:r w:rsidRPr="00BE6A5D">
        <w:rPr>
          <w:rFonts w:ascii="BIZ UDPゴシック" w:eastAsia="BIZ UDPゴシック" w:hAnsi="BIZ UDPゴシック"/>
          <w:b/>
          <w:bCs/>
          <w:sz w:val="24"/>
        </w:rPr>
        <w:t>インパクトを生み出す対象集団を拡大する</w:t>
      </w:r>
    </w:p>
    <w:p w14:paraId="4FDB476E" w14:textId="77777777" w:rsidR="00BE6A5D" w:rsidRPr="00BE6A5D" w:rsidRDefault="00BE6A5D" w:rsidP="00BE6A5D">
      <w:pPr>
        <w:numPr>
          <w:ilvl w:val="0"/>
          <w:numId w:val="23"/>
        </w:numPr>
        <w:tabs>
          <w:tab w:val="num" w:pos="720"/>
        </w:tabs>
        <w:rPr>
          <w:rFonts w:ascii="BIZ UDPゴシック" w:eastAsia="BIZ UDPゴシック" w:hAnsi="BIZ UDPゴシック"/>
          <w:b/>
          <w:bCs/>
          <w:sz w:val="24"/>
        </w:rPr>
      </w:pPr>
      <w:r w:rsidRPr="00BE6A5D">
        <w:rPr>
          <w:rFonts w:ascii="BIZ UDPゴシック" w:eastAsia="BIZ UDPゴシック" w:hAnsi="BIZ UDPゴシック"/>
          <w:b/>
          <w:bCs/>
          <w:sz w:val="24"/>
        </w:rPr>
        <w:t>新たな資金源を創出する</w:t>
      </w:r>
    </w:p>
    <w:p w14:paraId="2A502EAA" w14:textId="77777777" w:rsidR="00BE6A5D" w:rsidRPr="00BE6A5D" w:rsidRDefault="00BE6A5D" w:rsidP="00BE6A5D">
      <w:pPr>
        <w:rPr>
          <w:rFonts w:ascii="BIZ UDPゴシック" w:eastAsia="BIZ UDPゴシック" w:hAnsi="BIZ UDPゴシック"/>
          <w:sz w:val="24"/>
        </w:rPr>
      </w:pPr>
      <w:r w:rsidRPr="00BE6A5D">
        <w:rPr>
          <w:rFonts w:ascii="BIZ UDPゴシック" w:eastAsia="BIZ UDPゴシック" w:hAnsi="BIZ UDPゴシック"/>
          <w:sz w:val="24"/>
        </w:rPr>
        <w:pict w14:anchorId="444493D7">
          <v:rect id="_x0000_i1074" style="width:0;height:1.5pt" o:hralign="center" o:hrstd="t" o:hr="t" fillcolor="#a0a0a0" stroked="f">
            <v:textbox inset="5.85pt,.7pt,5.85pt,.7pt"/>
          </v:rect>
        </w:pict>
      </w:r>
    </w:p>
    <w:p w14:paraId="611AF238" w14:textId="77777777" w:rsidR="00BE6A5D" w:rsidRPr="00BE6A5D" w:rsidRDefault="00BE6A5D" w:rsidP="00BE6A5D">
      <w:pPr>
        <w:pStyle w:val="a9"/>
        <w:numPr>
          <w:ilvl w:val="2"/>
          <w:numId w:val="1"/>
        </w:numPr>
        <w:rPr>
          <w:rFonts w:ascii="BIZ UDPゴシック" w:eastAsia="BIZ UDPゴシック" w:hAnsi="BIZ UDPゴシック"/>
          <w:b/>
          <w:bCs/>
          <w:sz w:val="24"/>
        </w:rPr>
      </w:pPr>
      <w:r w:rsidRPr="00BE6A5D">
        <w:rPr>
          <w:rFonts w:ascii="BIZ UDPゴシック" w:eastAsia="BIZ UDPゴシック" w:hAnsi="BIZ UDPゴシック"/>
          <w:b/>
          <w:bCs/>
          <w:sz w:val="24"/>
        </w:rPr>
        <w:t>アドボカシー団体（Advocacy Organizations）</w:t>
      </w:r>
    </w:p>
    <w:p w14:paraId="61CB2C9A" w14:textId="77777777" w:rsidR="00BE6A5D" w:rsidRPr="00BE6A5D" w:rsidRDefault="00BE6A5D" w:rsidP="00BE6A5D">
      <w:pPr>
        <w:numPr>
          <w:ilvl w:val="0"/>
          <w:numId w:val="23"/>
        </w:numPr>
        <w:tabs>
          <w:tab w:val="num" w:pos="720"/>
        </w:tabs>
        <w:rPr>
          <w:rFonts w:ascii="BIZ UDPゴシック" w:eastAsia="BIZ UDPゴシック" w:hAnsi="BIZ UDPゴシック"/>
          <w:b/>
          <w:bCs/>
          <w:sz w:val="24"/>
        </w:rPr>
      </w:pPr>
      <w:r w:rsidRPr="00BE6A5D">
        <w:rPr>
          <w:rFonts w:ascii="BIZ UDPゴシック" w:eastAsia="BIZ UDPゴシック" w:hAnsi="BIZ UDPゴシック"/>
          <w:b/>
          <w:bCs/>
          <w:sz w:val="24"/>
        </w:rPr>
        <w:t>ミッションの達成につながる</w:t>
      </w:r>
    </w:p>
    <w:p w14:paraId="4A7AFD1E" w14:textId="77777777" w:rsidR="00BE6A5D" w:rsidRPr="00BE6A5D" w:rsidRDefault="00BE6A5D" w:rsidP="00BE6A5D">
      <w:pPr>
        <w:numPr>
          <w:ilvl w:val="0"/>
          <w:numId w:val="23"/>
        </w:numPr>
        <w:tabs>
          <w:tab w:val="num" w:pos="720"/>
        </w:tabs>
        <w:rPr>
          <w:rFonts w:ascii="BIZ UDPゴシック" w:eastAsia="BIZ UDPゴシック" w:hAnsi="BIZ UDPゴシック"/>
          <w:b/>
          <w:bCs/>
          <w:sz w:val="24"/>
        </w:rPr>
      </w:pPr>
      <w:r w:rsidRPr="00BE6A5D">
        <w:rPr>
          <w:rFonts w:ascii="BIZ UDPゴシック" w:eastAsia="BIZ UDPゴシック" w:hAnsi="BIZ UDPゴシック"/>
          <w:b/>
          <w:bCs/>
          <w:sz w:val="24"/>
        </w:rPr>
        <w:t>サービス収益の可能性を生み出す</w:t>
      </w:r>
    </w:p>
    <w:p w14:paraId="6B4D3453" w14:textId="77777777" w:rsidR="00BE6A5D" w:rsidRPr="00BE6A5D" w:rsidRDefault="00BE6A5D" w:rsidP="00BE6A5D">
      <w:pPr>
        <w:numPr>
          <w:ilvl w:val="0"/>
          <w:numId w:val="23"/>
        </w:numPr>
        <w:tabs>
          <w:tab w:val="num" w:pos="720"/>
        </w:tabs>
        <w:rPr>
          <w:rFonts w:ascii="BIZ UDPゴシック" w:eastAsia="BIZ UDPゴシック" w:hAnsi="BIZ UDPゴシック"/>
          <w:b/>
          <w:bCs/>
          <w:sz w:val="24"/>
        </w:rPr>
      </w:pPr>
      <w:r w:rsidRPr="00BE6A5D">
        <w:rPr>
          <w:rFonts w:ascii="BIZ UDPゴシック" w:eastAsia="BIZ UDPゴシック" w:hAnsi="BIZ UDPゴシック"/>
          <w:b/>
          <w:bCs/>
          <w:sz w:val="24"/>
        </w:rPr>
        <w:t>地域パートナーシップと社会的インパクトを拡大する</w:t>
      </w:r>
    </w:p>
    <w:p w14:paraId="0BDD387C" w14:textId="77777777" w:rsidR="00BE6A5D" w:rsidRPr="00BE6A5D" w:rsidRDefault="00BE6A5D" w:rsidP="00BE6A5D">
      <w:pPr>
        <w:rPr>
          <w:rFonts w:ascii="BIZ UDPゴシック" w:eastAsia="BIZ UDPゴシック" w:hAnsi="BIZ UDPゴシック"/>
          <w:sz w:val="24"/>
        </w:rPr>
      </w:pPr>
      <w:r w:rsidRPr="00BE6A5D">
        <w:rPr>
          <w:rFonts w:ascii="BIZ UDPゴシック" w:eastAsia="BIZ UDPゴシック" w:hAnsi="BIZ UDPゴシック"/>
          <w:sz w:val="24"/>
        </w:rPr>
        <w:pict w14:anchorId="15E8878F">
          <v:rect id="_x0000_i1075" style="width:0;height:1.5pt" o:hralign="center" o:hrstd="t" o:hr="t" fillcolor="#a0a0a0" stroked="f">
            <v:textbox inset="5.85pt,.7pt,5.85pt,.7pt"/>
          </v:rect>
        </w:pict>
      </w:r>
    </w:p>
    <w:p w14:paraId="690A1626" w14:textId="77777777" w:rsidR="00BE6A5D" w:rsidRPr="00124E94" w:rsidRDefault="00BE6A5D" w:rsidP="00BE6A5D">
      <w:pPr>
        <w:rPr>
          <w:rFonts w:ascii="BIZ UDPゴシック" w:eastAsia="BIZ UDPゴシック" w:hAnsi="BIZ UDPゴシック" w:cs="ＭＳ Ｐゴシック" w:hint="eastAsia"/>
          <w:kern w:val="0"/>
          <w:sz w:val="24"/>
          <w14:ligatures w14:val="none"/>
        </w:rPr>
      </w:pPr>
    </w:p>
    <w:p w14:paraId="07F81963" w14:textId="2E6BE703" w:rsidR="008E32F9" w:rsidRPr="00124E94" w:rsidRDefault="00BE6A5D" w:rsidP="008C6D0D">
      <w:pPr>
        <w:ind w:leftChars="100" w:left="210"/>
        <w:rPr>
          <w:rFonts w:ascii="BIZ UDPゴシック" w:eastAsia="BIZ UDPゴシック" w:hAnsi="BIZ UDPゴシック"/>
          <w:sz w:val="24"/>
        </w:rPr>
      </w:pPr>
      <w:r w:rsidRPr="00124E94">
        <w:rPr>
          <w:rFonts w:ascii="BIZ UDPゴシック" w:eastAsia="BIZ UDPゴシック" w:hAnsi="BIZ UDPゴシック"/>
          <w:sz w:val="24"/>
        </w:rPr>
        <w:drawing>
          <wp:anchor distT="0" distB="0" distL="114300" distR="114300" simplePos="0" relativeHeight="251669504" behindDoc="0" locked="0" layoutInCell="1" allowOverlap="1" wp14:anchorId="4CCE490E" wp14:editId="453F8D40">
            <wp:simplePos x="0" y="0"/>
            <wp:positionH relativeFrom="column">
              <wp:posOffset>137160</wp:posOffset>
            </wp:positionH>
            <wp:positionV relativeFrom="paragraph">
              <wp:posOffset>97790</wp:posOffset>
            </wp:positionV>
            <wp:extent cx="6031230" cy="3912235"/>
            <wp:effectExtent l="0" t="0" r="0" b="0"/>
            <wp:wrapThrough wrapText="bothSides">
              <wp:wrapPolygon edited="0">
                <wp:start x="0" y="0"/>
                <wp:lineTo x="0" y="21456"/>
                <wp:lineTo x="21559" y="21456"/>
                <wp:lineTo x="21559" y="0"/>
                <wp:lineTo x="0" y="0"/>
              </wp:wrapPolygon>
            </wp:wrapThrough>
            <wp:docPr id="3049441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4416" name=""/>
                    <pic:cNvPicPr/>
                  </pic:nvPicPr>
                  <pic:blipFill>
                    <a:blip r:embed="rId9">
                      <a:extLst>
                        <a:ext uri="{28A0092B-C50C-407E-A947-70E740481C1C}">
                          <a14:useLocalDpi xmlns:a14="http://schemas.microsoft.com/office/drawing/2010/main" val="0"/>
                        </a:ext>
                      </a:extLst>
                    </a:blip>
                    <a:stretch>
                      <a:fillRect/>
                    </a:stretch>
                  </pic:blipFill>
                  <pic:spPr>
                    <a:xfrm>
                      <a:off x="0" y="0"/>
                      <a:ext cx="6031230" cy="3912235"/>
                    </a:xfrm>
                    <a:prstGeom prst="rect">
                      <a:avLst/>
                    </a:prstGeom>
                  </pic:spPr>
                </pic:pic>
              </a:graphicData>
            </a:graphic>
          </wp:anchor>
        </w:drawing>
      </w:r>
    </w:p>
    <w:p w14:paraId="23A68707" w14:textId="23CC79AE" w:rsidR="00BE6A5D" w:rsidRPr="00BE6A5D" w:rsidRDefault="00BE6A5D" w:rsidP="00BE6A5D">
      <w:pPr>
        <w:rPr>
          <w:rFonts w:ascii="BIZ UDPゴシック" w:eastAsia="BIZ UDPゴシック" w:hAnsi="BIZ UDPゴシック"/>
          <w:sz w:val="24"/>
        </w:rPr>
      </w:pPr>
      <w:r w:rsidRPr="00BE6A5D">
        <w:rPr>
          <w:rFonts w:ascii="BIZ UDPゴシック" w:eastAsia="BIZ UDPゴシック" w:hAnsi="BIZ UDPゴシック"/>
          <w:sz w:val="24"/>
        </w:rPr>
        <w:t>※ 図中では「People with disabilities（障害のある人々）」が重複して配置されていますが、これは</w:t>
      </w:r>
      <w:r w:rsidRPr="00BE6A5D">
        <w:rPr>
          <w:rFonts w:ascii="BIZ UDPゴシック" w:eastAsia="BIZ UDPゴシック" w:hAnsi="BIZ UDPゴシック"/>
          <w:b/>
          <w:bCs/>
          <w:sz w:val="24"/>
        </w:rPr>
        <w:t>この仕組みの最終的な受益者であり、かつ中核的ステークホルダーである</w:t>
      </w:r>
      <w:r w:rsidRPr="00BE6A5D">
        <w:rPr>
          <w:rFonts w:ascii="BIZ UDPゴシック" w:eastAsia="BIZ UDPゴシック" w:hAnsi="BIZ UDPゴシック"/>
          <w:sz w:val="24"/>
        </w:rPr>
        <w:t>ことを強調する意図と読み取れます。</w:t>
      </w:r>
    </w:p>
    <w:p w14:paraId="1CB8321B" w14:textId="77777777" w:rsidR="008E32F9" w:rsidRPr="00124E94" w:rsidRDefault="008E32F9" w:rsidP="00A56FEF">
      <w:pPr>
        <w:rPr>
          <w:rFonts w:ascii="BIZ UDPゴシック" w:eastAsia="BIZ UDPゴシック" w:hAnsi="BIZ UDPゴシック"/>
          <w:sz w:val="24"/>
        </w:rPr>
      </w:pPr>
    </w:p>
    <w:p w14:paraId="0B98F193" w14:textId="77777777" w:rsidR="0031105A" w:rsidRPr="00124E94" w:rsidRDefault="0031105A" w:rsidP="0031105A">
      <w:pPr>
        <w:pStyle w:val="a9"/>
        <w:numPr>
          <w:ilvl w:val="0"/>
          <w:numId w:val="1"/>
        </w:numPr>
        <w:rPr>
          <w:rFonts w:ascii="BIZ UDPゴシック" w:eastAsia="BIZ UDPゴシック" w:hAnsi="BIZ UDPゴシック"/>
          <w:sz w:val="24"/>
        </w:rPr>
      </w:pPr>
      <w:r w:rsidRPr="00124E94">
        <w:rPr>
          <w:rFonts w:ascii="BIZ UDPゴシック" w:eastAsia="BIZ UDPゴシック" w:hAnsi="BIZ UDPゴシック"/>
          <w:b/>
          <w:bCs/>
          <w:sz w:val="24"/>
        </w:rPr>
        <w:t>ケーススタディ：スリー・タレント・ブリッジ・アカデミー（Three Talents Bridge Academies）</w:t>
      </w:r>
    </w:p>
    <w:p w14:paraId="1B693B37" w14:textId="415D0A53" w:rsidR="00BE6A5D" w:rsidRPr="00124E94" w:rsidRDefault="0031105A" w:rsidP="0031105A">
      <w:pPr>
        <w:pStyle w:val="a9"/>
        <w:numPr>
          <w:ilvl w:val="1"/>
          <w:numId w:val="1"/>
        </w:numPr>
        <w:rPr>
          <w:rFonts w:ascii="BIZ UDPゴシック" w:eastAsia="BIZ UDPゴシック" w:hAnsi="BIZ UDPゴシック"/>
          <w:sz w:val="24"/>
        </w:rPr>
      </w:pPr>
      <w:r w:rsidRPr="00124E94">
        <w:rPr>
          <w:rFonts w:ascii="BIZ UDPゴシック" w:eastAsia="BIZ UDPゴシック" w:hAnsi="BIZ UDPゴシック"/>
          <w:b/>
          <w:bCs/>
          <w:sz w:val="24"/>
        </w:rPr>
        <w:t>雇用市場における構造的（システム的）な失敗に対処する、障害分野専門のトレーニング</w:t>
      </w:r>
    </w:p>
    <w:p w14:paraId="43E8D47E" w14:textId="77777777" w:rsidR="0031105A" w:rsidRPr="00124E94" w:rsidRDefault="0031105A" w:rsidP="0031105A">
      <w:pPr>
        <w:pStyle w:val="a9"/>
        <w:widowControl/>
        <w:spacing w:before="100" w:beforeAutospacing="1" w:after="100" w:afterAutospacing="1"/>
        <w:ind w:leftChars="502" w:left="1054"/>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kern w:val="0"/>
          <w:sz w:val="24"/>
          <w14:ligatures w14:val="none"/>
        </w:rPr>
        <w:lastRenderedPageBreak/>
        <w:t>元シスコ（Cisco）の上級幹部であった</w:t>
      </w:r>
      <w:r w:rsidRPr="00124E94">
        <w:rPr>
          <w:rFonts w:ascii="BIZ UDPゴシック" w:eastAsia="BIZ UDPゴシック" w:hAnsi="BIZ UDPゴシック" w:cs="ＭＳ Ｐゴシック"/>
          <w:b/>
          <w:bCs/>
          <w:kern w:val="0"/>
          <w:sz w:val="24"/>
          <w14:ligatures w14:val="none"/>
        </w:rPr>
        <w:t>パット・ロムゼック（Pat Romzek）によって米国で設立された、「非・従来型（not-traditional）」のブリッジ・アカデミー（Bridge Academy）</w:t>
      </w:r>
      <w:r w:rsidRPr="00124E94">
        <w:rPr>
          <w:rFonts w:ascii="BIZ UDPゴシック" w:eastAsia="BIZ UDPゴシック" w:hAnsi="BIZ UDPゴシック" w:cs="ＭＳ Ｐゴシック"/>
          <w:kern w:val="0"/>
          <w:sz w:val="24"/>
          <w14:ligatures w14:val="none"/>
        </w:rPr>
        <w:t>・プログラムは、現在、</w:t>
      </w:r>
      <w:r w:rsidRPr="00124E94">
        <w:rPr>
          <w:rFonts w:ascii="BIZ UDPゴシック" w:eastAsia="BIZ UDPゴシック" w:hAnsi="BIZ UDPゴシック" w:cs="ＭＳ Ｐゴシック"/>
          <w:b/>
          <w:bCs/>
          <w:kern w:val="0"/>
          <w:sz w:val="24"/>
          <w14:ligatures w14:val="none"/>
        </w:rPr>
        <w:t>アメリカ、ヨーロッパ、そして近年ではケニア</w:t>
      </w:r>
      <w:r w:rsidRPr="00124E94">
        <w:rPr>
          <w:rFonts w:ascii="BIZ UDPゴシック" w:eastAsia="BIZ UDPゴシック" w:hAnsi="BIZ UDPゴシック" w:cs="ＭＳ Ｐゴシック"/>
          <w:kern w:val="0"/>
          <w:sz w:val="24"/>
          <w14:ligatures w14:val="none"/>
        </w:rPr>
        <w:t>にも拠点を持つまでに拡大している。</w:t>
      </w:r>
    </w:p>
    <w:p w14:paraId="0B9AB469" w14:textId="77777777" w:rsidR="0031105A" w:rsidRPr="00124E94" w:rsidRDefault="0031105A" w:rsidP="0031105A">
      <w:pPr>
        <w:pStyle w:val="a9"/>
        <w:widowControl/>
        <w:spacing w:before="100" w:beforeAutospacing="1" w:after="100" w:afterAutospacing="1"/>
        <w:ind w:leftChars="502" w:left="1054"/>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kern w:val="0"/>
          <w:sz w:val="24"/>
          <w14:ligatures w14:val="none"/>
        </w:rPr>
        <w:t>これらのアカデミーは、</w:t>
      </w:r>
      <w:r w:rsidRPr="00124E94">
        <w:rPr>
          <w:rFonts w:ascii="BIZ UDPゴシック" w:eastAsia="BIZ UDPゴシック" w:hAnsi="BIZ UDPゴシック" w:cs="ＭＳ Ｐゴシック"/>
          <w:b/>
          <w:bCs/>
          <w:kern w:val="0"/>
          <w:sz w:val="24"/>
          <w14:ligatures w14:val="none"/>
        </w:rPr>
        <w:t>障害のある人々が、世界中の雇用主から高い需要のある、主流のシスコ認定資格を取得できるようにする</w:t>
      </w:r>
      <w:r w:rsidRPr="00124E94">
        <w:rPr>
          <w:rFonts w:ascii="BIZ UDPゴシック" w:eastAsia="BIZ UDPゴシック" w:hAnsi="BIZ UDPゴシック" w:cs="ＭＳ Ｐゴシック"/>
          <w:kern w:val="0"/>
          <w:sz w:val="24"/>
          <w14:ligatures w14:val="none"/>
        </w:rPr>
        <w:t>ものである。これらのデジタル訓練アカデミーは、</w:t>
      </w:r>
      <w:r w:rsidRPr="00124E94">
        <w:rPr>
          <w:rFonts w:ascii="BIZ UDPゴシック" w:eastAsia="BIZ UDPゴシック" w:hAnsi="BIZ UDPゴシック" w:cs="ＭＳ Ｐゴシック"/>
          <w:b/>
          <w:bCs/>
          <w:kern w:val="0"/>
          <w:sz w:val="24"/>
          <w14:ligatures w14:val="none"/>
        </w:rPr>
        <w:t>障害のある人々のみを対象としている</w:t>
      </w:r>
      <w:r w:rsidRPr="00124E94">
        <w:rPr>
          <w:rFonts w:ascii="BIZ UDPゴシック" w:eastAsia="BIZ UDPゴシック" w:hAnsi="BIZ UDPゴシック" w:cs="ＭＳ Ｐゴシック"/>
          <w:kern w:val="0"/>
          <w:sz w:val="24"/>
          <w14:ligatures w14:val="none"/>
        </w:rPr>
        <w:t>が、その設計は、</w:t>
      </w:r>
      <w:r w:rsidRPr="00124E94">
        <w:rPr>
          <w:rFonts w:ascii="BIZ UDPゴシック" w:eastAsia="BIZ UDPゴシック" w:hAnsi="BIZ UDPゴシック" w:cs="ＭＳ Ｐゴシック"/>
          <w:b/>
          <w:bCs/>
          <w:kern w:val="0"/>
          <w:sz w:val="24"/>
          <w14:ligatures w14:val="none"/>
        </w:rPr>
        <w:t>労働市場に存在する重要な障壁に対処するもの</w:t>
      </w:r>
      <w:r w:rsidRPr="00124E94">
        <w:rPr>
          <w:rFonts w:ascii="BIZ UDPゴシック" w:eastAsia="BIZ UDPゴシック" w:hAnsi="BIZ UDPゴシック" w:cs="ＭＳ Ｐゴシック"/>
          <w:kern w:val="0"/>
          <w:sz w:val="24"/>
          <w14:ligatures w14:val="none"/>
        </w:rPr>
        <w:t>となっている。</w:t>
      </w:r>
    </w:p>
    <w:p w14:paraId="6B5B8FC8" w14:textId="562CB14D" w:rsidR="0031105A" w:rsidRPr="00124E94" w:rsidRDefault="0031105A" w:rsidP="0031105A">
      <w:pPr>
        <w:pStyle w:val="a9"/>
        <w:widowControl/>
        <w:spacing w:before="100" w:beforeAutospacing="1" w:after="100" w:afterAutospacing="1"/>
        <w:ind w:leftChars="502" w:left="1054"/>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kern w:val="0"/>
          <w:sz w:val="24"/>
          <w14:ligatures w14:val="none"/>
        </w:rPr>
        <w:t>というのも、このプログラムは、</w:t>
      </w:r>
      <w:r w:rsidRPr="00124E94">
        <w:rPr>
          <w:rFonts w:ascii="BIZ UDPゴシック" w:eastAsia="BIZ UDPゴシック" w:hAnsi="BIZ UDPゴシック" w:cs="ＭＳ Ｐゴシック"/>
          <w:b/>
          <w:bCs/>
          <w:kern w:val="0"/>
          <w:sz w:val="24"/>
          <w14:ligatures w14:val="none"/>
        </w:rPr>
        <w:t>「需要（Demand）」――すなわち、シスコ認定資格を必要とする職務に、障害のある人材を雇用主が採用できるよう支援するという要請――から出発している</w:t>
      </w:r>
      <w:r w:rsidRPr="00124E94">
        <w:rPr>
          <w:rFonts w:ascii="BIZ UDPゴシック" w:eastAsia="BIZ UDPゴシック" w:hAnsi="BIZ UDPゴシック" w:cs="ＭＳ Ｐゴシック"/>
          <w:kern w:val="0"/>
          <w:sz w:val="24"/>
          <w14:ligatures w14:val="none"/>
        </w:rPr>
        <w:t>からである。</w:t>
      </w:r>
    </w:p>
    <w:p w14:paraId="61747689" w14:textId="77777777" w:rsidR="0031105A" w:rsidRPr="00124E94" w:rsidRDefault="0031105A" w:rsidP="0031105A">
      <w:pPr>
        <w:pStyle w:val="a9"/>
        <w:ind w:leftChars="672" w:left="1411"/>
        <w:rPr>
          <w:rFonts w:ascii="BIZ UDPゴシック" w:eastAsia="BIZ UDPゴシック" w:hAnsi="BIZ UDPゴシック" w:hint="eastAsia"/>
          <w:sz w:val="24"/>
        </w:rPr>
      </w:pPr>
    </w:p>
    <w:p w14:paraId="2C25F467" w14:textId="77777777" w:rsidR="0031105A" w:rsidRPr="00124E94" w:rsidRDefault="0031105A" w:rsidP="0031105A">
      <w:pPr>
        <w:ind w:leftChars="200" w:left="420"/>
        <w:rPr>
          <w:rFonts w:ascii="BIZ UDPゴシック" w:eastAsia="BIZ UDPゴシック" w:hAnsi="BIZ UDPゴシック" w:hint="eastAsia"/>
          <w:sz w:val="24"/>
        </w:rPr>
      </w:pPr>
    </w:p>
    <w:p w14:paraId="4BC1D6BD" w14:textId="53E6ECE1" w:rsidR="00BE6A5D" w:rsidRPr="00124E94" w:rsidRDefault="0031105A" w:rsidP="0031105A">
      <w:pPr>
        <w:pStyle w:val="a9"/>
        <w:numPr>
          <w:ilvl w:val="1"/>
          <w:numId w:val="1"/>
        </w:numPr>
        <w:rPr>
          <w:rFonts w:ascii="BIZ UDPゴシック" w:eastAsia="BIZ UDPゴシック" w:hAnsi="BIZ UDPゴシック"/>
          <w:sz w:val="24"/>
        </w:rPr>
      </w:pPr>
      <w:r w:rsidRPr="00124E94">
        <w:rPr>
          <w:rFonts w:ascii="BIZ UDPゴシック" w:eastAsia="BIZ UDPゴシック" w:hAnsi="BIZ UDPゴシック"/>
          <w:sz w:val="24"/>
        </w:rPr>
        <w:t>ブリッジ・アカデミーは、従来型の障害者向け訓練・就労支援プログラムとは対照的に、より良い就業成果を上げている。</w:t>
      </w:r>
    </w:p>
    <w:p w14:paraId="470ABFEB" w14:textId="00CF474F" w:rsidR="0031105A" w:rsidRPr="00124E94" w:rsidRDefault="0031105A" w:rsidP="0031105A">
      <w:pPr>
        <w:pStyle w:val="a9"/>
        <w:widowControl/>
        <w:numPr>
          <w:ilvl w:val="2"/>
          <w:numId w:val="26"/>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入学した障害のある受講生の94％が修了（卒業）している。</w:t>
      </w:r>
    </w:p>
    <w:p w14:paraId="0271811A" w14:textId="474987E2" w:rsidR="0031105A" w:rsidRPr="00124E94" w:rsidRDefault="0031105A" w:rsidP="0031105A">
      <w:pPr>
        <w:pStyle w:val="a9"/>
        <w:widowControl/>
        <w:numPr>
          <w:ilvl w:val="2"/>
          <w:numId w:val="26"/>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修了生の91％が、正式なシスコ（Cisco）認定資格を取得している。</w:t>
      </w:r>
    </w:p>
    <w:p w14:paraId="5772770B" w14:textId="143605A3" w:rsidR="0031105A" w:rsidRPr="00124E94" w:rsidRDefault="0031105A" w:rsidP="0031105A">
      <w:pPr>
        <w:pStyle w:val="a9"/>
        <w:widowControl/>
        <w:numPr>
          <w:ilvl w:val="2"/>
          <w:numId w:val="26"/>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資格取得者の96％が、有給インターンシップおよび／または就業機会を得ている。</w:t>
      </w:r>
    </w:p>
    <w:p w14:paraId="57099F5E" w14:textId="77777777" w:rsidR="0031105A" w:rsidRPr="00124E94" w:rsidRDefault="0031105A" w:rsidP="0031105A">
      <w:pPr>
        <w:pStyle w:val="a9"/>
        <w:widowControl/>
        <w:spacing w:before="100" w:beforeAutospacing="1" w:after="100" w:afterAutospacing="1"/>
        <w:ind w:left="1291"/>
        <w:rPr>
          <w:rFonts w:ascii="BIZ UDPゴシック" w:eastAsia="BIZ UDPゴシック" w:hAnsi="BIZ UDPゴシック" w:cs="ＭＳ Ｐゴシック" w:hint="eastAsia"/>
          <w:kern w:val="0"/>
          <w:sz w:val="24"/>
          <w14:ligatures w14:val="none"/>
        </w:rPr>
      </w:pPr>
    </w:p>
    <w:p w14:paraId="61684702" w14:textId="37C102E5" w:rsidR="00BE6A5D" w:rsidRPr="00124E94" w:rsidRDefault="0031105A" w:rsidP="0031105A">
      <w:pPr>
        <w:pStyle w:val="a9"/>
        <w:numPr>
          <w:ilvl w:val="1"/>
          <w:numId w:val="1"/>
        </w:numPr>
        <w:rPr>
          <w:rFonts w:ascii="BIZ UDPゴシック" w:eastAsia="BIZ UDPゴシック" w:hAnsi="BIZ UDPゴシック"/>
          <w:sz w:val="24"/>
        </w:rPr>
      </w:pPr>
      <w:r w:rsidRPr="00124E94">
        <w:rPr>
          <w:rFonts w:ascii="BIZ UDPゴシック" w:eastAsia="BIZ UDPゴシック" w:hAnsi="BIZ UDPゴシック"/>
          <w:sz w:val="24"/>
        </w:rPr>
        <w:t>その違いは、アカデミーが、雇用市場における典型的かつ具体的な機能不全（失敗）に対処している点にある。</w:t>
      </w:r>
    </w:p>
    <w:p w14:paraId="4457897A" w14:textId="6A670175" w:rsidR="0031105A" w:rsidRPr="00124E94" w:rsidRDefault="0031105A" w:rsidP="0031105A">
      <w:pPr>
        <w:pStyle w:val="a9"/>
        <w:widowControl/>
        <w:numPr>
          <w:ilvl w:val="2"/>
          <w:numId w:val="28"/>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受講生は、雇用主から高い需要のあるスキルおよび資格を取得し、主流のシスコ・アカデミーと同一のパフォーマンス基準を達成している。</w:t>
      </w:r>
    </w:p>
    <w:p w14:paraId="6D41F133" w14:textId="4B5FDE05" w:rsidR="0031105A" w:rsidRPr="00124E94" w:rsidRDefault="0031105A" w:rsidP="0031105A">
      <w:pPr>
        <w:pStyle w:val="a9"/>
        <w:widowControl/>
        <w:numPr>
          <w:ilvl w:val="2"/>
          <w:numId w:val="28"/>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個々の雇用主が、価値あるパートナーとして、プログラム全体を通じて積極的に関与している。</w:t>
      </w:r>
    </w:p>
    <w:p w14:paraId="15CF103D" w14:textId="684F3BF8" w:rsidR="0031105A" w:rsidRPr="00124E94" w:rsidRDefault="0031105A" w:rsidP="0031105A">
      <w:pPr>
        <w:pStyle w:val="a9"/>
        <w:widowControl/>
        <w:numPr>
          <w:ilvl w:val="2"/>
          <w:numId w:val="28"/>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アカデミーは、障害のある人々および雇用主の双方に対して、高い期待水準を設定している。</w:t>
      </w:r>
    </w:p>
    <w:p w14:paraId="43AEBE6A" w14:textId="4267D055" w:rsidR="0031105A" w:rsidRPr="00124E94" w:rsidRDefault="0031105A" w:rsidP="0031105A">
      <w:pPr>
        <w:pStyle w:val="a9"/>
        <w:widowControl/>
        <w:numPr>
          <w:ilvl w:val="2"/>
          <w:numId w:val="28"/>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アカデミーが、障害者支援団体からの紹介に依存するのではなく、ソーシャルメディア等を活用して募集を行うことで、雇用主がアクセスできる障害のある人材プールは、これまで当該分野に把握されていなかった人々にまで拡大している。</w:t>
      </w:r>
    </w:p>
    <w:p w14:paraId="21CBC293" w14:textId="1BF06B69" w:rsidR="0031105A" w:rsidRPr="00124E94" w:rsidRDefault="0031105A" w:rsidP="0031105A">
      <w:pPr>
        <w:pStyle w:val="a9"/>
        <w:widowControl/>
        <w:numPr>
          <w:ilvl w:val="2"/>
          <w:numId w:val="28"/>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受講生は、態度、志向、コミットメント、適性に基づいて選考される。障害があること自体は、参加資格の根拠とはならない。</w:t>
      </w:r>
    </w:p>
    <w:p w14:paraId="660037E2" w14:textId="376E2CB2" w:rsidR="0031105A" w:rsidRPr="00124E94" w:rsidRDefault="0031105A" w:rsidP="0031105A">
      <w:pPr>
        <w:pStyle w:val="a9"/>
        <w:widowControl/>
        <w:numPr>
          <w:ilvl w:val="2"/>
          <w:numId w:val="28"/>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アカデミーは、障害のある人々が機会を探し、応募し、参加資格を得て、費用を賄い、学習し、資格や認定を取得し、インターンシップや就業へと移行していく過程のあらゆる段階において、障壁を体系的に取り除いている。</w:t>
      </w:r>
    </w:p>
    <w:p w14:paraId="316CD5EF" w14:textId="5AD167C8" w:rsidR="0031105A" w:rsidRPr="00124E94" w:rsidRDefault="0031105A" w:rsidP="0031105A">
      <w:pPr>
        <w:pStyle w:val="a9"/>
        <w:widowControl/>
        <w:numPr>
          <w:ilvl w:val="2"/>
          <w:numId w:val="28"/>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成果は、単に訓練を受けた人数ではなく、質の高い有給インターンシップや就業に結びついた人数によって測定される。</w:t>
      </w:r>
    </w:p>
    <w:p w14:paraId="3757FCD4" w14:textId="5051427E" w:rsidR="0031105A" w:rsidRPr="00124E94" w:rsidRDefault="0031105A" w:rsidP="0031105A">
      <w:pPr>
        <w:pStyle w:val="a9"/>
        <w:widowControl/>
        <w:numPr>
          <w:ilvl w:val="2"/>
          <w:numId w:val="28"/>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lastRenderedPageBreak/>
        <w:t>指導者（トレーナー）は、障害に関する十分な理解と対応力を備えており、雇用主とも密接につながっている。</w:t>
      </w:r>
    </w:p>
    <w:p w14:paraId="458B2409" w14:textId="28CA0BA1" w:rsidR="0031105A" w:rsidRPr="00124E94" w:rsidRDefault="0031105A" w:rsidP="0031105A">
      <w:pPr>
        <w:pStyle w:val="a9"/>
        <w:widowControl/>
        <w:numPr>
          <w:ilvl w:val="2"/>
          <w:numId w:val="28"/>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個々の雇用主は、研修期間中およびインターンシップや就業への移行段階を通じて、管理職と研修生が継続的に関わることで、障害のある研修生を自社のタレント・パイプラインに組み込んでいる。</w:t>
      </w:r>
    </w:p>
    <w:p w14:paraId="05F25101" w14:textId="4999B14F" w:rsidR="0031105A" w:rsidRPr="00124E94" w:rsidRDefault="0031105A" w:rsidP="0031105A">
      <w:pPr>
        <w:pStyle w:val="a9"/>
        <w:widowControl/>
        <w:numPr>
          <w:ilvl w:val="2"/>
          <w:numId w:val="28"/>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学生と雇用主は、直接学び合う過程を通じて、相互に自信を高めていく。</w:t>
      </w:r>
    </w:p>
    <w:p w14:paraId="3C1A3DC6" w14:textId="14508C94" w:rsidR="0031105A" w:rsidRPr="00124E94" w:rsidRDefault="0031105A" w:rsidP="0031105A">
      <w:pPr>
        <w:pStyle w:val="a9"/>
        <w:widowControl/>
        <w:numPr>
          <w:ilvl w:val="2"/>
          <w:numId w:val="28"/>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このモデルは、構造化され、調整されたマルチステークホルダー協働に基づいている。</w:t>
      </w:r>
      <w:r w:rsidRPr="00124E94">
        <w:rPr>
          <w:rFonts w:ascii="BIZ UDPゴシック" w:eastAsia="BIZ UDPゴシック" w:hAnsi="BIZ UDPゴシック" w:cs="ＭＳ Ｐゴシック"/>
          <w:kern w:val="0"/>
          <w:sz w:val="24"/>
          <w14:ligatures w14:val="none"/>
        </w:rPr>
        <w:t>すなわち、</w:t>
      </w:r>
      <w:r w:rsidRPr="00124E94">
        <w:rPr>
          <w:rFonts w:ascii="BIZ UDPゴシック" w:eastAsia="BIZ UDPゴシック" w:hAnsi="BIZ UDPゴシック" w:cs="ＭＳ Ｐゴシック"/>
          <w:b/>
          <w:bCs/>
          <w:kern w:val="0"/>
          <w:sz w:val="24"/>
          <w14:ligatures w14:val="none"/>
        </w:rPr>
        <w:t>雇用主、障害のある当事者リーダー、障害者団体（OPDs）、訓練機関、NGO、公共部門</w:t>
      </w:r>
      <w:r w:rsidRPr="00124E94">
        <w:rPr>
          <w:rFonts w:ascii="BIZ UDPゴシック" w:eastAsia="BIZ UDPゴシック" w:hAnsi="BIZ UDPゴシック" w:cs="ＭＳ Ｐゴシック"/>
          <w:kern w:val="0"/>
          <w:sz w:val="24"/>
          <w14:ligatures w14:val="none"/>
        </w:rPr>
        <w:t>が相互に学び合い、</w:t>
      </w:r>
      <w:r w:rsidRPr="00124E94">
        <w:rPr>
          <w:rFonts w:ascii="BIZ UDPゴシック" w:eastAsia="BIZ UDPゴシック" w:hAnsi="BIZ UDPゴシック" w:cs="ＭＳ Ｐゴシック"/>
          <w:b/>
          <w:bCs/>
          <w:kern w:val="0"/>
          <w:sz w:val="24"/>
          <w14:ligatures w14:val="none"/>
        </w:rPr>
        <w:t>雇用市場全体にわたる継続的な改善を推進している。</w:t>
      </w:r>
    </w:p>
    <w:p w14:paraId="57EE035C" w14:textId="77777777" w:rsidR="00124E94" w:rsidRPr="00124E94" w:rsidRDefault="00124E94" w:rsidP="00124E94">
      <w:pPr>
        <w:pStyle w:val="a9"/>
        <w:widowControl/>
        <w:spacing w:before="100" w:beforeAutospacing="1" w:after="100" w:afterAutospacing="1"/>
        <w:ind w:left="1280"/>
        <w:rPr>
          <w:rFonts w:ascii="BIZ UDPゴシック" w:eastAsia="BIZ UDPゴシック" w:hAnsi="BIZ UDPゴシック" w:cs="ＭＳ Ｐゴシック" w:hint="eastAsia"/>
          <w:kern w:val="0"/>
          <w:sz w:val="24"/>
          <w14:ligatures w14:val="none"/>
        </w:rPr>
      </w:pPr>
    </w:p>
    <w:p w14:paraId="2383C479" w14:textId="0185A474" w:rsidR="0031105A" w:rsidRPr="00124E94" w:rsidRDefault="00124E94" w:rsidP="00124E94">
      <w:pPr>
        <w:pStyle w:val="a9"/>
        <w:numPr>
          <w:ilvl w:val="1"/>
          <w:numId w:val="1"/>
        </w:numPr>
        <w:rPr>
          <w:rFonts w:ascii="BIZ UDPゴシック" w:eastAsia="BIZ UDPゴシック" w:hAnsi="BIZ UDPゴシック" w:hint="eastAsia"/>
          <w:sz w:val="24"/>
        </w:rPr>
      </w:pPr>
      <w:r w:rsidRPr="00124E94">
        <w:rPr>
          <w:rFonts w:ascii="BIZ UDPゴシック" w:eastAsia="BIZ UDPゴシック" w:hAnsi="BIZ UDPゴシック"/>
          <w:sz w:val="24"/>
        </w:rPr>
        <w:t>私たちは、これらのブリッジ・アカデミーの成功と経験を、体系的に活用していく必要がある。</w:t>
      </w:r>
    </w:p>
    <w:p w14:paraId="7DCD4323" w14:textId="18A18525" w:rsidR="00124E94" w:rsidRPr="00124E94" w:rsidRDefault="00124E94" w:rsidP="00124E94">
      <w:pPr>
        <w:pStyle w:val="a9"/>
        <w:widowControl/>
        <w:numPr>
          <w:ilvl w:val="2"/>
          <w:numId w:val="30"/>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障害のある人々および雇用主の双方に対して広く共有されている低い期待、ならびに「障害のある人は分離型支援に属するものだ」という前提に異議を唱えるため。</w:t>
      </w:r>
    </w:p>
    <w:p w14:paraId="46958DD3" w14:textId="28F02A9F" w:rsidR="00124E94" w:rsidRPr="00124E94" w:rsidRDefault="00124E94" w:rsidP="00124E94">
      <w:pPr>
        <w:pStyle w:val="a9"/>
        <w:widowControl/>
        <w:numPr>
          <w:ilvl w:val="2"/>
          <w:numId w:val="30"/>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すべての雇用市場再設計は「雇用主の需要」から始める必要があること、すなわち「地域の雇用主が最も求めているスキルは何か？」という問いから出発すべきであることを実証するため。</w:t>
      </w:r>
    </w:p>
    <w:p w14:paraId="726EB815" w14:textId="5838C444" w:rsidR="00124E94" w:rsidRPr="00124E94" w:rsidRDefault="00124E94" w:rsidP="00124E94">
      <w:pPr>
        <w:pStyle w:val="a9"/>
        <w:widowControl/>
        <w:numPr>
          <w:ilvl w:val="2"/>
          <w:numId w:val="30"/>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障害のある人々を、求職者が公開された求人市場で競争する段階まで待つのではなく、「タレント・パイプライン」に組み込むことの効果を実証するため。</w:t>
      </w:r>
    </w:p>
    <w:p w14:paraId="1C98F511" w14:textId="0C557BBA" w:rsidR="00124E94" w:rsidRPr="00124E94" w:rsidRDefault="00124E94" w:rsidP="00124E94">
      <w:pPr>
        <w:pStyle w:val="a9"/>
        <w:widowControl/>
        <w:numPr>
          <w:ilvl w:val="2"/>
          <w:numId w:val="30"/>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主流の訓練機関が、障害のある人々に対して少なくとも平等な機会を提供した場合に生じうる、「ゲームチェンジャー」となり得る影響を実証するため。</w:t>
      </w:r>
    </w:p>
    <w:p w14:paraId="32FE5555" w14:textId="0661CC69" w:rsidR="00124E94" w:rsidRPr="00124E94" w:rsidRDefault="00124E94" w:rsidP="00124E94">
      <w:pPr>
        <w:pStyle w:val="a9"/>
        <w:widowControl/>
        <w:numPr>
          <w:ilvl w:val="2"/>
          <w:numId w:val="30"/>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あらゆる主流の訓練プログラムを、より多くの障害のある人々が成功できるよう適応させる方法に関する学びを共有するため。</w:t>
      </w:r>
    </w:p>
    <w:p w14:paraId="621C74A5" w14:textId="112A1462" w:rsidR="00124E94" w:rsidRPr="00124E94" w:rsidRDefault="00124E94" w:rsidP="00124E94">
      <w:pPr>
        <w:pStyle w:val="a9"/>
        <w:widowControl/>
        <w:numPr>
          <w:ilvl w:val="2"/>
          <w:numId w:val="30"/>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雇用市場再設計の初期段階から、雇用主を極めて重要なサービス利用者／潜在的パートナーとして位置づけることの利点を実証するため。</w:t>
      </w:r>
    </w:p>
    <w:p w14:paraId="78B3C4D1" w14:textId="335C087B" w:rsidR="00124E94" w:rsidRPr="00124E94" w:rsidRDefault="00124E94" w:rsidP="00124E94">
      <w:pPr>
        <w:pStyle w:val="a9"/>
        <w:widowControl/>
        <w:numPr>
          <w:ilvl w:val="2"/>
          <w:numId w:val="30"/>
        </w:numPr>
        <w:spacing w:before="100" w:beforeAutospacing="1" w:after="100" w:afterAutospacing="1"/>
        <w:rPr>
          <w:rFonts w:ascii="BIZ UDPゴシック" w:eastAsia="BIZ UDPゴシック" w:hAnsi="BIZ UDPゴシック" w:cs="ＭＳ Ｐゴシック"/>
          <w:kern w:val="0"/>
          <w:sz w:val="24"/>
          <w14:ligatures w14:val="none"/>
        </w:rPr>
      </w:pPr>
      <w:r w:rsidRPr="00124E94">
        <w:rPr>
          <w:rFonts w:ascii="BIZ UDPゴシック" w:eastAsia="BIZ UDPゴシック" w:hAnsi="BIZ UDPゴシック" w:cs="ＭＳ Ｐゴシック"/>
          <w:b/>
          <w:bCs/>
          <w:kern w:val="0"/>
          <w:sz w:val="24"/>
          <w14:ligatures w14:val="none"/>
        </w:rPr>
        <w:t>個々の企業リーダーが得た前向きな経験を梃子に、特定のアカデミーにとどまらない、全国規模のビジネス・ディスアビリティ・ネットワークやタレント・コンパクトへと発展する、構造化されたB2B協働を支援・促進するため。</w:t>
      </w:r>
    </w:p>
    <w:p w14:paraId="543109D4" w14:textId="77777777" w:rsidR="00BE6A5D" w:rsidRPr="00124E94" w:rsidRDefault="00BE6A5D" w:rsidP="00A56FEF">
      <w:pPr>
        <w:rPr>
          <w:rFonts w:ascii="BIZ UDゴシック" w:eastAsia="BIZ UDゴシック" w:hAnsi="BIZ UDゴシック"/>
          <w:sz w:val="24"/>
        </w:rPr>
      </w:pPr>
    </w:p>
    <w:p w14:paraId="1F919382" w14:textId="77777777" w:rsidR="00BE6A5D" w:rsidRDefault="00BE6A5D" w:rsidP="00A56FEF">
      <w:pPr>
        <w:rPr>
          <w:rFonts w:ascii="BIZ UDゴシック" w:eastAsia="BIZ UDゴシック" w:hAnsi="BIZ UDゴシック"/>
          <w:sz w:val="24"/>
        </w:rPr>
      </w:pPr>
    </w:p>
    <w:p w14:paraId="2ED5D12A" w14:textId="77777777" w:rsidR="00BE6A5D" w:rsidRDefault="00BE6A5D" w:rsidP="00A56FEF">
      <w:pPr>
        <w:rPr>
          <w:rFonts w:ascii="BIZ UDゴシック" w:eastAsia="BIZ UDゴシック" w:hAnsi="BIZ UDゴシック"/>
          <w:sz w:val="24"/>
        </w:rPr>
      </w:pPr>
    </w:p>
    <w:p w14:paraId="56A5F24A" w14:textId="77777777" w:rsidR="00BE6A5D" w:rsidRDefault="00BE6A5D" w:rsidP="00A56FEF">
      <w:pPr>
        <w:rPr>
          <w:rFonts w:ascii="BIZ UDゴシック" w:eastAsia="BIZ UDゴシック" w:hAnsi="BIZ UDゴシック"/>
          <w:sz w:val="24"/>
        </w:rPr>
      </w:pPr>
    </w:p>
    <w:p w14:paraId="1D891930" w14:textId="77777777" w:rsidR="00BE6A5D" w:rsidRDefault="00BE6A5D" w:rsidP="00A56FEF">
      <w:pPr>
        <w:rPr>
          <w:rFonts w:ascii="BIZ UDゴシック" w:eastAsia="BIZ UDゴシック" w:hAnsi="BIZ UDゴシック"/>
          <w:sz w:val="24"/>
        </w:rPr>
      </w:pPr>
    </w:p>
    <w:p w14:paraId="764F812D" w14:textId="77777777" w:rsidR="00BE6A5D" w:rsidRDefault="00BE6A5D" w:rsidP="00A56FEF">
      <w:pPr>
        <w:rPr>
          <w:rFonts w:ascii="BIZ UDゴシック" w:eastAsia="BIZ UDゴシック" w:hAnsi="BIZ UDゴシック"/>
          <w:sz w:val="24"/>
        </w:rPr>
      </w:pPr>
    </w:p>
    <w:p w14:paraId="31207087" w14:textId="77777777" w:rsidR="00BE6A5D" w:rsidRDefault="00BE6A5D" w:rsidP="00A56FEF">
      <w:pPr>
        <w:rPr>
          <w:rFonts w:ascii="BIZ UDゴシック" w:eastAsia="BIZ UDゴシック" w:hAnsi="BIZ UDゴシック"/>
          <w:sz w:val="24"/>
        </w:rPr>
      </w:pPr>
    </w:p>
    <w:p w14:paraId="736A0E3F" w14:textId="77777777" w:rsidR="00BE6A5D" w:rsidRDefault="00BE6A5D" w:rsidP="00A56FEF">
      <w:pPr>
        <w:rPr>
          <w:rFonts w:ascii="BIZ UDゴシック" w:eastAsia="BIZ UDゴシック" w:hAnsi="BIZ UDゴシック"/>
          <w:sz w:val="24"/>
        </w:rPr>
      </w:pPr>
    </w:p>
    <w:p w14:paraId="21CF4398" w14:textId="77777777" w:rsidR="00BE6A5D" w:rsidRDefault="00BE6A5D" w:rsidP="00A56FEF">
      <w:pPr>
        <w:rPr>
          <w:rFonts w:ascii="BIZ UDゴシック" w:eastAsia="BIZ UDゴシック" w:hAnsi="BIZ UDゴシック"/>
          <w:sz w:val="24"/>
        </w:rPr>
      </w:pPr>
    </w:p>
    <w:p w14:paraId="48BE06CF" w14:textId="77777777" w:rsidR="00BE6A5D" w:rsidRDefault="00BE6A5D" w:rsidP="00A56FEF">
      <w:pPr>
        <w:rPr>
          <w:rFonts w:ascii="BIZ UDゴシック" w:eastAsia="BIZ UDゴシック" w:hAnsi="BIZ UDゴシック"/>
          <w:sz w:val="24"/>
        </w:rPr>
      </w:pPr>
    </w:p>
    <w:p w14:paraId="60095B2C" w14:textId="77777777" w:rsidR="00BE6A5D" w:rsidRDefault="00BE6A5D" w:rsidP="00A56FEF">
      <w:pPr>
        <w:rPr>
          <w:rFonts w:ascii="BIZ UDゴシック" w:eastAsia="BIZ UDゴシック" w:hAnsi="BIZ UDゴシック"/>
          <w:sz w:val="24"/>
        </w:rPr>
      </w:pPr>
    </w:p>
    <w:p w14:paraId="0AF3F486" w14:textId="77777777" w:rsidR="00BE6A5D" w:rsidRDefault="00BE6A5D" w:rsidP="00A56FEF">
      <w:pPr>
        <w:rPr>
          <w:rFonts w:ascii="BIZ UDゴシック" w:eastAsia="BIZ UDゴシック" w:hAnsi="BIZ UDゴシック"/>
          <w:sz w:val="24"/>
        </w:rPr>
      </w:pPr>
    </w:p>
    <w:p w14:paraId="13BBF352" w14:textId="77777777" w:rsidR="00BE6A5D" w:rsidRDefault="00BE6A5D" w:rsidP="00A56FEF">
      <w:pPr>
        <w:rPr>
          <w:rFonts w:ascii="BIZ UDゴシック" w:eastAsia="BIZ UDゴシック" w:hAnsi="BIZ UDゴシック"/>
          <w:sz w:val="24"/>
        </w:rPr>
      </w:pPr>
    </w:p>
    <w:p w14:paraId="36195D3B" w14:textId="77777777" w:rsidR="00BE6A5D" w:rsidRDefault="00BE6A5D" w:rsidP="00A56FEF">
      <w:pPr>
        <w:rPr>
          <w:rFonts w:ascii="BIZ UDゴシック" w:eastAsia="BIZ UDゴシック" w:hAnsi="BIZ UDゴシック"/>
          <w:sz w:val="24"/>
        </w:rPr>
      </w:pPr>
    </w:p>
    <w:p w14:paraId="3EFD162F" w14:textId="77777777" w:rsidR="00BE6A5D" w:rsidRDefault="00BE6A5D" w:rsidP="00A56FEF">
      <w:pPr>
        <w:rPr>
          <w:rFonts w:ascii="BIZ UDゴシック" w:eastAsia="BIZ UDゴシック" w:hAnsi="BIZ UDゴシック"/>
          <w:sz w:val="24"/>
        </w:rPr>
      </w:pPr>
    </w:p>
    <w:p w14:paraId="1A533DEB" w14:textId="77777777" w:rsidR="00BE6A5D" w:rsidRDefault="00BE6A5D" w:rsidP="00A56FEF">
      <w:pPr>
        <w:rPr>
          <w:rFonts w:ascii="BIZ UDゴシック" w:eastAsia="BIZ UDゴシック" w:hAnsi="BIZ UDゴシック"/>
          <w:sz w:val="24"/>
        </w:rPr>
      </w:pPr>
    </w:p>
    <w:p w14:paraId="3E21F60F" w14:textId="77777777" w:rsidR="00BE6A5D" w:rsidRDefault="00BE6A5D" w:rsidP="00A56FEF">
      <w:pPr>
        <w:rPr>
          <w:rFonts w:ascii="BIZ UDゴシック" w:eastAsia="BIZ UDゴシック" w:hAnsi="BIZ UDゴシック"/>
          <w:sz w:val="24"/>
        </w:rPr>
      </w:pPr>
    </w:p>
    <w:p w14:paraId="13DCB4AF" w14:textId="77777777" w:rsidR="00BE6A5D" w:rsidRDefault="00BE6A5D" w:rsidP="00A56FEF">
      <w:pPr>
        <w:rPr>
          <w:rFonts w:ascii="BIZ UDゴシック" w:eastAsia="BIZ UDゴシック" w:hAnsi="BIZ UDゴシック"/>
          <w:sz w:val="24"/>
        </w:rPr>
      </w:pPr>
    </w:p>
    <w:p w14:paraId="1834675E" w14:textId="77777777" w:rsidR="00BE6A5D" w:rsidRDefault="00BE6A5D" w:rsidP="00A56FEF">
      <w:pPr>
        <w:rPr>
          <w:rFonts w:ascii="BIZ UDゴシック" w:eastAsia="BIZ UDゴシック" w:hAnsi="BIZ UDゴシック" w:hint="eastAsia"/>
          <w:sz w:val="24"/>
        </w:rPr>
      </w:pPr>
    </w:p>
    <w:p w14:paraId="469A09F7" w14:textId="77777777" w:rsidR="008E32F9" w:rsidRPr="008E32F9" w:rsidRDefault="008E32F9" w:rsidP="00A56FEF">
      <w:pPr>
        <w:rPr>
          <w:rFonts w:ascii="BIZ UDゴシック" w:eastAsia="BIZ UDゴシック" w:hAnsi="BIZ UDゴシック" w:hint="eastAsia"/>
          <w:sz w:val="24"/>
        </w:rPr>
      </w:pPr>
    </w:p>
    <w:p w14:paraId="1F65B3D8" w14:textId="77777777" w:rsidR="00A56FEF" w:rsidRPr="00A56FEF" w:rsidRDefault="00A56FEF" w:rsidP="00A56FEF">
      <w:pPr>
        <w:rPr>
          <w:rFonts w:ascii="BIZ UDゴシック" w:eastAsia="BIZ UDゴシック" w:hAnsi="BIZ UDゴシック" w:hint="eastAsia"/>
          <w:sz w:val="24"/>
        </w:rPr>
      </w:pPr>
    </w:p>
    <w:p w14:paraId="2F65430A" w14:textId="77777777" w:rsidR="00482078" w:rsidRDefault="00482078" w:rsidP="00DD4E92">
      <w:pPr>
        <w:pStyle w:val="a9"/>
        <w:numPr>
          <w:ilvl w:val="0"/>
          <w:numId w:val="1"/>
        </w:numPr>
        <w:rPr>
          <w:rFonts w:ascii="BIZ UDゴシック" w:eastAsia="BIZ UDゴシック" w:hAnsi="BIZ UDゴシック"/>
          <w:sz w:val="24"/>
        </w:rPr>
      </w:pPr>
    </w:p>
    <w:p w14:paraId="3609DF89" w14:textId="77777777" w:rsidR="00482078" w:rsidRDefault="00482078" w:rsidP="00DD4E92">
      <w:pPr>
        <w:pStyle w:val="a9"/>
        <w:numPr>
          <w:ilvl w:val="0"/>
          <w:numId w:val="1"/>
        </w:numPr>
        <w:rPr>
          <w:rFonts w:ascii="BIZ UDゴシック" w:eastAsia="BIZ UDゴシック" w:hAnsi="BIZ UDゴシック"/>
          <w:sz w:val="24"/>
        </w:rPr>
      </w:pPr>
    </w:p>
    <w:p w14:paraId="587DA8C3" w14:textId="77777777" w:rsidR="007B6B61" w:rsidRPr="00DD4E92" w:rsidRDefault="007B6B61" w:rsidP="00DD4E92">
      <w:pPr>
        <w:pStyle w:val="a9"/>
        <w:numPr>
          <w:ilvl w:val="0"/>
          <w:numId w:val="1"/>
        </w:numPr>
        <w:rPr>
          <w:rFonts w:ascii="BIZ UDゴシック" w:eastAsia="BIZ UDゴシック" w:hAnsi="BIZ UDゴシック" w:hint="eastAsia"/>
          <w:sz w:val="24"/>
        </w:rPr>
      </w:pPr>
    </w:p>
    <w:sectPr w:rsidR="007B6B61" w:rsidRPr="00DD4E92" w:rsidSect="00DD4E92">
      <w:pgSz w:w="11906" w:h="16838"/>
      <w:pgMar w:top="1276" w:right="127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E5503" w14:textId="77777777" w:rsidR="00A4533D" w:rsidRDefault="00A4533D" w:rsidP="00124E94">
      <w:r>
        <w:separator/>
      </w:r>
    </w:p>
  </w:endnote>
  <w:endnote w:type="continuationSeparator" w:id="0">
    <w:p w14:paraId="604DE286" w14:textId="77777777" w:rsidR="00A4533D" w:rsidRDefault="00A4533D" w:rsidP="00124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671FE" w14:textId="77777777" w:rsidR="00A4533D" w:rsidRDefault="00A4533D" w:rsidP="00124E94">
      <w:r>
        <w:separator/>
      </w:r>
    </w:p>
  </w:footnote>
  <w:footnote w:type="continuationSeparator" w:id="0">
    <w:p w14:paraId="24158E05" w14:textId="77777777" w:rsidR="00A4533D" w:rsidRDefault="00A4533D" w:rsidP="00124E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53B"/>
    <w:multiLevelType w:val="multilevel"/>
    <w:tmpl w:val="1FB016D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3）"/>
      <w:lvlJc w:val="left"/>
      <w:pPr>
        <w:ind w:left="1291" w:hanging="440"/>
      </w:pPr>
      <w:rPr>
        <w:rFont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18F0BF2"/>
    <w:multiLevelType w:val="multilevel"/>
    <w:tmpl w:val="94AE749A"/>
    <w:lvl w:ilvl="0">
      <w:start w:val="1"/>
      <w:numFmt w:val="decimal"/>
      <w:lvlText w:val="%1"/>
      <w:lvlJc w:val="left"/>
      <w:pPr>
        <w:ind w:left="850" w:hanging="425"/>
      </w:pPr>
    </w:lvl>
    <w:lvl w:ilvl="1">
      <w:start w:val="1"/>
      <w:numFmt w:val="bullet"/>
      <w:lvlText w:val=""/>
      <w:lvlJc w:val="left"/>
      <w:pPr>
        <w:ind w:left="1290" w:hanging="440"/>
      </w:pPr>
      <w:rPr>
        <w:rFonts w:ascii="Wingdings" w:hAnsi="Wingdings" w:hint="default"/>
      </w:rPr>
    </w:lvl>
    <w:lvl w:ilvl="2">
      <w:start w:val="1"/>
      <w:numFmt w:val="decimal"/>
      <w:lvlText w:val="%1.%2.%3"/>
      <w:lvlJc w:val="left"/>
      <w:pPr>
        <w:ind w:left="1843" w:hanging="567"/>
      </w:pPr>
    </w:lvl>
    <w:lvl w:ilvl="3">
      <w:start w:val="1"/>
      <w:numFmt w:val="decimal"/>
      <w:lvlText w:val="%1.%2.%3.%4"/>
      <w:lvlJc w:val="left"/>
      <w:pPr>
        <w:ind w:left="2409" w:hanging="708"/>
      </w:p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2" w15:restartNumberingAfterBreak="0">
    <w:nsid w:val="06616A69"/>
    <w:multiLevelType w:val="multilevel"/>
    <w:tmpl w:val="3374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117E3"/>
    <w:multiLevelType w:val="hybridMultilevel"/>
    <w:tmpl w:val="3FA29F12"/>
    <w:lvl w:ilvl="0" w:tplc="04090001">
      <w:start w:val="1"/>
      <w:numFmt w:val="bullet"/>
      <w:lvlText w:val=""/>
      <w:lvlJc w:val="left"/>
      <w:pPr>
        <w:ind w:left="1280" w:hanging="440"/>
      </w:pPr>
      <w:rPr>
        <w:rFonts w:ascii="Wingdings" w:hAnsi="Wingdings" w:hint="default"/>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4" w15:restartNumberingAfterBreak="0">
    <w:nsid w:val="1D631EC1"/>
    <w:multiLevelType w:val="multilevel"/>
    <w:tmpl w:val="70E8F016"/>
    <w:lvl w:ilvl="0">
      <w:start w:val="1"/>
      <w:numFmt w:val="decimal"/>
      <w:lvlText w:val="%1"/>
      <w:lvlJc w:val="left"/>
      <w:pPr>
        <w:ind w:left="425" w:hanging="425"/>
      </w:pPr>
    </w:lvl>
    <w:lvl w:ilvl="1">
      <w:start w:val="1"/>
      <w:numFmt w:val="decimal"/>
      <w:lvlText w:val="%1.%2"/>
      <w:lvlJc w:val="left"/>
      <w:pPr>
        <w:ind w:left="992" w:hanging="567"/>
      </w:pPr>
    </w:lvl>
    <w:lvl w:ilvl="2">
      <w:start w:val="1"/>
      <w:numFmt w:val="bullet"/>
      <w:lvlText w:val=""/>
      <w:lvlJc w:val="left"/>
      <w:pPr>
        <w:ind w:left="1291" w:hanging="440"/>
      </w:pPr>
      <w:rPr>
        <w:rFonts w:ascii="Wingdings" w:hAnsi="Wingding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3B35144"/>
    <w:multiLevelType w:val="multilevel"/>
    <w:tmpl w:val="D4B83FB6"/>
    <w:lvl w:ilvl="0">
      <w:start w:val="1"/>
      <w:numFmt w:val="bullet"/>
      <w:lvlText w:val=""/>
      <w:lvlJc w:val="left"/>
      <w:pPr>
        <w:ind w:left="850" w:hanging="425"/>
      </w:pPr>
      <w:rPr>
        <w:rFonts w:ascii="Wingdings" w:hAnsi="Wingdings" w:hint="default"/>
      </w:rPr>
    </w:lvl>
    <w:lvl w:ilvl="1">
      <w:start w:val="1"/>
      <w:numFmt w:val="bullet"/>
      <w:lvlText w:val=""/>
      <w:lvlJc w:val="left"/>
      <w:pPr>
        <w:ind w:left="1290" w:hanging="440"/>
      </w:pPr>
      <w:rPr>
        <w:rFonts w:ascii="Wingdings" w:hAnsi="Wingdings" w:hint="default"/>
      </w:rPr>
    </w:lvl>
    <w:lvl w:ilvl="2">
      <w:start w:val="1"/>
      <w:numFmt w:val="decimal"/>
      <w:lvlText w:val="%1.%2.%3"/>
      <w:lvlJc w:val="left"/>
      <w:pPr>
        <w:ind w:left="1843" w:hanging="567"/>
      </w:pPr>
    </w:lvl>
    <w:lvl w:ilvl="3">
      <w:start w:val="1"/>
      <w:numFmt w:val="decimal"/>
      <w:lvlText w:val="%1.%2.%3.%4"/>
      <w:lvlJc w:val="left"/>
      <w:pPr>
        <w:ind w:left="2409" w:hanging="708"/>
      </w:p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6" w15:restartNumberingAfterBreak="0">
    <w:nsid w:val="2C840181"/>
    <w:multiLevelType w:val="multilevel"/>
    <w:tmpl w:val="C36A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B1BCB"/>
    <w:multiLevelType w:val="hybridMultilevel"/>
    <w:tmpl w:val="52B2EE02"/>
    <w:lvl w:ilvl="0" w:tplc="FFFFFFFF">
      <w:start w:val="1"/>
      <w:numFmt w:val="decimal"/>
      <w:lvlText w:val="%1."/>
      <w:lvlJc w:val="left"/>
      <w:pPr>
        <w:ind w:left="440" w:hanging="440"/>
      </w:pPr>
    </w:lvl>
    <w:lvl w:ilvl="1" w:tplc="04090001">
      <w:start w:val="1"/>
      <w:numFmt w:val="bullet"/>
      <w:lvlText w:val=""/>
      <w:lvlJc w:val="left"/>
      <w:pPr>
        <w:ind w:left="880" w:hanging="440"/>
      </w:pPr>
      <w:rPr>
        <w:rFonts w:ascii="Wingdings" w:hAnsi="Wingdings" w:hint="default"/>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8" w15:restartNumberingAfterBreak="0">
    <w:nsid w:val="2FB31BFC"/>
    <w:multiLevelType w:val="multilevel"/>
    <w:tmpl w:val="5A468E2C"/>
    <w:lvl w:ilvl="0">
      <w:start w:val="1"/>
      <w:numFmt w:val="decimal"/>
      <w:lvlText w:val="%1"/>
      <w:lvlJc w:val="left"/>
      <w:pPr>
        <w:ind w:left="425" w:hanging="425"/>
      </w:pPr>
    </w:lvl>
    <w:lvl w:ilvl="1">
      <w:start w:val="1"/>
      <w:numFmt w:val="bullet"/>
      <w:lvlText w:val=""/>
      <w:lvlJc w:val="left"/>
      <w:pPr>
        <w:ind w:left="865" w:hanging="440"/>
      </w:pPr>
      <w:rPr>
        <w:rFonts w:ascii="Wingdings" w:hAnsi="Wingdings" w:hint="default"/>
      </w:rPr>
    </w:lvl>
    <w:lvl w:ilvl="2">
      <w:start w:val="1"/>
      <w:numFmt w:val="bullet"/>
      <w:lvlText w:val=""/>
      <w:lvlJc w:val="left"/>
      <w:pPr>
        <w:ind w:left="1280" w:hanging="440"/>
      </w:pPr>
      <w:rPr>
        <w:rFonts w:ascii="Wingdings" w:hAnsi="Wingding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329A09EC"/>
    <w:multiLevelType w:val="multilevel"/>
    <w:tmpl w:val="A73A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5601B"/>
    <w:multiLevelType w:val="multilevel"/>
    <w:tmpl w:val="5376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557DE"/>
    <w:multiLevelType w:val="hybridMultilevel"/>
    <w:tmpl w:val="5712AC54"/>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2" w15:restartNumberingAfterBreak="0">
    <w:nsid w:val="3C0B2705"/>
    <w:multiLevelType w:val="multilevel"/>
    <w:tmpl w:val="36B06DDC"/>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3" w15:restartNumberingAfterBreak="0">
    <w:nsid w:val="3CCF15D6"/>
    <w:multiLevelType w:val="multilevel"/>
    <w:tmpl w:val="BD06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A0048"/>
    <w:multiLevelType w:val="multilevel"/>
    <w:tmpl w:val="8FAA113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291" w:hanging="440"/>
      </w:pPr>
      <w:rPr>
        <w:rFont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450A57AA"/>
    <w:multiLevelType w:val="multilevel"/>
    <w:tmpl w:val="9CFAC204"/>
    <w:lvl w:ilvl="0">
      <w:start w:val="1"/>
      <w:numFmt w:val="decimal"/>
      <w:lvlText w:val="%1"/>
      <w:lvlJc w:val="left"/>
      <w:pPr>
        <w:ind w:left="425" w:hanging="425"/>
      </w:pPr>
    </w:lvl>
    <w:lvl w:ilvl="1">
      <w:start w:val="1"/>
      <w:numFmt w:val="bullet"/>
      <w:lvlText w:val=""/>
      <w:lvlJc w:val="left"/>
      <w:pPr>
        <w:ind w:left="865" w:hanging="440"/>
      </w:pPr>
      <w:rPr>
        <w:rFonts w:ascii="Wingdings" w:hAnsi="Wingdings" w:hint="default"/>
      </w:rPr>
    </w:lvl>
    <w:lvl w:ilvl="2">
      <w:start w:val="1"/>
      <w:numFmt w:val="bullet"/>
      <w:lvlText w:val=""/>
      <w:lvlJc w:val="left"/>
      <w:pPr>
        <w:ind w:left="1280" w:hanging="440"/>
      </w:pPr>
      <w:rPr>
        <w:rFonts w:ascii="Wingdings" w:hAnsi="Wingding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5213A63"/>
    <w:multiLevelType w:val="multilevel"/>
    <w:tmpl w:val="4030E192"/>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7" w15:restartNumberingAfterBreak="0">
    <w:nsid w:val="45E40CF3"/>
    <w:multiLevelType w:val="multilevel"/>
    <w:tmpl w:val="15DE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D6A41"/>
    <w:multiLevelType w:val="multilevel"/>
    <w:tmpl w:val="2A5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3532E"/>
    <w:multiLevelType w:val="multilevel"/>
    <w:tmpl w:val="C63C9A2A"/>
    <w:lvl w:ilvl="0">
      <w:start w:val="1"/>
      <w:numFmt w:val="bullet"/>
      <w:lvlText w:val=""/>
      <w:lvlJc w:val="left"/>
      <w:pPr>
        <w:tabs>
          <w:tab w:val="num" w:pos="1145"/>
        </w:tabs>
        <w:ind w:left="1145" w:hanging="360"/>
      </w:pPr>
      <w:rPr>
        <w:rFonts w:ascii="Symbol" w:hAnsi="Symbol" w:hint="default"/>
        <w:sz w:val="20"/>
      </w:rPr>
    </w:lvl>
    <w:lvl w:ilvl="1" w:tentative="1">
      <w:start w:val="1"/>
      <w:numFmt w:val="bullet"/>
      <w:lvlText w:val="o"/>
      <w:lvlJc w:val="left"/>
      <w:pPr>
        <w:tabs>
          <w:tab w:val="num" w:pos="1865"/>
        </w:tabs>
        <w:ind w:left="1865" w:hanging="360"/>
      </w:pPr>
      <w:rPr>
        <w:rFonts w:ascii="Courier New" w:hAnsi="Courier New" w:hint="default"/>
        <w:sz w:val="20"/>
      </w:rPr>
    </w:lvl>
    <w:lvl w:ilvl="2" w:tentative="1">
      <w:start w:val="1"/>
      <w:numFmt w:val="bullet"/>
      <w:lvlText w:val=""/>
      <w:lvlJc w:val="left"/>
      <w:pPr>
        <w:tabs>
          <w:tab w:val="num" w:pos="2585"/>
        </w:tabs>
        <w:ind w:left="2585" w:hanging="360"/>
      </w:pPr>
      <w:rPr>
        <w:rFonts w:ascii="Wingdings" w:hAnsi="Wingdings" w:hint="default"/>
        <w:sz w:val="20"/>
      </w:rPr>
    </w:lvl>
    <w:lvl w:ilvl="3" w:tentative="1">
      <w:start w:val="1"/>
      <w:numFmt w:val="bullet"/>
      <w:lvlText w:val=""/>
      <w:lvlJc w:val="left"/>
      <w:pPr>
        <w:tabs>
          <w:tab w:val="num" w:pos="3305"/>
        </w:tabs>
        <w:ind w:left="3305" w:hanging="360"/>
      </w:pPr>
      <w:rPr>
        <w:rFonts w:ascii="Wingdings" w:hAnsi="Wingdings" w:hint="default"/>
        <w:sz w:val="20"/>
      </w:rPr>
    </w:lvl>
    <w:lvl w:ilvl="4" w:tentative="1">
      <w:start w:val="1"/>
      <w:numFmt w:val="bullet"/>
      <w:lvlText w:val=""/>
      <w:lvlJc w:val="left"/>
      <w:pPr>
        <w:tabs>
          <w:tab w:val="num" w:pos="4025"/>
        </w:tabs>
        <w:ind w:left="4025" w:hanging="360"/>
      </w:pPr>
      <w:rPr>
        <w:rFonts w:ascii="Wingdings" w:hAnsi="Wingdings" w:hint="default"/>
        <w:sz w:val="20"/>
      </w:rPr>
    </w:lvl>
    <w:lvl w:ilvl="5" w:tentative="1">
      <w:start w:val="1"/>
      <w:numFmt w:val="bullet"/>
      <w:lvlText w:val=""/>
      <w:lvlJc w:val="left"/>
      <w:pPr>
        <w:tabs>
          <w:tab w:val="num" w:pos="4745"/>
        </w:tabs>
        <w:ind w:left="4745" w:hanging="360"/>
      </w:pPr>
      <w:rPr>
        <w:rFonts w:ascii="Wingdings" w:hAnsi="Wingdings" w:hint="default"/>
        <w:sz w:val="20"/>
      </w:rPr>
    </w:lvl>
    <w:lvl w:ilvl="6" w:tentative="1">
      <w:start w:val="1"/>
      <w:numFmt w:val="bullet"/>
      <w:lvlText w:val=""/>
      <w:lvlJc w:val="left"/>
      <w:pPr>
        <w:tabs>
          <w:tab w:val="num" w:pos="5465"/>
        </w:tabs>
        <w:ind w:left="5465" w:hanging="360"/>
      </w:pPr>
      <w:rPr>
        <w:rFonts w:ascii="Wingdings" w:hAnsi="Wingdings" w:hint="default"/>
        <w:sz w:val="20"/>
      </w:rPr>
    </w:lvl>
    <w:lvl w:ilvl="7" w:tentative="1">
      <w:start w:val="1"/>
      <w:numFmt w:val="bullet"/>
      <w:lvlText w:val=""/>
      <w:lvlJc w:val="left"/>
      <w:pPr>
        <w:tabs>
          <w:tab w:val="num" w:pos="6185"/>
        </w:tabs>
        <w:ind w:left="6185" w:hanging="360"/>
      </w:pPr>
      <w:rPr>
        <w:rFonts w:ascii="Wingdings" w:hAnsi="Wingdings" w:hint="default"/>
        <w:sz w:val="20"/>
      </w:rPr>
    </w:lvl>
    <w:lvl w:ilvl="8" w:tentative="1">
      <w:start w:val="1"/>
      <w:numFmt w:val="bullet"/>
      <w:lvlText w:val=""/>
      <w:lvlJc w:val="left"/>
      <w:pPr>
        <w:tabs>
          <w:tab w:val="num" w:pos="6905"/>
        </w:tabs>
        <w:ind w:left="6905" w:hanging="360"/>
      </w:pPr>
      <w:rPr>
        <w:rFonts w:ascii="Wingdings" w:hAnsi="Wingdings" w:hint="default"/>
        <w:sz w:val="20"/>
      </w:rPr>
    </w:lvl>
  </w:abstractNum>
  <w:abstractNum w:abstractNumId="20" w15:restartNumberingAfterBreak="0">
    <w:nsid w:val="4F9427AA"/>
    <w:multiLevelType w:val="multilevel"/>
    <w:tmpl w:val="94AE749A"/>
    <w:lvl w:ilvl="0">
      <w:start w:val="1"/>
      <w:numFmt w:val="decimal"/>
      <w:lvlText w:val="%1"/>
      <w:lvlJc w:val="left"/>
      <w:pPr>
        <w:ind w:left="425" w:hanging="425"/>
      </w:pPr>
    </w:lvl>
    <w:lvl w:ilvl="1">
      <w:start w:val="1"/>
      <w:numFmt w:val="bullet"/>
      <w:lvlText w:val=""/>
      <w:lvlJc w:val="left"/>
      <w:pPr>
        <w:ind w:left="865" w:hanging="440"/>
      </w:pPr>
      <w:rPr>
        <w:rFonts w:ascii="Wingdings" w:hAnsi="Wingding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50F34B33"/>
    <w:multiLevelType w:val="multilevel"/>
    <w:tmpl w:val="47223604"/>
    <w:lvl w:ilvl="0">
      <w:start w:val="1"/>
      <w:numFmt w:val="bullet"/>
      <w:lvlText w:val=""/>
      <w:lvlJc w:val="left"/>
      <w:pPr>
        <w:tabs>
          <w:tab w:val="num" w:pos="1145"/>
        </w:tabs>
        <w:ind w:left="1145" w:hanging="360"/>
      </w:pPr>
      <w:rPr>
        <w:rFonts w:ascii="Symbol" w:hAnsi="Symbol" w:hint="default"/>
        <w:sz w:val="20"/>
      </w:rPr>
    </w:lvl>
    <w:lvl w:ilvl="1" w:tentative="1">
      <w:start w:val="1"/>
      <w:numFmt w:val="bullet"/>
      <w:lvlText w:val="o"/>
      <w:lvlJc w:val="left"/>
      <w:pPr>
        <w:tabs>
          <w:tab w:val="num" w:pos="1865"/>
        </w:tabs>
        <w:ind w:left="1865" w:hanging="360"/>
      </w:pPr>
      <w:rPr>
        <w:rFonts w:ascii="Courier New" w:hAnsi="Courier New" w:hint="default"/>
        <w:sz w:val="20"/>
      </w:rPr>
    </w:lvl>
    <w:lvl w:ilvl="2" w:tentative="1">
      <w:start w:val="1"/>
      <w:numFmt w:val="bullet"/>
      <w:lvlText w:val=""/>
      <w:lvlJc w:val="left"/>
      <w:pPr>
        <w:tabs>
          <w:tab w:val="num" w:pos="2585"/>
        </w:tabs>
        <w:ind w:left="2585" w:hanging="360"/>
      </w:pPr>
      <w:rPr>
        <w:rFonts w:ascii="Wingdings" w:hAnsi="Wingdings" w:hint="default"/>
        <w:sz w:val="20"/>
      </w:rPr>
    </w:lvl>
    <w:lvl w:ilvl="3" w:tentative="1">
      <w:start w:val="1"/>
      <w:numFmt w:val="bullet"/>
      <w:lvlText w:val=""/>
      <w:lvlJc w:val="left"/>
      <w:pPr>
        <w:tabs>
          <w:tab w:val="num" w:pos="3305"/>
        </w:tabs>
        <w:ind w:left="3305" w:hanging="360"/>
      </w:pPr>
      <w:rPr>
        <w:rFonts w:ascii="Wingdings" w:hAnsi="Wingdings" w:hint="default"/>
        <w:sz w:val="20"/>
      </w:rPr>
    </w:lvl>
    <w:lvl w:ilvl="4" w:tentative="1">
      <w:start w:val="1"/>
      <w:numFmt w:val="bullet"/>
      <w:lvlText w:val=""/>
      <w:lvlJc w:val="left"/>
      <w:pPr>
        <w:tabs>
          <w:tab w:val="num" w:pos="4025"/>
        </w:tabs>
        <w:ind w:left="4025" w:hanging="360"/>
      </w:pPr>
      <w:rPr>
        <w:rFonts w:ascii="Wingdings" w:hAnsi="Wingdings" w:hint="default"/>
        <w:sz w:val="20"/>
      </w:rPr>
    </w:lvl>
    <w:lvl w:ilvl="5" w:tentative="1">
      <w:start w:val="1"/>
      <w:numFmt w:val="bullet"/>
      <w:lvlText w:val=""/>
      <w:lvlJc w:val="left"/>
      <w:pPr>
        <w:tabs>
          <w:tab w:val="num" w:pos="4745"/>
        </w:tabs>
        <w:ind w:left="4745" w:hanging="360"/>
      </w:pPr>
      <w:rPr>
        <w:rFonts w:ascii="Wingdings" w:hAnsi="Wingdings" w:hint="default"/>
        <w:sz w:val="20"/>
      </w:rPr>
    </w:lvl>
    <w:lvl w:ilvl="6" w:tentative="1">
      <w:start w:val="1"/>
      <w:numFmt w:val="bullet"/>
      <w:lvlText w:val=""/>
      <w:lvlJc w:val="left"/>
      <w:pPr>
        <w:tabs>
          <w:tab w:val="num" w:pos="5465"/>
        </w:tabs>
        <w:ind w:left="5465" w:hanging="360"/>
      </w:pPr>
      <w:rPr>
        <w:rFonts w:ascii="Wingdings" w:hAnsi="Wingdings" w:hint="default"/>
        <w:sz w:val="20"/>
      </w:rPr>
    </w:lvl>
    <w:lvl w:ilvl="7" w:tentative="1">
      <w:start w:val="1"/>
      <w:numFmt w:val="bullet"/>
      <w:lvlText w:val=""/>
      <w:lvlJc w:val="left"/>
      <w:pPr>
        <w:tabs>
          <w:tab w:val="num" w:pos="6185"/>
        </w:tabs>
        <w:ind w:left="6185" w:hanging="360"/>
      </w:pPr>
      <w:rPr>
        <w:rFonts w:ascii="Wingdings" w:hAnsi="Wingdings" w:hint="default"/>
        <w:sz w:val="20"/>
      </w:rPr>
    </w:lvl>
    <w:lvl w:ilvl="8" w:tentative="1">
      <w:start w:val="1"/>
      <w:numFmt w:val="bullet"/>
      <w:lvlText w:val=""/>
      <w:lvlJc w:val="left"/>
      <w:pPr>
        <w:tabs>
          <w:tab w:val="num" w:pos="6905"/>
        </w:tabs>
        <w:ind w:left="6905" w:hanging="360"/>
      </w:pPr>
      <w:rPr>
        <w:rFonts w:ascii="Wingdings" w:hAnsi="Wingdings" w:hint="default"/>
        <w:sz w:val="20"/>
      </w:rPr>
    </w:lvl>
  </w:abstractNum>
  <w:abstractNum w:abstractNumId="22" w15:restartNumberingAfterBreak="0">
    <w:nsid w:val="5C10200B"/>
    <w:multiLevelType w:val="multilevel"/>
    <w:tmpl w:val="09D0EA7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3" w15:restartNumberingAfterBreak="0">
    <w:nsid w:val="67044684"/>
    <w:multiLevelType w:val="multilevel"/>
    <w:tmpl w:val="BF9AE984"/>
    <w:lvl w:ilvl="0">
      <w:start w:val="1"/>
      <w:numFmt w:val="decimal"/>
      <w:lvlText w:val="%1"/>
      <w:lvlJc w:val="left"/>
      <w:pPr>
        <w:ind w:left="425" w:hanging="425"/>
      </w:pPr>
    </w:lvl>
    <w:lvl w:ilvl="1">
      <w:start w:val="1"/>
      <w:numFmt w:val="bullet"/>
      <w:lvlText w:val=""/>
      <w:lvlJc w:val="left"/>
      <w:pPr>
        <w:ind w:left="865" w:hanging="440"/>
      </w:pPr>
      <w:rPr>
        <w:rFonts w:ascii="Wingdings" w:hAnsi="Wingdings" w:hint="default"/>
      </w:rPr>
    </w:lvl>
    <w:lvl w:ilvl="2">
      <w:start w:val="1"/>
      <w:numFmt w:val="decimal"/>
      <w:lvlText w:val="（%3）"/>
      <w:lvlJc w:val="left"/>
      <w:pPr>
        <w:ind w:left="1291" w:hanging="440"/>
      </w:pPr>
      <w:rPr>
        <w:rFont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6D68760B"/>
    <w:multiLevelType w:val="multilevel"/>
    <w:tmpl w:val="3D425D28"/>
    <w:lvl w:ilvl="0">
      <w:start w:val="1"/>
      <w:numFmt w:val="decimal"/>
      <w:lvlText w:val="%1"/>
      <w:lvlJc w:val="left"/>
      <w:pPr>
        <w:ind w:left="425" w:hanging="425"/>
      </w:pPr>
    </w:lvl>
    <w:lvl w:ilvl="1">
      <w:start w:val="1"/>
      <w:numFmt w:val="bullet"/>
      <w:lvlText w:val=""/>
      <w:lvlJc w:val="left"/>
      <w:pPr>
        <w:ind w:left="865" w:hanging="440"/>
      </w:pPr>
      <w:rPr>
        <w:rFonts w:ascii="Wingdings" w:hAnsi="Wingdings" w:hint="default"/>
      </w:rPr>
    </w:lvl>
    <w:lvl w:ilvl="2">
      <w:start w:val="1"/>
      <w:numFmt w:val="decimal"/>
      <w:lvlText w:val="（%3）"/>
      <w:lvlJc w:val="left"/>
      <w:pPr>
        <w:ind w:left="1291" w:hanging="440"/>
      </w:pPr>
      <w:rPr>
        <w:rFont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720157DF"/>
    <w:multiLevelType w:val="multilevel"/>
    <w:tmpl w:val="C0C61224"/>
    <w:lvl w:ilvl="0">
      <w:start w:val="1"/>
      <w:numFmt w:val="bullet"/>
      <w:lvlText w:val=""/>
      <w:lvlJc w:val="left"/>
      <w:pPr>
        <w:tabs>
          <w:tab w:val="num" w:pos="1500"/>
        </w:tabs>
        <w:ind w:left="1500" w:hanging="360"/>
      </w:pPr>
      <w:rPr>
        <w:rFonts w:ascii="Symbol" w:hAnsi="Symbol" w:hint="default"/>
        <w:sz w:val="20"/>
      </w:rPr>
    </w:lvl>
    <w:lvl w:ilvl="1" w:tentative="1">
      <w:start w:val="1"/>
      <w:numFmt w:val="bullet"/>
      <w:lvlText w:val="o"/>
      <w:lvlJc w:val="left"/>
      <w:pPr>
        <w:tabs>
          <w:tab w:val="num" w:pos="2220"/>
        </w:tabs>
        <w:ind w:left="2220" w:hanging="360"/>
      </w:pPr>
      <w:rPr>
        <w:rFonts w:ascii="Courier New" w:hAnsi="Courier New" w:hint="default"/>
        <w:sz w:val="20"/>
      </w:rPr>
    </w:lvl>
    <w:lvl w:ilvl="2" w:tentative="1">
      <w:start w:val="1"/>
      <w:numFmt w:val="bullet"/>
      <w:lvlText w:val=""/>
      <w:lvlJc w:val="left"/>
      <w:pPr>
        <w:tabs>
          <w:tab w:val="num" w:pos="2940"/>
        </w:tabs>
        <w:ind w:left="2940" w:hanging="360"/>
      </w:pPr>
      <w:rPr>
        <w:rFonts w:ascii="Wingdings" w:hAnsi="Wingdings" w:hint="default"/>
        <w:sz w:val="20"/>
      </w:rPr>
    </w:lvl>
    <w:lvl w:ilvl="3" w:tentative="1">
      <w:start w:val="1"/>
      <w:numFmt w:val="bullet"/>
      <w:lvlText w:val=""/>
      <w:lvlJc w:val="left"/>
      <w:pPr>
        <w:tabs>
          <w:tab w:val="num" w:pos="3660"/>
        </w:tabs>
        <w:ind w:left="3660" w:hanging="360"/>
      </w:pPr>
      <w:rPr>
        <w:rFonts w:ascii="Wingdings" w:hAnsi="Wingdings" w:hint="default"/>
        <w:sz w:val="20"/>
      </w:rPr>
    </w:lvl>
    <w:lvl w:ilvl="4" w:tentative="1">
      <w:start w:val="1"/>
      <w:numFmt w:val="bullet"/>
      <w:lvlText w:val=""/>
      <w:lvlJc w:val="left"/>
      <w:pPr>
        <w:tabs>
          <w:tab w:val="num" w:pos="4380"/>
        </w:tabs>
        <w:ind w:left="4380" w:hanging="360"/>
      </w:pPr>
      <w:rPr>
        <w:rFonts w:ascii="Wingdings" w:hAnsi="Wingdings" w:hint="default"/>
        <w:sz w:val="20"/>
      </w:rPr>
    </w:lvl>
    <w:lvl w:ilvl="5" w:tentative="1">
      <w:start w:val="1"/>
      <w:numFmt w:val="bullet"/>
      <w:lvlText w:val=""/>
      <w:lvlJc w:val="left"/>
      <w:pPr>
        <w:tabs>
          <w:tab w:val="num" w:pos="5100"/>
        </w:tabs>
        <w:ind w:left="5100" w:hanging="360"/>
      </w:pPr>
      <w:rPr>
        <w:rFonts w:ascii="Wingdings" w:hAnsi="Wingdings" w:hint="default"/>
        <w:sz w:val="20"/>
      </w:rPr>
    </w:lvl>
    <w:lvl w:ilvl="6" w:tentative="1">
      <w:start w:val="1"/>
      <w:numFmt w:val="bullet"/>
      <w:lvlText w:val=""/>
      <w:lvlJc w:val="left"/>
      <w:pPr>
        <w:tabs>
          <w:tab w:val="num" w:pos="5820"/>
        </w:tabs>
        <w:ind w:left="5820" w:hanging="360"/>
      </w:pPr>
      <w:rPr>
        <w:rFonts w:ascii="Wingdings" w:hAnsi="Wingdings" w:hint="default"/>
        <w:sz w:val="20"/>
      </w:rPr>
    </w:lvl>
    <w:lvl w:ilvl="7" w:tentative="1">
      <w:start w:val="1"/>
      <w:numFmt w:val="bullet"/>
      <w:lvlText w:val=""/>
      <w:lvlJc w:val="left"/>
      <w:pPr>
        <w:tabs>
          <w:tab w:val="num" w:pos="6540"/>
        </w:tabs>
        <w:ind w:left="6540" w:hanging="360"/>
      </w:pPr>
      <w:rPr>
        <w:rFonts w:ascii="Wingdings" w:hAnsi="Wingdings" w:hint="default"/>
        <w:sz w:val="20"/>
      </w:rPr>
    </w:lvl>
    <w:lvl w:ilvl="8" w:tentative="1">
      <w:start w:val="1"/>
      <w:numFmt w:val="bullet"/>
      <w:lvlText w:val=""/>
      <w:lvlJc w:val="left"/>
      <w:pPr>
        <w:tabs>
          <w:tab w:val="num" w:pos="7260"/>
        </w:tabs>
        <w:ind w:left="7260" w:hanging="360"/>
      </w:pPr>
      <w:rPr>
        <w:rFonts w:ascii="Wingdings" w:hAnsi="Wingdings" w:hint="default"/>
        <w:sz w:val="20"/>
      </w:rPr>
    </w:lvl>
  </w:abstractNum>
  <w:abstractNum w:abstractNumId="26" w15:restartNumberingAfterBreak="0">
    <w:nsid w:val="73BE2312"/>
    <w:multiLevelType w:val="multilevel"/>
    <w:tmpl w:val="2348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048E4"/>
    <w:multiLevelType w:val="multilevel"/>
    <w:tmpl w:val="2422A170"/>
    <w:lvl w:ilvl="0">
      <w:start w:val="1"/>
      <w:numFmt w:val="decimal"/>
      <w:lvlText w:val="%1"/>
      <w:lvlJc w:val="left"/>
      <w:pPr>
        <w:ind w:left="425" w:hanging="425"/>
      </w:pPr>
    </w:lvl>
    <w:lvl w:ilvl="1">
      <w:start w:val="1"/>
      <w:numFmt w:val="decimal"/>
      <w:lvlText w:val="%1.%2"/>
      <w:lvlJc w:val="left"/>
      <w:pPr>
        <w:ind w:left="992" w:hanging="567"/>
      </w:pPr>
    </w:lvl>
    <w:lvl w:ilvl="2">
      <w:start w:val="1"/>
      <w:numFmt w:val="bullet"/>
      <w:lvlText w:val=""/>
      <w:lvlJc w:val="left"/>
      <w:pPr>
        <w:ind w:left="1291" w:hanging="440"/>
      </w:pPr>
      <w:rPr>
        <w:rFonts w:ascii="Wingdings" w:hAnsi="Wingding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7B1074EF"/>
    <w:multiLevelType w:val="multilevel"/>
    <w:tmpl w:val="71F2B43E"/>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9" w15:restartNumberingAfterBreak="0">
    <w:nsid w:val="7CE76D0F"/>
    <w:multiLevelType w:val="multilevel"/>
    <w:tmpl w:val="6F44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487796">
    <w:abstractNumId w:val="14"/>
  </w:num>
  <w:num w:numId="2" w16cid:durableId="1480612375">
    <w:abstractNumId w:val="17"/>
  </w:num>
  <w:num w:numId="3" w16cid:durableId="1112478229">
    <w:abstractNumId w:val="6"/>
  </w:num>
  <w:num w:numId="4" w16cid:durableId="1667198410">
    <w:abstractNumId w:val="7"/>
  </w:num>
  <w:num w:numId="5" w16cid:durableId="181017746">
    <w:abstractNumId w:val="11"/>
  </w:num>
  <w:num w:numId="6" w16cid:durableId="1350401886">
    <w:abstractNumId w:val="3"/>
  </w:num>
  <w:num w:numId="7" w16cid:durableId="1051463887">
    <w:abstractNumId w:val="2"/>
  </w:num>
  <w:num w:numId="8" w16cid:durableId="2133281250">
    <w:abstractNumId w:val="10"/>
  </w:num>
  <w:num w:numId="9" w16cid:durableId="1710564255">
    <w:abstractNumId w:val="20"/>
  </w:num>
  <w:num w:numId="10" w16cid:durableId="1093167041">
    <w:abstractNumId w:val="21"/>
  </w:num>
  <w:num w:numId="11" w16cid:durableId="846871819">
    <w:abstractNumId w:val="18"/>
  </w:num>
  <w:num w:numId="12" w16cid:durableId="1504971956">
    <w:abstractNumId w:val="29"/>
  </w:num>
  <w:num w:numId="13" w16cid:durableId="1565337863">
    <w:abstractNumId w:val="19"/>
  </w:num>
  <w:num w:numId="14" w16cid:durableId="782188397">
    <w:abstractNumId w:val="25"/>
  </w:num>
  <w:num w:numId="15" w16cid:durableId="723599621">
    <w:abstractNumId w:val="22"/>
  </w:num>
  <w:num w:numId="16" w16cid:durableId="365064112">
    <w:abstractNumId w:val="9"/>
  </w:num>
  <w:num w:numId="17" w16cid:durableId="1707636093">
    <w:abstractNumId w:val="1"/>
  </w:num>
  <w:num w:numId="18" w16cid:durableId="1658263732">
    <w:abstractNumId w:val="5"/>
  </w:num>
  <w:num w:numId="19" w16cid:durableId="1388796567">
    <w:abstractNumId w:val="0"/>
  </w:num>
  <w:num w:numId="20" w16cid:durableId="167450365">
    <w:abstractNumId w:val="27"/>
  </w:num>
  <w:num w:numId="21" w16cid:durableId="2097359834">
    <w:abstractNumId w:val="12"/>
  </w:num>
  <w:num w:numId="22" w16cid:durableId="670644602">
    <w:abstractNumId w:val="28"/>
  </w:num>
  <w:num w:numId="23" w16cid:durableId="676659517">
    <w:abstractNumId w:val="16"/>
  </w:num>
  <w:num w:numId="24" w16cid:durableId="1429496914">
    <w:abstractNumId w:val="13"/>
  </w:num>
  <w:num w:numId="25" w16cid:durableId="206796993">
    <w:abstractNumId w:val="26"/>
  </w:num>
  <w:num w:numId="26" w16cid:durableId="142550019">
    <w:abstractNumId w:val="4"/>
  </w:num>
  <w:num w:numId="27" w16cid:durableId="1733967362">
    <w:abstractNumId w:val="24"/>
  </w:num>
  <w:num w:numId="28" w16cid:durableId="1116946937">
    <w:abstractNumId w:val="8"/>
  </w:num>
  <w:num w:numId="29" w16cid:durableId="138348192">
    <w:abstractNumId w:val="23"/>
  </w:num>
  <w:num w:numId="30" w16cid:durableId="12969877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E92"/>
    <w:rsid w:val="000A5056"/>
    <w:rsid w:val="00124E94"/>
    <w:rsid w:val="001824A5"/>
    <w:rsid w:val="0031105A"/>
    <w:rsid w:val="003734AB"/>
    <w:rsid w:val="004315AB"/>
    <w:rsid w:val="00482078"/>
    <w:rsid w:val="0049125D"/>
    <w:rsid w:val="005069E0"/>
    <w:rsid w:val="005B39D9"/>
    <w:rsid w:val="007B6B61"/>
    <w:rsid w:val="008729A3"/>
    <w:rsid w:val="008C6D0D"/>
    <w:rsid w:val="008D61F9"/>
    <w:rsid w:val="008E32F9"/>
    <w:rsid w:val="00A4533D"/>
    <w:rsid w:val="00A56FEF"/>
    <w:rsid w:val="00BE6A5D"/>
    <w:rsid w:val="00D76D94"/>
    <w:rsid w:val="00DD4E92"/>
    <w:rsid w:val="00E1613C"/>
    <w:rsid w:val="00EA6E0D"/>
    <w:rsid w:val="00EF31E2"/>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613B20"/>
  <w15:chartTrackingRefBased/>
  <w15:docId w15:val="{77A37751-DCFC-4CA0-99C7-5C5A3BB57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4E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D4E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D4E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D4E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D4E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D4E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D4E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D4E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D4E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D4E9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D4E9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D4E9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D4E9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D4E9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D4E9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D4E9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D4E9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D4E9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D4E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D4E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4E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D4E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4E92"/>
    <w:pPr>
      <w:spacing w:before="160" w:after="160"/>
      <w:jc w:val="center"/>
    </w:pPr>
    <w:rPr>
      <w:i/>
      <w:iCs/>
      <w:color w:val="404040" w:themeColor="text1" w:themeTint="BF"/>
    </w:rPr>
  </w:style>
  <w:style w:type="character" w:customStyle="1" w:styleId="a8">
    <w:name w:val="引用文 (文字)"/>
    <w:basedOn w:val="a0"/>
    <w:link w:val="a7"/>
    <w:uiPriority w:val="29"/>
    <w:rsid w:val="00DD4E92"/>
    <w:rPr>
      <w:i/>
      <w:iCs/>
      <w:color w:val="404040" w:themeColor="text1" w:themeTint="BF"/>
    </w:rPr>
  </w:style>
  <w:style w:type="paragraph" w:styleId="a9">
    <w:name w:val="List Paragraph"/>
    <w:basedOn w:val="a"/>
    <w:uiPriority w:val="34"/>
    <w:qFormat/>
    <w:rsid w:val="00DD4E92"/>
    <w:pPr>
      <w:ind w:left="720"/>
      <w:contextualSpacing/>
    </w:pPr>
  </w:style>
  <w:style w:type="character" w:styleId="21">
    <w:name w:val="Intense Emphasis"/>
    <w:basedOn w:val="a0"/>
    <w:uiPriority w:val="21"/>
    <w:qFormat/>
    <w:rsid w:val="00DD4E92"/>
    <w:rPr>
      <w:i/>
      <w:iCs/>
      <w:color w:val="0F4761" w:themeColor="accent1" w:themeShade="BF"/>
    </w:rPr>
  </w:style>
  <w:style w:type="paragraph" w:styleId="22">
    <w:name w:val="Intense Quote"/>
    <w:basedOn w:val="a"/>
    <w:next w:val="a"/>
    <w:link w:val="23"/>
    <w:uiPriority w:val="30"/>
    <w:qFormat/>
    <w:rsid w:val="00DD4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D4E92"/>
    <w:rPr>
      <w:i/>
      <w:iCs/>
      <w:color w:val="0F4761" w:themeColor="accent1" w:themeShade="BF"/>
    </w:rPr>
  </w:style>
  <w:style w:type="character" w:styleId="24">
    <w:name w:val="Intense Reference"/>
    <w:basedOn w:val="a0"/>
    <w:uiPriority w:val="32"/>
    <w:qFormat/>
    <w:rsid w:val="00DD4E92"/>
    <w:rPr>
      <w:b/>
      <w:bCs/>
      <w:smallCaps/>
      <w:color w:val="0F4761" w:themeColor="accent1" w:themeShade="BF"/>
      <w:spacing w:val="5"/>
    </w:rPr>
  </w:style>
  <w:style w:type="character" w:styleId="aa">
    <w:name w:val="Hyperlink"/>
    <w:basedOn w:val="a0"/>
    <w:uiPriority w:val="99"/>
    <w:unhideWhenUsed/>
    <w:rsid w:val="007B6B61"/>
    <w:rPr>
      <w:color w:val="467886" w:themeColor="hyperlink"/>
      <w:u w:val="single"/>
    </w:rPr>
  </w:style>
  <w:style w:type="character" w:styleId="ab">
    <w:name w:val="Unresolved Mention"/>
    <w:basedOn w:val="a0"/>
    <w:uiPriority w:val="99"/>
    <w:semiHidden/>
    <w:unhideWhenUsed/>
    <w:rsid w:val="007B6B61"/>
    <w:rPr>
      <w:color w:val="605E5C"/>
      <w:shd w:val="clear" w:color="auto" w:fill="E1DFDD"/>
    </w:rPr>
  </w:style>
  <w:style w:type="paragraph" w:styleId="Web">
    <w:name w:val="Normal (Web)"/>
    <w:basedOn w:val="a"/>
    <w:uiPriority w:val="99"/>
    <w:semiHidden/>
    <w:unhideWhenUsed/>
    <w:rsid w:val="007B6B61"/>
    <w:pPr>
      <w:widowControl/>
      <w:spacing w:before="100" w:beforeAutospacing="1" w:after="100" w:afterAutospacing="1"/>
    </w:pPr>
    <w:rPr>
      <w:rFonts w:ascii="ＭＳ Ｐゴシック" w:eastAsia="ＭＳ Ｐゴシック" w:hAnsi="ＭＳ Ｐゴシック" w:cs="ＭＳ Ｐゴシック"/>
      <w:kern w:val="0"/>
      <w:sz w:val="24"/>
    </w:rPr>
  </w:style>
  <w:style w:type="character" w:styleId="ac">
    <w:name w:val="Strong"/>
    <w:basedOn w:val="a0"/>
    <w:uiPriority w:val="22"/>
    <w:qFormat/>
    <w:rsid w:val="007B6B61"/>
    <w:rPr>
      <w:b/>
      <w:bCs/>
    </w:rPr>
  </w:style>
  <w:style w:type="paragraph" w:styleId="ad">
    <w:name w:val="header"/>
    <w:basedOn w:val="a"/>
    <w:link w:val="ae"/>
    <w:uiPriority w:val="99"/>
    <w:unhideWhenUsed/>
    <w:rsid w:val="00124E94"/>
    <w:pPr>
      <w:tabs>
        <w:tab w:val="center" w:pos="4252"/>
        <w:tab w:val="right" w:pos="8504"/>
      </w:tabs>
      <w:snapToGrid w:val="0"/>
    </w:pPr>
  </w:style>
  <w:style w:type="character" w:customStyle="1" w:styleId="ae">
    <w:name w:val="ヘッダー (文字)"/>
    <w:basedOn w:val="a0"/>
    <w:link w:val="ad"/>
    <w:uiPriority w:val="99"/>
    <w:rsid w:val="00124E94"/>
  </w:style>
  <w:style w:type="paragraph" w:styleId="af">
    <w:name w:val="footer"/>
    <w:basedOn w:val="a"/>
    <w:link w:val="af0"/>
    <w:uiPriority w:val="99"/>
    <w:unhideWhenUsed/>
    <w:rsid w:val="00124E94"/>
    <w:pPr>
      <w:tabs>
        <w:tab w:val="center" w:pos="4252"/>
        <w:tab w:val="right" w:pos="8504"/>
      </w:tabs>
      <w:snapToGrid w:val="0"/>
    </w:pPr>
  </w:style>
  <w:style w:type="character" w:customStyle="1" w:styleId="af0">
    <w:name w:val="フッター (文字)"/>
    <w:basedOn w:val="a0"/>
    <w:link w:val="af"/>
    <w:uiPriority w:val="99"/>
    <w:rsid w:val="00124E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kology.com/episode-343-the-benefits-of-creating-opportunities-for-people-with-disabilities-with-pat-romzek/"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18</Pages>
  <Words>2122</Words>
  <Characters>12096</Characters>
  <Application>Microsoft Office Word</Application>
  <DocSecurity>0</DocSecurity>
  <Lines>100</Lines>
  <Paragraphs>28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1</cp:revision>
  <dcterms:created xsi:type="dcterms:W3CDTF">2025-12-22T00:27:00Z</dcterms:created>
  <dcterms:modified xsi:type="dcterms:W3CDTF">2025-12-22T09:52:00Z</dcterms:modified>
</cp:coreProperties>
</file>