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94" w:rsidRDefault="00D20894" w:rsidP="00D20894">
      <w:pPr>
        <w:rPr>
          <w:sz w:val="28"/>
          <w:szCs w:val="28"/>
        </w:rPr>
      </w:pPr>
      <w:r w:rsidRPr="003B3431">
        <w:rPr>
          <w:rFonts w:hint="eastAsia"/>
          <w:b/>
          <w:sz w:val="28"/>
          <w:szCs w:val="28"/>
        </w:rPr>
        <w:t>定位：</w:t>
      </w:r>
      <w:r w:rsidRPr="003B3431">
        <w:rPr>
          <w:sz w:val="28"/>
          <w:szCs w:val="28"/>
        </w:rPr>
        <w:t>为社区居民提供一个安全、舒适、便利的现代化、智慧化生活环境，从而形成一种新的基于信息化、智能化管理与服务，并可持续运营的社区形态。</w:t>
      </w:r>
    </w:p>
    <w:p w:rsidR="00D20894" w:rsidRDefault="00D20894" w:rsidP="00D20894">
      <w:pPr>
        <w:rPr>
          <w:b/>
          <w:sz w:val="28"/>
          <w:szCs w:val="28"/>
        </w:rPr>
      </w:pPr>
      <w:r w:rsidRPr="003B3431">
        <w:rPr>
          <w:rFonts w:hint="eastAsia"/>
          <w:b/>
          <w:sz w:val="28"/>
          <w:szCs w:val="28"/>
        </w:rPr>
        <w:t>商业机会：</w:t>
      </w:r>
    </w:p>
    <w:p w:rsidR="00D20894" w:rsidRPr="003B3431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100" w:firstLine="28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1 为物业创造价值：</w:t>
      </w:r>
    </w:p>
    <w:p w:rsidR="00D20894" w:rsidRPr="003B3431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leftChars="200" w:left="42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减少物业管理成本：节省人力、节省物业通知公告成本、提高通知公告的“及时性”和“覆盖面”；</w:t>
      </w:r>
    </w:p>
    <w:p w:rsidR="00D20894" w:rsidRPr="003B3431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提升用户智能体验：业主生活更方便、物业工作传递更容易；</w:t>
      </w:r>
    </w:p>
    <w:p w:rsidR="00D20894" w:rsidRPr="003B3431" w:rsidRDefault="00D20894" w:rsidP="009B1999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实现物业增值收益：移动端及设备端可带来增值运营收益；</w:t>
      </w:r>
    </w:p>
    <w:p w:rsidR="00D20894" w:rsidRPr="003B3431" w:rsidRDefault="00D20894" w:rsidP="009B1999">
      <w:pPr>
        <w:pStyle w:val="a7"/>
        <w:shd w:val="clear" w:color="auto" w:fill="FFFFFF"/>
        <w:spacing w:before="330" w:beforeAutospacing="0" w:after="0" w:afterAutospacing="0" w:line="360" w:lineRule="atLeast"/>
        <w:ind w:firstLineChars="100" w:firstLine="28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2 为地产开发商创造价值：</w:t>
      </w:r>
      <w:r w:rsidR="009B1999"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:rsidR="00D20894" w:rsidRPr="003B3431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智慧社区云端设备施工简单、维保费用低、节省成本；</w:t>
      </w:r>
    </w:p>
    <w:p w:rsidR="00D20894" w:rsidRPr="003B3431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智慧社区的智慧生活服务，帮助开发商进入“地产后市场”经营；</w:t>
      </w:r>
    </w:p>
    <w:p w:rsidR="00D20894" w:rsidRPr="003B3431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为社区业主提供全方位、线上线下一体的互动型商圈服务平台；</w:t>
      </w:r>
    </w:p>
    <w:p w:rsidR="00D20894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100" w:firstLine="280"/>
        <w:jc w:val="both"/>
        <w:rPr>
          <w:rFonts w:ascii="Arial" w:hAnsi="Arial" w:cs="Arial"/>
          <w:color w:val="333333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3 为政府创造价值：</w:t>
      </w:r>
    </w:p>
    <w:p w:rsidR="00D20894" w:rsidRPr="003B3431" w:rsidRDefault="009B1999" w:rsidP="009B1999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物业管理</w:t>
      </w:r>
      <w:r w:rsidR="00D20894"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更科学，减少社会矛盾；</w:t>
      </w: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</w:p>
    <w:p w:rsidR="00D20894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ind w:firstLineChars="200"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/>
          <w:kern w:val="2"/>
          <w:sz w:val="28"/>
          <w:szCs w:val="28"/>
        </w:rPr>
        <w:t>用户行为可得到精准分析与挖掘，提升社会生产效率；</w:t>
      </w:r>
    </w:p>
    <w:p w:rsidR="00D20894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B3431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lastRenderedPageBreak/>
        <w:t>商业模式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</w:p>
    <w:p w:rsidR="00D20894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F1EF9">
        <w:rPr>
          <w:rFonts w:asciiTheme="minorHAnsi" w:eastAsiaTheme="minorEastAsia" w:hAnsiTheme="minorHAnsi" w:cstheme="minorBidi"/>
          <w:kern w:val="2"/>
          <w:sz w:val="28"/>
          <w:szCs w:val="28"/>
        </w:rPr>
        <w:t>1.</w:t>
      </w:r>
      <w:r w:rsidRPr="004F1EF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更加关注业主的需求，是物业管理变成了与业主共同管理的过程，真正把服务做到家。</w:t>
      </w:r>
      <w:r w:rsidRPr="004F1EF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br/>
        <w:t>2、运用信息化系统，在安防、监控等方面实现了技防，而对管理人员技能的要求也更高。</w:t>
      </w:r>
      <w:bookmarkStart w:id="0" w:name="_GoBack"/>
      <w:bookmarkEnd w:id="0"/>
    </w:p>
    <w:p w:rsidR="00D20894" w:rsidRDefault="00D20894" w:rsidP="00D20894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</w:p>
    <w:p w:rsidR="00D20894" w:rsidRPr="003B3431" w:rsidRDefault="00D20894" w:rsidP="00D20894">
      <w:pPr>
        <w:rPr>
          <w:b/>
          <w:sz w:val="28"/>
          <w:szCs w:val="28"/>
        </w:rPr>
      </w:pPr>
    </w:p>
    <w:p w:rsidR="00D20894" w:rsidRPr="003B3431" w:rsidRDefault="00D20894" w:rsidP="00D20894">
      <w:pPr>
        <w:rPr>
          <w:b/>
          <w:sz w:val="28"/>
          <w:szCs w:val="28"/>
        </w:rPr>
      </w:pPr>
    </w:p>
    <w:p w:rsidR="00EA4B86" w:rsidRPr="00D20894" w:rsidRDefault="00EA4B86"/>
    <w:sectPr w:rsidR="00EA4B86" w:rsidRPr="00D20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9D0" w:rsidRDefault="009949D0" w:rsidP="00D20894">
      <w:r>
        <w:separator/>
      </w:r>
    </w:p>
  </w:endnote>
  <w:endnote w:type="continuationSeparator" w:id="0">
    <w:p w:rsidR="009949D0" w:rsidRDefault="009949D0" w:rsidP="00D2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9D0" w:rsidRDefault="009949D0" w:rsidP="00D20894">
      <w:r>
        <w:separator/>
      </w:r>
    </w:p>
  </w:footnote>
  <w:footnote w:type="continuationSeparator" w:id="0">
    <w:p w:rsidR="009949D0" w:rsidRDefault="009949D0" w:rsidP="00D20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B7"/>
    <w:rsid w:val="00241F7A"/>
    <w:rsid w:val="00551E12"/>
    <w:rsid w:val="009949D0"/>
    <w:rsid w:val="009B1999"/>
    <w:rsid w:val="00C312B7"/>
    <w:rsid w:val="00D20894"/>
    <w:rsid w:val="00EA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5ED1"/>
  <w15:chartTrackingRefBased/>
  <w15:docId w15:val="{D1663257-9FD0-41D9-B1CE-B55EAB34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894"/>
    <w:rPr>
      <w:sz w:val="18"/>
      <w:szCs w:val="18"/>
    </w:rPr>
  </w:style>
  <w:style w:type="paragraph" w:styleId="a7">
    <w:name w:val="Normal (Web)"/>
    <w:basedOn w:val="a"/>
    <w:uiPriority w:val="99"/>
    <w:unhideWhenUsed/>
    <w:rsid w:val="00D20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4</cp:revision>
  <dcterms:created xsi:type="dcterms:W3CDTF">2019-03-28T08:11:00Z</dcterms:created>
  <dcterms:modified xsi:type="dcterms:W3CDTF">2019-03-28T08:16:00Z</dcterms:modified>
</cp:coreProperties>
</file>