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58" w:rsidRDefault="00102F58" w:rsidP="00102F58">
      <w:pPr>
        <w:rPr>
          <w:sz w:val="28"/>
          <w:szCs w:val="28"/>
        </w:rPr>
      </w:pPr>
      <w:r>
        <w:rPr>
          <w:rFonts w:hint="eastAsia"/>
          <w:sz w:val="28"/>
          <w:szCs w:val="28"/>
        </w:rPr>
        <w:t>本系统主要服务三类用户：</w:t>
      </w:r>
    </w:p>
    <w:p w:rsidR="00102F58" w:rsidRDefault="00102F58" w:rsidP="00102F58">
      <w:pPr>
        <w:pStyle w:val="a8"/>
        <w:numPr>
          <w:ilvl w:val="0"/>
          <w:numId w:val="1"/>
        </w:numPr>
        <w:ind w:firstLineChars="0"/>
        <w:rPr>
          <w:sz w:val="28"/>
          <w:szCs w:val="28"/>
        </w:rPr>
      </w:pPr>
      <w:r>
        <w:rPr>
          <w:rFonts w:hint="eastAsia"/>
          <w:sz w:val="28"/>
          <w:szCs w:val="28"/>
        </w:rPr>
        <w:t>社区居民：</w:t>
      </w:r>
    </w:p>
    <w:p w:rsidR="00102F58" w:rsidRDefault="001E1988" w:rsidP="00102F58">
      <w:pPr>
        <w:pStyle w:val="a8"/>
        <w:ind w:left="360" w:firstLineChars="0" w:firstLine="0"/>
        <w:rPr>
          <w:sz w:val="28"/>
          <w:szCs w:val="28"/>
        </w:rPr>
      </w:pPr>
      <w:r>
        <w:rPr>
          <w:rFonts w:hint="eastAsia"/>
          <w:sz w:val="28"/>
          <w:szCs w:val="28"/>
        </w:rPr>
        <w:t>可以让业主把门禁卡解放出来，实现手环开门、手机开门、微信开门等多种便捷的进出方式，还能有更便捷的近场服务。为住户提供家政、商圈等服务，可以轻松获知社区优惠、活动信息，享受科技带来的便利。</w:t>
      </w:r>
    </w:p>
    <w:p w:rsidR="001E1988" w:rsidRDefault="00102F58" w:rsidP="001E1988">
      <w:pPr>
        <w:pStyle w:val="a7"/>
        <w:numPr>
          <w:ilvl w:val="0"/>
          <w:numId w:val="1"/>
        </w:numPr>
        <w:shd w:val="clear" w:color="auto" w:fill="FFFFFF"/>
        <w:spacing w:before="330" w:beforeAutospacing="0" w:after="0" w:afterAutospacing="0" w:line="360" w:lineRule="atLeast"/>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物业：</w:t>
      </w:r>
    </w:p>
    <w:p w:rsidR="00102F58" w:rsidRDefault="00102F58" w:rsidP="001E1988">
      <w:pPr>
        <w:pStyle w:val="a7"/>
        <w:shd w:val="clear" w:color="auto" w:fill="FFFFFF"/>
        <w:spacing w:before="330" w:beforeAutospacing="0" w:after="0" w:afterAutospacing="0" w:line="360" w:lineRule="atLeast"/>
        <w:ind w:left="360"/>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减少物业管理成本：节省人力、节省物业通知公告成本、提高通知公告的“及时性”和“覆盖面”；</w:t>
      </w:r>
    </w:p>
    <w:p w:rsidR="00102F58" w:rsidRDefault="00102F58" w:rsidP="001E1988">
      <w:pPr>
        <w:pStyle w:val="a7"/>
        <w:shd w:val="clear" w:color="auto" w:fill="FFFFFF"/>
        <w:spacing w:before="330" w:beforeAutospacing="0" w:after="0" w:afterAutospacing="0" w:line="360" w:lineRule="atLeast"/>
        <w:ind w:firstLine="360"/>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提升用户智能体验：业主生活更方便、物业工作传递更容易；</w:t>
      </w:r>
    </w:p>
    <w:p w:rsidR="00102F58" w:rsidRDefault="00102F58" w:rsidP="001E1988">
      <w:pPr>
        <w:pStyle w:val="a7"/>
        <w:shd w:val="clear" w:color="auto" w:fill="FFFFFF"/>
        <w:spacing w:before="330" w:beforeAutospacing="0" w:after="0" w:afterAutospacing="0" w:line="360" w:lineRule="atLeast"/>
        <w:ind w:firstLine="360"/>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实现物业增值收益：移动端及设备端可带来增值运营收益；</w:t>
      </w:r>
    </w:p>
    <w:p w:rsidR="00102F58" w:rsidRDefault="00102F58" w:rsidP="001E1988">
      <w:pPr>
        <w:pStyle w:val="a7"/>
        <w:shd w:val="clear" w:color="auto" w:fill="FFFFFF"/>
        <w:spacing w:before="330" w:beforeAutospacing="0" w:after="0" w:afterAutospacing="0" w:line="360" w:lineRule="atLeast"/>
        <w:ind w:firstLine="360"/>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电梯机器人智能通行：实现机器人垂直乘梯，物业有亮点，有卖点；</w:t>
      </w:r>
    </w:p>
    <w:p w:rsidR="00102F58" w:rsidRDefault="00102F58" w:rsidP="00102F58">
      <w:pPr>
        <w:rPr>
          <w:sz w:val="28"/>
          <w:szCs w:val="28"/>
        </w:rPr>
      </w:pPr>
    </w:p>
    <w:p w:rsidR="00102F58" w:rsidRDefault="00102F58" w:rsidP="00102F58">
      <w:pPr>
        <w:pStyle w:val="a8"/>
        <w:numPr>
          <w:ilvl w:val="0"/>
          <w:numId w:val="1"/>
        </w:numPr>
        <w:ind w:firstLineChars="0"/>
        <w:rPr>
          <w:sz w:val="28"/>
          <w:szCs w:val="28"/>
        </w:rPr>
      </w:pPr>
      <w:r>
        <w:rPr>
          <w:rFonts w:hint="eastAsia"/>
          <w:sz w:val="28"/>
          <w:szCs w:val="28"/>
        </w:rPr>
        <w:t>地产开发商和代理商：</w:t>
      </w:r>
    </w:p>
    <w:p w:rsidR="00102F58" w:rsidRDefault="00102F58" w:rsidP="001E1988">
      <w:pPr>
        <w:pStyle w:val="a8"/>
        <w:ind w:left="360" w:firstLineChars="0" w:firstLine="0"/>
        <w:rPr>
          <w:sz w:val="28"/>
          <w:szCs w:val="28"/>
        </w:rPr>
      </w:pPr>
      <w:r>
        <w:rPr>
          <w:rFonts w:hint="eastAsia"/>
          <w:sz w:val="28"/>
          <w:szCs w:val="28"/>
        </w:rPr>
        <w:t>平台和无线楼宇对讲门禁产品给到各地的渠道代理商全部都是比成本价多一点点的价格策略，把利润让给渠道商和合作伙伴，靠量的增加来盈利。</w:t>
      </w:r>
    </w:p>
    <w:p w:rsidR="00102F58" w:rsidRDefault="00102F58" w:rsidP="00FF0161">
      <w:pPr>
        <w:pStyle w:val="a7"/>
        <w:shd w:val="clear" w:color="auto" w:fill="FFFFFF"/>
        <w:spacing w:before="330" w:beforeAutospacing="0" w:after="0" w:afterAutospacing="0" w:line="360" w:lineRule="atLeast"/>
        <w:ind w:firstLine="360"/>
        <w:jc w:val="both"/>
        <w:rPr>
          <w:rFonts w:asciiTheme="minorHAnsi" w:eastAsiaTheme="minorEastAsia" w:hAnsiTheme="minorHAnsi" w:cstheme="minorBidi"/>
          <w:sz w:val="28"/>
          <w:szCs w:val="28"/>
        </w:rPr>
      </w:pPr>
      <w:r>
        <w:rPr>
          <w:rFonts w:asciiTheme="minorHAnsi" w:eastAsiaTheme="minorEastAsia" w:hAnsiTheme="minorHAnsi" w:cstheme="minorBidi" w:hint="eastAsia"/>
          <w:sz w:val="28"/>
          <w:szCs w:val="28"/>
        </w:rPr>
        <w:t>“智慧社区”的落地，提升房产附加值；</w:t>
      </w:r>
    </w:p>
    <w:p w:rsidR="00102F58" w:rsidRPr="00FF0161" w:rsidRDefault="00FF0161" w:rsidP="00FF0161">
      <w:pPr>
        <w:pStyle w:val="a7"/>
        <w:shd w:val="clear" w:color="auto" w:fill="FFFFFF"/>
        <w:spacing w:before="330" w:beforeAutospacing="0" w:after="0" w:afterAutospacing="0" w:line="360" w:lineRule="atLeast"/>
        <w:jc w:val="both"/>
        <w:rPr>
          <w:rFonts w:asciiTheme="minorHAnsi" w:eastAsiaTheme="minorEastAsia" w:hAnsiTheme="minorHAnsi" w:cstheme="minorBidi" w:hint="eastAsia"/>
          <w:sz w:val="28"/>
          <w:szCs w:val="28"/>
        </w:rPr>
      </w:pPr>
      <w:r>
        <w:rPr>
          <w:rFonts w:asciiTheme="minorHAnsi" w:eastAsiaTheme="minorEastAsia" w:hAnsiTheme="minorHAnsi" w:cstheme="minorBidi" w:hint="eastAsia"/>
          <w:sz w:val="28"/>
          <w:szCs w:val="28"/>
        </w:rPr>
        <w:lastRenderedPageBreak/>
        <w:t>智慧社区云端设备施工简单、维保费用低、节省成本</w:t>
      </w:r>
      <w:bookmarkStart w:id="0" w:name="_GoBack"/>
      <w:bookmarkEnd w:id="0"/>
    </w:p>
    <w:p w:rsidR="00102F58" w:rsidRDefault="00102F58" w:rsidP="00102F58">
      <w:pPr>
        <w:rPr>
          <w:sz w:val="28"/>
          <w:szCs w:val="28"/>
        </w:rPr>
      </w:pPr>
    </w:p>
    <w:p w:rsidR="00EA4B86" w:rsidRPr="00102F58" w:rsidRDefault="00EA4B86"/>
    <w:sectPr w:rsidR="00EA4B86" w:rsidRPr="00102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F98" w:rsidRDefault="00A85F98" w:rsidP="00102F58">
      <w:r>
        <w:separator/>
      </w:r>
    </w:p>
  </w:endnote>
  <w:endnote w:type="continuationSeparator" w:id="0">
    <w:p w:rsidR="00A85F98" w:rsidRDefault="00A85F98" w:rsidP="0010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F98" w:rsidRDefault="00A85F98" w:rsidP="00102F58">
      <w:r>
        <w:separator/>
      </w:r>
    </w:p>
  </w:footnote>
  <w:footnote w:type="continuationSeparator" w:id="0">
    <w:p w:rsidR="00A85F98" w:rsidRDefault="00A85F98" w:rsidP="00102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22CBC"/>
    <w:multiLevelType w:val="hybridMultilevel"/>
    <w:tmpl w:val="2E42E7C2"/>
    <w:lvl w:ilvl="0" w:tplc="BD1C8FF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D9"/>
    <w:rsid w:val="00102F58"/>
    <w:rsid w:val="001E1988"/>
    <w:rsid w:val="008C2227"/>
    <w:rsid w:val="00A85F98"/>
    <w:rsid w:val="00DC42D9"/>
    <w:rsid w:val="00EA4B86"/>
    <w:rsid w:val="00FF0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77C0C"/>
  <w15:chartTrackingRefBased/>
  <w15:docId w15:val="{93244CE1-DDA3-432B-A121-9728341C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F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F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F58"/>
    <w:rPr>
      <w:sz w:val="18"/>
      <w:szCs w:val="18"/>
    </w:rPr>
  </w:style>
  <w:style w:type="paragraph" w:styleId="a5">
    <w:name w:val="footer"/>
    <w:basedOn w:val="a"/>
    <w:link w:val="a6"/>
    <w:uiPriority w:val="99"/>
    <w:unhideWhenUsed/>
    <w:rsid w:val="00102F58"/>
    <w:pPr>
      <w:tabs>
        <w:tab w:val="center" w:pos="4153"/>
        <w:tab w:val="right" w:pos="8306"/>
      </w:tabs>
      <w:snapToGrid w:val="0"/>
      <w:jc w:val="left"/>
    </w:pPr>
    <w:rPr>
      <w:sz w:val="18"/>
      <w:szCs w:val="18"/>
    </w:rPr>
  </w:style>
  <w:style w:type="character" w:customStyle="1" w:styleId="a6">
    <w:name w:val="页脚 字符"/>
    <w:basedOn w:val="a0"/>
    <w:link w:val="a5"/>
    <w:uiPriority w:val="99"/>
    <w:rsid w:val="00102F58"/>
    <w:rPr>
      <w:sz w:val="18"/>
      <w:szCs w:val="18"/>
    </w:rPr>
  </w:style>
  <w:style w:type="paragraph" w:styleId="a7">
    <w:name w:val="Normal (Web)"/>
    <w:basedOn w:val="a"/>
    <w:uiPriority w:val="99"/>
    <w:unhideWhenUsed/>
    <w:rsid w:val="00102F58"/>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02F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梦媛</dc:creator>
  <cp:keywords/>
  <dc:description/>
  <cp:lastModifiedBy>侯 梦媛</cp:lastModifiedBy>
  <cp:revision>4</cp:revision>
  <dcterms:created xsi:type="dcterms:W3CDTF">2019-03-28T07:58:00Z</dcterms:created>
  <dcterms:modified xsi:type="dcterms:W3CDTF">2019-03-28T08:18:00Z</dcterms:modified>
</cp:coreProperties>
</file>