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C22" w:rsidRPr="00AA60FD" w:rsidRDefault="00D03C22" w:rsidP="00D03C2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尹雨佳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D03C22" w:rsidRPr="00AA60FD" w:rsidRDefault="00D03C22" w:rsidP="00D03C2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侯梦媛</w:t>
      </w:r>
      <w:r w:rsidRPr="00AA60FD">
        <w:rPr>
          <w:rFonts w:hint="eastAsia"/>
          <w:sz w:val="28"/>
          <w:szCs w:val="28"/>
        </w:rPr>
        <w:t>。熟悉互联网</w:t>
      </w:r>
      <w:proofErr w:type="gramStart"/>
      <w:r w:rsidRPr="00AA60FD">
        <w:rPr>
          <w:rFonts w:hint="eastAsia"/>
          <w:sz w:val="28"/>
          <w:szCs w:val="28"/>
        </w:rPr>
        <w:t>和网购产品</w:t>
      </w:r>
      <w:proofErr w:type="gramEnd"/>
      <w:r w:rsidRPr="00AA60FD">
        <w:rPr>
          <w:rFonts w:hint="eastAsia"/>
          <w:sz w:val="28"/>
          <w:szCs w:val="28"/>
        </w:rPr>
        <w:t>，了解用户特征，对产品品质要求高。</w:t>
      </w:r>
    </w:p>
    <w:p w:rsidR="00D03C22" w:rsidRPr="00AA60FD" w:rsidRDefault="00D03C22" w:rsidP="00D03C2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刘子雪</w:t>
      </w:r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:rsidR="00D03C22" w:rsidRPr="00AA60FD" w:rsidRDefault="00D03C22" w:rsidP="00D03C2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李叶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D03C22" w:rsidRPr="00AA60FD" w:rsidRDefault="00D03C22" w:rsidP="00D03C22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尹璐</w:t>
      </w:r>
      <w:bookmarkStart w:id="0" w:name="_GoBack"/>
      <w:bookmarkEnd w:id="0"/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:rsidR="00D03C22" w:rsidRPr="00D03C22" w:rsidRDefault="00D03C22"/>
    <w:sectPr w:rsidR="00D03C22" w:rsidRPr="00D03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22"/>
    <w:rsid w:val="00D0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D2DC"/>
  <w15:chartTrackingRefBased/>
  <w15:docId w15:val="{96EFB5BA-BC5D-4143-B20B-1A885E37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2019-03-22T00:08:00Z</dcterms:created>
  <dcterms:modified xsi:type="dcterms:W3CDTF">2019-03-22T00:10:00Z</dcterms:modified>
</cp:coreProperties>
</file>