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</w:rPr>
      </w:pPr>
      <w:r>
        <w:rPr>
          <w:rFonts w:hint="eastAsia"/>
        </w:rPr>
        <w:t>资金管理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</w:rPr>
      </w:pPr>
      <w:r>
        <w:rPr>
          <w:rFonts w:hint="eastAsia"/>
        </w:rPr>
        <w:t>手工充值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手工充值是后台管理系统的一个功能。其作用是线下充值。因为线下充值程序无法自动处理，所以才有了手工充值功能。但是目前存管系统上线，所以该功能不再适用。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/zgh-backend/views/handTopup.xtpl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/handTopup/findByUserName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/cloud/functions/topupHand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com.cloud.ptp.rest.FunctionRest.handTopUp(Request, Response)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（com.cloud.ptp.loan.moudules.fund.HandTopupController这个类是没用的）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com.cloud.ptp.loan.service.LoanService.handTopup(HandTopupForm, Employee)</w:t>
            </w:r>
          </w:p>
        </w:tc>
      </w:tr>
    </w:tbl>
    <w:p>
      <w:pPr>
        <w:pStyle w:val="4"/>
        <w:jc w:val="left"/>
        <w:rPr>
          <w:rFonts w:hint="eastAsia"/>
        </w:rPr>
      </w:pPr>
      <w:r>
        <w:rPr>
          <w:rFonts w:hint="eastAsia"/>
        </w:rPr>
        <w:t>用户账户查询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/zgh-backend/public/javascripts/public/userAccountQuery.js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/userAccountQuery/list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/cloud/b/apps/userAccountQuery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com.cloud.ptp.loan.moudules.fund.UserAccountQueryController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com.cloud.ptp.service.AccountService.listByPage(BaseQuery)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com.cloud.ptp.loan.service.AnalyticService.getInfoBy(Account)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充值管理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/zgh-backend/views/topUpRecord/topUpRecord.xtpl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前端js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/zgh-backend/public/javascripts/public/topUpRecord.js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/user-topUp/list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/1/classes/TopUpRecord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com.easywork.baas.ClassesController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com.easywork.baas.service.ClassesService.query(InvokeContext, QueryForm)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充值管理-</w:t>
      </w:r>
      <w:r>
        <w:rPr>
          <w:rFonts w:hint="eastAsia"/>
        </w:rPr>
        <w:t>手工查收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与充值管理同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/user-topUp/manualAudit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/cloud/b/apps/user-topUp/audit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com.cloud.ptp.loan.moudules.user.UserTopUpFrontPanel.template(Request)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com.cloud.ptp.loan.service.TopUpService.receiveByManual(long)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充值管理-导出excel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与充值管理同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user-topUp/exports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/cloud/b/apps/user-topUp/export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com.cloud.ptp.loan.moudules.user.UserTopUpFrontPanel.excel(Request,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com.cloud.ptp.util.file.ExcelUtils.createExport(String[], List&lt;String[]&gt;)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077EE"/>
    <w:rsid w:val="05281C20"/>
    <w:rsid w:val="0C207B51"/>
    <w:rsid w:val="1C175EBC"/>
    <w:rsid w:val="242E5E94"/>
    <w:rsid w:val="2651283A"/>
    <w:rsid w:val="2A0F6E08"/>
    <w:rsid w:val="2CC30D04"/>
    <w:rsid w:val="3F5E5CAE"/>
    <w:rsid w:val="4C074652"/>
    <w:rsid w:val="4C4E02C9"/>
    <w:rsid w:val="4E865501"/>
    <w:rsid w:val="508B633F"/>
    <w:rsid w:val="56AA2E91"/>
    <w:rsid w:val="5CDA6AB0"/>
    <w:rsid w:val="5EF879E1"/>
    <w:rsid w:val="611A3838"/>
    <w:rsid w:val="6855656E"/>
    <w:rsid w:val="70FD614D"/>
    <w:rsid w:val="7D341D78"/>
    <w:rsid w:val="7E172D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rFonts w:eastAsia="黑体" w:asciiTheme="minorAscii" w:hAnsiTheme="minorAscii"/>
      <w:kern w:val="44"/>
    </w:rPr>
  </w:style>
  <w:style w:type="paragraph" w:styleId="4">
    <w:name w:val="heading 2"/>
    <w:basedOn w:val="2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jc w:val="left"/>
      <w:outlineLvl w:val="1"/>
    </w:pPr>
    <w:rPr>
      <w:rFonts w:ascii="Arial" w:hAnsi="Arial"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标题 2 Char"/>
    <w:link w:val="4"/>
    <w:uiPriority w:val="0"/>
    <w:rPr>
      <w:rFonts w:ascii="Arial" w:hAnsi="Arial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dev</cp:lastModifiedBy>
  <dcterms:modified xsi:type="dcterms:W3CDTF">2016-08-17T08:04:21Z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