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Style w:val="5"/>
        </w:rPr>
        <w:t>web-fragment.xml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getLastModified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SingleThreadModel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在代码中可以手动配置servlet映射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ServletContext sc = sce.getServletContext();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sc.addServlet("myServlet", "Sample servlet",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"foo.bar.MyServlet", null, -1);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sc.addServletMapping("myServlet", new String[] 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"/urlpattern/*" }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ServletContainerInitializer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可以在jar项目中完成web服务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getNamedDispatcher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可以用来转发servlet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Palatino-Roman" w:hAnsi="Palatino-Roman" w:eastAsia="Palatino-Roman" w:cs="Palatino-Roman"/>
          <w:b w:val="0"/>
          <w:i w:val="0"/>
          <w:color w:val="000000"/>
          <w:sz w:val="32"/>
          <w:szCs w:val="32"/>
        </w:rPr>
        <w:t>@ServletSecurity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 安全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在web.xml中定义一个角色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角色这样定义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security-role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role-name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role-name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security-role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登录配置这样定义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login-config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auth-method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HTTP Basic Authentication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auth-method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login-config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可以有四个取值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"BASIC",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"DIGEST", "FORM", "CLIENT-CERT",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FORM形式会空值针异常。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对于servlet 3.0我还有很多不了解的地方啊。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这个安全就是一个伤啊。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F2D86"/>
    <w:rsid w:val="00DF7EDB"/>
    <w:rsid w:val="19DF2D86"/>
    <w:rsid w:val="27497FF9"/>
    <w:rsid w:val="2D8C09CD"/>
    <w:rsid w:val="323C38CD"/>
    <w:rsid w:val="36721C41"/>
    <w:rsid w:val="4DF511A9"/>
    <w:rsid w:val="7F1A78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fontstyle01"/>
    <w:basedOn w:val="3"/>
    <w:uiPriority w:val="0"/>
    <w:rPr>
      <w:rFonts w:ascii="Palatino-Roman" w:hAnsi="Palatino-Roman" w:eastAsia="Palatino-Roman" w:cs="Palatino-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2016-09-22T00:40:00Z</dcterms:created>
  <dc:creator>建波</dc:creator>
  <cp:lastModifiedBy>建波</cp:lastModifiedBy>
  <dcterms:modified xsi:type="dcterms:W3CDTF">2016-09-22T06:54:56Z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