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A987CC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唐代茶具，大致可分为两类：</w:t>
      </w:r>
    </w:p>
    <w:p w14:paraId="122DBFA5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一类是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包括地方官吏，文人学士使用的茶具在内的民间茶器具，多以陶瓷为主；</w:t>
      </w:r>
    </w:p>
    <w:p w14:paraId="19F639DE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另一类是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  <w:t>皇室宫廷饮茶器具，多以金属为主。如金银茶具、秘色瓷茶具、琉璃茶具等。</w:t>
      </w:r>
    </w:p>
    <w:p w14:paraId="08180498">
      <w:pPr>
        <w:rPr>
          <w:rFonts w:hint="default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茶具图：</w:t>
      </w:r>
    </w:p>
    <w:p w14:paraId="295DC99E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2472055" cy="1699895"/>
            <wp:effectExtent l="0" t="0" r="12065" b="6985"/>
            <wp:docPr id="1" name="图片 1" descr="风炉和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风炉和釜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 xml:space="preserve">           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1943100" cy="1943100"/>
            <wp:effectExtent l="0" t="0" r="7620" b="7620"/>
            <wp:docPr id="2" name="图片 2" descr="风炉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风炉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ACFE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风炉和釜</w:t>
      </w:r>
    </w:p>
    <w:p w14:paraId="14386980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</w:p>
    <w:p w14:paraId="57431E9E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173605" cy="1708785"/>
            <wp:effectExtent l="0" t="0" r="5715" b="13335"/>
            <wp:docPr id="3" name="图片 3" descr="茶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茶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1921510" cy="1395095"/>
            <wp:effectExtent l="0" t="0" r="13970" b="6985"/>
            <wp:docPr id="4" name="图片 4" descr="茶碾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茶碾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62C89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茶碾</w:t>
      </w:r>
    </w:p>
    <w:p w14:paraId="5F7D74D8">
      <w:pPr>
        <w:rPr>
          <w:rFonts w:hint="default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1160145" cy="1160145"/>
            <wp:effectExtent l="0" t="0" r="13335" b="13335"/>
            <wp:docPr id="5" name="图片 5" descr="茶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茶筛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40AF3">
      <w:pPr>
        <w:rPr>
          <w:rFonts w:hint="default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茶筛</w:t>
      </w:r>
    </w:p>
    <w:p w14:paraId="19FF6152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</w:p>
    <w:p w14:paraId="30ADD435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727325" cy="1526540"/>
            <wp:effectExtent l="0" t="0" r="635" b="12700"/>
            <wp:docPr id="6" name="图片 6" descr="茶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茶罗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325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390775" cy="1626235"/>
            <wp:effectExtent l="0" t="0" r="1905" b="4445"/>
            <wp:docPr id="7" name="图片 7" descr="茶罗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茶罗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A488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茶罗</w:t>
      </w:r>
    </w:p>
    <w:p w14:paraId="65FD31B6">
      <w:pPr>
        <w:rPr>
          <w:rFonts w:hint="default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</w:p>
    <w:p w14:paraId="40EB94EF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1548130" cy="1548130"/>
            <wp:effectExtent l="0" t="0" r="6350" b="6350"/>
            <wp:docPr id="8" name="图片 8" descr="竹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竹夹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B1B0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竹夹</w:t>
      </w:r>
    </w:p>
    <w:p w14:paraId="0DFAF3A1">
      <w:pPr>
        <w:rPr>
          <w:rFonts w:hint="default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</w:p>
    <w:p w14:paraId="25C66453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042160" cy="1531620"/>
            <wp:effectExtent l="0" t="0" r="0" b="7620"/>
            <wp:docPr id="9" name="图片 9" descr="量茶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量茶勺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3400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量茶勺</w:t>
      </w:r>
    </w:p>
    <w:p w14:paraId="6F01D2DA">
      <w:pPr>
        <w:rPr>
          <w:rFonts w:hint="default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2017395" cy="1327785"/>
            <wp:effectExtent l="0" t="0" r="9525" b="13335"/>
            <wp:docPr id="10" name="图片 10" descr="茶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茶盏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739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茶盏</w:t>
      </w:r>
    </w:p>
    <w:p w14:paraId="29D7CC6D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</w:p>
    <w:p w14:paraId="34D6B882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到了唐代主要流行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煮茶法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和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煎茶法</w:t>
      </w:r>
    </w:p>
    <w:p w14:paraId="0114C6CA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煮茶法步骤</w:t>
      </w:r>
    </w:p>
    <w:p w14:paraId="5EBEF8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1.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备茶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将茶饼炙烤至表面烤出蛤蟆背状的小疙瘩，不再冒湿气且散发清香。烤好后趁热用纸囊贮存，防止香气散失。然后等茶饼冷却后，放入专门的茶碾中碾成粉末状，再用茶筛把未碾碎的粗梗、碎片等剔除，留下细腻的茶末备用。</w:t>
      </w:r>
    </w:p>
    <w:p w14:paraId="11138BD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2.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选水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：选择优质的水，最好经过过滤，以保证水质。唐代对煮茶用水比较讲究，认为“山水上，江水次，井水下”。</w:t>
      </w:r>
    </w:p>
    <w:p w14:paraId="38A43C4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3.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煮水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：使用风炉和釜来煮水，将水注入釜内，然后放置于风炉上煮沸。</w:t>
      </w:r>
    </w:p>
    <w:p w14:paraId="600A079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4.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调盐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：当水开始出现鱼目般的气泡，微微有声时，称为第一沸，此时加入适量的盐来调味。</w:t>
      </w:r>
    </w:p>
    <w:p w14:paraId="21C4F6D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5.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投茶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：等到水中气泡像涌泉连珠时，即为第二沸。这时要舀出一瓢水放在一旁备用，同时用竹夹在水中搅动形成水涡，再用量茶小勺取适量的茶末投入水涡中心。</w:t>
      </w:r>
    </w:p>
    <w:p w14:paraId="078FBD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6.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育华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：当茶汤出现腾波鼓浪、奔腾溅沫时，为第三沸。此时将先前舀出的那瓢水倒进去，使沸水稍冷，停止沸腾，以培育汤花（汤花薄的称为“沫”，厚的称为“饽”，细轻的称为“花”）。</w:t>
      </w:r>
    </w:p>
    <w:p w14:paraId="67C6F1B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7.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分茶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：将煮好的茶汤均匀地舀入准备好的茶盏中，保证每盏的茶沫均匀。</w:t>
      </w:r>
    </w:p>
    <w:p w14:paraId="2DA93BC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8.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饮茶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：要趁茶汤刚烹好“珍鲜馥烈”时趁热饮用，才能品尝到茶的鲜醇和浓烈的芳香。</w:t>
      </w:r>
    </w:p>
    <w:p w14:paraId="46E0BC7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10.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洁器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：饮茶之后，需将茶器清洗干净，然后放到都篮（一种放置茶具的器具）之中。</w:t>
      </w:r>
    </w:p>
    <w:p w14:paraId="5FD1658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所用茶具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</w:t>
      </w:r>
    </w:p>
    <w:p w14:paraId="6A3F21A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风炉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：用于煮水的器具，通常与釜配套使用。</w:t>
      </w:r>
    </w:p>
    <w:p w14:paraId="5C0ABE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釜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：用于盛水并直接加热的器具。</w:t>
      </w:r>
    </w:p>
    <w:p w14:paraId="3B40782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茶碾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：用于将茶饼碾成粉末状的器具。</w:t>
      </w:r>
    </w:p>
    <w:p w14:paraId="30D2CF1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茶筛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：用于筛选茶末，剔除粗梗和碎片。</w:t>
      </w:r>
    </w:p>
    <w:p w14:paraId="39A261E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竹夹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：用于在水中搅动形成水涡，以便投茶。</w:t>
      </w:r>
    </w:p>
    <w:p w14:paraId="29E805C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量茶小勺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：用于取适量的茶末投入水中。</w:t>
      </w:r>
    </w:p>
    <w:p w14:paraId="7D79C88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茶盏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：用于盛放煮好的茶汤。</w:t>
      </w:r>
    </w:p>
    <w:p w14:paraId="0EA2EEB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</w:p>
    <w:p w14:paraId="333BA453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</w:p>
    <w:p w14:paraId="2417D46A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</w:p>
    <w:p w14:paraId="22DF3B07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</w:p>
    <w:p w14:paraId="63F766BD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</w:p>
    <w:p w14:paraId="06E0120C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</w:p>
    <w:p w14:paraId="19E81BAB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</w:p>
    <w:p w14:paraId="3E868DC4">
      <w:pPr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</w:p>
    <w:p w14:paraId="49508AE4">
      <w:pP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191B1F"/>
          <w:spacing w:val="0"/>
          <w:sz w:val="24"/>
          <w:szCs w:val="24"/>
          <w:shd w:val="clear" w:fill="FFFFFF"/>
          <w:lang w:val="en-US" w:eastAsia="zh-CN"/>
        </w:rPr>
        <w:t>煎茶法步骤</w:t>
      </w:r>
    </w:p>
    <w:p w14:paraId="42F3B99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炙茶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：将茶饼炙烤至表面烤出蛤蟆背状的小疙瘩，散发清香。</w:t>
      </w:r>
    </w:p>
    <w:p w14:paraId="12AEDB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碾茶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：将炙烤好的茶饼放入茶碾中碾成粉末状，再用茶罗（一种细密的筛子）筛选出细腻的茶末备用。</w:t>
      </w:r>
    </w:p>
    <w:p w14:paraId="76D2BB7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备水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：选择优质的水，并加热至适宜的温度。</w:t>
      </w:r>
    </w:p>
    <w:p w14:paraId="2A8E3C2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煮水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：使用专门的煮水器具将水煮沸。</w:t>
      </w:r>
    </w:p>
    <w:p w14:paraId="37981803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投茶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：当水煮沸到一定程度时（如第二沸），将适量的茶末投入锅中。</w:t>
      </w:r>
    </w:p>
    <w:p w14:paraId="59CE683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搅拌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：用竹筴等工具在茶汤中搅拌，使茶末与水充分交融。</w:t>
      </w:r>
    </w:p>
    <w:p w14:paraId="3156A72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止沸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：在茶汤达到适宜的浓度和口感时，通过加入先前舀出的沸水或冷水来止沸。</w:t>
      </w:r>
    </w:p>
    <w:p w14:paraId="1060A33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分茶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：将煎好的茶汤均匀地倒入茶盏中。</w:t>
      </w:r>
    </w:p>
    <w:p w14:paraId="7E89E2F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饮茶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：趁热饮用，品尝茶的香气和滋味。</w:t>
      </w:r>
    </w:p>
    <w:p w14:paraId="62DA69B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  <w:t>所用茶具</w:t>
      </w:r>
    </w:p>
    <w:p w14:paraId="37100D5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风炉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：用于煮水的器具，通常与釜配套使用。</w:t>
      </w:r>
    </w:p>
    <w:p w14:paraId="6C6C473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釜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：用于盛水并直接加热的器具。</w:t>
      </w:r>
    </w:p>
    <w:p w14:paraId="16CE1509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茶碾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：用于将茶饼碾成粉末状。</w:t>
      </w:r>
    </w:p>
    <w:p w14:paraId="18F70E1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茶罗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：用于筛选茶末，确保茶末的细腻度。</w:t>
      </w:r>
    </w:p>
    <w:p w14:paraId="79EA5B2F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竹筴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：用于在茶汤中搅拌，使茶末与水充分交融。</w:t>
      </w:r>
    </w:p>
    <w:p w14:paraId="7BEAB1F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量茶小勺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：用于取适量的茶末投入水中。</w:t>
      </w:r>
    </w:p>
    <w:p w14:paraId="71B15EC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茶盏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</w:rPr>
        <w:t>：用于盛放煎好的茶汤。</w:t>
      </w:r>
    </w:p>
    <w:p w14:paraId="460391A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color w:val="E54C5E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思考的细节（茶罗和茶筛的区别）</w:t>
      </w:r>
    </w:p>
    <w:p w14:paraId="3CB7A101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i w:val="0"/>
          <w:iCs w:val="0"/>
          <w:caps w:val="0"/>
          <w:color w:val="F2BA02" w:themeColor="accent3"/>
          <w:spacing w:val="0"/>
          <w:sz w:val="24"/>
          <w:szCs w:val="24"/>
          <w:shd w:val="clear" w:fill="FDFDFE"/>
          <w:lang w:val="en-US" w:eastAsia="zh-CN"/>
          <w14:textFill>
            <w14:solidFill>
              <w14:schemeClr w14:val="accent3"/>
            </w14:solidFill>
          </w14:textFill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F2BA02" w:themeColor="accent3"/>
          <w:spacing w:val="0"/>
          <w:sz w:val="24"/>
          <w:szCs w:val="24"/>
          <w:shd w:val="clear" w:fill="FDFDFE"/>
          <w14:textFill>
            <w14:solidFill>
              <w14:schemeClr w14:val="accent3"/>
            </w14:solidFill>
          </w14:textFill>
        </w:rPr>
        <w:t>茶筛和茶罗在茶艺中都有其独特的作用和适用场合。茶筛适用于需要保留一定茶末以增加茶汤口感的茶饮，而茶罗则更适用于需要茶汤清澈且口感纯净的茶饮。在选择茶具时，需要根据茶叶的种类和冲泡需求进行综合考虑。</w:t>
      </w:r>
    </w:p>
    <w:p w14:paraId="47DDCE7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p w14:paraId="6C43432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p w14:paraId="3F132B3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p w14:paraId="3F83E8D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i w:val="0"/>
          <w:iCs w:val="0"/>
          <w:caps w:val="0"/>
          <w:color w:val="05073B"/>
          <w:spacing w:val="0"/>
          <w:sz w:val="24"/>
          <w:szCs w:val="24"/>
          <w:shd w:val="clear" w:fill="FDFDFE"/>
          <w:lang w:val="en-US" w:eastAsia="zh-CN"/>
        </w:rPr>
      </w:pPr>
    </w:p>
    <w:p w14:paraId="57E3308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" w:beforeAutospacing="0" w:after="0" w:afterAutospacing="0" w:line="20" w:lineRule="atLeast"/>
        <w:ind w:right="0" w:rightChars="0"/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05073B"/>
          <w:spacing w:val="0"/>
          <w:sz w:val="28"/>
          <w:szCs w:val="28"/>
          <w:shd w:val="clear" w:fill="FDFDFE"/>
          <w:lang w:val="en-US" w:eastAsia="zh-CN"/>
        </w:rPr>
        <w:t>茶文化小课堂</w:t>
      </w:r>
    </w:p>
    <w:p w14:paraId="169968E5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48" w:afterAutospacing="0"/>
        <w:ind w:left="0" w:firstLine="0"/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hd w:val="clear" w:fill="FFFFFF"/>
        </w:rPr>
        <w:t>唐朝茶文化特色</w:t>
      </w:r>
    </w:p>
    <w:p w14:paraId="47919CB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一、茶文化特色</w:t>
      </w:r>
    </w:p>
    <w:p w14:paraId="7336F697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社交与礼仪</w:t>
      </w:r>
    </w:p>
    <w:p w14:paraId="4F27535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唐朝的茶文化非常注重社交和礼仪。茶会成为文人雅士、官员贵族之间交流的重要场合。在茶会上，主人和客人之间有严格的礼仪规范。例如，主人要精心烹茶，按照一定的顺序为客人奉茶，客人则要在品茶时表现出文雅和感激之情。</w:t>
      </w:r>
    </w:p>
    <w:p w14:paraId="78B0C0C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茶的品饮过程被视为一种修身养性的方式，人们通过品茶来放松心情，交流思想。茶会常常伴有吟诗、作画、抚琴等高雅活动，体现了唐朝文化的繁荣和文人的情趣。</w:t>
      </w:r>
    </w:p>
    <w:p w14:paraId="4D06B815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佛教与茶文化</w:t>
      </w:r>
    </w:p>
    <w:p w14:paraId="6DD061BD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唐朝佛教盛行，茶与佛教有着紧密的联系。寺庙中常常种植茶树，僧人在修行时会饮茶以提神醒脑，帮助冥想。</w:t>
      </w:r>
    </w:p>
    <w:p w14:paraId="4F6159C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茶文化在寺庙中的发展，促进了茶的种植、制作和品饮技术的传播。例如，著名的赵州和尚 “吃茶去” 的公案，体现了禅宗通过饮茶来启发禅悟的理念，对茶文化产生了深远影响。</w:t>
      </w:r>
    </w:p>
    <w:p w14:paraId="55A528D1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宫廷茶文化</w:t>
      </w:r>
    </w:p>
    <w:p w14:paraId="4FC7D7EF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唐朝宫廷中也盛行饮茶。宫廷茶会往往十分奢华，茶具精美，茶叶品质上乘。宫廷中设立了专门的茶事机构，负责为皇帝和宫廷人员提供茶饮。</w:t>
      </w:r>
    </w:p>
    <w:p w14:paraId="3BC63BE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宫廷茶文化对民间茶文化起到了引领和示范作用，许多宫廷的茶品饮方式和茶具风格逐渐流传到民间，推动了茶文化的普及。</w:t>
      </w:r>
    </w:p>
    <w:p w14:paraId="481D44B0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sz w:val="24"/>
          <w:szCs w:val="24"/>
        </w:rPr>
      </w:pPr>
      <w:bookmarkStart w:id="0" w:name="_GoBack"/>
      <w:bookmarkEnd w:id="0"/>
    </w:p>
    <w:p w14:paraId="5340DCD9"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left"/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茶叶种类</w:t>
      </w:r>
    </w:p>
    <w:p w14:paraId="4BEBFDF8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粗茶、散茶、末茶、饼茶</w:t>
      </w:r>
    </w:p>
    <w:p w14:paraId="6A0E08D9">
      <w:pPr>
        <w:keepNext w:val="0"/>
        <w:keepLines w:val="0"/>
        <w:widowControl/>
        <w:numPr>
          <w:numId w:val="0"/>
        </w:numPr>
        <w:suppressLineNumbers w:val="0"/>
        <w:shd w:val="clear" w:fill="FFFFFF"/>
        <w:ind w:leftChars="0"/>
        <w:jc w:val="left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粗茶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：是较为原始的茶叶形态，采摘后简单处理，品质相对较低，主要供普通百姓饮用。</w:t>
      </w:r>
    </w:p>
    <w:p w14:paraId="459A97B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散茶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：将茶叶经过简单的炒制或晾晒后，以松散的形态保存和饮用。散茶在唐朝时已经有一定的市场，但其制作工艺还在不断发展。</w:t>
      </w:r>
    </w:p>
    <w:p w14:paraId="0E327C4A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末茶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：将茶叶研磨成粉末状，是唐朝比较流行的一种茶叶形态。末茶适合用煮茶法饮用，能够充分释放茶叶的香气和滋味。</w:t>
      </w:r>
    </w:p>
    <w:p w14:paraId="4FDEB70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4.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饼茶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：将茶叶经过蒸、捣、拍、焙等多道工序制成饼状。饼茶在唐朝最为盛行，尤其是贡茶大多以饼茶的形式出现。例如，顾渚紫笋茶就是当时著名的饼茶，其制作工艺复杂，品质优良，深受宫廷和文人喜爱。</w:t>
      </w:r>
    </w:p>
    <w:p w14:paraId="3F6323FD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sz w:val="24"/>
          <w:szCs w:val="24"/>
        </w:rPr>
      </w:pPr>
    </w:p>
    <w:p w14:paraId="56E70939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三、茶具</w:t>
      </w:r>
    </w:p>
    <w:p w14:paraId="5DB11675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陆羽《茶经》与茶具的规范</w:t>
      </w:r>
    </w:p>
    <w:p w14:paraId="75CC3E1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96" w:beforeAutospacing="0" w:after="0" w:afterAutospacing="1"/>
        <w:ind w:left="1440" w:hanging="360"/>
        <w:rPr>
          <w:rFonts w:hint="eastAsia" w:ascii="华文中宋" w:hAnsi="华文中宋" w:eastAsia="华文中宋" w:cs="华文中宋"/>
          <w:sz w:val="24"/>
          <w:szCs w:val="24"/>
        </w:rPr>
      </w:pPr>
    </w:p>
    <w:p w14:paraId="768DEC12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陆羽的《茶经》对唐朝茶具的发展起到了至关重要的作用。《茶经》中详细记载了各种茶具的材质、形状、功能和使用方法，规范了茶具的制作和使用。</w:t>
      </w:r>
    </w:p>
    <w:p w14:paraId="050C1460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根据《茶经》记载，典型的唐朝茶具包括风炉、鍑（煮茶的锅）、碾（将饼茶碾碎的工具）、罗（筛茶末的工具）、碗（饮茶的碗）等。</w:t>
      </w:r>
    </w:p>
    <w:p w14:paraId="32231E81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96" w:beforeAutospacing="0" w:after="0" w:afterAutospacing="1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风炉一般用铜或铁制成，造型美观，有三足，炉身上有通风孔和装饰图案。鍑通常是用铁或银制成，形状圆而深，便于煮茶。</w:t>
      </w:r>
    </w:p>
    <w:p w14:paraId="2D898319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茶具的材质与风格</w:t>
      </w:r>
    </w:p>
    <w:p w14:paraId="03ABCC9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材质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：唐朝茶具的材质丰富多样，有陶瓷、金属（如铜、铁、银）、竹、木等。陶瓷茶具以越窑青瓷和邢窑白瓷最为著名，越窑青瓷色泽温润，邢窑白瓷洁白如雪，都被陆羽所推崇。</w:t>
      </w:r>
    </w:p>
    <w:p w14:paraId="16637A4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风格</w:t>
      </w: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：唐朝茶具的风格注重实用性与美观性的结合。茶具上常常有精美的装饰，如刻花、印花、堆贴等工艺，体现了唐朝的工艺水平和审美情趣。例如，茶碗的造型多样，有的碗口大而浅，有的碗口小而深，碗身上有各种花卉、人物、动物等图案。</w:t>
      </w:r>
    </w:p>
    <w:p w14:paraId="77944DA4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sz w:val="24"/>
          <w:szCs w:val="24"/>
        </w:rPr>
      </w:pPr>
    </w:p>
    <w:p w14:paraId="50DBB9EF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四、历史故事</w:t>
      </w:r>
    </w:p>
    <w:p w14:paraId="185C5E8E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陆羽与《茶经》</w:t>
      </w:r>
    </w:p>
    <w:p w14:paraId="457E4976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陆羽是唐朝茶文化的重要代表人物，被誉为 “茶圣”。他自幼被遗弃，在寺庙中长大，对茶产生了浓厚的兴趣。陆羽一生致力于研究茶，游历各地，考察茶的种植、制作和品饮方法。他撰写的《茶经》是世界上第一部关于茶的专著，系统地总结了唐朝及以前的茶文化知识，包括茶的起源、种类、制作、烹煮、品饮、茶具等内容。《茶经》的问世，对中国乃至世界茶文化的发展产生了深远影响，使茶从一种简单的饮品上升到一种文化艺术。</w:t>
      </w:r>
    </w:p>
    <w:p w14:paraId="1886595A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贡茶与宫廷文化</w:t>
      </w:r>
    </w:p>
    <w:p w14:paraId="1B479F68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唐朝时期，各地纷纷向朝廷进贡优质茶叶，形成了贡茶制度。其中，湖州顾渚山的紫笋茶是最著名的贡茶之一。每年春天，当地官员要在规定的时间内将新茶送到京城。为了保证贡茶的品质和及时送达，朝廷专门设立了贡茶院，负责监制贡茶。贡茶的制作过程十分严格，耗费大量人力物力。贡茶的盛行，一方面体现了朝廷对茶的喜爱，另一方面也促进了茶叶制作技术的提高和茶文化在宫廷中的发展。</w:t>
      </w:r>
    </w:p>
    <w:p w14:paraId="7F63AE55"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spacing w:before="0" w:beforeAutospacing="0" w:after="0" w:afterAutospacing="0"/>
        <w:jc w:val="left"/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Style w:val="6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民间茶文化的兴起</w:t>
      </w:r>
    </w:p>
    <w:p w14:paraId="7B0B29C9">
      <w:pPr>
        <w:keepNext w:val="0"/>
        <w:keepLines w:val="0"/>
        <w:widowControl/>
        <w:numPr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rPr>
          <w:rFonts w:hint="eastAsia" w:ascii="华文中宋" w:hAnsi="华文中宋" w:eastAsia="华文中宋" w:cs="华文中宋"/>
          <w:sz w:val="24"/>
          <w:szCs w:val="24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color w:val="222222"/>
          <w:spacing w:val="0"/>
          <w:sz w:val="24"/>
          <w:szCs w:val="24"/>
          <w:bdr w:val="none" w:color="auto" w:sz="0" w:space="0"/>
          <w:shd w:val="clear" w:fill="FFFFFF"/>
        </w:rPr>
        <w:t>在唐朝，随着茶文化的传播，民间也逐渐兴起了饮茶之风。茶馆开始出现，成为人们休闲、交流的场所。茶馆中不仅提供茶饮，还常常有说书、唱戏等娱乐活动。民间茶文化的发展，使茶更加贴近百姓生活，成为人们日常生活中不可或缺的一部分。茶的普及也促进了茶叶贸易的繁荣，各地的茶叶通过商路流通，形成了一定规模的茶叶市场。</w:t>
      </w:r>
    </w:p>
    <w:p w14:paraId="62A32213"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sz w:val="24"/>
          <w:szCs w:val="24"/>
        </w:rPr>
      </w:pPr>
    </w:p>
    <w:p w14:paraId="49F0E395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华文中宋" w:hAnsi="华文中宋" w:eastAsia="华文中宋" w:cs="华文中宋"/>
          <w:i w:val="0"/>
          <w:iCs w:val="0"/>
          <w:caps w:val="0"/>
          <w:color w:val="191B1F"/>
          <w:spacing w:val="0"/>
          <w:sz w:val="24"/>
          <w:szCs w:val="24"/>
          <w:shd w:val="clear" w:fill="FFFFFF"/>
        </w:rPr>
      </w:pPr>
      <w:r>
        <w:rPr>
          <w:rFonts w:hint="eastAsia" w:ascii="华文中宋" w:hAnsi="华文中宋" w:eastAsia="华文中宋" w:cs="华文中宋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可以看出唐朝茶文化在特色、茶叶种类、茶具演变等方面都有着丰富的内涵，背后蕴含着众多的历史故事和文化意义。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89FE4F"/>
    <w:multiLevelType w:val="multilevel"/>
    <w:tmpl w:val="BD89FE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81FC724"/>
    <w:multiLevelType w:val="singleLevel"/>
    <w:tmpl w:val="E81FC7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D59AAC"/>
    <w:multiLevelType w:val="singleLevel"/>
    <w:tmpl w:val="00D59A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F05FD59"/>
    <w:multiLevelType w:val="singleLevel"/>
    <w:tmpl w:val="0F05FD5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Q5MDlhOGUyMThkZjY2ZGYzMjIzMzAwZjRiMjI2MDcifQ=="/>
  </w:docVars>
  <w:rsids>
    <w:rsidRoot w:val="00000000"/>
    <w:rsid w:val="273B3DF6"/>
    <w:rsid w:val="2D5D5B1C"/>
    <w:rsid w:val="31AF0A5B"/>
    <w:rsid w:val="3D0E12C5"/>
    <w:rsid w:val="4CDE676D"/>
    <w:rsid w:val="62954A28"/>
    <w:rsid w:val="70B2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1116</Words>
  <Characters>1126</Characters>
  <Lines>0</Lines>
  <Paragraphs>0</Paragraphs>
  <TotalTime>2</TotalTime>
  <ScaleCrop>false</ScaleCrop>
  <LinksUpToDate>false</LinksUpToDate>
  <CharactersWithSpaces>1137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2024-11-16T02:12:00Z</dcterms:created>
  <dc:creator>钟国桐</dc:creator>
  <cp:lastModifiedBy>WPS_1647330387</cp:lastModifiedBy>
  <dcterms:modified xsi:type="dcterms:W3CDTF">2024-11-16T19:26:59Z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E9873223D73047EDA24F5D940202F671_12</vt:lpwstr>
  </property>
</Properties>
</file>