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805"/>
        <w:gridCol w:w="2806"/>
        <w:gridCol w:w="2806"/>
        <w:gridCol w:w="2806"/>
        <w:gridCol w:w="2806"/>
      </w:tblGrid>
      <w:tr w:rsidR="00021233" w:rsidRPr="000A1A30" w14:paraId="02807407" w14:textId="77777777" w:rsidTr="00626228">
        <w:tc>
          <w:tcPr>
            <w:tcW w:w="14029" w:type="dxa"/>
            <w:gridSpan w:val="5"/>
          </w:tcPr>
          <w:p w14:paraId="25E94ECA" w14:textId="0BA17E28" w:rsidR="00021233" w:rsidRPr="000A1A30" w:rsidRDefault="00021233" w:rsidP="001E23B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COMPLEXITY SCIENCE</w:t>
            </w:r>
            <w:r w:rsidR="00D7645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AND SYNERGETICS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SUMMARY</w:t>
            </w:r>
          </w:p>
        </w:tc>
      </w:tr>
      <w:tr w:rsidR="001E23B2" w:rsidRPr="000A1A30" w14:paraId="6568D25E" w14:textId="77777777" w:rsidTr="001E23B2">
        <w:tc>
          <w:tcPr>
            <w:tcW w:w="2805" w:type="dxa"/>
          </w:tcPr>
          <w:p w14:paraId="4C50512D" w14:textId="2D909232" w:rsidR="008B0301" w:rsidRPr="000A1A30" w:rsidRDefault="008B0301" w:rsidP="001E23B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1A30">
              <w:rPr>
                <w:rFonts w:ascii="Arial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806" w:type="dxa"/>
          </w:tcPr>
          <w:p w14:paraId="404703FD" w14:textId="4F4C5A6E" w:rsidR="008B0301" w:rsidRPr="000A1A30" w:rsidRDefault="008B0301" w:rsidP="001E23B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1A30">
              <w:rPr>
                <w:rFonts w:ascii="Arial" w:hAnsi="Arial" w:cs="Arial"/>
                <w:b/>
                <w:bCs/>
                <w:sz w:val="16"/>
                <w:szCs w:val="16"/>
              </w:rPr>
              <w:t>Creation</w:t>
            </w:r>
          </w:p>
        </w:tc>
        <w:tc>
          <w:tcPr>
            <w:tcW w:w="2806" w:type="dxa"/>
          </w:tcPr>
          <w:p w14:paraId="7F70D62D" w14:textId="4D6C1D3A" w:rsidR="008B0301" w:rsidRPr="000A1A30" w:rsidRDefault="008B0301" w:rsidP="001E23B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1A30">
              <w:rPr>
                <w:rFonts w:ascii="Arial" w:hAnsi="Arial" w:cs="Arial"/>
                <w:b/>
                <w:bCs/>
                <w:sz w:val="16"/>
                <w:szCs w:val="16"/>
              </w:rPr>
              <w:t>Organisation</w:t>
            </w:r>
          </w:p>
        </w:tc>
        <w:tc>
          <w:tcPr>
            <w:tcW w:w="2806" w:type="dxa"/>
          </w:tcPr>
          <w:p w14:paraId="3372C640" w14:textId="7561FD57" w:rsidR="008B0301" w:rsidRPr="000A1A30" w:rsidRDefault="008B0301" w:rsidP="001E23B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1A30">
              <w:rPr>
                <w:rFonts w:ascii="Arial" w:hAnsi="Arial" w:cs="Arial"/>
                <w:b/>
                <w:bCs/>
                <w:sz w:val="16"/>
                <w:szCs w:val="16"/>
              </w:rPr>
              <w:t>Interaction</w:t>
            </w:r>
          </w:p>
        </w:tc>
        <w:tc>
          <w:tcPr>
            <w:tcW w:w="2806" w:type="dxa"/>
          </w:tcPr>
          <w:p w14:paraId="26D57150" w14:textId="37D6758E" w:rsidR="008B0301" w:rsidRPr="000A1A30" w:rsidRDefault="008B0301" w:rsidP="001E23B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1A30">
              <w:rPr>
                <w:rFonts w:ascii="Arial" w:hAnsi="Arial" w:cs="Arial"/>
                <w:b/>
                <w:bCs/>
                <w:sz w:val="16"/>
                <w:szCs w:val="16"/>
              </w:rPr>
              <w:t>Other</w:t>
            </w:r>
          </w:p>
        </w:tc>
      </w:tr>
      <w:tr w:rsidR="00383331" w:rsidRPr="000A1A30" w14:paraId="2916AA04" w14:textId="77777777" w:rsidTr="001E23B2">
        <w:tc>
          <w:tcPr>
            <w:tcW w:w="2805" w:type="dxa"/>
          </w:tcPr>
          <w:p w14:paraId="015B44DB" w14:textId="73170FAC" w:rsidR="00383331" w:rsidRPr="000A1A30" w:rsidRDefault="00383331" w:rsidP="0056769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Entropy</w:t>
            </w:r>
            <w:r w:rsidRPr="000A1A30">
              <w:rPr>
                <w:rFonts w:ascii="Arial" w:hAnsi="Arial" w:cs="Arial"/>
                <w:sz w:val="16"/>
                <w:szCs w:val="16"/>
              </w:rPr>
              <w:t>: maximal Hamiltonian (total energy) of an a priori (from theory) phase space distribution minus logarithm of number of phase space up to constant coefficient of Boltzmann’s constant</w:t>
            </w:r>
          </w:p>
        </w:tc>
        <w:tc>
          <w:tcPr>
            <w:tcW w:w="2806" w:type="dxa"/>
          </w:tcPr>
          <w:p w14:paraId="256D3DD5" w14:textId="060A437C" w:rsidR="00383331" w:rsidRPr="000A1A30" w:rsidRDefault="00383331" w:rsidP="0056769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Computational Complexity: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minimal number of computational resources (time and memory) to solve a given class of problem</w:t>
            </w:r>
            <w:r w:rsidR="003B5A75">
              <w:rPr>
                <w:rFonts w:ascii="Arial" w:hAnsi="Arial" w:cs="Arial"/>
                <w:sz w:val="16"/>
                <w:szCs w:val="16"/>
              </w:rPr>
              <w:t xml:space="preserve"> taken up to constant</w:t>
            </w:r>
          </w:p>
        </w:tc>
        <w:tc>
          <w:tcPr>
            <w:tcW w:w="2806" w:type="dxa"/>
          </w:tcPr>
          <w:p w14:paraId="6AE9D7AA" w14:textId="648697D6" w:rsidR="00383331" w:rsidRPr="000A1A30" w:rsidRDefault="00383331" w:rsidP="0056769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Metric Entropy</w:t>
            </w:r>
            <w:r w:rsidRPr="000A1A30">
              <w:rPr>
                <w:rFonts w:ascii="Arial" w:hAnsi="Arial" w:cs="Arial"/>
                <w:sz w:val="16"/>
                <w:szCs w:val="16"/>
              </w:rPr>
              <w:t>: asymptotic limit on entropy of the intersection of a measurable partition with all n endomorphisms (metric isomorphisms) of itself divided by the number of endomorphisms.</w:t>
            </w:r>
          </w:p>
        </w:tc>
        <w:tc>
          <w:tcPr>
            <w:tcW w:w="2806" w:type="dxa"/>
          </w:tcPr>
          <w:p w14:paraId="2023BFBB" w14:textId="1860CBE3" w:rsidR="00383331" w:rsidRPr="000A1A30" w:rsidRDefault="00383331" w:rsidP="0056769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Conditional Information</w:t>
            </w:r>
            <w:r w:rsidRPr="000A1A30">
              <w:rPr>
                <w:rFonts w:ascii="Arial" w:hAnsi="Arial" w:cs="Arial"/>
                <w:sz w:val="16"/>
                <w:szCs w:val="16"/>
              </w:rPr>
              <w:t>: amount of information a message reveals about something given someone who already knows something else</w:t>
            </w:r>
          </w:p>
        </w:tc>
        <w:tc>
          <w:tcPr>
            <w:tcW w:w="2806" w:type="dxa"/>
          </w:tcPr>
          <w:p w14:paraId="28037E72" w14:textId="56E135C0" w:rsidR="00383331" w:rsidRPr="000A1A30" w:rsidRDefault="00383331" w:rsidP="0056769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C73AE">
              <w:rPr>
                <w:rFonts w:ascii="Arial" w:hAnsi="Arial" w:cs="Arial"/>
                <w:i/>
                <w:iCs/>
                <w:sz w:val="16"/>
                <w:szCs w:val="16"/>
              </w:rPr>
              <w:t>Long Range Order: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remote samples exhibit correlated behaviour. Contrast with quenched (supercool) disorder that is complex with rapid evolution in time. Annealed (slow cool) disorder has evolution in time.</w:t>
            </w:r>
          </w:p>
        </w:tc>
      </w:tr>
      <w:tr w:rsidR="00383331" w:rsidRPr="000A1A30" w14:paraId="3F0F025B" w14:textId="77777777" w:rsidTr="001E23B2">
        <w:tc>
          <w:tcPr>
            <w:tcW w:w="2805" w:type="dxa"/>
          </w:tcPr>
          <w:p w14:paraId="7AEBF46C" w14:textId="6EFE024B" w:rsidR="00383331" w:rsidRPr="000A1A30" w:rsidRDefault="00383331" w:rsidP="0056769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Fisher Information: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expected value of observed information. Inverse of Fisher information is lower bound of variance of unbiased estimator of unknown parameter</w:t>
            </w:r>
          </w:p>
        </w:tc>
        <w:tc>
          <w:tcPr>
            <w:tcW w:w="2806" w:type="dxa"/>
          </w:tcPr>
          <w:p w14:paraId="490CC846" w14:textId="55E1F6A1" w:rsidR="00383331" w:rsidRPr="000A1A30" w:rsidRDefault="003B5A75" w:rsidP="0056769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Thermodynamic Depth: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relation between entropy of a system to the number of historical paths that led it to observed state.</w:t>
            </w:r>
          </w:p>
        </w:tc>
        <w:tc>
          <w:tcPr>
            <w:tcW w:w="2806" w:type="dxa"/>
          </w:tcPr>
          <w:p w14:paraId="0A6BF4C8" w14:textId="3FC986F0" w:rsidR="00383331" w:rsidRPr="000A1A30" w:rsidRDefault="00BC73AE" w:rsidP="0056769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Topological epsilon machine size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number of states of a unique minimal representation of stationary stochastic processes whose states are equivalence classes of infinite histories with the same probability distribution over all futures</w:t>
            </w:r>
          </w:p>
        </w:tc>
        <w:tc>
          <w:tcPr>
            <w:tcW w:w="2806" w:type="dxa"/>
          </w:tcPr>
          <w:p w14:paraId="419AF62B" w14:textId="6BB44786" w:rsidR="00383331" w:rsidRPr="000A1A30" w:rsidRDefault="00BC73AE" w:rsidP="0056769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Partition function: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sum of all exponents damped with product of total energy and inverse temperature over all possible partitions of the systems into different energy state</w:t>
            </w:r>
          </w:p>
        </w:tc>
        <w:tc>
          <w:tcPr>
            <w:tcW w:w="2806" w:type="dxa"/>
          </w:tcPr>
          <w:p w14:paraId="6A9A5DD7" w14:textId="0D866BBE" w:rsidR="00383331" w:rsidRPr="000A1A30" w:rsidRDefault="00BC73AE" w:rsidP="0056769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C73AE">
              <w:rPr>
                <w:rFonts w:ascii="Arial" w:hAnsi="Arial" w:cs="Arial"/>
                <w:i/>
                <w:iCs/>
                <w:sz w:val="16"/>
                <w:szCs w:val="16"/>
              </w:rPr>
              <w:t>Asymptotic equipartition property:</w:t>
            </w:r>
            <w:r>
              <w:rPr>
                <w:rFonts w:ascii="Arial" w:hAnsi="Arial" w:cs="Arial"/>
                <w:sz w:val="16"/>
                <w:szCs w:val="16"/>
              </w:rPr>
              <w:t xml:space="preserve"> the typical outcome is part of a large set of outcomes with equal probability despite certain individual outcomes having higher probability than those in this set.</w:t>
            </w:r>
          </w:p>
        </w:tc>
      </w:tr>
      <w:tr w:rsidR="00E62199" w:rsidRPr="000A1A30" w14:paraId="2B859793" w14:textId="77777777" w:rsidTr="001E23B2">
        <w:tc>
          <w:tcPr>
            <w:tcW w:w="2805" w:type="dxa"/>
          </w:tcPr>
          <w:p w14:paraId="3DDA4390" w14:textId="1442719D" w:rsidR="00E62199" w:rsidRPr="000A1A30" w:rsidRDefault="00BC73AE" w:rsidP="0056769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Chernoff Information: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symmetric measure of dissimilarity between two probability measures/upper bound of probability of error of misclassification from Bayesian hypothesis testing</w:t>
            </w:r>
          </w:p>
        </w:tc>
        <w:tc>
          <w:tcPr>
            <w:tcW w:w="2806" w:type="dxa"/>
          </w:tcPr>
          <w:p w14:paraId="795EB15E" w14:textId="54130B32" w:rsidR="00E62199" w:rsidRPr="000A1A30" w:rsidRDefault="003B5A75" w:rsidP="0056769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Crypticity: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measure the difference in a process’s hidden state and observed information</w:t>
            </w:r>
          </w:p>
        </w:tc>
        <w:tc>
          <w:tcPr>
            <w:tcW w:w="2806" w:type="dxa"/>
          </w:tcPr>
          <w:p w14:paraId="40C75CFB" w14:textId="46E503BB" w:rsidR="00E62199" w:rsidRPr="000A1A30" w:rsidRDefault="00BC73AE" w:rsidP="0056769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True Measure Complexity: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amount of information contained in given part of a sequence to predict the next symbol.</w:t>
            </w:r>
          </w:p>
        </w:tc>
        <w:tc>
          <w:tcPr>
            <w:tcW w:w="2806" w:type="dxa"/>
          </w:tcPr>
          <w:p w14:paraId="41BA0EFB" w14:textId="72B087EA" w:rsidR="00E62199" w:rsidRPr="000A1A30" w:rsidRDefault="00E62199" w:rsidP="0056769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Temperature: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the higher the temperature, the lower the potential for interactions to order the systems since all states are closer towards uniform probability.</w:t>
            </w:r>
          </w:p>
        </w:tc>
        <w:tc>
          <w:tcPr>
            <w:tcW w:w="2806" w:type="dxa"/>
          </w:tcPr>
          <w:p w14:paraId="3B46F083" w14:textId="2EABDF15" w:rsidR="00E62199" w:rsidRPr="000A1A30" w:rsidRDefault="00E62199" w:rsidP="0056769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Critical Point</w:t>
            </w:r>
            <w:r w:rsidRPr="000A1A30">
              <w:rPr>
                <w:rFonts w:ascii="Arial" w:hAnsi="Arial" w:cs="Arial"/>
                <w:sz w:val="16"/>
                <w:szCs w:val="16"/>
              </w:rPr>
              <w:t>: point with all derivatives of free energy becomes infinite</w:t>
            </w:r>
          </w:p>
        </w:tc>
      </w:tr>
      <w:tr w:rsidR="003B5A75" w:rsidRPr="000A1A30" w14:paraId="52E92FA2" w14:textId="77777777" w:rsidTr="001E23B2">
        <w:tc>
          <w:tcPr>
            <w:tcW w:w="2805" w:type="dxa"/>
          </w:tcPr>
          <w:p w14:paraId="3F14AEE8" w14:textId="1BAB5741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Code Length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(prefix-free, Huffman, Shannon-Fano, error-correcting, Hamming</w:t>
            </w:r>
            <w:r w:rsidRPr="000A1A30">
              <w:rPr>
                <w:rFonts w:ascii="Arial" w:hAnsi="Arial" w:cs="Arial"/>
                <w:sz w:val="16"/>
                <w:szCs w:val="16"/>
              </w:rPr>
              <w:t>): number of symbols assigned to a message for various objectives to reduce noise</w:t>
            </w:r>
          </w:p>
        </w:tc>
        <w:tc>
          <w:tcPr>
            <w:tcW w:w="2806" w:type="dxa"/>
          </w:tcPr>
          <w:p w14:paraId="2D0BDC13" w14:textId="77777777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Information-Based Complexity: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measure of intrinsic difficulty of problem given partial information.</w:t>
            </w:r>
          </w:p>
          <w:p w14:paraId="1786BF38" w14:textId="5E29E16C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6" w:type="dxa"/>
          </w:tcPr>
          <w:p w14:paraId="27627F04" w14:textId="0F552894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Effective measure complexity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1A30">
              <w:rPr>
                <w:rFonts w:ascii="Arial" w:hAnsi="Arial" w:cs="Arial"/>
                <w:sz w:val="16"/>
                <w:szCs w:val="16"/>
              </w:rPr>
              <w:t>measures the relative information required to calculate the probability of the next symbol of the sequence</w:t>
            </w:r>
          </w:p>
        </w:tc>
        <w:tc>
          <w:tcPr>
            <w:tcW w:w="2806" w:type="dxa"/>
          </w:tcPr>
          <w:p w14:paraId="6280BBF9" w14:textId="00E29052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Conditional Algorithmic Information Content</w:t>
            </w:r>
            <w:r w:rsidRPr="000A1A30">
              <w:rPr>
                <w:rFonts w:ascii="Arial" w:hAnsi="Arial" w:cs="Arial"/>
                <w:sz w:val="16"/>
                <w:szCs w:val="16"/>
              </w:rPr>
              <w:t>: information in symbols given by length of shortest computer program given existing computer programs</w:t>
            </w:r>
          </w:p>
        </w:tc>
        <w:tc>
          <w:tcPr>
            <w:tcW w:w="2806" w:type="dxa"/>
          </w:tcPr>
          <w:p w14:paraId="08AF94B9" w14:textId="60C2D5FB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Renormalisation group: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behaviour of system is aggregate of ensemble of subsystems defined at a critical point, which itself behaves as an ensemble of critical sub-sub systems and so forth.</w:t>
            </w:r>
          </w:p>
        </w:tc>
      </w:tr>
      <w:tr w:rsidR="003B5A75" w:rsidRPr="000A1A30" w14:paraId="6F58E253" w14:textId="77777777" w:rsidTr="001E23B2">
        <w:tc>
          <w:tcPr>
            <w:tcW w:w="2805" w:type="dxa"/>
          </w:tcPr>
          <w:p w14:paraId="56D53D0E" w14:textId="53B76A88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Chaoticity: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states of perturbed system have minimal overlap with unperturbed systems.</w:t>
            </w:r>
          </w:p>
        </w:tc>
        <w:tc>
          <w:tcPr>
            <w:tcW w:w="2806" w:type="dxa"/>
          </w:tcPr>
          <w:p w14:paraId="4D942ECE" w14:textId="22DB9E73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Cost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(of energy, money)</w:t>
            </w: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amount of resources of next best opportunity forgone to create something</w:t>
            </w:r>
          </w:p>
        </w:tc>
        <w:tc>
          <w:tcPr>
            <w:tcW w:w="2806" w:type="dxa"/>
          </w:tcPr>
          <w:p w14:paraId="48D4842E" w14:textId="6AE08532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Schema Length: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total number of nodes in a subset of strings with similarity at certain string position.</w:t>
            </w:r>
          </w:p>
        </w:tc>
        <w:tc>
          <w:tcPr>
            <w:tcW w:w="2806" w:type="dxa"/>
          </w:tcPr>
          <w:p w14:paraId="55FCBB47" w14:textId="2FD94CC1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Hierarchical Complexity: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difference from decomposability to simple behaviour.</w:t>
            </w:r>
          </w:p>
        </w:tc>
        <w:tc>
          <w:tcPr>
            <w:tcW w:w="2806" w:type="dxa"/>
          </w:tcPr>
          <w:p w14:paraId="1BDFAF68" w14:textId="3CD25521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C73AE">
              <w:rPr>
                <w:rFonts w:ascii="Arial" w:hAnsi="Arial" w:cs="Arial"/>
                <w:i/>
                <w:iCs/>
                <w:sz w:val="16"/>
                <w:szCs w:val="16"/>
              </w:rPr>
              <w:t>Complex Adaptive Systems</w:t>
            </w:r>
            <w:r w:rsidRPr="000A1A30">
              <w:rPr>
                <w:rFonts w:ascii="Arial" w:hAnsi="Arial" w:cs="Arial"/>
                <w:sz w:val="16"/>
                <w:szCs w:val="16"/>
              </w:rPr>
              <w:t>: self-similar collective of interacting adaptive agents</w:t>
            </w:r>
          </w:p>
        </w:tc>
      </w:tr>
      <w:tr w:rsidR="003B5A75" w:rsidRPr="000A1A30" w14:paraId="16E3D1BC" w14:textId="77777777" w:rsidTr="001E23B2">
        <w:tc>
          <w:tcPr>
            <w:tcW w:w="2805" w:type="dxa"/>
          </w:tcPr>
          <w:p w14:paraId="3FEF772C" w14:textId="1BCD7973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Rényi divergence: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α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</w:rPr>
                <m:t>(P|</m:t>
              </m:r>
              <m:d>
                <m:dPr>
                  <m:begChr m:val="|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Q</m:t>
                  </m:r>
                </m:e>
              </m:d>
              <m:r>
                <w:rPr>
                  <w:rFonts w:ascii="Cambria Math" w:hAnsi="Cambria Math" w:cs="Arial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α-1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log⁡</m:t>
              </m:r>
              <m:r>
                <w:rPr>
                  <w:rFonts w:ascii="Cambria Math" w:hAnsi="Cambria Math" w:cs="Arial"/>
                  <w:sz w:val="16"/>
                  <w:szCs w:val="16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α-1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16"/>
                  <w:szCs w:val="16"/>
                </w:rPr>
                <m:t>)</m:t>
              </m:r>
            </m:oMath>
            <w:r w:rsidRPr="000A1A30">
              <w:rPr>
                <w:rFonts w:ascii="Arial" w:hAnsi="Arial" w:cs="Arial"/>
                <w:sz w:val="16"/>
                <w:szCs w:val="16"/>
              </w:rPr>
              <w:t xml:space="preserve"> &gt; 0 except at equal distributions.</w:t>
            </w:r>
          </w:p>
        </w:tc>
        <w:tc>
          <w:tcPr>
            <w:tcW w:w="2806" w:type="dxa"/>
          </w:tcPr>
          <w:p w14:paraId="60BBB7E9" w14:textId="4E395D96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Logical Depth: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time of shortest program to generate string or pattern.</w:t>
            </w:r>
          </w:p>
        </w:tc>
        <w:tc>
          <w:tcPr>
            <w:tcW w:w="2806" w:type="dxa"/>
          </w:tcPr>
          <w:p w14:paraId="1C8B5930" w14:textId="13F2E047" w:rsidR="003B5A75" w:rsidRPr="000A1A30" w:rsidRDefault="00E2244C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Grammatical Complexity: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level of type of grammar with certain language class, automaton</w:t>
            </w:r>
            <w:r>
              <w:rPr>
                <w:rFonts w:ascii="Arial" w:hAnsi="Arial" w:cs="Arial"/>
                <w:sz w:val="16"/>
                <w:szCs w:val="16"/>
              </w:rPr>
              <w:t xml:space="preserve"> interpretability</w:t>
            </w:r>
            <w:r w:rsidRPr="000A1A30">
              <w:rPr>
                <w:rFonts w:ascii="Arial" w:hAnsi="Arial" w:cs="Arial"/>
                <w:sz w:val="16"/>
                <w:szCs w:val="16"/>
              </w:rPr>
              <w:t>, and rule forms (Chomsky)</w:t>
            </w:r>
          </w:p>
        </w:tc>
        <w:tc>
          <w:tcPr>
            <w:tcW w:w="2806" w:type="dxa"/>
          </w:tcPr>
          <w:p w14:paraId="10C7315A" w14:textId="2F0FEDCC" w:rsidR="003B5A75" w:rsidRPr="00E2244C" w:rsidRDefault="00E2244C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244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Percolation model: </w:t>
            </w:r>
            <w:r>
              <w:rPr>
                <w:rFonts w:ascii="Arial" w:hAnsi="Arial" w:cs="Arial"/>
                <w:sz w:val="16"/>
                <w:szCs w:val="16"/>
              </w:rPr>
              <w:t>at criticality, small, disconnected clusters becoming significantly large well-connected clusters when nodes and links are added.</w:t>
            </w:r>
          </w:p>
        </w:tc>
        <w:tc>
          <w:tcPr>
            <w:tcW w:w="2806" w:type="dxa"/>
          </w:tcPr>
          <w:p w14:paraId="28E93D5D" w14:textId="1AC6156A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5A75" w:rsidRPr="000A1A30" w14:paraId="4A4BEF7D" w14:textId="77777777" w:rsidTr="001E23B2">
        <w:tc>
          <w:tcPr>
            <w:tcW w:w="2805" w:type="dxa"/>
          </w:tcPr>
          <w:p w14:paraId="1617C2D9" w14:textId="0CC244D0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Fractal Dimension: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limit of the log</w:t>
            </w:r>
            <w:r>
              <w:rPr>
                <w:rFonts w:ascii="Arial" w:hAnsi="Arial" w:cs="Arial"/>
                <w:sz w:val="16"/>
                <w:szCs w:val="16"/>
              </w:rPr>
              <w:t>arithmic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number of intervals </w:t>
            </w:r>
            <w:r>
              <w:rPr>
                <w:rFonts w:ascii="Arial" w:hAnsi="Arial" w:cs="Arial"/>
                <w:sz w:val="16"/>
                <w:szCs w:val="16"/>
              </w:rPr>
              <w:t>at a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n-th stage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construction divided by </w:t>
            </w:r>
            <w:r>
              <w:rPr>
                <w:rFonts w:ascii="Arial" w:hAnsi="Arial" w:cs="Arial"/>
                <w:sz w:val="16"/>
                <w:szCs w:val="16"/>
              </w:rPr>
              <w:t>the logarithmic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magnification </w:t>
            </w:r>
          </w:p>
        </w:tc>
        <w:tc>
          <w:tcPr>
            <w:tcW w:w="2806" w:type="dxa"/>
          </w:tcPr>
          <w:p w14:paraId="289AB66E" w14:textId="09C81684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Computational irreducibility: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computations that cannot be sped up by any shortcut algorithmically</w:t>
            </w:r>
          </w:p>
        </w:tc>
        <w:tc>
          <w:tcPr>
            <w:tcW w:w="2806" w:type="dxa"/>
          </w:tcPr>
          <w:p w14:paraId="52556B42" w14:textId="0A12B7CA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Sophistication: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measures in bits the structural algorithmic information of a string, the minimum complexity is the best model for a string.</w:t>
            </w:r>
          </w:p>
        </w:tc>
        <w:tc>
          <w:tcPr>
            <w:tcW w:w="2806" w:type="dxa"/>
          </w:tcPr>
          <w:p w14:paraId="32009FE4" w14:textId="0580D6F1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6" w:type="dxa"/>
          </w:tcPr>
          <w:p w14:paraId="5D02AA4B" w14:textId="77777777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5A75" w:rsidRPr="000A1A30" w14:paraId="1F478994" w14:textId="77777777" w:rsidTr="001E23B2">
        <w:tc>
          <w:tcPr>
            <w:tcW w:w="2805" w:type="dxa"/>
          </w:tcPr>
          <w:p w14:paraId="5E2F6BFE" w14:textId="012F6D32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Lempel-Ziv Complexity</w:t>
            </w: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least possible steps a sequence can be generated via the number and length of repeated sections</w:t>
            </w:r>
          </w:p>
        </w:tc>
        <w:tc>
          <w:tcPr>
            <w:tcW w:w="2806" w:type="dxa"/>
          </w:tcPr>
          <w:p w14:paraId="5C4EEA74" w14:textId="0CB11C20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6" w:type="dxa"/>
          </w:tcPr>
          <w:p w14:paraId="5A8555A8" w14:textId="0AFA841F" w:rsidR="003B5A75" w:rsidRPr="000A1A30" w:rsidRDefault="00E2244C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Excess entropy:</w:t>
            </w:r>
            <w:r w:rsidRPr="000A1A30">
              <w:rPr>
                <w:rFonts w:ascii="Arial" w:hAnsi="Arial" w:cs="Arial"/>
                <w:sz w:val="16"/>
                <w:szCs w:val="16"/>
              </w:rPr>
              <w:t xml:space="preserve"> measures how much more information one must know to determine the actual uncertainty</w:t>
            </w:r>
          </w:p>
        </w:tc>
        <w:tc>
          <w:tcPr>
            <w:tcW w:w="2806" w:type="dxa"/>
          </w:tcPr>
          <w:p w14:paraId="4833EEFD" w14:textId="6750347D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6" w:type="dxa"/>
          </w:tcPr>
          <w:p w14:paraId="0B643B67" w14:textId="77777777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5A75" w:rsidRPr="000A1A30" w14:paraId="4A540677" w14:textId="77777777" w:rsidTr="003B5A75">
        <w:trPr>
          <w:trHeight w:val="385"/>
        </w:trPr>
        <w:tc>
          <w:tcPr>
            <w:tcW w:w="2805" w:type="dxa"/>
          </w:tcPr>
          <w:p w14:paraId="1675BE39" w14:textId="3AC28B95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A30">
              <w:rPr>
                <w:rFonts w:ascii="Arial" w:hAnsi="Arial" w:cs="Arial"/>
                <w:i/>
                <w:iCs/>
                <w:sz w:val="16"/>
                <w:szCs w:val="16"/>
              </w:rPr>
              <w:t>Dimension</w:t>
            </w:r>
            <w:r w:rsidRPr="000A1A30">
              <w:rPr>
                <w:rFonts w:ascii="Arial" w:hAnsi="Arial" w:cs="Arial"/>
                <w:sz w:val="16"/>
                <w:szCs w:val="16"/>
              </w:rPr>
              <w:t>: number of independent points needed to define a point on it.</w:t>
            </w:r>
          </w:p>
        </w:tc>
        <w:tc>
          <w:tcPr>
            <w:tcW w:w="2806" w:type="dxa"/>
          </w:tcPr>
          <w:p w14:paraId="3E0F40D0" w14:textId="0190B5BF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6" w:type="dxa"/>
          </w:tcPr>
          <w:p w14:paraId="6A363690" w14:textId="18C9C347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6" w:type="dxa"/>
          </w:tcPr>
          <w:p w14:paraId="3CD82BB2" w14:textId="53C728F7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6" w:type="dxa"/>
          </w:tcPr>
          <w:p w14:paraId="4C112F65" w14:textId="77777777" w:rsidR="003B5A75" w:rsidRPr="000A1A30" w:rsidRDefault="003B5A75" w:rsidP="003B5A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7139307" w14:textId="77777777" w:rsidR="00A81EF5" w:rsidRPr="000A1A30" w:rsidRDefault="00A81EF5" w:rsidP="001E23B2">
      <w:pPr>
        <w:rPr>
          <w:rFonts w:ascii="Arial" w:hAnsi="Arial" w:cs="Arial"/>
          <w:sz w:val="16"/>
          <w:szCs w:val="16"/>
        </w:rPr>
      </w:pPr>
    </w:p>
    <w:sectPr w:rsidR="00A81EF5" w:rsidRPr="000A1A30" w:rsidSect="001E23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01"/>
    <w:rsid w:val="00012614"/>
    <w:rsid w:val="00021233"/>
    <w:rsid w:val="000919E8"/>
    <w:rsid w:val="000A1A30"/>
    <w:rsid w:val="001507E2"/>
    <w:rsid w:val="00177193"/>
    <w:rsid w:val="001E23B2"/>
    <w:rsid w:val="00383331"/>
    <w:rsid w:val="003B5A75"/>
    <w:rsid w:val="00567694"/>
    <w:rsid w:val="006523BF"/>
    <w:rsid w:val="008B0301"/>
    <w:rsid w:val="008D462F"/>
    <w:rsid w:val="00A81EF5"/>
    <w:rsid w:val="00AD682F"/>
    <w:rsid w:val="00BC73AE"/>
    <w:rsid w:val="00C76E79"/>
    <w:rsid w:val="00D76456"/>
    <w:rsid w:val="00E2244C"/>
    <w:rsid w:val="00E62199"/>
    <w:rsid w:val="00F5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D3EB"/>
  <w15:chartTrackingRefBased/>
  <w15:docId w15:val="{06F3FCB6-EA49-44A7-868B-C8A790FF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8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#TEO YU JIE#</dc:creator>
  <cp:keywords/>
  <dc:description/>
  <cp:lastModifiedBy>#TEO YU JIE#</cp:lastModifiedBy>
  <cp:revision>12</cp:revision>
  <dcterms:created xsi:type="dcterms:W3CDTF">2024-01-16T11:22:00Z</dcterms:created>
  <dcterms:modified xsi:type="dcterms:W3CDTF">2024-01-16T13:25:00Z</dcterms:modified>
</cp:coreProperties>
</file>