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30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31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32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Rule</w:t>
      </w:r>
      <w:r>
        <w:t xml:space="preserve"> </w:t>
      </w:r>
      <w:r>
        <w:t xml:space="preserve">start</w:t>
      </w:r>
      <w:r>
        <w:t xml:space="preserve"> </w:t>
      </w:r>
      <w:r>
        <w:t xml:space="preserve">stop</w:t>
      </w:r>
      <w:r>
        <w:t xml:space="preserve"> </w:t>
      </w:r>
      <w:r>
        <w:t xml:space="preserve">and</w:t>
      </w:r>
      <w:r>
        <w:t xml:space="preserve"> </w:t>
      </w:r>
      <w:r>
        <w:t xml:space="preserve">electricity</w:t>
      </w:r>
      <w:r>
        <w:t xml:space="preserve"> </w:t>
      </w:r>
      <w:r>
        <w:t xml:space="preserve">plot</w:t>
      </w:r>
    </w:p>
    <w:p>
      <w:pPr>
        <w:pStyle w:val="Author"/>
      </w:pPr>
      <w:r>
        <w:t xml:space="preserve">Yujie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1/24/2019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ysparkEDA_rule_start_stop_energy_files/figure-docx/ruleAndEnergy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30" Target="media/rId30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32" Target="media/rId32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Rule start stop and electricity plot</dc:title>
  <dc:creator>Yujie Xu</dc:creator>
  <cp:keywords/>
  <dcterms:created xsi:type="dcterms:W3CDTF">2019-01-24T21:21:36Z</dcterms:created>
  <dcterms:modified xsi:type="dcterms:W3CDTF">2019-01-24T21:21:36Z</dcterms:modified>
</cp:coreProperties>
</file>