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关于index.html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Index入口进入登录页面：</w:t>
      </w:r>
    </w:p>
    <w:p>
      <w:pPr>
        <w:ind w:firstLine="420" w:firstLineChars="0"/>
      </w:pPr>
      <w:r>
        <w:drawing>
          <wp:inline distT="0" distB="0" distL="114300" distR="114300">
            <wp:extent cx="5259705" cy="1839595"/>
            <wp:effectExtent l="0" t="0" r="171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关于公共部分的头部和导航</w:t>
      </w:r>
      <w:r>
        <w:rPr>
          <w:rFonts w:hint="eastAsia"/>
          <w:lang w:val="en-US" w:eastAsia="zh-CN"/>
        </w:rPr>
        <w:t>：有两个头部，header01.html是登录部分的头部，header02.html是系统管理页面的头部和导航，如碰到其他不同的导航和头部，请统一在该文件下添加。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1838325" cy="895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Header02.html：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该头部中的</w:t>
      </w:r>
      <w:r>
        <w:rPr>
          <w:rFonts w:hint="eastAsia" w:ascii="Consolas" w:hAnsi="Consolas" w:eastAsia="Consolas"/>
          <w:color w:val="248C85"/>
          <w:sz w:val="48"/>
          <w:highlight w:val="lightGray"/>
        </w:rPr>
        <w:t>right-container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容器为自己编写的模块内容，载入模块请在js中添加一行代码：eg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135" cy="1398270"/>
            <wp:effectExtent l="0" t="0" r="571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关于次级导航：</w:t>
      </w:r>
      <w:r>
        <w:rPr>
          <w:rFonts w:hint="eastAsia"/>
          <w:lang w:val="en-US" w:eastAsia="zh-CN"/>
        </w:rPr>
        <w:t>由于次级导航内容不一致，但其样式影响导航动态效果，请统一在各自的模块中添加类“</w:t>
      </w:r>
      <w:r>
        <w:rPr>
          <w:rFonts w:hint="eastAsia" w:ascii="Consolas" w:hAnsi="Consolas" w:eastAsia="Consolas"/>
          <w:color w:val="CB2D01"/>
          <w:sz w:val="48"/>
          <w:highlight w:val="lightGray"/>
        </w:rPr>
        <w:t>nav-inner-left</w:t>
      </w:r>
      <w:r>
        <w:rPr>
          <w:rFonts w:hint="eastAsia"/>
          <w:lang w:val="en-US" w:eastAsia="zh-CN"/>
        </w:rPr>
        <w:t>”</w:t>
      </w:r>
    </w:p>
    <w:p>
      <w:pPr/>
      <w:r>
        <w:rPr>
          <w:rFonts w:hint="eastAsia"/>
          <w:lang w:val="en-US" w:eastAsia="zh-CN"/>
        </w:rPr>
        <w:t>Eg:</w:t>
      </w:r>
      <w:r>
        <w:drawing>
          <wp:inline distT="0" distB="0" distL="114300" distR="114300">
            <wp:extent cx="5271770" cy="2310130"/>
            <wp:effectExtent l="0" t="0" r="508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116C44"/>
    <w:rsid w:val="37E7204E"/>
    <w:rsid w:val="6151328B"/>
    <w:rsid w:val="6C0128D4"/>
    <w:rsid w:val="6E7C2634"/>
    <w:rsid w:val="75647D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2016-08-11T08:36:00Z</dcterms:created>
  <dc:creator>user</dc:creator>
  <cp:lastModifiedBy>user</cp:lastModifiedBy>
  <dcterms:modified xsi:type="dcterms:W3CDTF">2016-08-11T11:47:52Z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