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93A2" w14:textId="28FB6AA6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author: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Yujin Yoshimura</w:t>
      </w:r>
      <w:bookmarkStart w:id="0" w:name="_GoBack"/>
      <w:bookmarkEnd w:id="0"/>
    </w:p>
    <w:p w14:paraId="470BA417" w14:textId="0D03F383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created: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="00FD6E82">
        <w:rPr>
          <w:rFonts w:ascii="Tahoma" w:hAnsi="Tahoma" w:cs="Tahoma"/>
          <w:sz w:val="24"/>
          <w:szCs w:val="24"/>
        </w:rPr>
        <w:t>March</w:t>
      </w:r>
      <w:r w:rsidRPr="00DA4598">
        <w:rPr>
          <w:rFonts w:ascii="Tahoma" w:hAnsi="Tahoma" w:cs="Tahoma"/>
          <w:sz w:val="24"/>
          <w:szCs w:val="24"/>
        </w:rPr>
        <w:t>,</w:t>
      </w:r>
      <w:r w:rsidR="001D7CC2" w:rsidRPr="00DA4598">
        <w:rPr>
          <w:rFonts w:ascii="Tahoma" w:hAnsi="Tahoma" w:cs="Tahoma"/>
          <w:sz w:val="24"/>
          <w:szCs w:val="24"/>
        </w:rPr>
        <w:t xml:space="preserve"> </w:t>
      </w:r>
      <w:r w:rsidR="00FD6E82">
        <w:rPr>
          <w:rFonts w:ascii="Tahoma" w:hAnsi="Tahoma" w:cs="Tahoma"/>
          <w:sz w:val="24"/>
          <w:szCs w:val="24"/>
        </w:rPr>
        <w:t>5</w:t>
      </w:r>
      <w:r w:rsidR="001D7CC2" w:rsidRPr="00DA4598">
        <w:rPr>
          <w:rFonts w:ascii="Tahoma" w:hAnsi="Tahoma" w:cs="Tahoma"/>
          <w:sz w:val="24"/>
          <w:szCs w:val="24"/>
        </w:rPr>
        <w:t>,</w:t>
      </w:r>
      <w:r w:rsidRPr="00DA4598">
        <w:rPr>
          <w:rFonts w:ascii="Tahoma" w:hAnsi="Tahoma" w:cs="Tahoma"/>
          <w:sz w:val="24"/>
          <w:szCs w:val="24"/>
        </w:rPr>
        <w:t xml:space="preserve"> 20</w:t>
      </w:r>
      <w:r w:rsidR="00FD6E82">
        <w:rPr>
          <w:rFonts w:ascii="Tahoma" w:hAnsi="Tahoma" w:cs="Tahoma"/>
          <w:sz w:val="24"/>
          <w:szCs w:val="24"/>
        </w:rPr>
        <w:t>20</w:t>
      </w:r>
    </w:p>
    <w:p w14:paraId="24A2D21C" w14:textId="72E98366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version: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1.0</w:t>
      </w:r>
    </w:p>
    <w:p w14:paraId="15634827" w14:textId="39ADFE82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semester: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="000E3CF1">
        <w:rPr>
          <w:rFonts w:ascii="Tahoma" w:hAnsi="Tahoma" w:cs="Tahoma"/>
          <w:sz w:val="24"/>
          <w:szCs w:val="24"/>
        </w:rPr>
        <w:t>Spring 2020</w:t>
      </w:r>
    </w:p>
    <w:p w14:paraId="1CD3BAB0" w14:textId="30D1D6B4" w:rsidR="005E2DF8" w:rsidRPr="00DA4598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course: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CMPS4</w:t>
      </w:r>
      <w:r w:rsidR="000E3CF1">
        <w:rPr>
          <w:rFonts w:ascii="Tahoma" w:hAnsi="Tahoma" w:cs="Tahoma"/>
          <w:sz w:val="24"/>
          <w:szCs w:val="24"/>
        </w:rPr>
        <w:t>993</w:t>
      </w:r>
    </w:p>
    <w:p w14:paraId="014588E0" w14:textId="2289FE7D" w:rsidR="00927430" w:rsidRDefault="005E2DF8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instructor:</w:t>
      </w:r>
      <w:r w:rsidR="00171BB5" w:rsidRPr="00DA4598">
        <w:rPr>
          <w:rFonts w:ascii="Tahoma" w:hAnsi="Tahoma" w:cs="Tahoma"/>
          <w:sz w:val="24"/>
          <w:szCs w:val="24"/>
        </w:rPr>
        <w:tab/>
      </w:r>
      <w:r w:rsidRPr="00DA4598">
        <w:rPr>
          <w:rFonts w:ascii="Tahoma" w:hAnsi="Tahoma" w:cs="Tahoma"/>
          <w:sz w:val="24"/>
          <w:szCs w:val="24"/>
        </w:rPr>
        <w:t>Dr. Eduardo Colmenares</w:t>
      </w:r>
    </w:p>
    <w:p w14:paraId="22F4C765" w14:textId="77777777" w:rsidR="00AA4DBD" w:rsidRPr="00DA4598" w:rsidRDefault="00AA4DBD" w:rsidP="00DA4598">
      <w:pPr>
        <w:tabs>
          <w:tab w:val="left" w:pos="1276"/>
        </w:tabs>
        <w:rPr>
          <w:rFonts w:ascii="Tahoma" w:hAnsi="Tahoma" w:cs="Tahoma"/>
          <w:sz w:val="24"/>
          <w:szCs w:val="24"/>
        </w:rPr>
      </w:pPr>
    </w:p>
    <w:bookmarkStart w:id="1" w:name="_MON_1635192952"/>
    <w:bookmarkEnd w:id="1"/>
    <w:p w14:paraId="3F38CB5E" w14:textId="5CAF3D37" w:rsidR="003E0220" w:rsidRPr="00DA4598" w:rsidRDefault="003A1048" w:rsidP="00DA4598">
      <w:pPr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object w:dxaOrig="8444" w:dyaOrig="1817" w14:anchorId="558A3B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2.25pt;height:90.75pt" o:ole="">
            <v:imagedata r:id="rId4" o:title=""/>
          </v:shape>
          <o:OLEObject Type="Embed" ProgID="Excel.Sheet.12" ShapeID="_x0000_i1051" DrawAspect="Content" ObjectID="_1644961193" r:id="rId5"/>
        </w:object>
      </w:r>
    </w:p>
    <w:p w14:paraId="2E46DC95" w14:textId="6F891E16" w:rsidR="00897C8D" w:rsidRPr="00DA4598" w:rsidRDefault="00897C8D" w:rsidP="00DA4598">
      <w:pPr>
        <w:rPr>
          <w:rFonts w:ascii="Tahoma" w:hAnsi="Tahoma" w:cs="Tahoma"/>
          <w:sz w:val="24"/>
          <w:szCs w:val="24"/>
        </w:rPr>
      </w:pPr>
    </w:p>
    <w:p w14:paraId="7A5429A6" w14:textId="092EC2D8" w:rsidR="00897C8D" w:rsidRPr="00DA4598" w:rsidRDefault="00897C8D" w:rsidP="00DA4598">
      <w:pPr>
        <w:rPr>
          <w:rFonts w:ascii="Tahoma" w:hAnsi="Tahoma" w:cs="Tahoma"/>
          <w:b/>
          <w:bCs/>
          <w:sz w:val="24"/>
          <w:szCs w:val="24"/>
        </w:rPr>
      </w:pPr>
      <w:r w:rsidRPr="00DA4598">
        <w:rPr>
          <w:rFonts w:ascii="Tahoma" w:hAnsi="Tahoma" w:cs="Tahoma"/>
          <w:b/>
          <w:bCs/>
          <w:sz w:val="24"/>
          <w:szCs w:val="24"/>
        </w:rPr>
        <w:t>Conclusion:</w:t>
      </w:r>
    </w:p>
    <w:p w14:paraId="4AF36DB2" w14:textId="2ECB3689" w:rsidR="00897C8D" w:rsidRPr="00DA4598" w:rsidRDefault="00BC7B64" w:rsidP="00DA4598">
      <w:pPr>
        <w:rPr>
          <w:rFonts w:ascii="Tahoma" w:hAnsi="Tahoma" w:cs="Tahoma"/>
          <w:sz w:val="24"/>
          <w:szCs w:val="24"/>
        </w:rPr>
      </w:pPr>
      <w:r w:rsidRPr="00DA4598">
        <w:rPr>
          <w:rFonts w:ascii="Tahoma" w:hAnsi="Tahoma" w:cs="Tahoma"/>
          <w:sz w:val="24"/>
          <w:szCs w:val="24"/>
        </w:rPr>
        <w:t>The</w:t>
      </w:r>
      <w:r w:rsidR="00A604B2">
        <w:rPr>
          <w:rFonts w:ascii="Tahoma" w:hAnsi="Tahoma" w:cs="Tahoma"/>
          <w:sz w:val="24"/>
          <w:szCs w:val="24"/>
        </w:rPr>
        <w:t xml:space="preserve"> parallel</w:t>
      </w:r>
      <w:r w:rsidRPr="00DA4598">
        <w:rPr>
          <w:rFonts w:ascii="Tahoma" w:hAnsi="Tahoma" w:cs="Tahoma"/>
          <w:sz w:val="24"/>
          <w:szCs w:val="24"/>
        </w:rPr>
        <w:t xml:space="preserve"> program is approximately 2</w:t>
      </w:r>
      <w:r w:rsidR="00A604B2">
        <w:rPr>
          <w:rFonts w:ascii="Tahoma" w:hAnsi="Tahoma" w:cs="Tahoma"/>
          <w:sz w:val="24"/>
          <w:szCs w:val="24"/>
        </w:rPr>
        <w:t>.1</w:t>
      </w:r>
      <w:r w:rsidRPr="00DA4598">
        <w:rPr>
          <w:rFonts w:ascii="Tahoma" w:hAnsi="Tahoma" w:cs="Tahoma"/>
          <w:sz w:val="24"/>
          <w:szCs w:val="24"/>
        </w:rPr>
        <w:t xml:space="preserve"> times faster than the</w:t>
      </w:r>
      <w:r w:rsidR="00A604B2">
        <w:rPr>
          <w:rFonts w:ascii="Tahoma" w:hAnsi="Tahoma" w:cs="Tahoma"/>
          <w:sz w:val="24"/>
          <w:szCs w:val="24"/>
        </w:rPr>
        <w:t xml:space="preserve"> sequential</w:t>
      </w:r>
      <w:r w:rsidRPr="00DA4598">
        <w:rPr>
          <w:rFonts w:ascii="Tahoma" w:hAnsi="Tahoma" w:cs="Tahoma"/>
          <w:sz w:val="24"/>
          <w:szCs w:val="24"/>
        </w:rPr>
        <w:t xml:space="preserve"> program.</w:t>
      </w:r>
    </w:p>
    <w:sectPr w:rsidR="00897C8D" w:rsidRPr="00DA4598" w:rsidSect="001D7CC2">
      <w:pgSz w:w="11906" w:h="16838"/>
      <w:pgMar w:top="1440" w:right="1080" w:bottom="1440" w:left="108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8"/>
    <w:rsid w:val="000E3CF1"/>
    <w:rsid w:val="00116BB5"/>
    <w:rsid w:val="00171BB5"/>
    <w:rsid w:val="001D7CC2"/>
    <w:rsid w:val="003A1048"/>
    <w:rsid w:val="003E0220"/>
    <w:rsid w:val="005E2DF8"/>
    <w:rsid w:val="006A5840"/>
    <w:rsid w:val="0082073E"/>
    <w:rsid w:val="00897C8D"/>
    <w:rsid w:val="00927430"/>
    <w:rsid w:val="00A604B2"/>
    <w:rsid w:val="00A83CF2"/>
    <w:rsid w:val="00AA4DBD"/>
    <w:rsid w:val="00BC7B64"/>
    <w:rsid w:val="00C70DDC"/>
    <w:rsid w:val="00DA4598"/>
    <w:rsid w:val="00E67FBD"/>
    <w:rsid w:val="00EB7206"/>
    <w:rsid w:val="00F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76918"/>
  <w15:chartTrackingRefBased/>
  <w15:docId w15:val="{BCF96BDF-CD9B-448C-9133-5DAEAE4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B5"/>
    <w:pPr>
      <w:ind w:leftChars="400" w:left="840"/>
    </w:pPr>
  </w:style>
  <w:style w:type="table" w:styleId="TableGrid">
    <w:name w:val="Table Grid"/>
    <w:basedOn w:val="TableNormal"/>
    <w:uiPriority w:val="39"/>
    <w:rsid w:val="001D7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Yoshimura</dc:creator>
  <cp:keywords/>
  <dc:description/>
  <cp:lastModifiedBy>Yujin Yoshimura</cp:lastModifiedBy>
  <cp:revision>17</cp:revision>
  <dcterms:created xsi:type="dcterms:W3CDTF">2019-10-15T20:40:00Z</dcterms:created>
  <dcterms:modified xsi:type="dcterms:W3CDTF">2020-03-06T06:53:00Z</dcterms:modified>
</cp:coreProperties>
</file>