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9A" w:rsidRDefault="0060159A">
      <w:pPr>
        <w:pStyle w:val="ProjectName"/>
      </w:pPr>
    </w:p>
    <w:p w:rsidR="0060159A" w:rsidRDefault="0060159A">
      <w:pPr>
        <w:pStyle w:val="ProjectName"/>
      </w:pPr>
    </w:p>
    <w:p w:rsidR="0060159A" w:rsidRDefault="00BE5CB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D94E8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중기예보 조회서비스 </w:t>
      </w:r>
    </w:p>
    <w:p w:rsidR="0060159A" w:rsidRDefault="00BE5CB7">
      <w:pPr>
        <w:pStyle w:val="ProjectName"/>
      </w:pPr>
      <w:r>
        <w:rPr>
          <w:rFonts w:hint="eastAsia"/>
        </w:rPr>
        <w:t>Open API 활용가이드</w:t>
      </w: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7D7C94" w:rsidRDefault="007D7C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C94" w:rsidRDefault="007D7C9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7D7C94" w:rsidRDefault="007D7C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7D7C94" w:rsidRDefault="007D7C9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60159A" w:rsidRDefault="00F03A42">
      <w:pPr>
        <w:pStyle w:val="11"/>
      </w:pPr>
      <w:hyperlink w:anchor="_Toc1580432716" w:history="1">
        <w:r w:rsidR="00BE5CB7">
          <w:rPr>
            <w:rStyle w:val="af0"/>
            <w:noProof/>
          </w:rPr>
          <w:t xml:space="preserve">1. </w:t>
        </w:r>
        <w:r w:rsidR="00BE5CB7">
          <w:rPr>
            <w:rStyle w:val="af0"/>
            <w:noProof/>
          </w:rPr>
          <w:t>서비스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_Toc1580432716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F03A42">
      <w:pPr>
        <w:pStyle w:val="20"/>
      </w:pPr>
      <w:hyperlink w:anchor="_Toc1580432717" w:history="1">
        <w:r w:rsidR="00BE5CB7">
          <w:rPr>
            <w:rStyle w:val="af0"/>
            <w:noProof/>
          </w:rPr>
          <w:t>1.1 중기예보 조회서비스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_Toc1580432717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F03A42">
      <w:pPr>
        <w:pStyle w:val="30"/>
      </w:pPr>
      <w:hyperlink w:anchor="_Toc1580432718" w:history="1">
        <w:r w:rsidR="00BE5CB7">
          <w:rPr>
            <w:rStyle w:val="af0"/>
            <w:noProof/>
          </w:rPr>
          <w:t>가. API 서비스 개요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_Toc1580432718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F03A42">
      <w:pPr>
        <w:pStyle w:val="30"/>
      </w:pPr>
      <w:hyperlink w:anchor="_Toc1580432719" w:history="1">
        <w:r w:rsidR="00BE5CB7">
          <w:rPr>
            <w:rStyle w:val="af0"/>
            <w:noProof/>
          </w:rPr>
          <w:t>나. 상세기능 목록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_Toc1580432719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F03A42">
      <w:pPr>
        <w:pStyle w:val="30"/>
      </w:pPr>
      <w:hyperlink w:anchor="_Toc1580432720" w:history="1">
        <w:r w:rsidR="00BE5CB7">
          <w:rPr>
            <w:rStyle w:val="af0"/>
            <w:noProof/>
          </w:rPr>
          <w:t>다. 상세기능내역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_Toc1580432720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F03A42">
      <w:pPr>
        <w:pStyle w:val="40"/>
        <w:tabs>
          <w:tab w:val="right" w:pos="9628"/>
        </w:tabs>
        <w:ind w:left="1200"/>
      </w:pPr>
      <w:hyperlink w:anchor="_Toc1580432721" w:history="1">
        <w:r w:rsidR="00BE5CB7">
          <w:rPr>
            <w:rStyle w:val="af0"/>
            <w:noProof/>
          </w:rPr>
          <w:t>1) [중기전망조회]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_Toc1580432721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F03A42">
      <w:pPr>
        <w:pStyle w:val="40"/>
        <w:tabs>
          <w:tab w:val="right" w:pos="9628"/>
        </w:tabs>
        <w:ind w:left="1200"/>
      </w:pPr>
      <w:hyperlink w:anchor="_Toc1580432722" w:history="1">
        <w:r w:rsidR="00BE5CB7">
          <w:rPr>
            <w:rStyle w:val="af0"/>
            <w:noProof/>
          </w:rPr>
          <w:t>2) [중기육상예보조회]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_Toc1580432722 \h </w:instrText>
        </w:r>
        <w:r w:rsidR="00BE5CB7">
          <w:fldChar w:fldCharType="separate"/>
        </w:r>
        <w:r w:rsidR="00BE5CB7">
          <w:t>7</w:t>
        </w:r>
        <w:r w:rsidR="00BE5CB7">
          <w:fldChar w:fldCharType="end"/>
        </w:r>
      </w:hyperlink>
    </w:p>
    <w:p w:rsidR="0060159A" w:rsidRDefault="00F03A42">
      <w:pPr>
        <w:pStyle w:val="40"/>
        <w:tabs>
          <w:tab w:val="right" w:pos="9628"/>
        </w:tabs>
        <w:ind w:left="1200"/>
      </w:pPr>
      <w:hyperlink w:anchor="_Toc1580432723" w:history="1">
        <w:r w:rsidR="00BE5CB7">
          <w:rPr>
            <w:rStyle w:val="af0"/>
            <w:noProof/>
          </w:rPr>
          <w:t>3) [중기기온조회]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_Toc1580432723 \h </w:instrText>
        </w:r>
        <w:r w:rsidR="00BE5CB7">
          <w:fldChar w:fldCharType="separate"/>
        </w:r>
        <w:r w:rsidR="00BE5CB7">
          <w:t>12</w:t>
        </w:r>
        <w:r w:rsidR="00BE5CB7">
          <w:fldChar w:fldCharType="end"/>
        </w:r>
      </w:hyperlink>
    </w:p>
    <w:p w:rsidR="0060159A" w:rsidRDefault="00F03A42">
      <w:pPr>
        <w:pStyle w:val="40"/>
        <w:tabs>
          <w:tab w:val="right" w:pos="9628"/>
        </w:tabs>
        <w:ind w:left="1200"/>
      </w:pPr>
      <w:hyperlink w:anchor="_Toc1580432724" w:history="1">
        <w:r w:rsidR="00BE5CB7">
          <w:rPr>
            <w:rStyle w:val="af0"/>
            <w:noProof/>
          </w:rPr>
          <w:t>4) [중기해상예보조회]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_Toc1580432724 \h </w:instrText>
        </w:r>
        <w:r w:rsidR="00BE5CB7">
          <w:fldChar w:fldCharType="separate"/>
        </w:r>
        <w:r w:rsidR="00BE5CB7">
          <w:t>19</w:t>
        </w:r>
        <w:r w:rsidR="00BE5CB7">
          <w:fldChar w:fldCharType="end"/>
        </w:r>
      </w:hyperlink>
    </w:p>
    <w:p w:rsidR="0060159A" w:rsidRDefault="00F03A42">
      <w:pPr>
        <w:pStyle w:val="11"/>
      </w:pPr>
      <w:hyperlink w:anchor="_Toc1580432725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</w:t>
        </w:r>
        <w:r w:rsidR="00BE5CB7">
          <w:rPr>
            <w:rStyle w:val="af0"/>
            <w:noProof/>
          </w:rPr>
          <w:t>지점코드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_Toc1580432725 \h </w:instrText>
        </w:r>
        <w:r w:rsidR="00BE5CB7">
          <w:fldChar w:fldCharType="separate"/>
        </w:r>
        <w:r w:rsidR="00BE5CB7">
          <w:t>25</w:t>
        </w:r>
        <w:r w:rsidR="00BE5CB7">
          <w:fldChar w:fldCharType="end"/>
        </w:r>
      </w:hyperlink>
    </w:p>
    <w:p w:rsidR="0060159A" w:rsidRDefault="00F03A42">
      <w:pPr>
        <w:pStyle w:val="11"/>
      </w:pPr>
      <w:hyperlink w:anchor="_Toc1580432726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Open API </w:t>
        </w:r>
        <w:r w:rsidR="00BE5CB7">
          <w:rPr>
            <w:rStyle w:val="af0"/>
            <w:noProof/>
          </w:rPr>
          <w:t>에러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코드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정리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_Toc1580432726 \h </w:instrText>
        </w:r>
        <w:r w:rsidR="00BE5CB7">
          <w:fldChar w:fldCharType="separate"/>
        </w:r>
        <w:r w:rsidR="00BE5CB7">
          <w:t>27</w:t>
        </w:r>
        <w:r w:rsidR="00BE5CB7">
          <w:fldChar w:fldCharType="end"/>
        </w:r>
      </w:hyperlink>
    </w:p>
    <w:p w:rsidR="0060159A" w:rsidRDefault="00BE5CB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60159A" w:rsidRDefault="0060159A">
      <w:pPr>
        <w:tabs>
          <w:tab w:val="left" w:pos="80"/>
        </w:tabs>
        <w:rPr>
          <w:b/>
        </w:rPr>
      </w:pPr>
    </w:p>
    <w:p w:rsidR="0060159A" w:rsidRDefault="0060159A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0"/>
        <w:rPr>
          <w:b/>
          <w:sz w:val="24"/>
        </w:rPr>
      </w:pPr>
      <w:bookmarkStart w:id="4" w:name="_Toc1580432716"/>
      <w:bookmarkStart w:id="5" w:name="_Toc29825341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60159A" w:rsidRDefault="00BE5CB7">
      <w:pPr>
        <w:tabs>
          <w:tab w:val="left" w:pos="80"/>
        </w:tabs>
        <w:outlineLvl w:val="1"/>
        <w:rPr>
          <w:b/>
          <w:sz w:val="22"/>
        </w:rPr>
      </w:pPr>
      <w:bookmarkStart w:id="6" w:name="_Toc1580432717"/>
      <w:bookmarkStart w:id="7" w:name="_Toc29825342"/>
      <w:r>
        <w:rPr>
          <w:rFonts w:hint="eastAsia"/>
          <w:b/>
          <w:sz w:val="22"/>
        </w:rPr>
        <w:t>1.1 중기예보 조회서비</w:t>
      </w:r>
      <w:bookmarkEnd w:id="6"/>
      <w:r>
        <w:rPr>
          <w:rFonts w:hint="eastAsia"/>
          <w:b/>
          <w:sz w:val="22"/>
        </w:rPr>
        <w:t>스</w:t>
      </w:r>
      <w:bookmarkEnd w:id="7"/>
    </w:p>
    <w:p w:rsidR="0060159A" w:rsidRDefault="00BE5CB7">
      <w:pPr>
        <w:tabs>
          <w:tab w:val="left" w:pos="80"/>
        </w:tabs>
        <w:outlineLvl w:val="2"/>
      </w:pPr>
      <w:bookmarkStart w:id="8" w:name="_Toc1580432718"/>
      <w:bookmarkStart w:id="9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 조회서비스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중기전망, 중기육상예보, 중기기온, 중기해상예보 정보를 조회하는 서비스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2회)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2"/>
      </w:pPr>
      <w:bookmarkStart w:id="10" w:name="_Toc1580432719"/>
      <w:bookmarkStart w:id="11" w:name="_Toc2982534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0"/>
      <w:r>
        <w:rPr>
          <w:rFonts w:hint="eastAsia"/>
        </w:rPr>
        <w:t>록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60159A">
        <w:tc>
          <w:tcPr>
            <w:tcW w:w="616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  <w:outlineLvl w:val="2"/>
      </w:pPr>
      <w:bookmarkStart w:id="12" w:name="_Toc1580432720"/>
      <w:bookmarkStart w:id="13" w:name="_Toc2982534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:rsidR="0060159A" w:rsidRDefault="00BE5CB7">
      <w:pPr>
        <w:tabs>
          <w:tab w:val="left" w:pos="80"/>
        </w:tabs>
        <w:outlineLvl w:val="3"/>
      </w:pPr>
      <w:bookmarkStart w:id="14" w:name="_Toc1580432721"/>
      <w:bookmarkStart w:id="15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>, 발표시각의 조회조건으로 기상전망정보를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6" w:name="_top"/>
            <w:bookmarkEnd w:id="16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기상전망 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참고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 정보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&amp;stnId=133&amp;tmFc=201404080600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최저기온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 ~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최고기온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16 ~ 19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과비슷하거나조금높겠습니다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1~4mm)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보다적겠습니다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서해중부해상의물결은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1~2m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로일겠습니다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17" w:name="_Toc1580432722"/>
      <w:bookmarkStart w:id="18" w:name="_Toc2982534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  <w:bookmarkEnd w:id="18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>, 발표시각의 조회 조건으로 예보일로부터 3일에서 10일까지 육상날씨정보를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/>
              </w:rPr>
              <w:t>getMidLandFcst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wf3Pm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 w:rsidR="0060159A">
        <w:trPr>
          <w:trHeight w:val="37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&amp;regId=11B00000&amp;tmFc=201310171800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19" w:name="_Toc1580432723"/>
      <w:bookmarkStart w:id="20" w:name="_Toc2982534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9"/>
      <w:r>
        <w:rPr>
          <w:rFonts w:hint="eastAsia"/>
        </w:rPr>
        <w:t>세</w:t>
      </w:r>
      <w:bookmarkEnd w:id="20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최저/최고기온정보를 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 엑셀파일 참조</w:t>
            </w:r>
          </w:p>
        </w:tc>
      </w:tr>
      <w:tr w:rsidR="0060159A">
        <w:trPr>
          <w:trHeight w:val="982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taMin7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</w:tr>
      <w:tr w:rsidR="0060159A">
        <w:trPr>
          <w:trHeight w:val="460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&amp;regId=11D20501&amp;tmFc=201404080600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21" w:name="_Toc1580432724"/>
      <w:bookmarkStart w:id="22" w:name="_Toc2982534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1"/>
      <w:r>
        <w:rPr>
          <w:rFonts w:hint="eastAsia"/>
        </w:rPr>
        <w:t>세</w:t>
      </w:r>
      <w:bookmarkEnd w:id="22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</w:t>
            </w:r>
          </w:p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날씨 및 파고정보를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 xml:space="preserve">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최저 예상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wh3APm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 xml:space="preserve">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wh6APm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 w:rsidR="0060159A">
        <w:trPr>
          <w:trHeight w:val="33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&amp;regId=12A10000&amp;tmFc=201404080600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60159A">
      <w:pPr>
        <w:pStyle w:val="af3"/>
        <w:jc w:val="left"/>
      </w:pPr>
      <w:bookmarkStart w:id="23" w:name="_Toc29480777"/>
    </w:p>
    <w:p w:rsidR="0060159A" w:rsidRDefault="0060159A">
      <w:pPr>
        <w:pStyle w:val="af3"/>
        <w:jc w:val="left"/>
      </w:pPr>
    </w:p>
    <w:p w:rsidR="00E57FD2" w:rsidRDefault="00E57FD2">
      <w:pPr>
        <w:pStyle w:val="af3"/>
        <w:jc w:val="left"/>
      </w:pPr>
    </w:p>
    <w:p w:rsidR="00E57FD2" w:rsidRDefault="00E57FD2">
      <w:pPr>
        <w:pStyle w:val="af3"/>
        <w:jc w:val="left"/>
      </w:pPr>
    </w:p>
    <w:p w:rsidR="0060159A" w:rsidRDefault="00BE5CB7">
      <w:pPr>
        <w:pStyle w:val="af3"/>
        <w:jc w:val="left"/>
      </w:pPr>
      <w:bookmarkStart w:id="24" w:name="_Toc1580432725"/>
      <w:bookmarkStart w:id="25" w:name="_Toc29825350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</w:t>
      </w:r>
      <w:bookmarkEnd w:id="24"/>
      <w:r>
        <w:rPr>
          <w:rFonts w:hint="eastAsia"/>
        </w:rPr>
        <w:t>드</w:t>
      </w:r>
      <w:bookmarkEnd w:id="23"/>
      <w:bookmarkEnd w:id="25"/>
    </w:p>
    <w:p w:rsidR="0060159A" w:rsidRDefault="00BE5CB7">
      <w:pPr>
        <w:jc w:val="left"/>
      </w:pPr>
      <w:r>
        <w:rPr>
          <w:b/>
          <w:szCs w:val="16"/>
          <w:shd w:val="clear" w:color="000000" w:fill="auto"/>
        </w:rPr>
        <w:t>□ 중기기상전망조회 지점번호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>
      <w:pPr>
        <w:jc w:val="left"/>
      </w:pPr>
    </w:p>
    <w:p w:rsidR="0060159A" w:rsidRDefault="00BE5CB7">
      <w:pPr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 중기육상예보구역 코드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lastRenderedPageBreak/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/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중기해상예보구역 코드 정보 표</w:t>
      </w:r>
    </w:p>
    <w:p w:rsidR="0060159A" w:rsidRDefault="0060159A"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 w:rsidR="0060159A" w:rsidRDefault="0060159A">
      <w:pPr>
        <w:rPr>
          <w:rFonts w:asciiTheme="minorHAnsi" w:eastAsiaTheme="minorHAnsi" w:hAnsiTheme="minorHAnsi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중기기온예보구역 코드 정보 표</w:t>
      </w:r>
    </w:p>
    <w:p w:rsidR="0060159A" w:rsidRDefault="0060159A"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lastRenderedPageBreak/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 w:rsidR="0060159A" w:rsidRDefault="00BE5CB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br/>
        <w:t>정보는 별첨 엑셀 참조</w:t>
      </w: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하늘상태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o 중기예보 통보문에서 구름의 양에 따라 하늘상태를 3단계(맑음, 구름많음, 흐림)으로 표현, 현상에 따라 비, 눈, 비/눈</w:t>
      </w:r>
      <w:r w:rsidRPr="007151AC">
        <w:rPr>
          <w:rFonts w:asciiTheme="minorHAnsi" w:eastAsiaTheme="minorHAnsi" w:hAnsiTheme="minorHAnsi" w:cs="굴림"/>
          <w:kern w:val="0"/>
          <w:szCs w:val="20"/>
        </w:rPr>
        <w:t>,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 xml:space="preserve"> 소나기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로 표현하고 있으며, 이를 종합하여 함께 사용하고 있음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맑음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- 구름많음, 구름많고 비, 구름많고 눈, 구름많고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구름많고 소나기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흐림, 흐리고 비</w:t>
      </w:r>
      <w:r w:rsidR="00C1115E" w:rsidRPr="007151AC">
        <w:rPr>
          <w:rFonts w:asciiTheme="minorHAnsi" w:eastAsiaTheme="minorHAnsi" w:hAnsiTheme="minorHAnsi" w:cs="굴림" w:hint="eastAsia"/>
          <w:kern w:val="0"/>
          <w:szCs w:val="20"/>
        </w:rPr>
        <w:t>,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흐리고 눈, 흐리고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흐리고 소나기</w:t>
      </w:r>
    </w:p>
    <w:p w:rsidR="0060159A" w:rsidRPr="003A33FF" w:rsidRDefault="00725358">
      <w:pPr>
        <w:rPr>
          <w:color w:val="00B0F0"/>
        </w:rPr>
      </w:pPr>
      <w:r w:rsidRPr="003A33FF">
        <w:rPr>
          <w:rFonts w:hint="eastAsia"/>
          <w:color w:val="00B0F0"/>
        </w:rPr>
        <w:t>* 소나기 추가(2020.9.14.)</w:t>
      </w:r>
      <w:bookmarkStart w:id="26" w:name="_GoBack"/>
      <w:bookmarkEnd w:id="26"/>
    </w:p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60159A" w:rsidRDefault="00BE5CB7">
      <w:pPr>
        <w:pStyle w:val="af3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60159A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60159A" w:rsidRDefault="0060159A"/>
    <w:sectPr w:rsidR="0060159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A42" w:rsidRDefault="00F03A42">
      <w:pPr>
        <w:spacing w:after="0" w:line="240" w:lineRule="auto"/>
      </w:pPr>
      <w:r>
        <w:separator/>
      </w:r>
    </w:p>
  </w:endnote>
  <w:endnote w:type="continuationSeparator" w:id="0">
    <w:p w:rsidR="00F03A42" w:rsidRDefault="00F0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151AC" w:rsidRPr="007151AC">
      <w:rPr>
        <w:noProof/>
        <w:lang w:val="ko-KR"/>
      </w:rPr>
      <w:t>27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b"/>
      <w:framePr w:wrap="around" w:vAnchor="text" w:hAnchor="text" w:xAlign="right" w:y="1"/>
      <w:rPr>
        <w:rStyle w:val="ae"/>
      </w:rPr>
    </w:pPr>
  </w:p>
  <w:p w:rsidR="007D7C94" w:rsidRDefault="007D7C9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A42" w:rsidRDefault="00F03A42">
      <w:pPr>
        <w:spacing w:after="0" w:line="240" w:lineRule="auto"/>
      </w:pPr>
      <w:r>
        <w:separator/>
      </w:r>
    </w:p>
  </w:footnote>
  <w:footnote w:type="continuationSeparator" w:id="0">
    <w:p w:rsidR="00F03A42" w:rsidRDefault="00F0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B5F22F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7C94" w:rsidRDefault="007D7C94">
                          <w:pPr>
                            <w:jc w:val="right"/>
                          </w:pPr>
                        </w:p>
                        <w:p w:rsidR="007D7C94" w:rsidRDefault="007D7C9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7D7C94" w:rsidRDefault="007D7C94">
                    <w:pPr>
                      <w:jc w:val="right"/>
                    </w:pPr>
                  </w:p>
                  <w:p w:rsidR="007D7C94" w:rsidRDefault="007D7C9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9A"/>
    <w:rsid w:val="003A33FF"/>
    <w:rsid w:val="0060159A"/>
    <w:rsid w:val="007151AC"/>
    <w:rsid w:val="00725358"/>
    <w:rsid w:val="007D7C94"/>
    <w:rsid w:val="00B206E1"/>
    <w:rsid w:val="00BE5CB7"/>
    <w:rsid w:val="00C1115E"/>
    <w:rsid w:val="00C77E13"/>
    <w:rsid w:val="00E14628"/>
    <w:rsid w:val="00E57FD2"/>
    <w:rsid w:val="00F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75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annotation subject"/>
    <w:basedOn w:val="a3"/>
    <w:next w:val="a"/>
    <w:semiHidden/>
    <w:unhideWhenUsed/>
    <w:rPr>
      <w:b/>
      <w:bCs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11">
    <w:name w:val="바탕글1"/>
    <w:basedOn w:val="a"/>
    <w:pPr>
      <w:autoSpaceDN w:val="0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dropdown-toggle">
    <w:name w:val="dropdown-toggle"/>
    <w:basedOn w:val="a0"/>
  </w:style>
  <w:style w:type="character" w:customStyle="1" w:styleId="text">
    <w:name w:val="text"/>
    <w:basedOn w:val="a0"/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2020-11-23T05:32:00Z</dcterms:modified>
  <cp:version>0900.0001.01</cp:version>
</cp:coreProperties>
</file>