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PixhsarkV1水下机器人通讯规约</w:t>
      </w:r>
    </w:p>
    <w:p>
      <w:pPr>
        <w:widowControl/>
        <w:spacing w:line="240" w:lineRule="atLeast"/>
        <w:rPr>
          <w:rFonts w:ascii="Times New Roman" w:hAnsi="Times New Roman" w:cs="Times New Roman"/>
          <w:b/>
          <w:bCs/>
          <w:color w:val="92D050"/>
          <w:sz w:val="28"/>
        </w:rPr>
      </w:pPr>
      <w:r>
        <w:rPr>
          <w:rFonts w:ascii="Times New Roman" w:hAnsi="Times New Roman" w:cs="Times New Roman"/>
          <w:b/>
          <w:bCs/>
          <w:color w:val="92D050"/>
          <w:sz w:val="28"/>
        </w:rPr>
        <w:t>一、接口层、网络层及传输层</w:t>
      </w:r>
    </w:p>
    <w:p>
      <w:pPr>
        <w:widowControl/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92D050"/>
          <w:szCs w:val="21"/>
        </w:rPr>
      </w:pPr>
      <w:r>
        <w:rPr>
          <w:rFonts w:ascii="Times New Roman" w:hAnsi="Times New Roman" w:cs="Times New Roman"/>
          <w:b/>
          <w:bCs/>
          <w:color w:val="92D050"/>
          <w:szCs w:val="21"/>
        </w:rPr>
        <w:t>传输方式</w:t>
      </w:r>
      <w:r>
        <w:rPr>
          <w:rFonts w:ascii="Times New Roman" w:hAnsi="Times New Roman" w:cs="Times New Roman"/>
          <w:color w:val="92D050"/>
          <w:szCs w:val="21"/>
        </w:rPr>
        <w:t>：电力载波/光纤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92D050"/>
          <w:szCs w:val="21"/>
        </w:rPr>
      </w:pPr>
      <w:r>
        <w:rPr>
          <w:rFonts w:ascii="Times New Roman" w:hAnsi="Times New Roman" w:cs="Times New Roman"/>
          <w:b/>
          <w:bCs/>
          <w:color w:val="92D050"/>
          <w:szCs w:val="21"/>
        </w:rPr>
        <w:t>主从机</w:t>
      </w:r>
      <w:r>
        <w:rPr>
          <w:rFonts w:ascii="Times New Roman" w:hAnsi="Times New Roman" w:cs="Times New Roman"/>
          <w:color w:val="92D050"/>
          <w:szCs w:val="21"/>
        </w:rPr>
        <w:t>：岸基装有Mosquitto服务器，通过mqtt协议连接</w:t>
      </w:r>
    </w:p>
    <w:p>
      <w:pPr>
        <w:widowControl/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92D050"/>
          <w:szCs w:val="21"/>
        </w:rPr>
      </w:pPr>
      <w:r>
        <w:rPr>
          <w:rFonts w:ascii="Times New Roman" w:hAnsi="Times New Roman" w:cs="Times New Roman"/>
          <w:b/>
          <w:bCs/>
          <w:color w:val="92D050"/>
          <w:szCs w:val="21"/>
        </w:rPr>
        <w:t>通讯协议类型</w:t>
      </w:r>
      <w:r>
        <w:rPr>
          <w:rFonts w:ascii="Times New Roman" w:hAnsi="Times New Roman" w:cs="Times New Roman"/>
          <w:color w:val="92D050"/>
          <w:szCs w:val="21"/>
        </w:rPr>
        <w:t>：MQTT—— Broker_IP：192.168.1.11</w:t>
      </w:r>
    </w:p>
    <w:p>
      <w:pPr>
        <w:pStyle w:val="12"/>
        <w:widowControl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数据帧格式</w:t>
      </w:r>
    </w:p>
    <w:p>
      <w:pPr>
        <w:pStyle w:val="12"/>
        <w:widowControl/>
        <w:spacing w:line="240" w:lineRule="atLeast"/>
        <w:ind w:left="600" w:firstLine="0" w:firstLineChars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JSON数据类型</w:t>
      </w:r>
    </w:p>
    <w:p>
      <w:pPr>
        <w:pStyle w:val="12"/>
        <w:widowControl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各设备的JSON格式</w:t>
      </w:r>
    </w:p>
    <w:p>
      <w:pPr>
        <w:rPr>
          <w:rStyle w:val="19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9"/>
          <w:rFonts w:ascii="Times New Roman" w:hAnsi="Times New Roman" w:cs="Times New Roman"/>
          <w:color w:val="auto"/>
          <w:sz w:val="24"/>
          <w:szCs w:val="24"/>
          <w:highlight w:val="yellow"/>
        </w:rPr>
        <w:t>订阅各个话题即可与MCU通信</w:t>
      </w:r>
    </w:p>
    <w:p>
      <w:pPr>
        <w:rPr>
          <w:rStyle w:val="19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86125" cy="1666875"/>
            <wp:effectExtent l="0" t="0" r="9525" b="9525"/>
            <wp:docPr id="1364057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5769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1、灯光   Topic:  /led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371725" cy="801370"/>
            <wp:effectExtent l="0" t="0" r="0" b="0"/>
            <wp:docPr id="119075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094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049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2、舵机   Topic:  /servo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90750" cy="866140"/>
            <wp:effectExtent l="0" t="0" r="0" b="0"/>
            <wp:docPr id="672519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1934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527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3、舱内信息   Topic:  /cabin_info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4175" cy="1407160"/>
            <wp:effectExtent l="0" t="0" r="0" b="0"/>
            <wp:docPr id="1695559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5969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468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4、推进器   Topic:  /thruster  根据推进器数量自行增减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76550" cy="2733675"/>
            <wp:effectExtent l="0" t="0" r="0" b="9525"/>
            <wp:docPr id="103528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856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5、履带电机   Topic:  /crawler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90700" cy="996950"/>
            <wp:effectExtent l="0" t="0" r="0" b="0"/>
            <wp:docPr id="634450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093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397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6、高度计   Topic:  /altimeter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52650" cy="895350"/>
            <wp:effectExtent l="0" t="0" r="0" b="0"/>
            <wp:docPr id="2094266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685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7、深度计   Topic:  /depth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00200" cy="895350"/>
            <wp:effectExtent l="0" t="0" r="0" b="0"/>
            <wp:docPr id="1693260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050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</w:pP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8、IMU   Topic:  /imu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76425" cy="1314450"/>
            <wp:effectExtent l="0" t="0" r="9525" b="0"/>
            <wp:docPr id="51761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019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4"/>
        <w:rPr>
          <w:rStyle w:val="19"/>
          <w:rFonts w:hint="eastAsia" w:ascii="Times New Roman" w:hAnsi="Times New Roman" w:cs="Times New Roman" w:eastAsiaTheme="minorEastAsia"/>
          <w:b/>
          <w:bCs/>
          <w:smallCaps w:val="0"/>
          <w:color w:val="auto"/>
          <w:spacing w:val="0"/>
          <w:lang w:val="en-US" w:eastAsia="zh-CN"/>
        </w:rPr>
      </w:pPr>
      <w:r>
        <w:rPr>
          <w:rStyle w:val="19"/>
          <w:rFonts w:hint="eastAsia" w:ascii="Times New Roman" w:hAnsi="Times New Roman" w:cs="Times New Roman" w:eastAsiaTheme="minorEastAsia"/>
          <w:b/>
          <w:bCs/>
          <w:smallCaps w:val="0"/>
          <w:color w:val="auto"/>
          <w:spacing w:val="0"/>
          <w:lang w:val="en-US" w:eastAsia="zh-CN"/>
        </w:rPr>
        <w:t>9</w:t>
      </w: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>、</w:t>
      </w:r>
      <w:r>
        <w:rPr>
          <w:rStyle w:val="19"/>
          <w:rFonts w:hint="eastAsia" w:ascii="Times New Roman" w:hAnsi="Times New Roman" w:cs="Times New Roman" w:eastAsiaTheme="minorEastAsia"/>
          <w:b/>
          <w:bCs/>
          <w:smallCaps w:val="0"/>
          <w:color w:val="auto"/>
          <w:spacing w:val="0"/>
          <w:lang w:val="en-US" w:eastAsia="zh-CN"/>
        </w:rPr>
        <w:t>舵机</w:t>
      </w:r>
      <w:r>
        <w:rPr>
          <w:rStyle w:val="19"/>
          <w:rFonts w:ascii="Times New Roman" w:hAnsi="Times New Roman" w:cs="Times New Roman" w:eastAsiaTheme="minorEastAsia"/>
          <w:b/>
          <w:bCs/>
          <w:smallCaps w:val="0"/>
          <w:color w:val="auto"/>
          <w:spacing w:val="0"/>
        </w:rPr>
        <w:t xml:space="preserve">   Topic:  /</w:t>
      </w:r>
      <w:r>
        <w:rPr>
          <w:rStyle w:val="19"/>
          <w:rFonts w:hint="eastAsia" w:ascii="Times New Roman" w:hAnsi="Times New Roman" w:cs="Times New Roman" w:eastAsiaTheme="minorEastAsia"/>
          <w:b/>
          <w:bCs/>
          <w:smallCaps w:val="0"/>
          <w:color w:val="auto"/>
          <w:spacing w:val="0"/>
          <w:lang w:val="en-US" w:eastAsia="zh-CN"/>
        </w:rPr>
        <w:t>jet_servo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jet_servo_angle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: 0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1A2E2B"/>
    <w:multiLevelType w:val="multilevel"/>
    <w:tmpl w:val="5C1A2E2B"/>
    <w:lvl w:ilvl="0" w:tentative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wNzc0MDBjMmY2N2E1MTA5MDgyYWIyYTk4M2VjMmUifQ=="/>
  </w:docVars>
  <w:rsids>
    <w:rsidRoot w:val="00E509AE"/>
    <w:rsid w:val="00097613"/>
    <w:rsid w:val="000D0E91"/>
    <w:rsid w:val="000D1BED"/>
    <w:rsid w:val="000F2657"/>
    <w:rsid w:val="0010638D"/>
    <w:rsid w:val="001744A4"/>
    <w:rsid w:val="00193E66"/>
    <w:rsid w:val="00195E2D"/>
    <w:rsid w:val="001B78B4"/>
    <w:rsid w:val="001D4A36"/>
    <w:rsid w:val="001F10DD"/>
    <w:rsid w:val="001F1F4F"/>
    <w:rsid w:val="00210AEB"/>
    <w:rsid w:val="00276DB7"/>
    <w:rsid w:val="002E120C"/>
    <w:rsid w:val="002E3276"/>
    <w:rsid w:val="00300724"/>
    <w:rsid w:val="0030526F"/>
    <w:rsid w:val="00336A70"/>
    <w:rsid w:val="003505A9"/>
    <w:rsid w:val="003518C3"/>
    <w:rsid w:val="00366FDC"/>
    <w:rsid w:val="003C0BAF"/>
    <w:rsid w:val="00431A52"/>
    <w:rsid w:val="0045215B"/>
    <w:rsid w:val="004A318A"/>
    <w:rsid w:val="004C0C32"/>
    <w:rsid w:val="005223B6"/>
    <w:rsid w:val="00564CD0"/>
    <w:rsid w:val="00602DE3"/>
    <w:rsid w:val="006507A1"/>
    <w:rsid w:val="006A09C2"/>
    <w:rsid w:val="007216D0"/>
    <w:rsid w:val="0075562E"/>
    <w:rsid w:val="00766A4B"/>
    <w:rsid w:val="007E04CD"/>
    <w:rsid w:val="007F06B6"/>
    <w:rsid w:val="007F1AD3"/>
    <w:rsid w:val="0080414B"/>
    <w:rsid w:val="00816742"/>
    <w:rsid w:val="00821985"/>
    <w:rsid w:val="0084373A"/>
    <w:rsid w:val="00852C5A"/>
    <w:rsid w:val="00865BA2"/>
    <w:rsid w:val="009A3DB6"/>
    <w:rsid w:val="009E0B84"/>
    <w:rsid w:val="009E5E56"/>
    <w:rsid w:val="00A8005F"/>
    <w:rsid w:val="00AD274C"/>
    <w:rsid w:val="00AE123C"/>
    <w:rsid w:val="00B10462"/>
    <w:rsid w:val="00B30ACC"/>
    <w:rsid w:val="00B47485"/>
    <w:rsid w:val="00B65B06"/>
    <w:rsid w:val="00BB7852"/>
    <w:rsid w:val="00BE3D28"/>
    <w:rsid w:val="00BE412A"/>
    <w:rsid w:val="00BF50B7"/>
    <w:rsid w:val="00BF66F4"/>
    <w:rsid w:val="00C12893"/>
    <w:rsid w:val="00C642A4"/>
    <w:rsid w:val="00C86FF1"/>
    <w:rsid w:val="00CB5908"/>
    <w:rsid w:val="00D02556"/>
    <w:rsid w:val="00D332D1"/>
    <w:rsid w:val="00D7126C"/>
    <w:rsid w:val="00D85C90"/>
    <w:rsid w:val="00E05918"/>
    <w:rsid w:val="00E15B1C"/>
    <w:rsid w:val="00E26C30"/>
    <w:rsid w:val="00E509AE"/>
    <w:rsid w:val="00E776C3"/>
    <w:rsid w:val="00EB79F5"/>
    <w:rsid w:val="00EC3730"/>
    <w:rsid w:val="00FC2BDF"/>
    <w:rsid w:val="05997E8B"/>
    <w:rsid w:val="11B322D4"/>
    <w:rsid w:val="17732C32"/>
    <w:rsid w:val="184F0CF2"/>
    <w:rsid w:val="1F54680B"/>
    <w:rsid w:val="25DA0320"/>
    <w:rsid w:val="2CBF75D7"/>
    <w:rsid w:val="2D17C85B"/>
    <w:rsid w:val="2DC479BB"/>
    <w:rsid w:val="33EA3E24"/>
    <w:rsid w:val="383779E3"/>
    <w:rsid w:val="42DF2090"/>
    <w:rsid w:val="6E62658D"/>
    <w:rsid w:val="72B57F5B"/>
    <w:rsid w:val="76FE8516"/>
    <w:rsid w:val="78C17FFC"/>
    <w:rsid w:val="FFA38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2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0"/>
    <w:rPr>
      <w:i/>
      <w:iCs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ne-text"/>
    <w:basedOn w:val="10"/>
    <w:qFormat/>
    <w:uiPriority w:val="0"/>
  </w:style>
  <w:style w:type="character" w:customStyle="1" w:styleId="15">
    <w:name w:val="页眉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副标题 字符"/>
    <w:basedOn w:val="10"/>
    <w:link w:val="7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8">
    <w:name w:val="标题 2 字符"/>
    <w:basedOn w:val="10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Intense Reference"/>
    <w:basedOn w:val="10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0">
    <w:name w:val="Intense Emphasis"/>
    <w:basedOn w:val="10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3 字符"/>
    <w:basedOn w:val="10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 字符"/>
    <w:basedOn w:val="10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</Words>
  <Characters>325</Characters>
  <Lines>2</Lines>
  <Paragraphs>1</Paragraphs>
  <TotalTime>9</TotalTime>
  <ScaleCrop>false</ScaleCrop>
  <LinksUpToDate>false</LinksUpToDate>
  <CharactersWithSpaces>381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2023-07-13T12:48:00Z</dcterms:created>
  <dc:creator>Bryan</dc:creator>
  <cp:lastModifiedBy>张钰炯</cp:lastModifiedBy>
  <dcterms:modified xsi:type="dcterms:W3CDTF">2023-11-29T07:31:00Z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66E5F2A6BF4441C1984369612E6A9764_13</vt:lpwstr>
  </property>
</Properties>
</file>