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(二)线下推广</w:t>
      </w:r>
    </w:p>
    <w:p>
      <w:pPr>
        <w:rPr>
          <w:rFonts w:hint="eastAsia"/>
        </w:rPr>
      </w:pPr>
      <w:r>
        <w:rPr>
          <w:rFonts w:hint="eastAsia"/>
        </w:rPr>
        <w:t>1.领导宣传</w:t>
      </w:r>
    </w:p>
    <w:p>
      <w:pPr>
        <w:rPr>
          <w:rFonts w:hint="eastAsia"/>
        </w:rPr>
      </w:pPr>
      <w:r>
        <w:rPr>
          <w:rFonts w:hint="eastAsia"/>
        </w:rPr>
        <w:t>政府领导本身自带流量，可以通过领导名片加印二维码、会议讨论等方式进行宣传。。</w:t>
      </w:r>
    </w:p>
    <w:p>
      <w:pPr>
        <w:rPr>
          <w:rFonts w:hint="eastAsia"/>
        </w:rPr>
      </w:pPr>
      <w:r>
        <w:rPr>
          <w:rFonts w:hint="eastAsia"/>
        </w:rPr>
        <w:t>2.政府服务大厅宣传</w:t>
      </w:r>
    </w:p>
    <w:p>
      <w:pPr>
        <w:rPr>
          <w:rFonts w:hint="eastAsia"/>
        </w:rPr>
      </w:pPr>
      <w:r>
        <w:rPr>
          <w:rFonts w:hint="eastAsia"/>
        </w:rPr>
        <w:t>依托于省、市、县</w:t>
      </w:r>
      <w:r>
        <w:rPr>
          <w:rFonts w:hint="eastAsia"/>
          <w:lang w:eastAsia="zh-CN"/>
        </w:rPr>
        <w:t>、</w:t>
      </w:r>
      <w:r>
        <w:rPr>
          <w:rFonts w:hint="eastAsia"/>
        </w:rPr>
        <w:t>区</w:t>
      </w:r>
      <w:r>
        <w:rPr>
          <w:rFonts w:hint="eastAsia"/>
          <w:lang w:eastAsia="zh-CN"/>
        </w:rPr>
        <w:t>、</w:t>
      </w:r>
      <w:bookmarkStart w:id="0" w:name="_GoBack"/>
      <w:bookmarkEnd w:id="0"/>
      <w:r>
        <w:rPr>
          <w:rFonts w:hint="eastAsia"/>
        </w:rPr>
        <w:t>乡(镇)政务服务大厅、便民服务站等业务办理点，通过宣传海报、二维码、电子显示大屏等手段进行宣传；大厅业务人员积极向办事群众进行宣传推介，指导办事群众手机下载、用户注册。</w:t>
      </w:r>
    </w:p>
    <w:p>
      <w:pPr>
        <w:rPr>
          <w:rFonts w:hint="eastAsia"/>
        </w:rPr>
      </w:pPr>
      <w:r>
        <w:rPr>
          <w:rFonts w:hint="eastAsia"/>
        </w:rPr>
        <w:t>3.政府活动宣传</w:t>
      </w:r>
    </w:p>
    <w:p>
      <w:pPr>
        <w:rPr>
          <w:rFonts w:hint="eastAsia"/>
        </w:rPr>
      </w:pPr>
      <w:r>
        <w:rPr>
          <w:rFonts w:hint="eastAsia"/>
        </w:rPr>
        <w:t>以政府部门举办的各项活动为切入点，将印制有政府手机应用APP二维码的名片、户外广告等宣传物品赠与活动参与者来拓展关注用户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2021-06-17T16:58:36Z</dcterms:created>
  <dc:creator>Huawei</dc:creator>
  <cp:lastModifiedBy>于继伟</cp:lastModifiedBy>
  <dcterms:modified xsi:type="dcterms:W3CDTF">2021-06-17T17:02:44Z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