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前端自动化（node  grunt  bower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http://nodejs.cn/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中文网站 （v6.10.0）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英文网站（v7.6.0 最新版 koa2可用）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安装nodejs在C盘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Grunt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全局安装grunt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grunt-cli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全局安装bower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bower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grunt使用（自己编写的）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1.Demo文件中已经集成了grunt bower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2.对js和css less进行新的合并 以及对html js css less检测 默认生成在build文件夹下(js css)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3.Js css名称通过改package.json和bower.json的name值进行修改的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每次使用的时候要运行      直接运行即可进行自动化.bat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(如果bower下载卡住的话 关闭后运行 2 安装插件 bower-update-js.bat)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5.修改的时候如果出错cmd会有提示哪个部分出现错误 及时修改会自动进行编译的。（如果出现不动的情况按一次ctrl+c即可）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Bower使用（引用别人编的）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1.如果bower.json中dependencies有所有要用的插件 运行bower-update-js.bat就能自动下载所有的插件到指定目录（默认bower_components）引用外部插件时就从这里用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2.如果想引入一个js插件 可用以下两种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（1）当前目录下的cmd   例如：</w:t>
      </w:r>
      <w:r>
        <w:rPr>
          <w:rFonts w:hint="default"/>
          <w:lang w:val="en-US" w:eastAsia="zh-CN"/>
        </w:rPr>
        <w:t>bower install jquery --save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（2）在dependencies中写所要的js插件名 以及版本号（不知道版本的话 使用命令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bower info jquery</w:t>
      </w:r>
      <w:r>
        <w:rPr>
          <w:rFonts w:hint="eastAsia"/>
          <w:lang w:val="en-US" w:eastAsia="zh-CN"/>
        </w:rPr>
        <w:t xml:space="preserve"> 可获取所有的版本号）然后运行bower-update-js.bat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项目目录（暂定）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编译前的：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用到的外部插件添加：bower.json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本地编写的js：pubilc/js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本地编写的css: public/css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本地编写的html：views/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引用外部js css：build/js/*   build/css/*   (源目录：bower_components)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引用本地编写js css：build/js   build/css  （源目录：public/**）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图片images:    build/images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html代码：     build/html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2E58"/>
    <w:multiLevelType w:val="singleLevel"/>
    <w:tmpl w:val="58B52E5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52FB1"/>
    <w:multiLevelType w:val="singleLevel"/>
    <w:tmpl w:val="58B52FB1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8B8C881"/>
    <w:multiLevelType w:val="singleLevel"/>
    <w:tmpl w:val="58B8C881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5544E"/>
    <w:rsid w:val="0118214A"/>
    <w:rsid w:val="1DD30498"/>
    <w:rsid w:val="1E574DBF"/>
    <w:rsid w:val="261E1288"/>
    <w:rsid w:val="344B23C2"/>
    <w:rsid w:val="675B77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2017-02-28T07:58:00Z</dcterms:created>
  <dc:creator>QXT</dc:creator>
  <cp:lastModifiedBy>QXT</cp:lastModifiedBy>
  <dcterms:modified xsi:type="dcterms:W3CDTF">2017-03-03T01:35:36Z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