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3E" w:rsidRPr="005435DE" w:rsidRDefault="005435DE" w:rsidP="005435DE">
      <w:pPr>
        <w:jc w:val="center"/>
        <w:rPr>
          <w:sz w:val="30"/>
          <w:szCs w:val="30"/>
        </w:rPr>
      </w:pPr>
      <w:r w:rsidRPr="005435DE">
        <w:rPr>
          <w:rFonts w:hint="eastAsia"/>
          <w:sz w:val="30"/>
          <w:szCs w:val="30"/>
        </w:rPr>
        <w:t>P</w:t>
      </w:r>
      <w:r w:rsidRPr="005435DE">
        <w:rPr>
          <w:sz w:val="30"/>
          <w:szCs w:val="30"/>
        </w:rPr>
        <w:t xml:space="preserve">roblem Set </w:t>
      </w:r>
      <w:r w:rsidR="00877DC4">
        <w:rPr>
          <w:sz w:val="30"/>
          <w:szCs w:val="30"/>
        </w:rPr>
        <w:t>4</w:t>
      </w:r>
    </w:p>
    <w:p w:rsidR="005435DE" w:rsidRPr="00844AA8" w:rsidRDefault="005435DE">
      <w:pPr>
        <w:rPr>
          <w:sz w:val="26"/>
          <w:szCs w:val="26"/>
        </w:rPr>
      </w:pPr>
    </w:p>
    <w:p w:rsidR="00DB2AF6" w:rsidRDefault="00844AA8" w:rsidP="00DB2AF6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U</w:t>
      </w:r>
      <w:r>
        <w:rPr>
          <w:sz w:val="26"/>
          <w:szCs w:val="26"/>
        </w:rPr>
        <w:t>se pset4Q1data.dta to solve this question.</w:t>
      </w:r>
      <w:r w:rsidR="00DB2AF6">
        <w:rPr>
          <w:sz w:val="26"/>
          <w:szCs w:val="26"/>
        </w:rPr>
        <w:t xml:space="preserve"> The data includes observations from one treated group and one control group. There are two time periods, pre- and post-treatment.</w:t>
      </w:r>
    </w:p>
    <w:p w:rsidR="00DB2AF6" w:rsidRPr="00DB2AF6" w:rsidRDefault="00DB2AF6" w:rsidP="00DB2AF6">
      <w:pPr>
        <w:pStyle w:val="a3"/>
        <w:ind w:leftChars="0" w:left="760"/>
        <w:rPr>
          <w:rFonts w:hint="eastAsia"/>
          <w:sz w:val="26"/>
          <w:szCs w:val="26"/>
        </w:rPr>
      </w:pPr>
    </w:p>
    <w:p w:rsidR="00844AA8" w:rsidRDefault="00844AA8" w:rsidP="00844AA8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Explain an identifying assumption to use difference-in-difference research design.</w:t>
      </w:r>
    </w:p>
    <w:p w:rsidR="00DB2AF6" w:rsidRDefault="00DB2AF6" w:rsidP="00844AA8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raw an average outcome graph by group and year. Based on a graph, explain whether you expect a positive / close to zero / negative difference-in-difference estimate.</w:t>
      </w:r>
    </w:p>
    <w:p w:rsidR="00844AA8" w:rsidRPr="00844AA8" w:rsidRDefault="00844AA8" w:rsidP="00844AA8">
      <w:pPr>
        <w:pStyle w:val="a3"/>
        <w:numPr>
          <w:ilvl w:val="0"/>
          <w:numId w:val="3"/>
        </w:numPr>
        <w:ind w:leftChars="0"/>
        <w:rPr>
          <w:rFonts w:hint="eastAsia"/>
          <w:sz w:val="26"/>
          <w:szCs w:val="26"/>
        </w:rPr>
      </w:pPr>
      <w:r>
        <w:rPr>
          <w:sz w:val="26"/>
          <w:szCs w:val="26"/>
        </w:rPr>
        <w:t>Compute a difference-in-difference estimate and report its standard error clustered at the treated group level.</w:t>
      </w:r>
    </w:p>
    <w:p w:rsidR="00844AA8" w:rsidRPr="00844AA8" w:rsidRDefault="00844AA8">
      <w:pPr>
        <w:rPr>
          <w:sz w:val="26"/>
          <w:szCs w:val="26"/>
        </w:rPr>
      </w:pPr>
    </w:p>
    <w:p w:rsidR="00844AA8" w:rsidRDefault="00844AA8" w:rsidP="00844AA8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U</w:t>
      </w:r>
      <w:r>
        <w:rPr>
          <w:sz w:val="26"/>
          <w:szCs w:val="26"/>
        </w:rPr>
        <w:t>se pset4Q2data.dta to solve this question.</w:t>
      </w:r>
      <w:r w:rsidR="00DB2AF6">
        <w:rPr>
          <w:sz w:val="26"/>
          <w:szCs w:val="26"/>
        </w:rPr>
        <w:t xml:space="preserve"> The data includes observations from multiple treated groups, that are treated at different timings.</w:t>
      </w:r>
    </w:p>
    <w:p w:rsidR="00DB2AF6" w:rsidRPr="00844AA8" w:rsidRDefault="00DB2AF6" w:rsidP="00DB2AF6">
      <w:pPr>
        <w:pStyle w:val="a3"/>
        <w:ind w:leftChars="0" w:left="760"/>
        <w:rPr>
          <w:rFonts w:hint="eastAsia"/>
          <w:sz w:val="26"/>
          <w:szCs w:val="26"/>
        </w:rPr>
      </w:pPr>
    </w:p>
    <w:p w:rsidR="00844AA8" w:rsidRPr="0066128A" w:rsidRDefault="00DB2AF6" w:rsidP="0066128A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66128A">
        <w:rPr>
          <w:rFonts w:hint="eastAsia"/>
          <w:sz w:val="26"/>
          <w:szCs w:val="26"/>
        </w:rPr>
        <w:t>D</w:t>
      </w:r>
      <w:r w:rsidRPr="0066128A">
        <w:rPr>
          <w:sz w:val="26"/>
          <w:szCs w:val="26"/>
        </w:rPr>
        <w:t>raw an event study plot and discuss whether th</w:t>
      </w:r>
      <w:r w:rsidR="0066128A" w:rsidRPr="0066128A">
        <w:rPr>
          <w:sz w:val="26"/>
          <w:szCs w:val="26"/>
        </w:rPr>
        <w:t>e identifying assumption for two-way fixed effect research design is likely to hold</w:t>
      </w:r>
      <w:r w:rsidRPr="0066128A">
        <w:rPr>
          <w:sz w:val="26"/>
          <w:szCs w:val="26"/>
        </w:rPr>
        <w:t>. Normalize using a year before treatment year.</w:t>
      </w:r>
    </w:p>
    <w:p w:rsidR="0066128A" w:rsidRPr="0066128A" w:rsidRDefault="0066128A" w:rsidP="0066128A">
      <w:pPr>
        <w:pStyle w:val="a3"/>
        <w:ind w:leftChars="0" w:left="1240"/>
        <w:rPr>
          <w:rFonts w:hint="eastAsia"/>
          <w:sz w:val="26"/>
          <w:szCs w:val="26"/>
        </w:rPr>
      </w:pPr>
    </w:p>
    <w:p w:rsidR="00844AA8" w:rsidRPr="00F066A4" w:rsidRDefault="0066128A" w:rsidP="00F066A4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F066A4">
        <w:rPr>
          <w:sz w:val="26"/>
          <w:szCs w:val="26"/>
        </w:rPr>
        <w:t xml:space="preserve">Compute a </w:t>
      </w:r>
      <w:r w:rsidR="00F066A4" w:rsidRPr="00F066A4">
        <w:rPr>
          <w:sz w:val="26"/>
          <w:szCs w:val="26"/>
        </w:rPr>
        <w:t xml:space="preserve">(standard) </w:t>
      </w:r>
      <w:r w:rsidRPr="00F066A4">
        <w:rPr>
          <w:sz w:val="26"/>
          <w:szCs w:val="26"/>
        </w:rPr>
        <w:t>two-way fixed effect estimate and its standard error, clustered at the group level.</w:t>
      </w:r>
    </w:p>
    <w:p w:rsidR="00844AA8" w:rsidRDefault="00844AA8">
      <w:pPr>
        <w:rPr>
          <w:rFonts w:hint="eastAsia"/>
          <w:sz w:val="26"/>
          <w:szCs w:val="26"/>
        </w:rPr>
      </w:pPr>
    </w:p>
    <w:p w:rsidR="00F066A4" w:rsidRPr="00F066A4" w:rsidRDefault="005B0FFF" w:rsidP="00F066A4">
      <w:pPr>
        <w:pStyle w:val="a3"/>
        <w:numPr>
          <w:ilvl w:val="0"/>
          <w:numId w:val="6"/>
        </w:numPr>
        <w:ind w:leftChars="0"/>
        <w:rPr>
          <w:rFonts w:hint="eastAsia"/>
          <w:sz w:val="26"/>
          <w:szCs w:val="26"/>
        </w:rPr>
      </w:pPr>
      <w:r>
        <w:rPr>
          <w:sz w:val="26"/>
          <w:szCs w:val="26"/>
        </w:rPr>
        <w:t>Use</w:t>
      </w:r>
      <w:r w:rsidR="00F066A4" w:rsidRPr="00F066A4">
        <w:rPr>
          <w:sz w:val="26"/>
          <w:szCs w:val="26"/>
        </w:rPr>
        <w:t xml:space="preserve"> </w:t>
      </w:r>
      <w:r w:rsidR="00B91698" w:rsidRPr="00B91698">
        <w:rPr>
          <w:sz w:val="26"/>
          <w:szCs w:val="26"/>
        </w:rPr>
        <w:t xml:space="preserve">de </w:t>
      </w:r>
      <w:proofErr w:type="spellStart"/>
      <w:r w:rsidR="00B91698" w:rsidRPr="00B91698">
        <w:rPr>
          <w:sz w:val="26"/>
          <w:szCs w:val="26"/>
        </w:rPr>
        <w:t>Chaisemartin</w:t>
      </w:r>
      <w:proofErr w:type="spellEnd"/>
      <w:r w:rsidR="00B91698" w:rsidRPr="00B91698">
        <w:rPr>
          <w:sz w:val="26"/>
          <w:szCs w:val="26"/>
        </w:rPr>
        <w:t xml:space="preserve"> and </w:t>
      </w:r>
      <w:proofErr w:type="spellStart"/>
      <w:r w:rsidR="00B91698" w:rsidRPr="00B91698">
        <w:rPr>
          <w:sz w:val="26"/>
          <w:szCs w:val="26"/>
        </w:rPr>
        <w:t>D'Haultfeuille</w:t>
      </w:r>
      <w:proofErr w:type="spellEnd"/>
      <w:r w:rsidR="00B91698" w:rsidRPr="00B91698">
        <w:rPr>
          <w:sz w:val="26"/>
          <w:szCs w:val="26"/>
        </w:rPr>
        <w:t xml:space="preserve"> (2020)</w:t>
      </w:r>
      <w:r w:rsidR="00B91698">
        <w:rPr>
          <w:sz w:val="26"/>
          <w:szCs w:val="26"/>
        </w:rPr>
        <w:t xml:space="preserve"> “</w:t>
      </w:r>
      <w:proofErr w:type="spellStart"/>
      <w:r w:rsidR="00B91698">
        <w:rPr>
          <w:sz w:val="26"/>
          <w:szCs w:val="26"/>
        </w:rPr>
        <w:t>did_multiplegt</w:t>
      </w:r>
      <w:proofErr w:type="spellEnd"/>
      <w:r w:rsidR="00B91698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command and compute dynamic treatment effects </w:t>
      </w:r>
      <w:r w:rsidR="0022073B">
        <w:rPr>
          <w:sz w:val="26"/>
          <w:szCs w:val="26"/>
        </w:rPr>
        <w:t>pre- and post-treatment.</w:t>
      </w:r>
      <w:bookmarkStart w:id="0" w:name="_GoBack"/>
      <w:bookmarkEnd w:id="0"/>
    </w:p>
    <w:sectPr w:rsidR="00F066A4" w:rsidRPr="00F066A4" w:rsidSect="00D013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7C01"/>
    <w:multiLevelType w:val="hybridMultilevel"/>
    <w:tmpl w:val="6CA8E198"/>
    <w:lvl w:ilvl="0" w:tplc="07468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9E1D38"/>
    <w:multiLevelType w:val="hybridMultilevel"/>
    <w:tmpl w:val="AA8E7C8E"/>
    <w:lvl w:ilvl="0" w:tplc="07468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C072C6"/>
    <w:multiLevelType w:val="hybridMultilevel"/>
    <w:tmpl w:val="4CF49C48"/>
    <w:lvl w:ilvl="0" w:tplc="622489F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1862691"/>
    <w:multiLevelType w:val="hybridMultilevel"/>
    <w:tmpl w:val="8E86366C"/>
    <w:lvl w:ilvl="0" w:tplc="BDB08C80">
      <w:start w:val="1"/>
      <w:numFmt w:val="lowerLetter"/>
      <w:lvlText w:val="(%1)"/>
      <w:lvlJc w:val="left"/>
      <w:pPr>
        <w:ind w:left="124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2495D04"/>
    <w:multiLevelType w:val="hybridMultilevel"/>
    <w:tmpl w:val="0AD0288C"/>
    <w:lvl w:ilvl="0" w:tplc="13ECC6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A84B7F"/>
    <w:multiLevelType w:val="hybridMultilevel"/>
    <w:tmpl w:val="4CF49C48"/>
    <w:lvl w:ilvl="0" w:tplc="622489F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E"/>
    <w:rsid w:val="00082C88"/>
    <w:rsid w:val="0022073B"/>
    <w:rsid w:val="003957CC"/>
    <w:rsid w:val="005435DE"/>
    <w:rsid w:val="00563902"/>
    <w:rsid w:val="005B0FFF"/>
    <w:rsid w:val="0066128A"/>
    <w:rsid w:val="00844AA8"/>
    <w:rsid w:val="00877DC4"/>
    <w:rsid w:val="00911E2F"/>
    <w:rsid w:val="00B91698"/>
    <w:rsid w:val="00C65B17"/>
    <w:rsid w:val="00D0133A"/>
    <w:rsid w:val="00DB2AF6"/>
    <w:rsid w:val="00F066A4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14CE"/>
  <w15:chartTrackingRefBased/>
  <w15:docId w15:val="{0C524237-DAF0-664B-8114-5EFF74D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2021-11-02T02:57:00Z</dcterms:created>
  <dcterms:modified xsi:type="dcterms:W3CDTF">2021-11-02T03:51:00Z</dcterms:modified>
</cp:coreProperties>
</file>