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ANNEXURE 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DESCRIPTIVE WRITTEN TEST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CO1 – Apply AI basics such as intelligent agents and uninformed search methods to solve problems effectively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53"/>
        <w:gridCol w:w="2000"/>
        <w:gridCol w:w="2853"/>
      </w:tblGrid>
      <w:t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85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YUKESH KUMAR J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Reg. No.</w:t>
            </w:r>
          </w:p>
        </w:tc>
        <w:tc>
          <w:tcPr>
            <w:tcW w:type="dxa" w:w="285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192524464</w:t>
            </w:r>
          </w:p>
        </w:tc>
      </w:tr>
      <w:t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285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CSA1707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285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05/10/2026</w:t>
            </w:r>
          </w:p>
        </w:tc>
      </w:tr>
    </w:tbl>
    <w:p>
      <w:pPr>
        <w:pStyle w:val="Heading1"/>
        <w:keepNext/>
        <w:pBdr>
          <w:bottom w:val="single" w:color="2E5597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Question 1 – Intelligent Agents in a Smart Home Automation System (10 Marks)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1. Introduction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 intelligent agent perceives its environment through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sensors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and acts on it through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actuators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 In the smart home: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Smart-home elements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Sensors (percepts)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Motion detector, temperature sensor, door/window contact, camera, clock (time of day), user inputs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Actuators (actions)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Lights, AC / heater, door locks, alarm / siren, notifications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Partially observable, dynamic, stochastic (user behaviour changes), continuous in time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2. Types of intelligent agents and their function in the system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100"/>
        <w:gridCol w:w="280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Agent type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Working principle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Function in the smart home (example)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Limitation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Simple reflex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Acts on the current percept only, using condition–action rules. No memory.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motion AND night THEN light 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temperature &gt; 30°C THEN AC ON.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door forced THEN alarm.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Cannot handle partial observability (lights go off while a person sits still). Cannot learn.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Model-based reflex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Keeps an internal state (model) of how the world changes and how actions affect it.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Remembers a person entered the living room 10 min ago and has not left, so lights and AC stay ON even without motion. Tracks open windows and temperature trend.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explicit goals; still follows fixed rules.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Goal-based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 explicit goals and uses search / planning to reach them.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Goal: room at 24°C by 6 PM. Agent plans when to start the AC. Goal: house secured at night, so lock doors, arm sensors, switch off appliances.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Goal is yes/no; cannot rank different ways of reaching it.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Utility-based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Uses a utility function and chooses the action with maximum expected utility.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 = w1·comfort + w2·energy saving + w3·security. Decides between slow cheap pre-cooling and fast costly cooling.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More computation; utility function needs careful design.</w:t>
            </w:r>
          </w:p>
        </w:tc>
      </w:tr>
    </w:tbl>
    <w:p>
      <w:pPr>
        <w:spacing w:after="100" w:before="8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Learning element (added to any type):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observes the user's habits (preferred temperature, wake-up time, lighting level) and updates the rules, model and utility weights over time. This meets the requirement of learning user preferences.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3. Proposed hybrid (layered) agent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300"/>
        <w:gridCol w:w="250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Agent 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Safety / security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Simple reflex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Immediate response, highest priority, overrides other layers.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Intrusion, smoke or gas detected, so alarm and unlock exits.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Awareness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Model-based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Maintains state: occupancy, doors/windows, temperature trend.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Room still occupied, so keep lights ON.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Planning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Goal-based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Plans routines to reach goals.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Home at 24°C by 6 PM; secure house at 11 PM.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Optimisation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Utility-based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Balances conflicting objectives.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Pre-cool in off-peak hours; do not cool empty rooms.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Adaptation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Learning element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Updates model and utility weights from behaviour.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Learns the user likes 23°C in the evening.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4. Justification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How the hybrid agent achieves it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Comfort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Goal-based planning together with learned preferences keeps temperature and lighting as the user likes them.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Energy efficiency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utility layer avoids waste (empty rooms, peak tariff) and chooses the cheapest way to reach the comfort goal.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reflex layer gives guaranteed real-time response; the model-based layer detects unusual patterns (e.g., motion when nobody should be home).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Real-time inputs + learning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Reflex and model layers handle live sensor data; the learning layer improves decisions over time.</w:t>
            </w:r>
          </w:p>
        </w:tc>
      </w:tr>
    </w:tbl>
    <w:p>
      <w:pPr>
        <w:spacing w:after="100" w:before="10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Conclusion: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No single agent type is enough. A hybrid agent, with a reflex layer for safety and a model-based, goal-based, utility-driven learning agent for everything else, gives the best balance of comfort, energy efficiency and security.</w:t>
      </w:r>
    </w:p>
    <w:p>
      <w:pPr>
        <w:pStyle w:val="Heading1"/>
        <w:keepNext/>
        <w:pageBreakBefore/>
        <w:pBdr>
          <w:bottom w:val="single" w:color="2E5597" w:sz="8" w:space="2"/>
        </w:pBdr>
        <w:spacing w:after="120" w:before="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Question 2 – Robot in an Unknown Maze: UCS and IDS (10 Marks)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1. Problem formulation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States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Position (cell) of the robot in the maze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Initial state / Goal test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Start cell / the current cell is the exit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Actions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 Up, Down, Left, Right (not through walls)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Path cost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 of each move (distance, energy or time)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Search type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Uninformed (blind) search: the robot has no map and no heuristic, only the problem definition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2. How UCS and IDS solve the maze problem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Uniform Cost Search (UCS):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expands the node with the lowest path cost g(n) using a priority queue. When moves have different costs (rough terrain uses more battery, longer corridors), UCS finds the cheapest route to the exit, not just the one with the fewest steps.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Iterative Deepening Search (IDS):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runs depth-limited DFS with limits 0, 1, 2, 3, … until the exit is found. It combines the low memory of DFS with the completeness of BFS. The robot only needs to remember its current path, not the whole maze.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3. Time and space complexity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b = branching factor, d = depth of the shallowest goal, C* = optimal cost, ε = minimum step cost.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53"/>
        <w:gridCol w:w="3853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UCS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Complete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Yes, if every step cost ≥ ε &gt; 0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(finite branching factor)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Optimal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Yes, for any positive step costs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when all step costs are equal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O(b^(1 + ⌊C*/ε⌋))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O(b^d)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Space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O(b^(1 + ⌊C*/ε⌋)), stores the whole frontier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O(b·d), linear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Advantages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Guarantees least-cost path; handles variable costs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Very low memory; complete; avoids infinite paths of DFS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Disadvantages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Very high memory; explores in all directions; no better than BFS when costs are equal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Repeats work at shallow levels; ignores step costs, so it may return a costlier path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4. Worked example (assumed small maze graph)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The maze is not given, so a small graph of junctions is assumed. Edge costs: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S–A = 1, S–B = 4, A–C = 2, C–G = 5, B–G = 9.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 = start, G = exit.</w:t>
      </w:r>
    </w:p>
    <w:p>
      <w:pPr>
        <w:keepNext/>
        <w:spacing w:after="100" w:before="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(a) UCS (priority queue ordered by g):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000"/>
        <w:gridCol w:w="3006"/>
        <w:gridCol w:w="310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Expanded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New nodes added (node : g)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Queue after step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A:1, B:4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A:1, B:4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C:3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C:3, B:4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G:8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B:4, G:8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 via B = 13 (worse than 8, ignored)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G:8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GOAL – stop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before="8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UCS result: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path S → A → C → G, cost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(cheapest).</w:t>
      </w:r>
    </w:p>
    <w:p>
      <w:pPr>
        <w:keepNext/>
        <w:spacing w:after="100" w:before="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(b) IDS (depth-limited DFS, limit increases):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20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Depth limit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Nodes visited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the goal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S, A, B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Goal not found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S, A, C, B, G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 found through B (depth 2)</w:t>
            </w:r>
          </w:p>
        </w:tc>
      </w:tr>
    </w:tbl>
    <w:p>
      <w:pPr>
        <w:spacing w:after="100" w:before="8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IDS result: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path S → B → G, depth = 2 (shallowest) but cost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13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Observation: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UCS returned the cheapest path (8) even though it is deeper; IDS returned the shallowest path (depth 2) but with a higher cost (13). So IDS is suitable when step costs are equal, and UCS when costs differ.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5. Relating the problem to intelligent agent types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06"/>
        <w:gridCol w:w="230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Agent type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Behaviour in the maze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Suitability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Simple reflex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Rule such as "if wall ahead, turn right". No memory, so it can loop forever in cycles.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Poor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Model-based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Builds a map of visited cells and walls, avoids revisiting, handles partial observability.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Goal-based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Goal = reach the exit; uses a search algorithm (UCS / IDS) to plan the route.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Very good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Utility-based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Chooses paths by utility (battery, time, safety).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Best when trade-offs exist</w:t>
            </w:r>
          </w:p>
        </w:tc>
      </w:tr>
    </w:tbl>
    <w:p>
      <w:pPr>
        <w:spacing w:after="100" w:before="8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Effect of agent design on decision-making: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reflex agent decides only from the present percept, so it is fast but easily trapped. A model-based agent remembers, so decisions are consistent. A goal-based agent plans ahead using search, so it is purposeful. A utility-based agent weighs several factors, so it is the most rational.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6. Recommended combination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Choice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Justification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Agent: model-based + goal-based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maze is unknown and partially observable, so the robot must remember explored cells and walls (model-based). The task has one clear goal, the exit, which suits planning with search (goal-based).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Search: IDS (default)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Complete, finds the shallowest path, and needs only O(b·d) memory, which matters for a robot with limited memory.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Switch to UCS when costs differ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moves have different costs (battery, terrain, distance), UCS guarantees the cheapest path, at the price of more memory.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Optional extension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utility function for energy-aware navigation.</w:t>
            </w:r>
          </w:p>
        </w:tc>
      </w:tr>
    </w:tbl>
    <w:p>
      <w:pPr>
        <w:spacing w:after="100" w:before="10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Final answer: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model-based, goal-based agent using IDS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(UCS when step costs are unequal) gives the best balance of completeness, optimality and memory efficiency for an unknown maze.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Un-named</cp:lastModifiedBy>
  <cp:revision>1</cp:revision>
  <dcterms:created xsi:type="dcterms:W3CDTF">2026-10-05T14:47:09.227Z</dcterms:created>
  <dcterms:modified xsi:type="dcterms:W3CDTF">2026-10-05T14:47:09.227Z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