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2022年3月2日</w:t>
      </w:r>
    </w:p>
    <w:p>
      <w:pPr>
        <w:jc w:val="left"/>
      </w:pPr>
      <w:r>
        <w:t xml:space="preserve">　　　　様</w:t>
      </w:r>
    </w:p>
    <w:p>
      <w:pPr>
        <w:jc w:val="right"/>
      </w:pPr>
      <w:r>
        <w:t>渋谷　優貴</w:t>
      </w:r>
    </w:p>
    <w:p>
      <w:pPr>
        <w:jc w:val="center"/>
      </w:pPr>
      <w:r>
        <w:rPr>
          <w:sz w:val="28"/>
        </w:rPr>
        <w:t>アンケートご回答のお願い</w:t>
      </w:r>
    </w:p>
    <w:p>
      <w:r>
        <w:t>日々ご健勝のこととお慶び申し上げます。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