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B24D68">
      <w:pPr>
        <w:spacing w:after="1814" w:line="360" w:lineRule="auto"/>
        <w:ind w:firstLine="480"/>
        <w:jc w:val="center"/>
        <w:rPr>
          <w:color w:val="616161"/>
        </w:rPr>
      </w:pPr>
      <w:r>
        <w:rPr>
          <w:rFonts w:ascii="宋体" w:hAnsi="宋体" w:eastAsia="宋体" w:cs="宋体"/>
          <w:color w:val="616161"/>
          <w:spacing w:val="84"/>
          <w:sz w:val="24"/>
        </w:rPr>
        <w:t>SOFTWARE DEVELOPMENT PLAN</w:t>
      </w:r>
    </w:p>
    <w:p w14:paraId="3FDB21C9">
      <w:pPr>
        <w:spacing w:after="144" w:line="360" w:lineRule="auto"/>
        <w:ind w:firstLine="480"/>
        <w:jc w:val="center"/>
        <w:rPr>
          <w:color w:val="1A237E"/>
        </w:rPr>
      </w:pPr>
      <w:r>
        <w:rPr>
          <w:rFonts w:hint="eastAsia" w:ascii="宋体" w:hAnsi="宋体" w:eastAsia="宋体" w:cs="宋体"/>
          <w:b/>
          <w:color w:val="1A237E"/>
          <w:spacing w:val="19"/>
          <w:sz w:val="60"/>
        </w:rPr>
        <w:t>软件开发项目计划书</w:t>
      </w:r>
    </w:p>
    <w:p w14:paraId="2A7B78D6">
      <w:pPr>
        <w:spacing w:after="2040" w:line="360" w:lineRule="auto"/>
        <w:ind w:firstLine="480"/>
        <w:jc w:val="center"/>
        <w:rPr>
          <w:color w:val="616161"/>
        </w:rPr>
      </w:pPr>
      <w:r>
        <w:rPr>
          <w:rFonts w:hint="eastAsia" w:ascii="宋体" w:hAnsi="宋体" w:eastAsia="宋体" w:cs="宋体"/>
          <w:color w:val="616161"/>
          <w:sz w:val="28"/>
        </w:rPr>
        <w:t>“时光日记”微信小程序</w:t>
      </w:r>
    </w:p>
    <w:tbl>
      <w:tblPr>
        <w:tblStyle w:val="7"/>
        <w:tblW w:w="5980" w:type="dxa"/>
        <w:tblInd w:w="0" w:type="dxa"/>
        <w:shd w:val="clear" w:color="212121" w:fill="auto"/>
        <w:tblLayout w:type="autofit"/>
        <w:tblCellMar>
          <w:top w:w="15" w:type="dxa"/>
          <w:left w:w="15" w:type="dxa"/>
          <w:bottom w:w="15" w:type="dxa"/>
          <w:right w:w="15" w:type="dxa"/>
        </w:tblCellMar>
      </w:tblPr>
      <w:tblGrid>
        <w:gridCol w:w="2033"/>
        <w:gridCol w:w="3947"/>
      </w:tblGrid>
      <w:tr w14:paraId="17B43D37">
        <w:tblPrEx>
          <w:shd w:val="clear" w:color="212121" w:fill="auto"/>
          <w:tblCellMar>
            <w:top w:w="15" w:type="dxa"/>
            <w:left w:w="15" w:type="dxa"/>
            <w:bottom w:w="15" w:type="dxa"/>
            <w:right w:w="15" w:type="dxa"/>
          </w:tblCellMar>
        </w:tblPrEx>
        <w:tc>
          <w:tcPr>
            <w:tcW w:w="2033" w:type="dxa"/>
            <w:tcBorders>
              <w:bottom w:val="single" w:color="BDBDBD" w:sz="6" w:space="0"/>
            </w:tcBorders>
            <w:shd w:val="clear" w:color="212121" w:fill="auto"/>
            <w:tcMar>
              <w:top w:w="120" w:type="dxa"/>
              <w:left w:w="96" w:type="dxa"/>
              <w:bottom w:w="120" w:type="dxa"/>
              <w:right w:w="96" w:type="dxa"/>
            </w:tcMar>
            <w:vAlign w:val="center"/>
          </w:tcPr>
          <w:p w14:paraId="5F92F2B5">
            <w:pPr>
              <w:jc w:val="right"/>
              <w:rPr>
                <w:color w:val="616161"/>
              </w:rPr>
            </w:pPr>
            <w:r>
              <w:rPr>
                <w:rFonts w:hint="eastAsia" w:ascii="宋体" w:hAnsi="宋体" w:eastAsia="宋体" w:cs="宋体"/>
                <w:color w:val="616161"/>
                <w:sz w:val="24"/>
              </w:rPr>
              <w:t>项目名称</w:t>
            </w:r>
          </w:p>
        </w:tc>
        <w:tc>
          <w:tcPr>
            <w:tcW w:w="3947" w:type="dxa"/>
            <w:tcBorders>
              <w:bottom w:val="single" w:color="BDBDBD" w:sz="6" w:space="0"/>
            </w:tcBorders>
            <w:shd w:val="clear" w:color="212121" w:fill="auto"/>
            <w:tcMar>
              <w:top w:w="120" w:type="dxa"/>
              <w:left w:w="96" w:type="dxa"/>
              <w:bottom w:w="120" w:type="dxa"/>
              <w:right w:w="96" w:type="dxa"/>
            </w:tcMar>
            <w:vAlign w:val="center"/>
          </w:tcPr>
          <w:p w14:paraId="24D96A2E">
            <w:pPr>
              <w:jc w:val="left"/>
              <w:rPr>
                <w:color w:val="212121"/>
              </w:rPr>
            </w:pPr>
            <w:r>
              <w:rPr>
                <w:rFonts w:hint="eastAsia" w:ascii="宋体" w:hAnsi="宋体" w:eastAsia="宋体" w:cs="宋体"/>
                <w:color w:val="212121"/>
                <w:sz w:val="24"/>
              </w:rPr>
              <w:t>“时光日记”微信小程序开发</w:t>
            </w:r>
          </w:p>
        </w:tc>
      </w:tr>
      <w:tr w14:paraId="4D8691C2">
        <w:tblPrEx>
          <w:shd w:val="clear" w:color="212121" w:fill="auto"/>
          <w:tblCellMar>
            <w:top w:w="15" w:type="dxa"/>
            <w:left w:w="15" w:type="dxa"/>
            <w:bottom w:w="15" w:type="dxa"/>
            <w:right w:w="15" w:type="dxa"/>
          </w:tblCellMar>
        </w:tblPrEx>
        <w:tc>
          <w:tcPr>
            <w:tcW w:w="2033" w:type="dxa"/>
            <w:tcBorders>
              <w:bottom w:val="single" w:color="BDBDBD" w:sz="6" w:space="0"/>
            </w:tcBorders>
            <w:shd w:val="clear" w:color="212121" w:fill="auto"/>
            <w:tcMar>
              <w:top w:w="120" w:type="dxa"/>
              <w:left w:w="96" w:type="dxa"/>
              <w:bottom w:w="120" w:type="dxa"/>
              <w:right w:w="96" w:type="dxa"/>
            </w:tcMar>
            <w:vAlign w:val="center"/>
          </w:tcPr>
          <w:p w14:paraId="7856DA94">
            <w:pPr>
              <w:jc w:val="right"/>
              <w:rPr>
                <w:color w:val="616161"/>
              </w:rPr>
            </w:pPr>
            <w:r>
              <w:rPr>
                <w:rFonts w:hint="eastAsia" w:ascii="宋体" w:hAnsi="宋体" w:eastAsia="宋体" w:cs="宋体"/>
                <w:color w:val="616161"/>
                <w:sz w:val="24"/>
              </w:rPr>
              <w:t>项目组别</w:t>
            </w:r>
          </w:p>
        </w:tc>
        <w:tc>
          <w:tcPr>
            <w:tcW w:w="3947" w:type="dxa"/>
            <w:tcBorders>
              <w:bottom w:val="single" w:color="BDBDBD" w:sz="6" w:space="0"/>
            </w:tcBorders>
            <w:shd w:val="clear" w:color="212121" w:fill="auto"/>
            <w:tcMar>
              <w:top w:w="120" w:type="dxa"/>
              <w:left w:w="96" w:type="dxa"/>
              <w:bottom w:w="120" w:type="dxa"/>
              <w:right w:w="96" w:type="dxa"/>
            </w:tcMar>
            <w:vAlign w:val="center"/>
          </w:tcPr>
          <w:p w14:paraId="44EF9905">
            <w:pPr>
              <w:jc w:val="left"/>
              <w:rPr>
                <w:color w:val="212121"/>
              </w:rPr>
            </w:pPr>
            <w:r>
              <w:rPr>
                <w:rFonts w:hint="eastAsia" w:ascii="宋体" w:hAnsi="宋体" w:eastAsia="宋体" w:cs="宋体"/>
                <w:color w:val="212121"/>
                <w:sz w:val="24"/>
              </w:rPr>
              <w:t>第十五组（G15）</w:t>
            </w:r>
          </w:p>
        </w:tc>
      </w:tr>
      <w:tr w14:paraId="6F643AC8">
        <w:tblPrEx>
          <w:shd w:val="clear" w:color="212121" w:fill="auto"/>
          <w:tblCellMar>
            <w:top w:w="15" w:type="dxa"/>
            <w:left w:w="15" w:type="dxa"/>
            <w:bottom w:w="15" w:type="dxa"/>
            <w:right w:w="15" w:type="dxa"/>
          </w:tblCellMar>
        </w:tblPrEx>
        <w:tc>
          <w:tcPr>
            <w:tcW w:w="2033" w:type="dxa"/>
            <w:tcBorders>
              <w:bottom w:val="single" w:color="BDBDBD" w:sz="6" w:space="0"/>
            </w:tcBorders>
            <w:shd w:val="clear" w:color="212121" w:fill="auto"/>
            <w:tcMar>
              <w:top w:w="120" w:type="dxa"/>
              <w:left w:w="96" w:type="dxa"/>
              <w:bottom w:w="120" w:type="dxa"/>
              <w:right w:w="96" w:type="dxa"/>
            </w:tcMar>
            <w:vAlign w:val="center"/>
          </w:tcPr>
          <w:p w14:paraId="1864A9B0">
            <w:pPr>
              <w:jc w:val="right"/>
              <w:rPr>
                <w:color w:val="616161"/>
              </w:rPr>
            </w:pPr>
            <w:r>
              <w:rPr>
                <w:rFonts w:hint="eastAsia" w:ascii="宋体" w:hAnsi="宋体" w:eastAsia="宋体" w:cs="宋体"/>
                <w:color w:val="616161"/>
                <w:sz w:val="24"/>
              </w:rPr>
              <w:t>文档编号</w:t>
            </w:r>
          </w:p>
        </w:tc>
        <w:tc>
          <w:tcPr>
            <w:tcW w:w="3947" w:type="dxa"/>
            <w:tcBorders>
              <w:bottom w:val="single" w:color="BDBDBD" w:sz="6" w:space="0"/>
            </w:tcBorders>
            <w:shd w:val="clear" w:color="212121" w:fill="auto"/>
            <w:tcMar>
              <w:top w:w="120" w:type="dxa"/>
              <w:left w:w="96" w:type="dxa"/>
              <w:bottom w:w="120" w:type="dxa"/>
              <w:right w:w="96" w:type="dxa"/>
            </w:tcMar>
            <w:vAlign w:val="center"/>
          </w:tcPr>
          <w:p w14:paraId="1A495D3A">
            <w:pPr>
              <w:jc w:val="left"/>
              <w:rPr>
                <w:color w:val="212121"/>
              </w:rPr>
            </w:pPr>
            <w:r>
              <w:rPr>
                <w:rFonts w:ascii="宋体" w:hAnsi="宋体" w:eastAsia="宋体" w:cs="宋体"/>
                <w:color w:val="212121"/>
                <w:sz w:val="24"/>
              </w:rPr>
              <w:t>G15-SDP-2026-01</w:t>
            </w:r>
          </w:p>
        </w:tc>
      </w:tr>
      <w:tr w14:paraId="43A62F01">
        <w:tblPrEx>
          <w:shd w:val="clear" w:color="212121" w:fill="auto"/>
          <w:tblCellMar>
            <w:top w:w="15" w:type="dxa"/>
            <w:left w:w="15" w:type="dxa"/>
            <w:bottom w:w="15" w:type="dxa"/>
            <w:right w:w="15" w:type="dxa"/>
          </w:tblCellMar>
        </w:tblPrEx>
        <w:tc>
          <w:tcPr>
            <w:tcW w:w="2033" w:type="dxa"/>
            <w:tcBorders>
              <w:bottom w:val="single" w:color="BDBDBD" w:sz="6" w:space="0"/>
            </w:tcBorders>
            <w:shd w:val="clear" w:color="212121" w:fill="auto"/>
            <w:tcMar>
              <w:top w:w="120" w:type="dxa"/>
              <w:left w:w="96" w:type="dxa"/>
              <w:bottom w:w="120" w:type="dxa"/>
              <w:right w:w="96" w:type="dxa"/>
            </w:tcMar>
            <w:vAlign w:val="center"/>
          </w:tcPr>
          <w:p w14:paraId="4F12EED7">
            <w:pPr>
              <w:jc w:val="right"/>
              <w:rPr>
                <w:color w:val="616161"/>
              </w:rPr>
            </w:pPr>
            <w:r>
              <w:rPr>
                <w:rFonts w:hint="eastAsia" w:ascii="宋体" w:hAnsi="宋体" w:eastAsia="宋体" w:cs="宋体"/>
                <w:color w:val="616161"/>
                <w:sz w:val="24"/>
              </w:rPr>
              <w:t>版本号</w:t>
            </w:r>
          </w:p>
        </w:tc>
        <w:tc>
          <w:tcPr>
            <w:tcW w:w="3947" w:type="dxa"/>
            <w:tcBorders>
              <w:bottom w:val="single" w:color="BDBDBD" w:sz="6" w:space="0"/>
            </w:tcBorders>
            <w:shd w:val="clear" w:color="212121" w:fill="auto"/>
            <w:tcMar>
              <w:top w:w="120" w:type="dxa"/>
              <w:left w:w="96" w:type="dxa"/>
              <w:bottom w:w="120" w:type="dxa"/>
              <w:right w:w="96" w:type="dxa"/>
            </w:tcMar>
            <w:vAlign w:val="center"/>
          </w:tcPr>
          <w:p w14:paraId="04EB7F44">
            <w:pPr>
              <w:jc w:val="left"/>
              <w:rPr>
                <w:color w:val="212121"/>
              </w:rPr>
            </w:pPr>
            <w:r>
              <w:rPr>
                <w:rFonts w:ascii="宋体" w:hAnsi="宋体" w:eastAsia="宋体" w:cs="宋体"/>
                <w:color w:val="212121"/>
                <w:sz w:val="24"/>
              </w:rPr>
              <w:t>V1.0</w:t>
            </w:r>
          </w:p>
        </w:tc>
      </w:tr>
      <w:tr w14:paraId="0B056852">
        <w:tblPrEx>
          <w:shd w:val="clear" w:color="212121" w:fill="auto"/>
          <w:tblCellMar>
            <w:top w:w="15" w:type="dxa"/>
            <w:left w:w="15" w:type="dxa"/>
            <w:bottom w:w="15" w:type="dxa"/>
            <w:right w:w="15" w:type="dxa"/>
          </w:tblCellMar>
        </w:tblPrEx>
        <w:tc>
          <w:tcPr>
            <w:tcW w:w="2033" w:type="dxa"/>
            <w:tcBorders>
              <w:bottom w:val="single" w:color="BDBDBD" w:sz="6" w:space="0"/>
            </w:tcBorders>
            <w:shd w:val="clear" w:color="212121" w:fill="auto"/>
            <w:tcMar>
              <w:top w:w="120" w:type="dxa"/>
              <w:left w:w="96" w:type="dxa"/>
              <w:bottom w:w="120" w:type="dxa"/>
              <w:right w:w="96" w:type="dxa"/>
            </w:tcMar>
            <w:vAlign w:val="center"/>
          </w:tcPr>
          <w:p w14:paraId="587B97D9">
            <w:pPr>
              <w:jc w:val="right"/>
              <w:rPr>
                <w:color w:val="616161"/>
              </w:rPr>
            </w:pPr>
            <w:r>
              <w:rPr>
                <w:rFonts w:hint="eastAsia" w:ascii="宋体" w:hAnsi="宋体" w:eastAsia="宋体" w:cs="宋体"/>
                <w:color w:val="616161"/>
                <w:sz w:val="24"/>
              </w:rPr>
              <w:t>编制单位</w:t>
            </w:r>
          </w:p>
        </w:tc>
        <w:tc>
          <w:tcPr>
            <w:tcW w:w="3947" w:type="dxa"/>
            <w:tcBorders>
              <w:bottom w:val="single" w:color="BDBDBD" w:sz="6" w:space="0"/>
            </w:tcBorders>
            <w:shd w:val="clear" w:color="212121" w:fill="auto"/>
            <w:tcMar>
              <w:top w:w="120" w:type="dxa"/>
              <w:left w:w="96" w:type="dxa"/>
              <w:bottom w:w="120" w:type="dxa"/>
              <w:right w:w="96" w:type="dxa"/>
            </w:tcMar>
            <w:vAlign w:val="center"/>
          </w:tcPr>
          <w:p w14:paraId="784926E6">
            <w:pPr>
              <w:jc w:val="left"/>
              <w:rPr>
                <w:color w:val="212121"/>
              </w:rPr>
            </w:pPr>
            <w:r>
              <w:rPr>
                <w:rFonts w:hint="eastAsia" w:ascii="宋体" w:hAnsi="宋体" w:eastAsia="宋体" w:cs="宋体"/>
                <w:color w:val="212121"/>
                <w:sz w:val="24"/>
              </w:rPr>
              <w:t>《软件工程》课程 G15 项目组</w:t>
            </w:r>
          </w:p>
        </w:tc>
      </w:tr>
      <w:tr w14:paraId="35BF37CE">
        <w:tblPrEx>
          <w:shd w:val="clear" w:color="212121" w:fill="auto"/>
          <w:tblCellMar>
            <w:top w:w="15" w:type="dxa"/>
            <w:left w:w="15" w:type="dxa"/>
            <w:bottom w:w="15" w:type="dxa"/>
            <w:right w:w="15" w:type="dxa"/>
          </w:tblCellMar>
        </w:tblPrEx>
        <w:tc>
          <w:tcPr>
            <w:tcW w:w="2033" w:type="dxa"/>
            <w:tcBorders>
              <w:bottom w:val="single" w:color="BDBDBD" w:sz="6" w:space="0"/>
            </w:tcBorders>
            <w:shd w:val="clear" w:color="212121" w:fill="auto"/>
            <w:tcMar>
              <w:top w:w="120" w:type="dxa"/>
              <w:left w:w="96" w:type="dxa"/>
              <w:bottom w:w="120" w:type="dxa"/>
              <w:right w:w="96" w:type="dxa"/>
            </w:tcMar>
            <w:vAlign w:val="center"/>
          </w:tcPr>
          <w:p w14:paraId="2D001415">
            <w:pPr>
              <w:jc w:val="right"/>
              <w:rPr>
                <w:color w:val="616161"/>
              </w:rPr>
            </w:pPr>
            <w:r>
              <w:rPr>
                <w:rFonts w:hint="eastAsia" w:ascii="宋体" w:hAnsi="宋体" w:eastAsia="宋体" w:cs="宋体"/>
                <w:color w:val="616161"/>
                <w:sz w:val="24"/>
              </w:rPr>
              <w:t>编制人</w:t>
            </w:r>
          </w:p>
        </w:tc>
        <w:tc>
          <w:tcPr>
            <w:tcW w:w="3947" w:type="dxa"/>
            <w:tcBorders>
              <w:bottom w:val="single" w:color="BDBDBD" w:sz="6" w:space="0"/>
            </w:tcBorders>
            <w:shd w:val="clear" w:color="212121" w:fill="auto"/>
            <w:tcMar>
              <w:top w:w="120" w:type="dxa"/>
              <w:left w:w="96" w:type="dxa"/>
              <w:bottom w:w="120" w:type="dxa"/>
              <w:right w:w="96" w:type="dxa"/>
            </w:tcMar>
            <w:vAlign w:val="center"/>
          </w:tcPr>
          <w:p w14:paraId="3D363D99">
            <w:pPr>
              <w:jc w:val="left"/>
              <w:rPr>
                <w:color w:val="212121"/>
              </w:rPr>
            </w:pPr>
            <w:r>
              <w:rPr>
                <w:rFonts w:hint="eastAsia" w:ascii="宋体" w:hAnsi="宋体" w:eastAsia="宋体" w:cs="宋体"/>
                <w:color w:val="212121"/>
                <w:sz w:val="24"/>
              </w:rPr>
              <w:t>林欣然、胡馨文</w:t>
            </w:r>
          </w:p>
        </w:tc>
      </w:tr>
      <w:tr w14:paraId="0964F6B3">
        <w:tblPrEx>
          <w:shd w:val="clear" w:color="212121" w:fill="auto"/>
          <w:tblCellMar>
            <w:top w:w="15" w:type="dxa"/>
            <w:left w:w="15" w:type="dxa"/>
            <w:bottom w:w="15" w:type="dxa"/>
            <w:right w:w="15" w:type="dxa"/>
          </w:tblCellMar>
        </w:tblPrEx>
        <w:tc>
          <w:tcPr>
            <w:tcW w:w="2033" w:type="dxa"/>
            <w:tcBorders>
              <w:bottom w:val="single" w:color="BDBDBD" w:sz="6" w:space="0"/>
            </w:tcBorders>
            <w:shd w:val="clear" w:color="212121" w:fill="auto"/>
            <w:tcMar>
              <w:top w:w="120" w:type="dxa"/>
              <w:left w:w="96" w:type="dxa"/>
              <w:bottom w:w="120" w:type="dxa"/>
              <w:right w:w="96" w:type="dxa"/>
            </w:tcMar>
            <w:vAlign w:val="center"/>
          </w:tcPr>
          <w:p w14:paraId="10BFC40C">
            <w:pPr>
              <w:jc w:val="right"/>
              <w:rPr>
                <w:color w:val="616161"/>
              </w:rPr>
            </w:pPr>
            <w:r>
              <w:rPr>
                <w:rFonts w:hint="eastAsia" w:ascii="宋体" w:hAnsi="宋体" w:eastAsia="宋体" w:cs="宋体"/>
                <w:color w:val="616161"/>
                <w:sz w:val="24"/>
              </w:rPr>
              <w:t>编制日期</w:t>
            </w:r>
          </w:p>
        </w:tc>
        <w:tc>
          <w:tcPr>
            <w:tcW w:w="3947" w:type="dxa"/>
            <w:tcBorders>
              <w:bottom w:val="single" w:color="BDBDBD" w:sz="6" w:space="0"/>
            </w:tcBorders>
            <w:shd w:val="clear" w:color="212121" w:fill="auto"/>
            <w:tcMar>
              <w:top w:w="120" w:type="dxa"/>
              <w:left w:w="96" w:type="dxa"/>
              <w:bottom w:w="120" w:type="dxa"/>
              <w:right w:w="96" w:type="dxa"/>
            </w:tcMar>
            <w:vAlign w:val="center"/>
          </w:tcPr>
          <w:p w14:paraId="30C95361">
            <w:pPr>
              <w:jc w:val="left"/>
              <w:rPr>
                <w:color w:val="212121"/>
              </w:rPr>
            </w:pPr>
            <w:r>
              <w:rPr>
                <w:rFonts w:hint="eastAsia" w:ascii="宋体" w:hAnsi="宋体" w:eastAsia="宋体" w:cs="宋体"/>
                <w:color w:val="212121"/>
                <w:sz w:val="24"/>
              </w:rPr>
              <w:t>2026 年 10 月 15 日</w:t>
            </w:r>
          </w:p>
        </w:tc>
      </w:tr>
    </w:tbl>
    <w:p w14:paraId="7000F16A">
      <w:pPr>
        <w:spacing w:before="2040" w:after="168" w:line="360" w:lineRule="auto"/>
        <w:ind w:firstLine="480"/>
        <w:jc w:val="center"/>
        <w:rPr>
          <w:color w:val="616161"/>
        </w:rPr>
        <w:sectPr>
          <w:pgSz w:w="11906" w:h="16838"/>
          <w:pgMar w:top="1440" w:right="1800" w:bottom="1440" w:left="1800" w:header="851" w:footer="992" w:gutter="0"/>
          <w:cols w:space="720" w:num="1"/>
        </w:sectPr>
      </w:pPr>
      <w:r>
        <w:rPr>
          <w:rFonts w:hint="eastAsia" w:ascii="宋体" w:hAnsi="宋体" w:eastAsia="宋体" w:cs="宋体"/>
          <w:color w:val="616161"/>
          <w:sz w:val="24"/>
        </w:rPr>
        <w:t>依据 GB/T 8567—2006《计算机软件文档编制规范》编制</w:t>
      </w:r>
    </w:p>
    <w:p w14:paraId="69E481AC">
      <w:pPr>
        <w:spacing w:before="240" w:after="120"/>
      </w:pPr>
      <w:r>
        <w:rPr>
          <w:rFonts w:hint="eastAsia"/>
          <w:b/>
        </w:rPr>
        <w:t>目　录</w:t>
      </w:r>
    </w:p>
    <w:p w14:paraId="10C95CE1">
      <w:pPr>
        <w:pStyle w:val="5"/>
        <w:ind w:left="0"/>
      </w:pPr>
      <w:r>
        <w:fldChar w:fldCharType="begin"/>
      </w:r>
      <w:r>
        <w:instrText xml:space="preserve"> TOC \o "1-2" \h \z \u </w:instrText>
      </w:r>
      <w:r>
        <w:fldChar w:fldCharType="separate"/>
      </w:r>
      <w:r>
        <w:fldChar w:fldCharType="begin"/>
      </w:r>
      <w:r>
        <w:instrText xml:space="preserve"> HYPERLINK \l "section-1" </w:instrText>
      </w:r>
      <w:r>
        <w:fldChar w:fldCharType="separate"/>
      </w:r>
      <w:r>
        <w:rPr>
          <w:rFonts w:hint="eastAsia"/>
        </w:rPr>
        <w:t>1 引言</w:t>
      </w:r>
      <w:r>
        <w:fldChar w:fldCharType="end"/>
      </w:r>
      <w:r>
        <w:tab/>
      </w:r>
      <w:r>
        <w:fldChar w:fldCharType="begin"/>
      </w:r>
      <w:r>
        <w:instrText xml:space="preserve"> PAGEREF section-1 \h </w:instrText>
      </w:r>
      <w:r>
        <w:fldChar w:fldCharType="separate"/>
      </w:r>
      <w:r>
        <w:t>1</w:t>
      </w:r>
      <w:r>
        <w:fldChar w:fldCharType="end"/>
      </w:r>
    </w:p>
    <w:p w14:paraId="3CCB08C2">
      <w:pPr>
        <w:pStyle w:val="6"/>
        <w:ind w:left="200"/>
      </w:pPr>
      <w:r>
        <w:fldChar w:fldCharType="begin"/>
      </w:r>
      <w:r>
        <w:instrText xml:space="preserve"> HYPERLINK \l "section-1" </w:instrText>
      </w:r>
      <w:r>
        <w:fldChar w:fldCharType="separate"/>
      </w:r>
      <w:r>
        <w:rPr>
          <w:rFonts w:hint="eastAsia"/>
        </w:rPr>
        <w:t>1.1 编写目的</w:t>
      </w:r>
      <w:r>
        <w:fldChar w:fldCharType="end"/>
      </w:r>
      <w:r>
        <w:tab/>
      </w:r>
      <w:r>
        <w:fldChar w:fldCharType="begin"/>
      </w:r>
      <w:r>
        <w:instrText xml:space="preserve"> PAGEREF section-1 \h </w:instrText>
      </w:r>
      <w:r>
        <w:fldChar w:fldCharType="separate"/>
      </w:r>
      <w:r>
        <w:t>1</w:t>
      </w:r>
      <w:r>
        <w:fldChar w:fldCharType="end"/>
      </w:r>
    </w:p>
    <w:p w14:paraId="692574EB">
      <w:pPr>
        <w:pStyle w:val="6"/>
        <w:ind w:left="200"/>
      </w:pPr>
      <w:r>
        <w:fldChar w:fldCharType="begin"/>
      </w:r>
      <w:r>
        <w:instrText xml:space="preserve"> HYPERLINK \l "section-1" </w:instrText>
      </w:r>
      <w:r>
        <w:fldChar w:fldCharType="separate"/>
      </w:r>
      <w:r>
        <w:rPr>
          <w:rFonts w:hint="eastAsia"/>
        </w:rPr>
        <w:t>1.2 项目背景</w:t>
      </w:r>
      <w:r>
        <w:fldChar w:fldCharType="end"/>
      </w:r>
      <w:r>
        <w:tab/>
      </w:r>
      <w:r>
        <w:fldChar w:fldCharType="begin"/>
      </w:r>
      <w:r>
        <w:instrText xml:space="preserve"> PAGEREF section-1 \h </w:instrText>
      </w:r>
      <w:r>
        <w:fldChar w:fldCharType="separate"/>
      </w:r>
      <w:r>
        <w:t>1</w:t>
      </w:r>
      <w:r>
        <w:fldChar w:fldCharType="end"/>
      </w:r>
    </w:p>
    <w:p w14:paraId="56E746BD">
      <w:pPr>
        <w:pStyle w:val="6"/>
        <w:ind w:left="200"/>
      </w:pPr>
      <w:r>
        <w:fldChar w:fldCharType="begin"/>
      </w:r>
      <w:r>
        <w:instrText xml:space="preserve"> HYPERLINK \l "section-1" </w:instrText>
      </w:r>
      <w:r>
        <w:fldChar w:fldCharType="separate"/>
      </w:r>
      <w:r>
        <w:rPr>
          <w:rFonts w:hint="eastAsia"/>
        </w:rPr>
        <w:t>1.3 定义</w:t>
      </w:r>
      <w:r>
        <w:fldChar w:fldCharType="end"/>
      </w:r>
      <w:r>
        <w:tab/>
      </w:r>
      <w:r>
        <w:fldChar w:fldCharType="begin"/>
      </w:r>
      <w:r>
        <w:instrText xml:space="preserve"> PAGEREF section-1 \h </w:instrText>
      </w:r>
      <w:r>
        <w:fldChar w:fldCharType="separate"/>
      </w:r>
      <w:r>
        <w:t>1</w:t>
      </w:r>
      <w:r>
        <w:fldChar w:fldCharType="end"/>
      </w:r>
    </w:p>
    <w:p w14:paraId="02927AAF">
      <w:pPr>
        <w:pStyle w:val="6"/>
        <w:ind w:left="200"/>
      </w:pPr>
      <w:r>
        <w:fldChar w:fldCharType="begin"/>
      </w:r>
      <w:r>
        <w:instrText xml:space="preserve"> HYPERLINK \l "section-1" </w:instrText>
      </w:r>
      <w:r>
        <w:fldChar w:fldCharType="separate"/>
      </w:r>
      <w:r>
        <w:rPr>
          <w:rFonts w:hint="eastAsia"/>
        </w:rPr>
        <w:t>1.4 参考资料</w:t>
      </w:r>
      <w:r>
        <w:fldChar w:fldCharType="end"/>
      </w:r>
      <w:r>
        <w:tab/>
      </w:r>
      <w:r>
        <w:fldChar w:fldCharType="begin"/>
      </w:r>
      <w:r>
        <w:instrText xml:space="preserve"> PAGEREF section-1 \h </w:instrText>
      </w:r>
      <w:r>
        <w:fldChar w:fldCharType="separate"/>
      </w:r>
      <w:r>
        <w:t>1</w:t>
      </w:r>
      <w:r>
        <w:fldChar w:fldCharType="end"/>
      </w:r>
    </w:p>
    <w:p w14:paraId="296BE0DE">
      <w:pPr>
        <w:pStyle w:val="6"/>
        <w:ind w:left="200"/>
      </w:pPr>
      <w:r>
        <w:fldChar w:fldCharType="begin"/>
      </w:r>
      <w:r>
        <w:instrText xml:space="preserve"> HYPERLINK \l "section-1" </w:instrText>
      </w:r>
      <w:r>
        <w:fldChar w:fldCharType="separate"/>
      </w:r>
      <w:r>
        <w:rPr>
          <w:rFonts w:hint="eastAsia"/>
        </w:rPr>
        <w:t>1.5 标准、条约和约定</w:t>
      </w:r>
      <w:r>
        <w:fldChar w:fldCharType="end"/>
      </w:r>
      <w:r>
        <w:tab/>
      </w:r>
      <w:r>
        <w:fldChar w:fldCharType="begin"/>
      </w:r>
      <w:r>
        <w:instrText xml:space="preserve"> PAGEREF section-1 \h </w:instrText>
      </w:r>
      <w:r>
        <w:fldChar w:fldCharType="separate"/>
      </w:r>
      <w:r>
        <w:t>1</w:t>
      </w:r>
      <w:r>
        <w:fldChar w:fldCharType="end"/>
      </w:r>
    </w:p>
    <w:p w14:paraId="193DA44E">
      <w:pPr>
        <w:pStyle w:val="5"/>
        <w:ind w:left="0"/>
      </w:pPr>
      <w:r>
        <w:fldChar w:fldCharType="begin"/>
      </w:r>
      <w:r>
        <w:instrText xml:space="preserve"> HYPERLINK \l "section-2" </w:instrText>
      </w:r>
      <w:r>
        <w:fldChar w:fldCharType="separate"/>
      </w:r>
      <w:r>
        <w:rPr>
          <w:rFonts w:hint="eastAsia"/>
        </w:rPr>
        <w:t>2 项目概述</w:t>
      </w:r>
      <w:r>
        <w:fldChar w:fldCharType="end"/>
      </w:r>
      <w:r>
        <w:tab/>
      </w:r>
      <w:r>
        <w:fldChar w:fldCharType="begin"/>
      </w:r>
      <w:r>
        <w:instrText xml:space="preserve"> PAGEREF section-2 \h </w:instrText>
      </w:r>
      <w:r>
        <w:fldChar w:fldCharType="separate"/>
      </w:r>
      <w:r>
        <w:t>1</w:t>
      </w:r>
      <w:r>
        <w:fldChar w:fldCharType="end"/>
      </w:r>
    </w:p>
    <w:p w14:paraId="457FE01D">
      <w:pPr>
        <w:pStyle w:val="6"/>
        <w:ind w:left="200"/>
      </w:pPr>
      <w:r>
        <w:fldChar w:fldCharType="begin"/>
      </w:r>
      <w:r>
        <w:instrText xml:space="preserve"> HYPERLINK \l "section-2" </w:instrText>
      </w:r>
      <w:r>
        <w:fldChar w:fldCharType="separate"/>
      </w:r>
      <w:r>
        <w:rPr>
          <w:rFonts w:hint="eastAsia"/>
        </w:rPr>
        <w:t>2.1 项目目标</w:t>
      </w:r>
      <w:r>
        <w:fldChar w:fldCharType="end"/>
      </w:r>
      <w:r>
        <w:tab/>
      </w:r>
      <w:r>
        <w:fldChar w:fldCharType="begin"/>
      </w:r>
      <w:r>
        <w:instrText xml:space="preserve"> PAGEREF section-2 \h </w:instrText>
      </w:r>
      <w:r>
        <w:fldChar w:fldCharType="separate"/>
      </w:r>
      <w:r>
        <w:t>1</w:t>
      </w:r>
      <w:r>
        <w:fldChar w:fldCharType="end"/>
      </w:r>
    </w:p>
    <w:p w14:paraId="4965B2BD">
      <w:pPr>
        <w:pStyle w:val="6"/>
        <w:ind w:left="200"/>
      </w:pPr>
      <w:r>
        <w:fldChar w:fldCharType="begin"/>
      </w:r>
      <w:r>
        <w:instrText xml:space="preserve"> HYPERLINK \l "section-2" </w:instrText>
      </w:r>
      <w:r>
        <w:fldChar w:fldCharType="separate"/>
      </w:r>
      <w:r>
        <w:rPr>
          <w:rFonts w:hint="eastAsia"/>
        </w:rPr>
        <w:t>2.2 产品目标与范围</w:t>
      </w:r>
      <w:r>
        <w:fldChar w:fldCharType="end"/>
      </w:r>
      <w:r>
        <w:tab/>
      </w:r>
      <w:r>
        <w:fldChar w:fldCharType="begin"/>
      </w:r>
      <w:r>
        <w:instrText xml:space="preserve"> PAGEREF section-2 \h </w:instrText>
      </w:r>
      <w:r>
        <w:fldChar w:fldCharType="separate"/>
      </w:r>
      <w:r>
        <w:t>1</w:t>
      </w:r>
      <w:r>
        <w:fldChar w:fldCharType="end"/>
      </w:r>
    </w:p>
    <w:p w14:paraId="17804E21">
      <w:pPr>
        <w:pStyle w:val="6"/>
        <w:ind w:left="200"/>
      </w:pPr>
      <w:r>
        <w:fldChar w:fldCharType="begin"/>
      </w:r>
      <w:r>
        <w:instrText xml:space="preserve"> HYPERLINK \l "section-2" </w:instrText>
      </w:r>
      <w:r>
        <w:fldChar w:fldCharType="separate"/>
      </w:r>
      <w:r>
        <w:rPr>
          <w:rFonts w:hint="eastAsia"/>
        </w:rPr>
        <w:t>2.3 假设与约束</w:t>
      </w:r>
      <w:r>
        <w:fldChar w:fldCharType="end"/>
      </w:r>
      <w:r>
        <w:tab/>
      </w:r>
      <w:r>
        <w:fldChar w:fldCharType="begin"/>
      </w:r>
      <w:r>
        <w:instrText xml:space="preserve"> PAGEREF section-2 \h </w:instrText>
      </w:r>
      <w:r>
        <w:fldChar w:fldCharType="separate"/>
      </w:r>
      <w:r>
        <w:t>1</w:t>
      </w:r>
      <w:r>
        <w:fldChar w:fldCharType="end"/>
      </w:r>
    </w:p>
    <w:p w14:paraId="7C6448C9">
      <w:pPr>
        <w:pStyle w:val="6"/>
        <w:ind w:left="200"/>
      </w:pPr>
      <w:r>
        <w:fldChar w:fldCharType="begin"/>
      </w:r>
      <w:r>
        <w:instrText xml:space="preserve"> HYPERLINK \l "section-2" </w:instrText>
      </w:r>
      <w:r>
        <w:fldChar w:fldCharType="separate"/>
      </w:r>
      <w:r>
        <w:rPr>
          <w:rFonts w:hint="eastAsia"/>
        </w:rPr>
        <w:t>2.4 项目工作范围</w:t>
      </w:r>
      <w:r>
        <w:fldChar w:fldCharType="end"/>
      </w:r>
      <w:r>
        <w:tab/>
      </w:r>
      <w:r>
        <w:fldChar w:fldCharType="begin"/>
      </w:r>
      <w:r>
        <w:instrText xml:space="preserve"> PAGEREF section-2 \h </w:instrText>
      </w:r>
      <w:r>
        <w:fldChar w:fldCharType="separate"/>
      </w:r>
      <w:r>
        <w:t>1</w:t>
      </w:r>
      <w:r>
        <w:fldChar w:fldCharType="end"/>
      </w:r>
    </w:p>
    <w:p w14:paraId="4A00D02C">
      <w:pPr>
        <w:pStyle w:val="6"/>
        <w:ind w:left="200"/>
      </w:pPr>
      <w:r>
        <w:fldChar w:fldCharType="begin"/>
      </w:r>
      <w:r>
        <w:instrText xml:space="preserve"> HYPERLINK \l "section-2" </w:instrText>
      </w:r>
      <w:r>
        <w:fldChar w:fldCharType="separate"/>
      </w:r>
      <w:r>
        <w:rPr>
          <w:rFonts w:hint="eastAsia"/>
        </w:rPr>
        <w:t>2.5 应交付成果</w:t>
      </w:r>
      <w:r>
        <w:fldChar w:fldCharType="end"/>
      </w:r>
      <w:r>
        <w:tab/>
      </w:r>
      <w:r>
        <w:fldChar w:fldCharType="begin"/>
      </w:r>
      <w:r>
        <w:instrText xml:space="preserve"> PAGEREF section-2 \h </w:instrText>
      </w:r>
      <w:r>
        <w:fldChar w:fldCharType="separate"/>
      </w:r>
      <w:r>
        <w:t>1</w:t>
      </w:r>
      <w:r>
        <w:fldChar w:fldCharType="end"/>
      </w:r>
    </w:p>
    <w:p w14:paraId="33ACC512">
      <w:pPr>
        <w:pStyle w:val="6"/>
        <w:ind w:left="200"/>
      </w:pPr>
      <w:r>
        <w:fldChar w:fldCharType="begin"/>
      </w:r>
      <w:r>
        <w:instrText xml:space="preserve"> HYPERLINK \l "section-2" </w:instrText>
      </w:r>
      <w:r>
        <w:fldChar w:fldCharType="separate"/>
      </w:r>
      <w:r>
        <w:rPr>
          <w:rFonts w:hint="eastAsia"/>
        </w:rPr>
        <w:t>2.6 项目开发环境</w:t>
      </w:r>
      <w:r>
        <w:fldChar w:fldCharType="end"/>
      </w:r>
      <w:r>
        <w:tab/>
      </w:r>
      <w:r>
        <w:fldChar w:fldCharType="begin"/>
      </w:r>
      <w:r>
        <w:instrText xml:space="preserve"> PAGEREF section-2 \h </w:instrText>
      </w:r>
      <w:r>
        <w:fldChar w:fldCharType="separate"/>
      </w:r>
      <w:r>
        <w:t>1</w:t>
      </w:r>
      <w:r>
        <w:fldChar w:fldCharType="end"/>
      </w:r>
    </w:p>
    <w:p w14:paraId="76E4489D">
      <w:pPr>
        <w:pStyle w:val="6"/>
        <w:ind w:left="200"/>
      </w:pPr>
      <w:r>
        <w:fldChar w:fldCharType="begin"/>
      </w:r>
      <w:r>
        <w:instrText xml:space="preserve"> HYPERLINK \l "section-2" </w:instrText>
      </w:r>
      <w:r>
        <w:fldChar w:fldCharType="separate"/>
      </w:r>
      <w:r>
        <w:rPr>
          <w:rFonts w:hint="eastAsia"/>
        </w:rPr>
        <w:t>2.7 项目验收方式与依据</w:t>
      </w:r>
      <w:r>
        <w:fldChar w:fldCharType="end"/>
      </w:r>
      <w:r>
        <w:tab/>
      </w:r>
      <w:r>
        <w:fldChar w:fldCharType="begin"/>
      </w:r>
      <w:r>
        <w:instrText xml:space="preserve"> PAGEREF section-2 \h </w:instrText>
      </w:r>
      <w:r>
        <w:fldChar w:fldCharType="separate"/>
      </w:r>
      <w:r>
        <w:t>1</w:t>
      </w:r>
      <w:r>
        <w:fldChar w:fldCharType="end"/>
      </w:r>
    </w:p>
    <w:p w14:paraId="22BB84E0">
      <w:pPr>
        <w:pStyle w:val="5"/>
        <w:ind w:left="0"/>
      </w:pPr>
      <w:r>
        <w:fldChar w:fldCharType="begin"/>
      </w:r>
      <w:r>
        <w:instrText xml:space="preserve"> HYPERLINK \l "section-3" </w:instrText>
      </w:r>
      <w:r>
        <w:fldChar w:fldCharType="separate"/>
      </w:r>
      <w:r>
        <w:rPr>
          <w:rFonts w:hint="eastAsia"/>
        </w:rPr>
        <w:t>3 项目团队组织</w:t>
      </w:r>
      <w:r>
        <w:fldChar w:fldCharType="end"/>
      </w:r>
      <w:r>
        <w:tab/>
      </w:r>
      <w:r>
        <w:fldChar w:fldCharType="begin"/>
      </w:r>
      <w:r>
        <w:instrText xml:space="preserve"> PAGEREF section-3 \h </w:instrText>
      </w:r>
      <w:r>
        <w:fldChar w:fldCharType="separate"/>
      </w:r>
      <w:r>
        <w:t>1</w:t>
      </w:r>
      <w:r>
        <w:fldChar w:fldCharType="end"/>
      </w:r>
    </w:p>
    <w:p w14:paraId="4F79C0C3">
      <w:pPr>
        <w:pStyle w:val="6"/>
        <w:ind w:left="200"/>
      </w:pPr>
      <w:r>
        <w:fldChar w:fldCharType="begin"/>
      </w:r>
      <w:r>
        <w:instrText xml:space="preserve"> HYPERLINK \l "section-3" </w:instrText>
      </w:r>
      <w:r>
        <w:fldChar w:fldCharType="separate"/>
      </w:r>
      <w:r>
        <w:rPr>
          <w:rFonts w:hint="eastAsia"/>
        </w:rPr>
        <w:t>3.1 组织结构</w:t>
      </w:r>
      <w:r>
        <w:fldChar w:fldCharType="end"/>
      </w:r>
      <w:r>
        <w:tab/>
      </w:r>
      <w:r>
        <w:fldChar w:fldCharType="begin"/>
      </w:r>
      <w:r>
        <w:instrText xml:space="preserve"> PAGEREF section-3 \h </w:instrText>
      </w:r>
      <w:r>
        <w:fldChar w:fldCharType="separate"/>
      </w:r>
      <w:r>
        <w:t>1</w:t>
      </w:r>
      <w:r>
        <w:fldChar w:fldCharType="end"/>
      </w:r>
    </w:p>
    <w:p w14:paraId="7B3F0CEA">
      <w:pPr>
        <w:pStyle w:val="6"/>
        <w:ind w:left="200"/>
      </w:pPr>
      <w:r>
        <w:fldChar w:fldCharType="begin"/>
      </w:r>
      <w:r>
        <w:instrText xml:space="preserve"> HYPERLINK \l "section-3" </w:instrText>
      </w:r>
      <w:r>
        <w:fldChar w:fldCharType="separate"/>
      </w:r>
      <w:r>
        <w:rPr>
          <w:rFonts w:hint="eastAsia"/>
        </w:rPr>
        <w:t>3.2 人员分工</w:t>
      </w:r>
      <w:r>
        <w:fldChar w:fldCharType="end"/>
      </w:r>
      <w:r>
        <w:tab/>
      </w:r>
      <w:r>
        <w:fldChar w:fldCharType="begin"/>
      </w:r>
      <w:r>
        <w:instrText xml:space="preserve"> PAGEREF section-3 \h </w:instrText>
      </w:r>
      <w:r>
        <w:fldChar w:fldCharType="separate"/>
      </w:r>
      <w:r>
        <w:t>1</w:t>
      </w:r>
      <w:r>
        <w:fldChar w:fldCharType="end"/>
      </w:r>
    </w:p>
    <w:p w14:paraId="41C994F5">
      <w:pPr>
        <w:pStyle w:val="6"/>
        <w:ind w:left="200"/>
      </w:pPr>
      <w:r>
        <w:fldChar w:fldCharType="begin"/>
      </w:r>
      <w:r>
        <w:instrText xml:space="preserve"> HYPERLINK \l "section-3" </w:instrText>
      </w:r>
      <w:r>
        <w:fldChar w:fldCharType="separate"/>
      </w:r>
      <w:r>
        <w:rPr>
          <w:rFonts w:hint="eastAsia"/>
        </w:rPr>
        <w:t>3.3 协作与沟通</w:t>
      </w:r>
      <w:r>
        <w:fldChar w:fldCharType="end"/>
      </w:r>
      <w:r>
        <w:tab/>
      </w:r>
      <w:r>
        <w:fldChar w:fldCharType="begin"/>
      </w:r>
      <w:r>
        <w:instrText xml:space="preserve"> PAGEREF section-3 \h </w:instrText>
      </w:r>
      <w:r>
        <w:fldChar w:fldCharType="separate"/>
      </w:r>
      <w:r>
        <w:t>1</w:t>
      </w:r>
      <w:r>
        <w:fldChar w:fldCharType="end"/>
      </w:r>
    </w:p>
    <w:p w14:paraId="31FBF8B7">
      <w:pPr>
        <w:pStyle w:val="5"/>
        <w:ind w:left="0"/>
      </w:pPr>
      <w:r>
        <w:fldChar w:fldCharType="begin"/>
      </w:r>
      <w:r>
        <w:instrText xml:space="preserve"> HYPERLINK \l "section-4" </w:instrText>
      </w:r>
      <w:r>
        <w:fldChar w:fldCharType="separate"/>
      </w:r>
      <w:r>
        <w:rPr>
          <w:rFonts w:hint="eastAsia"/>
        </w:rPr>
        <w:t>4 实施计划</w:t>
      </w:r>
      <w:r>
        <w:fldChar w:fldCharType="end"/>
      </w:r>
      <w:r>
        <w:tab/>
      </w:r>
      <w:r>
        <w:fldChar w:fldCharType="begin"/>
      </w:r>
      <w:r>
        <w:instrText xml:space="preserve"> PAGEREF section-4 \h </w:instrText>
      </w:r>
      <w:r>
        <w:fldChar w:fldCharType="separate"/>
      </w:r>
      <w:r>
        <w:t>1</w:t>
      </w:r>
      <w:r>
        <w:fldChar w:fldCharType="end"/>
      </w:r>
    </w:p>
    <w:p w14:paraId="3AE426D6">
      <w:pPr>
        <w:pStyle w:val="6"/>
        <w:ind w:left="200"/>
      </w:pPr>
      <w:r>
        <w:fldChar w:fldCharType="begin"/>
      </w:r>
      <w:r>
        <w:instrText xml:space="preserve"> HYPERLINK \l "section-4" </w:instrText>
      </w:r>
      <w:r>
        <w:fldChar w:fldCharType="separate"/>
      </w:r>
      <w:r>
        <w:rPr>
          <w:rFonts w:hint="eastAsia"/>
        </w:rPr>
        <w:t>4.1 风险评估及对策</w:t>
      </w:r>
      <w:r>
        <w:fldChar w:fldCharType="end"/>
      </w:r>
      <w:r>
        <w:tab/>
      </w:r>
      <w:r>
        <w:fldChar w:fldCharType="begin"/>
      </w:r>
      <w:r>
        <w:instrText xml:space="preserve"> PAGEREF section-4 \h </w:instrText>
      </w:r>
      <w:r>
        <w:fldChar w:fldCharType="separate"/>
      </w:r>
      <w:r>
        <w:t>1</w:t>
      </w:r>
      <w:r>
        <w:fldChar w:fldCharType="end"/>
      </w:r>
    </w:p>
    <w:p w14:paraId="66D662D7">
      <w:pPr>
        <w:pStyle w:val="6"/>
        <w:ind w:left="200"/>
      </w:pPr>
      <w:r>
        <w:fldChar w:fldCharType="begin"/>
      </w:r>
      <w:r>
        <w:instrText xml:space="preserve"> HYPERLINK \l "section-4" </w:instrText>
      </w:r>
      <w:r>
        <w:fldChar w:fldCharType="separate"/>
      </w:r>
      <w:r>
        <w:rPr>
          <w:rFonts w:hint="eastAsia"/>
        </w:rPr>
        <w:t>4.2 工作流程</w:t>
      </w:r>
      <w:r>
        <w:fldChar w:fldCharType="end"/>
      </w:r>
      <w:r>
        <w:tab/>
      </w:r>
      <w:r>
        <w:fldChar w:fldCharType="begin"/>
      </w:r>
      <w:r>
        <w:instrText xml:space="preserve"> PAGEREF section-4 \h </w:instrText>
      </w:r>
      <w:r>
        <w:fldChar w:fldCharType="separate"/>
      </w:r>
      <w:r>
        <w:t>1</w:t>
      </w:r>
      <w:r>
        <w:fldChar w:fldCharType="end"/>
      </w:r>
    </w:p>
    <w:p w14:paraId="49A52EE4">
      <w:pPr>
        <w:pStyle w:val="6"/>
        <w:ind w:left="200"/>
      </w:pPr>
      <w:r>
        <w:fldChar w:fldCharType="begin"/>
      </w:r>
      <w:r>
        <w:instrText xml:space="preserve"> HYPERLINK \l "section-4" </w:instrText>
      </w:r>
      <w:r>
        <w:fldChar w:fldCharType="separate"/>
      </w:r>
      <w:r>
        <w:rPr>
          <w:rFonts w:hint="eastAsia"/>
        </w:rPr>
        <w:t>4.3 总体进度计划</w:t>
      </w:r>
      <w:r>
        <w:fldChar w:fldCharType="end"/>
      </w:r>
      <w:r>
        <w:tab/>
      </w:r>
      <w:r>
        <w:fldChar w:fldCharType="begin"/>
      </w:r>
      <w:r>
        <w:instrText xml:space="preserve"> PAGEREF section-4 \h </w:instrText>
      </w:r>
      <w:r>
        <w:fldChar w:fldCharType="separate"/>
      </w:r>
      <w:r>
        <w:t>1</w:t>
      </w:r>
      <w:r>
        <w:fldChar w:fldCharType="end"/>
      </w:r>
    </w:p>
    <w:p w14:paraId="7D933281">
      <w:pPr>
        <w:pStyle w:val="6"/>
        <w:ind w:left="200"/>
      </w:pPr>
      <w:r>
        <w:fldChar w:fldCharType="begin"/>
      </w:r>
      <w:r>
        <w:instrText xml:space="preserve"> HYPERLINK \l "section-4" </w:instrText>
      </w:r>
      <w:r>
        <w:fldChar w:fldCharType="separate"/>
      </w:r>
      <w:r>
        <w:rPr>
          <w:rFonts w:hint="eastAsia"/>
        </w:rPr>
        <w:t>4.4 项目监控</w:t>
      </w:r>
      <w:r>
        <w:fldChar w:fldCharType="end"/>
      </w:r>
      <w:r>
        <w:tab/>
      </w:r>
      <w:r>
        <w:fldChar w:fldCharType="begin"/>
      </w:r>
      <w:r>
        <w:instrText xml:space="preserve"> PAGEREF section-4 \h </w:instrText>
      </w:r>
      <w:r>
        <w:fldChar w:fldCharType="separate"/>
      </w:r>
      <w:r>
        <w:t>1</w:t>
      </w:r>
      <w:r>
        <w:fldChar w:fldCharType="end"/>
      </w:r>
    </w:p>
    <w:p w14:paraId="6D1D56A3">
      <w:pPr>
        <w:pStyle w:val="5"/>
        <w:ind w:left="0"/>
      </w:pPr>
      <w:r>
        <w:fldChar w:fldCharType="begin"/>
      </w:r>
      <w:r>
        <w:instrText xml:space="preserve"> HYPERLINK \l "section-5" </w:instrText>
      </w:r>
      <w:r>
        <w:fldChar w:fldCharType="separate"/>
      </w:r>
      <w:r>
        <w:rPr>
          <w:rFonts w:hint="eastAsia"/>
        </w:rPr>
        <w:t>5 支持条件</w:t>
      </w:r>
      <w:r>
        <w:fldChar w:fldCharType="end"/>
      </w:r>
      <w:r>
        <w:tab/>
      </w:r>
      <w:r>
        <w:fldChar w:fldCharType="begin"/>
      </w:r>
      <w:r>
        <w:instrText xml:space="preserve"> PAGEREF section-5 \h </w:instrText>
      </w:r>
      <w:r>
        <w:fldChar w:fldCharType="separate"/>
      </w:r>
      <w:r>
        <w:t>1</w:t>
      </w:r>
      <w:r>
        <w:fldChar w:fldCharType="end"/>
      </w:r>
    </w:p>
    <w:p w14:paraId="183F5C5C">
      <w:pPr>
        <w:pStyle w:val="5"/>
        <w:ind w:left="0"/>
      </w:pPr>
      <w:r>
        <w:fldChar w:fldCharType="begin"/>
      </w:r>
      <w:r>
        <w:instrText xml:space="preserve"> HYPERLINK \l "section-6" </w:instrText>
      </w:r>
      <w:r>
        <w:fldChar w:fldCharType="separate"/>
      </w:r>
      <w:r>
        <w:rPr>
          <w:rFonts w:hint="eastAsia"/>
        </w:rPr>
        <w:t>6 预算</w:t>
      </w:r>
      <w:r>
        <w:fldChar w:fldCharType="end"/>
      </w:r>
      <w:r>
        <w:tab/>
      </w:r>
      <w:r>
        <w:fldChar w:fldCharType="begin"/>
      </w:r>
      <w:r>
        <w:instrText xml:space="preserve"> PAGEREF section-6 \h </w:instrText>
      </w:r>
      <w:r>
        <w:fldChar w:fldCharType="separate"/>
      </w:r>
      <w:r>
        <w:t>1</w:t>
      </w:r>
      <w:r>
        <w:fldChar w:fldCharType="end"/>
      </w:r>
    </w:p>
    <w:p w14:paraId="08ED392C">
      <w:pPr>
        <w:pStyle w:val="5"/>
        <w:ind w:left="0"/>
      </w:pPr>
      <w:r>
        <w:fldChar w:fldCharType="begin"/>
      </w:r>
      <w:r>
        <w:instrText xml:space="preserve"> HYPERLINK \l "section-7" </w:instrText>
      </w:r>
      <w:r>
        <w:fldChar w:fldCharType="separate"/>
      </w:r>
      <w:r>
        <w:rPr>
          <w:rFonts w:hint="eastAsia"/>
        </w:rPr>
        <w:t>7 关键问题</w:t>
      </w:r>
      <w:r>
        <w:fldChar w:fldCharType="end"/>
      </w:r>
      <w:r>
        <w:tab/>
      </w:r>
      <w:r>
        <w:fldChar w:fldCharType="begin"/>
      </w:r>
      <w:r>
        <w:instrText xml:space="preserve"> PAGEREF section-7 \h </w:instrText>
      </w:r>
      <w:r>
        <w:fldChar w:fldCharType="separate"/>
      </w:r>
      <w:r>
        <w:t>1</w:t>
      </w:r>
      <w:r>
        <w:fldChar w:fldCharType="end"/>
      </w:r>
    </w:p>
    <w:p w14:paraId="527A4180">
      <w:pPr>
        <w:pStyle w:val="5"/>
        <w:ind w:left="0"/>
      </w:pPr>
      <w:r>
        <w:fldChar w:fldCharType="begin"/>
      </w:r>
      <w:r>
        <w:instrText xml:space="preserve"> HYPERLINK \l "section-8" </w:instrText>
      </w:r>
      <w:r>
        <w:fldChar w:fldCharType="separate"/>
      </w:r>
      <w:r>
        <w:rPr>
          <w:rFonts w:hint="eastAsia"/>
        </w:rPr>
        <w:t>8 专题计划要点</w:t>
      </w:r>
      <w:r>
        <w:fldChar w:fldCharType="end"/>
      </w:r>
      <w:r>
        <w:tab/>
      </w:r>
      <w:r>
        <w:fldChar w:fldCharType="begin"/>
      </w:r>
      <w:r>
        <w:instrText xml:space="preserve"> PAGEREF section-8 \h </w:instrText>
      </w:r>
      <w:r>
        <w:fldChar w:fldCharType="separate"/>
      </w:r>
      <w:r>
        <w:t>1</w:t>
      </w:r>
      <w:r>
        <w:fldChar w:fldCharType="end"/>
      </w:r>
      <w:r>
        <w:fldChar w:fldCharType="end"/>
      </w:r>
    </w:p>
    <w:p w14:paraId="7003643E">
      <w:pPr>
        <w:sectPr>
          <w:pgSz w:w="11906" w:h="16838"/>
          <w:pgMar w:top="1440" w:right="1800" w:bottom="1440" w:left="1800" w:header="851" w:footer="992" w:gutter="0"/>
          <w:cols w:space="720" w:num="1"/>
        </w:sectPr>
      </w:pPr>
    </w:p>
    <w:p w14:paraId="0F12FA8E">
      <w:pPr>
        <w:pStyle w:val="2"/>
        <w:keepNext/>
        <w:keepLines/>
        <w:spacing w:before="384" w:beforeAutospacing="1" w:after="216" w:afterAutospacing="1" w:line="360" w:lineRule="auto"/>
        <w:jc w:val="left"/>
        <w:outlineLvl w:val="0"/>
        <w:rPr>
          <w:color w:val="1A237E"/>
          <w:kern w:val="44"/>
          <w:sz w:val="44"/>
          <w:szCs w:val="44"/>
        </w:rPr>
      </w:pPr>
      <w:bookmarkStart w:id="0" w:name="section-1"/>
      <w:r>
        <w:rPr>
          <w:rFonts w:hint="eastAsia" w:ascii="宋体" w:hAnsi="宋体" w:eastAsia="宋体" w:cs="宋体"/>
          <w:b/>
          <w:color w:val="1A237E"/>
          <w:sz w:val="32"/>
        </w:rPr>
        <w:t>1 引言</w:t>
      </w:r>
      <w:bookmarkEnd w:id="0"/>
    </w:p>
    <w:p w14:paraId="1F01A319">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1.1 编写目的</w:t>
      </w:r>
    </w:p>
    <w:p w14:paraId="1BF78147">
      <w:pPr>
        <w:spacing w:after="168" w:line="360" w:lineRule="auto"/>
        <w:ind w:firstLine="480"/>
        <w:jc w:val="both"/>
        <w:rPr>
          <w:color w:val="212121"/>
        </w:rPr>
      </w:pPr>
      <w:r>
        <w:rPr>
          <w:rFonts w:hint="eastAsia" w:ascii="宋体" w:hAnsi="宋体" w:eastAsia="宋体" w:cs="宋体"/>
          <w:color w:val="212121"/>
          <w:sz w:val="24"/>
        </w:rPr>
        <w:t>编写本计划的目的是把“时光日记”微信小程序项目开发过程中各项工作任务的负责人员、开发进度、经费预算、软硬件资源条件等问题所做的安排用文档的方式记载下来，以便依本计划开展和检查项目开发工作，保证项目开发正常进行。</w:t>
      </w:r>
    </w:p>
    <w:p w14:paraId="20C9D127">
      <w:pPr>
        <w:spacing w:after="168" w:line="360" w:lineRule="auto"/>
        <w:ind w:firstLine="480"/>
        <w:jc w:val="both"/>
        <w:rPr>
          <w:color w:val="212121"/>
        </w:rPr>
      </w:pPr>
      <w:r>
        <w:rPr>
          <w:rFonts w:hint="eastAsia" w:ascii="宋体" w:hAnsi="宋体" w:eastAsia="宋体" w:cs="宋体"/>
          <w:color w:val="212121"/>
          <w:sz w:val="24"/>
        </w:rPr>
        <w:t>本文档同时作为项目团队成员以及项目干系人之间的共识与约定、项目生命周期内所有项目活动的行动基础，以及项目团队开展和检查项目工作的依据。</w:t>
      </w:r>
    </w:p>
    <w:p w14:paraId="24B1A7EA">
      <w:pPr>
        <w:spacing w:after="168" w:line="360" w:lineRule="auto"/>
        <w:jc w:val="both"/>
        <w:rPr>
          <w:color w:val="212121"/>
        </w:rPr>
      </w:pPr>
      <w:r>
        <w:rPr>
          <w:rFonts w:hint="eastAsia" w:ascii="宋体" w:hAnsi="宋体" w:eastAsia="宋体" w:cs="宋体"/>
          <w:b/>
          <w:color w:val="212121"/>
          <w:sz w:val="24"/>
        </w:rPr>
        <w:t>预期读者</w:t>
      </w:r>
      <w:r>
        <w:rPr>
          <w:rFonts w:hint="eastAsia" w:ascii="宋体" w:hAnsi="宋体" w:eastAsia="宋体" w:cs="宋体"/>
          <w:color w:val="212121"/>
          <w:sz w:val="24"/>
        </w:rPr>
        <w:t>：课程指导教师、项目评审人员、G15 项目组全体成员及相关干系人。</w:t>
      </w:r>
    </w:p>
    <w:p w14:paraId="34A47C78">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1.2 项目背景</w:t>
      </w:r>
    </w:p>
    <w:tbl>
      <w:tblPr>
        <w:tblStyle w:val="7"/>
        <w:tblW w:w="8306" w:type="dxa"/>
        <w:tblInd w:w="0" w:type="dxa"/>
        <w:shd w:val="clear" w:color="212121" w:fill="auto"/>
        <w:tblLayout w:type="autofit"/>
        <w:tblCellMar>
          <w:top w:w="15" w:type="dxa"/>
          <w:left w:w="15" w:type="dxa"/>
          <w:bottom w:w="15" w:type="dxa"/>
          <w:right w:w="15" w:type="dxa"/>
        </w:tblCellMar>
      </w:tblPr>
      <w:tblGrid>
        <w:gridCol w:w="2990"/>
        <w:gridCol w:w="5316"/>
      </w:tblGrid>
      <w:tr w14:paraId="7ED20D45">
        <w:tblPrEx>
          <w:shd w:val="clear" w:color="212121" w:fill="auto"/>
          <w:tblCellMar>
            <w:top w:w="15" w:type="dxa"/>
            <w:left w:w="15" w:type="dxa"/>
            <w:bottom w:w="15" w:type="dxa"/>
            <w:right w:w="15" w:type="dxa"/>
          </w:tblCellMar>
        </w:tblPrEx>
        <w:trPr>
          <w:tblHeader/>
        </w:trPr>
        <w:tc>
          <w:tcPr>
            <w:tcW w:w="299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2FD89E3E">
            <w:pPr>
              <w:jc w:val="left"/>
              <w:rPr>
                <w:b/>
                <w:bCs/>
                <w:color w:val="212121"/>
              </w:rPr>
            </w:pPr>
            <w:r>
              <w:rPr>
                <w:rFonts w:hint="eastAsia" w:ascii="宋体" w:hAnsi="宋体" w:eastAsia="宋体" w:cs="宋体"/>
                <w:b/>
                <w:color w:val="212121"/>
                <w:sz w:val="22"/>
              </w:rPr>
              <w:t>项目</w:t>
            </w:r>
          </w:p>
        </w:tc>
        <w:tc>
          <w:tcPr>
            <w:tcW w:w="5316"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26F338FC">
            <w:pPr>
              <w:jc w:val="left"/>
              <w:rPr>
                <w:b/>
                <w:bCs/>
                <w:color w:val="212121"/>
              </w:rPr>
            </w:pPr>
            <w:r>
              <w:rPr>
                <w:rFonts w:hint="eastAsia" w:ascii="宋体" w:hAnsi="宋体" w:eastAsia="宋体" w:cs="宋体"/>
                <w:b/>
                <w:color w:val="212121"/>
                <w:sz w:val="22"/>
              </w:rPr>
              <w:t>内容</w:t>
            </w:r>
          </w:p>
        </w:tc>
      </w:tr>
      <w:tr w14:paraId="589D29DF">
        <w:tblPrEx>
          <w:tblCellMar>
            <w:top w:w="15" w:type="dxa"/>
            <w:left w:w="15" w:type="dxa"/>
            <w:bottom w:w="15" w:type="dxa"/>
            <w:right w:w="15" w:type="dxa"/>
          </w:tblCellMar>
        </w:tblPrEx>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2731881">
            <w:pPr>
              <w:jc w:val="left"/>
              <w:rPr>
                <w:color w:val="212121"/>
              </w:rPr>
            </w:pPr>
            <w:r>
              <w:rPr>
                <w:rFonts w:hint="eastAsia" w:ascii="宋体" w:hAnsi="宋体" w:eastAsia="宋体" w:cs="宋体"/>
                <w:color w:val="212121"/>
                <w:sz w:val="22"/>
              </w:rPr>
              <w:t>项目名称</w:t>
            </w:r>
          </w:p>
        </w:tc>
        <w:tc>
          <w:tcPr>
            <w:tcW w:w="531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9CA2D2A">
            <w:pPr>
              <w:jc w:val="left"/>
              <w:rPr>
                <w:color w:val="212121"/>
              </w:rPr>
            </w:pPr>
            <w:r>
              <w:rPr>
                <w:rFonts w:hint="eastAsia" w:ascii="宋体" w:hAnsi="宋体" w:eastAsia="宋体" w:cs="宋体"/>
                <w:color w:val="212121"/>
                <w:sz w:val="22"/>
              </w:rPr>
              <w:t>“时光日记”微信小程序开发</w:t>
            </w:r>
          </w:p>
        </w:tc>
      </w:tr>
      <w:tr w14:paraId="76EEC808">
        <w:tblPrEx>
          <w:shd w:val="clear" w:color="212121" w:fill="auto"/>
          <w:tblCellMar>
            <w:top w:w="15" w:type="dxa"/>
            <w:left w:w="15" w:type="dxa"/>
            <w:bottom w:w="15" w:type="dxa"/>
            <w:right w:w="15" w:type="dxa"/>
          </w:tblCellMar>
        </w:tblPrEx>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41D1A2F">
            <w:pPr>
              <w:jc w:val="left"/>
              <w:rPr>
                <w:color w:val="212121"/>
              </w:rPr>
            </w:pPr>
            <w:r>
              <w:rPr>
                <w:rFonts w:hint="eastAsia" w:ascii="宋体" w:hAnsi="宋体" w:eastAsia="宋体" w:cs="宋体"/>
                <w:color w:val="212121"/>
                <w:sz w:val="22"/>
              </w:rPr>
              <w:t>提出者</w:t>
            </w:r>
          </w:p>
        </w:tc>
        <w:tc>
          <w:tcPr>
            <w:tcW w:w="531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FE4E075">
            <w:pPr>
              <w:jc w:val="left"/>
              <w:rPr>
                <w:color w:val="212121"/>
              </w:rPr>
            </w:pPr>
            <w:r>
              <w:rPr>
                <w:rFonts w:hint="eastAsia" w:ascii="宋体" w:hAnsi="宋体" w:eastAsia="宋体" w:cs="宋体"/>
                <w:color w:val="212121"/>
                <w:sz w:val="22"/>
              </w:rPr>
              <w:t>《软件工程》课程大作业</w:t>
            </w:r>
          </w:p>
        </w:tc>
      </w:tr>
      <w:tr w14:paraId="76FE354C">
        <w:tblPrEx>
          <w:shd w:val="clear" w:color="212121" w:fill="auto"/>
          <w:tblCellMar>
            <w:top w:w="15" w:type="dxa"/>
            <w:left w:w="15" w:type="dxa"/>
            <w:bottom w:w="15" w:type="dxa"/>
            <w:right w:w="15" w:type="dxa"/>
          </w:tblCellMar>
        </w:tblPrEx>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6AF4BBB">
            <w:pPr>
              <w:jc w:val="left"/>
              <w:rPr>
                <w:color w:val="212121"/>
              </w:rPr>
            </w:pPr>
            <w:r>
              <w:rPr>
                <w:rFonts w:hint="eastAsia" w:ascii="宋体" w:hAnsi="宋体" w:eastAsia="宋体" w:cs="宋体"/>
                <w:color w:val="212121"/>
                <w:sz w:val="22"/>
              </w:rPr>
              <w:t>委托单位（交办单位）</w:t>
            </w:r>
          </w:p>
        </w:tc>
        <w:tc>
          <w:tcPr>
            <w:tcW w:w="531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16CE2BF">
            <w:pPr>
              <w:jc w:val="left"/>
              <w:rPr>
                <w:color w:val="212121"/>
              </w:rPr>
            </w:pPr>
            <w:r>
              <w:rPr>
                <w:rFonts w:hint="eastAsia" w:ascii="宋体" w:hAnsi="宋体" w:eastAsia="宋体" w:cs="宋体"/>
                <w:color w:val="212121"/>
                <w:sz w:val="22"/>
                <w:lang w:val="en-US" w:eastAsia="zh-CN"/>
              </w:rPr>
              <w:t>杨枨</w:t>
            </w:r>
          </w:p>
        </w:tc>
      </w:tr>
      <w:tr w14:paraId="4FD412C0">
        <w:tblPrEx>
          <w:shd w:val="clear" w:color="212121" w:fill="auto"/>
          <w:tblCellMar>
            <w:top w:w="15" w:type="dxa"/>
            <w:left w:w="15" w:type="dxa"/>
            <w:bottom w:w="15" w:type="dxa"/>
            <w:right w:w="15" w:type="dxa"/>
          </w:tblCellMar>
        </w:tblPrEx>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865B969">
            <w:pPr>
              <w:jc w:val="left"/>
              <w:rPr>
                <w:color w:val="212121"/>
              </w:rPr>
            </w:pPr>
            <w:r>
              <w:rPr>
                <w:rFonts w:hint="eastAsia" w:ascii="宋体" w:hAnsi="宋体" w:eastAsia="宋体" w:cs="宋体"/>
                <w:color w:val="212121"/>
                <w:sz w:val="22"/>
              </w:rPr>
              <w:t>开发单位（承办单位）</w:t>
            </w:r>
          </w:p>
        </w:tc>
        <w:tc>
          <w:tcPr>
            <w:tcW w:w="531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803CE1E">
            <w:pPr>
              <w:jc w:val="left"/>
              <w:rPr>
                <w:color w:val="212121"/>
              </w:rPr>
            </w:pPr>
            <w:r>
              <w:rPr>
                <w:rFonts w:hint="eastAsia" w:ascii="宋体" w:hAnsi="宋体" w:eastAsia="宋体" w:cs="宋体"/>
                <w:color w:val="212121"/>
                <w:sz w:val="22"/>
              </w:rPr>
              <w:t>G15 项目组（林欣然、胡馨文）</w:t>
            </w:r>
          </w:p>
        </w:tc>
      </w:tr>
      <w:tr w14:paraId="637561A6">
        <w:tblPrEx>
          <w:tblCellMar>
            <w:top w:w="15" w:type="dxa"/>
            <w:left w:w="15" w:type="dxa"/>
            <w:bottom w:w="15" w:type="dxa"/>
            <w:right w:w="15" w:type="dxa"/>
          </w:tblCellMar>
        </w:tblPrEx>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E6ADF33">
            <w:pPr>
              <w:jc w:val="left"/>
              <w:rPr>
                <w:color w:val="212121"/>
              </w:rPr>
            </w:pPr>
            <w:r>
              <w:rPr>
                <w:rFonts w:hint="eastAsia" w:ascii="宋体" w:hAnsi="宋体" w:eastAsia="宋体" w:cs="宋体"/>
                <w:color w:val="212121"/>
                <w:sz w:val="22"/>
              </w:rPr>
              <w:t>项目任务提出者</w:t>
            </w:r>
          </w:p>
        </w:tc>
        <w:tc>
          <w:tcPr>
            <w:tcW w:w="531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82C5F26">
            <w:pPr>
              <w:jc w:val="left"/>
              <w:rPr>
                <w:color w:val="212121"/>
              </w:rPr>
            </w:pPr>
            <w:r>
              <w:rPr>
                <w:rFonts w:hint="eastAsia" w:ascii="宋体" w:hAnsi="宋体" w:eastAsia="宋体" w:cs="宋体"/>
                <w:color w:val="212121"/>
                <w:sz w:val="22"/>
              </w:rPr>
              <w:t>G15 项目组</w:t>
            </w:r>
          </w:p>
        </w:tc>
      </w:tr>
      <w:tr w14:paraId="686C3F7D">
        <w:tblPrEx>
          <w:shd w:val="clear" w:color="212121" w:fill="auto"/>
          <w:tblCellMar>
            <w:top w:w="15" w:type="dxa"/>
            <w:left w:w="15" w:type="dxa"/>
            <w:bottom w:w="15" w:type="dxa"/>
            <w:right w:w="15" w:type="dxa"/>
          </w:tblCellMar>
        </w:tblPrEx>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C489452">
            <w:pPr>
              <w:jc w:val="left"/>
              <w:rPr>
                <w:color w:val="212121"/>
              </w:rPr>
            </w:pPr>
            <w:r>
              <w:rPr>
                <w:rFonts w:hint="eastAsia" w:ascii="宋体" w:hAnsi="宋体" w:eastAsia="宋体" w:cs="宋体"/>
                <w:color w:val="212121"/>
                <w:sz w:val="22"/>
              </w:rPr>
              <w:t>项目主要承担部门</w:t>
            </w:r>
          </w:p>
        </w:tc>
        <w:tc>
          <w:tcPr>
            <w:tcW w:w="531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C2F7CCC">
            <w:pPr>
              <w:jc w:val="left"/>
              <w:rPr>
                <w:color w:val="212121"/>
              </w:rPr>
            </w:pPr>
            <w:r>
              <w:rPr>
                <w:rFonts w:hint="eastAsia" w:ascii="宋体" w:hAnsi="宋体" w:eastAsia="宋体" w:cs="宋体"/>
                <w:color w:val="212121"/>
                <w:sz w:val="22"/>
              </w:rPr>
              <w:t>G15 项目组</w:t>
            </w:r>
          </w:p>
        </w:tc>
      </w:tr>
      <w:tr w14:paraId="3F18AD00">
        <w:tblPrEx>
          <w:shd w:val="clear" w:color="212121" w:fill="auto"/>
          <w:tblCellMar>
            <w:top w:w="15" w:type="dxa"/>
            <w:left w:w="15" w:type="dxa"/>
            <w:bottom w:w="15" w:type="dxa"/>
            <w:right w:w="15" w:type="dxa"/>
          </w:tblCellMar>
        </w:tblPrEx>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8A7D45B">
            <w:pPr>
              <w:jc w:val="left"/>
              <w:rPr>
                <w:color w:val="212121"/>
              </w:rPr>
            </w:pPr>
            <w:r>
              <w:rPr>
                <w:rFonts w:hint="eastAsia" w:ascii="宋体" w:hAnsi="宋体" w:eastAsia="宋体" w:cs="宋体"/>
                <w:color w:val="212121"/>
                <w:sz w:val="22"/>
              </w:rPr>
              <w:t>用户单位</w:t>
            </w:r>
          </w:p>
        </w:tc>
        <w:tc>
          <w:tcPr>
            <w:tcW w:w="531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1A57524">
            <w:pPr>
              <w:jc w:val="left"/>
              <w:rPr>
                <w:color w:val="212121"/>
              </w:rPr>
            </w:pPr>
            <w:r>
              <w:rPr>
                <w:rFonts w:hint="eastAsia" w:ascii="宋体" w:hAnsi="宋体" w:eastAsia="宋体" w:cs="宋体"/>
                <w:color w:val="212121"/>
                <w:sz w:val="22"/>
              </w:rPr>
              <w:t>有日记记录需求的个人用户</w:t>
            </w:r>
          </w:p>
        </w:tc>
      </w:tr>
    </w:tbl>
    <w:p w14:paraId="72350B0D">
      <w:pPr>
        <w:spacing w:after="168" w:line="360" w:lineRule="auto"/>
        <w:jc w:val="both"/>
        <w:rPr>
          <w:color w:val="212121"/>
        </w:rPr>
      </w:pPr>
      <w:r>
        <w:rPr>
          <w:rFonts w:hint="eastAsia" w:ascii="宋体" w:hAnsi="宋体" w:eastAsia="宋体" w:cs="宋体"/>
          <w:b/>
          <w:color w:val="212121"/>
          <w:sz w:val="24"/>
        </w:rPr>
        <w:t>项目提出经过与建设背景</w:t>
      </w:r>
      <w:r>
        <w:rPr>
          <w:rFonts w:hint="eastAsia" w:ascii="宋体" w:hAnsi="宋体" w:eastAsia="宋体" w:cs="宋体"/>
          <w:color w:val="212121"/>
          <w:sz w:val="24"/>
        </w:rPr>
        <w:t>：</w:t>
      </w:r>
    </w:p>
    <w:p w14:paraId="25647FD5">
      <w:pPr>
        <w:spacing w:after="168" w:line="360" w:lineRule="auto"/>
        <w:ind w:firstLine="480"/>
        <w:jc w:val="both"/>
        <w:rPr>
          <w:color w:val="212121"/>
        </w:rPr>
      </w:pPr>
      <w:r>
        <w:rPr>
          <w:rFonts w:hint="eastAsia" w:ascii="宋体" w:hAnsi="宋体" w:eastAsia="宋体" w:cs="宋体"/>
          <w:color w:val="212121"/>
          <w:sz w:val="24"/>
        </w:rPr>
        <w:t>现代人生活节奏快，对情绪宣泄、生活记录与隐私保护的需求日益增长。目前市面上的日记类应用要么功能单一、缺乏趣味性，要么隐私保护不足，用户普遍存在“想写但坚持不下来”的痛点：写不下去（缺乏趣味支撑）、存不安全（手机丢失日记即丢失）、看不出来（写了一年不知自己有何变化）。本项目因此提出开发“时光日记”微信小程序，以“记录 + 隐私 + AI + 游戏化”的差异化定位解决上述痛点，依托微信生态实现点开即用、云端加密备份。</w:t>
      </w:r>
    </w:p>
    <w:p w14:paraId="6E1F16BA">
      <w:pPr>
        <w:spacing w:after="168" w:line="360" w:lineRule="auto"/>
        <w:jc w:val="both"/>
        <w:rPr>
          <w:color w:val="212121"/>
        </w:rPr>
      </w:pPr>
      <w:r>
        <w:rPr>
          <w:rFonts w:hint="eastAsia" w:ascii="宋体" w:hAnsi="宋体" w:eastAsia="宋体" w:cs="宋体"/>
          <w:b/>
          <w:color w:val="212121"/>
          <w:sz w:val="24"/>
        </w:rPr>
        <w:t>本软件系统与其他系统的关系</w:t>
      </w:r>
      <w:r>
        <w:rPr>
          <w:rFonts w:hint="eastAsia" w:ascii="宋体" w:hAnsi="宋体" w:eastAsia="宋体" w:cs="宋体"/>
          <w:color w:val="212121"/>
          <w:sz w:val="24"/>
        </w:rPr>
        <w:t>：</w:t>
      </w:r>
    </w:p>
    <w:p w14:paraId="73485CF9">
      <w:pPr>
        <w:spacing w:after="168" w:line="360" w:lineRule="auto"/>
        <w:ind w:firstLine="480"/>
        <w:jc w:val="both"/>
        <w:rPr>
          <w:color w:val="212121"/>
        </w:rPr>
      </w:pPr>
      <w:r>
        <w:rPr>
          <w:rFonts w:hint="eastAsia" w:ascii="宋体" w:hAnsi="宋体" w:eastAsia="宋体" w:cs="宋体"/>
          <w:color w:val="212121"/>
          <w:sz w:val="24"/>
        </w:rPr>
        <w:t>本系统基于微信小程序平台运行，依赖微信开放平台完成用户身份识别（wx.login 获取 OpenID，微信仅完成身份识别，不存储业务日记数据）；依托微信云开发提供云数据库、云存储、云函数与内置权限控制；AI 总结功能依赖第三方大语言模型开放接口（文心一言、通义千问等）。</w:t>
      </w:r>
    </w:p>
    <w:p w14:paraId="4FC8B46C">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1.3 定义</w:t>
      </w:r>
    </w:p>
    <w:tbl>
      <w:tblPr>
        <w:tblStyle w:val="7"/>
        <w:tblW w:w="8306" w:type="dxa"/>
        <w:tblInd w:w="0" w:type="dxa"/>
        <w:shd w:val="clear" w:color="212121" w:fill="auto"/>
        <w:tblLayout w:type="autofit"/>
        <w:tblCellMar>
          <w:top w:w="15" w:type="dxa"/>
          <w:left w:w="15" w:type="dxa"/>
          <w:bottom w:w="15" w:type="dxa"/>
          <w:right w:w="15" w:type="dxa"/>
        </w:tblCellMar>
      </w:tblPr>
      <w:tblGrid>
        <w:gridCol w:w="1827"/>
        <w:gridCol w:w="2990"/>
        <w:gridCol w:w="3489"/>
      </w:tblGrid>
      <w:tr w14:paraId="6D58BCD9">
        <w:tblPrEx>
          <w:tblCellMar>
            <w:top w:w="15" w:type="dxa"/>
            <w:left w:w="15" w:type="dxa"/>
            <w:bottom w:w="15" w:type="dxa"/>
            <w:right w:w="15" w:type="dxa"/>
          </w:tblCellMar>
        </w:tblPrEx>
        <w:trPr>
          <w:tblHeader/>
        </w:trPr>
        <w:tc>
          <w:tcPr>
            <w:tcW w:w="1827"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1A39CDD3">
            <w:pPr>
              <w:jc w:val="left"/>
              <w:rPr>
                <w:b/>
                <w:bCs/>
                <w:color w:val="212121"/>
              </w:rPr>
            </w:pPr>
            <w:r>
              <w:rPr>
                <w:rFonts w:hint="eastAsia" w:ascii="宋体" w:hAnsi="宋体" w:eastAsia="宋体" w:cs="宋体"/>
                <w:b/>
                <w:color w:val="212121"/>
                <w:sz w:val="22"/>
              </w:rPr>
              <w:t>术语/缩写</w:t>
            </w:r>
          </w:p>
        </w:tc>
        <w:tc>
          <w:tcPr>
            <w:tcW w:w="299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131D2DD5">
            <w:pPr>
              <w:jc w:val="left"/>
              <w:rPr>
                <w:b/>
                <w:bCs/>
                <w:color w:val="212121"/>
              </w:rPr>
            </w:pPr>
            <w:r>
              <w:rPr>
                <w:rFonts w:hint="eastAsia" w:ascii="宋体" w:hAnsi="宋体" w:eastAsia="宋体" w:cs="宋体"/>
                <w:b/>
                <w:color w:val="212121"/>
                <w:sz w:val="22"/>
              </w:rPr>
              <w:t>全称</w:t>
            </w:r>
          </w:p>
        </w:tc>
        <w:tc>
          <w:tcPr>
            <w:tcW w:w="3489"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DECD946">
            <w:pPr>
              <w:jc w:val="left"/>
              <w:rPr>
                <w:b/>
                <w:bCs/>
                <w:color w:val="212121"/>
              </w:rPr>
            </w:pPr>
            <w:r>
              <w:rPr>
                <w:rFonts w:hint="eastAsia" w:ascii="宋体" w:hAnsi="宋体" w:eastAsia="宋体" w:cs="宋体"/>
                <w:b/>
                <w:color w:val="212121"/>
                <w:sz w:val="22"/>
              </w:rPr>
              <w:t>中文含义</w:t>
            </w:r>
          </w:p>
        </w:tc>
      </w:tr>
      <w:tr w14:paraId="277D3D02">
        <w:tblPrEx>
          <w:shd w:val="clear" w:color="212121" w:fill="auto"/>
          <w:tblCellMar>
            <w:top w:w="15" w:type="dxa"/>
            <w:left w:w="15" w:type="dxa"/>
            <w:bottom w:w="15" w:type="dxa"/>
            <w:right w:w="15" w:type="dxa"/>
          </w:tblCellMar>
        </w:tblPrEx>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6BF6CCB">
            <w:pPr>
              <w:jc w:val="left"/>
              <w:rPr>
                <w:color w:val="212121"/>
              </w:rPr>
            </w:pPr>
            <w:r>
              <w:rPr>
                <w:rFonts w:ascii="宋体" w:hAnsi="宋体" w:eastAsia="宋体" w:cs="宋体"/>
                <w:color w:val="212121"/>
                <w:sz w:val="22"/>
              </w:rPr>
              <w:t>SDP</w:t>
            </w:r>
          </w:p>
        </w:tc>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691F370">
            <w:pPr>
              <w:jc w:val="left"/>
              <w:rPr>
                <w:color w:val="212121"/>
              </w:rPr>
            </w:pPr>
            <w:r>
              <w:rPr>
                <w:rFonts w:ascii="宋体" w:hAnsi="宋体" w:eastAsia="宋体" w:cs="宋体"/>
                <w:color w:val="212121"/>
                <w:sz w:val="22"/>
              </w:rPr>
              <w:t>Software Development Plan</w:t>
            </w:r>
          </w:p>
        </w:tc>
        <w:tc>
          <w:tcPr>
            <w:tcW w:w="348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4EAB30C">
            <w:pPr>
              <w:jc w:val="left"/>
              <w:rPr>
                <w:color w:val="212121"/>
              </w:rPr>
            </w:pPr>
            <w:r>
              <w:rPr>
                <w:rFonts w:hint="eastAsia" w:ascii="宋体" w:hAnsi="宋体" w:eastAsia="宋体" w:cs="宋体"/>
                <w:color w:val="212121"/>
                <w:sz w:val="22"/>
              </w:rPr>
              <w:t>软件开发计划</w:t>
            </w:r>
          </w:p>
        </w:tc>
      </w:tr>
      <w:tr w14:paraId="31D6642E">
        <w:tblPrEx>
          <w:tblCellMar>
            <w:top w:w="15" w:type="dxa"/>
            <w:left w:w="15" w:type="dxa"/>
            <w:bottom w:w="15" w:type="dxa"/>
            <w:right w:w="15" w:type="dxa"/>
          </w:tblCellMar>
        </w:tblPrEx>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1B2BC0E">
            <w:pPr>
              <w:jc w:val="left"/>
              <w:rPr>
                <w:color w:val="212121"/>
              </w:rPr>
            </w:pPr>
            <w:r>
              <w:rPr>
                <w:rFonts w:ascii="宋体" w:hAnsi="宋体" w:eastAsia="宋体" w:cs="宋体"/>
                <w:color w:val="212121"/>
                <w:sz w:val="22"/>
              </w:rPr>
              <w:t>WBS</w:t>
            </w:r>
          </w:p>
        </w:tc>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E0120D3">
            <w:pPr>
              <w:jc w:val="left"/>
              <w:rPr>
                <w:color w:val="212121"/>
              </w:rPr>
            </w:pPr>
            <w:r>
              <w:rPr>
                <w:rFonts w:ascii="宋体" w:hAnsi="宋体" w:eastAsia="宋体" w:cs="宋体"/>
                <w:color w:val="212121"/>
                <w:sz w:val="22"/>
              </w:rPr>
              <w:t>Work Breakdown Structure</w:t>
            </w:r>
          </w:p>
        </w:tc>
        <w:tc>
          <w:tcPr>
            <w:tcW w:w="348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C484F5F">
            <w:pPr>
              <w:jc w:val="left"/>
              <w:rPr>
                <w:color w:val="212121"/>
              </w:rPr>
            </w:pPr>
            <w:r>
              <w:rPr>
                <w:rFonts w:hint="eastAsia" w:ascii="宋体" w:hAnsi="宋体" w:eastAsia="宋体" w:cs="宋体"/>
                <w:color w:val="212121"/>
                <w:sz w:val="22"/>
              </w:rPr>
              <w:t>工作分解结构</w:t>
            </w:r>
          </w:p>
        </w:tc>
      </w:tr>
      <w:tr w14:paraId="07466ED5">
        <w:tblPrEx>
          <w:tblCellMar>
            <w:top w:w="15" w:type="dxa"/>
            <w:left w:w="15" w:type="dxa"/>
            <w:bottom w:w="15" w:type="dxa"/>
            <w:right w:w="15" w:type="dxa"/>
          </w:tblCellMar>
        </w:tblPrEx>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DA6B7CB">
            <w:pPr>
              <w:jc w:val="left"/>
              <w:rPr>
                <w:color w:val="212121"/>
              </w:rPr>
            </w:pPr>
            <w:r>
              <w:rPr>
                <w:rFonts w:ascii="宋体" w:hAnsi="宋体" w:eastAsia="宋体" w:cs="宋体"/>
                <w:color w:val="212121"/>
                <w:sz w:val="22"/>
              </w:rPr>
              <w:t>OpenID</w:t>
            </w:r>
          </w:p>
        </w:tc>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B5E1EE3">
            <w:pPr>
              <w:jc w:val="left"/>
              <w:rPr>
                <w:color w:val="212121"/>
              </w:rPr>
            </w:pPr>
            <w:r>
              <w:rPr>
                <w:rFonts w:ascii="宋体" w:hAnsi="宋体" w:eastAsia="宋体" w:cs="宋体"/>
                <w:color w:val="212121"/>
                <w:sz w:val="22"/>
              </w:rPr>
              <w:t>Open Identifier</w:t>
            </w:r>
          </w:p>
        </w:tc>
        <w:tc>
          <w:tcPr>
            <w:tcW w:w="348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D91A970">
            <w:pPr>
              <w:jc w:val="left"/>
              <w:rPr>
                <w:color w:val="212121"/>
              </w:rPr>
            </w:pPr>
            <w:r>
              <w:rPr>
                <w:rFonts w:hint="eastAsia" w:ascii="宋体" w:hAnsi="宋体" w:eastAsia="宋体" w:cs="宋体"/>
                <w:color w:val="212121"/>
                <w:sz w:val="22"/>
              </w:rPr>
              <w:t>微信用户唯一标识</w:t>
            </w:r>
          </w:p>
        </w:tc>
      </w:tr>
      <w:tr w14:paraId="4909443E">
        <w:tblPrEx>
          <w:shd w:val="clear" w:color="212121" w:fill="auto"/>
          <w:tblCellMar>
            <w:top w:w="15" w:type="dxa"/>
            <w:left w:w="15" w:type="dxa"/>
            <w:bottom w:w="15" w:type="dxa"/>
            <w:right w:w="15" w:type="dxa"/>
          </w:tblCellMar>
        </w:tblPrEx>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8D8418B">
            <w:pPr>
              <w:jc w:val="left"/>
              <w:rPr>
                <w:color w:val="212121"/>
              </w:rPr>
            </w:pPr>
            <w:r>
              <w:rPr>
                <w:rFonts w:hint="eastAsia" w:ascii="宋体" w:hAnsi="宋体" w:eastAsia="宋体" w:cs="宋体"/>
                <w:color w:val="212121"/>
                <w:sz w:val="22"/>
              </w:rPr>
              <w:t>云开发</w:t>
            </w:r>
          </w:p>
        </w:tc>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893F2FB">
            <w:pPr>
              <w:jc w:val="left"/>
              <w:rPr>
                <w:color w:val="212121"/>
              </w:rPr>
            </w:pPr>
            <w:r>
              <w:rPr>
                <w:rFonts w:ascii="宋体" w:hAnsi="宋体" w:eastAsia="宋体" w:cs="宋体"/>
                <w:color w:val="212121"/>
                <w:sz w:val="22"/>
              </w:rPr>
              <w:t>WeChat CloudBase</w:t>
            </w:r>
          </w:p>
        </w:tc>
        <w:tc>
          <w:tcPr>
            <w:tcW w:w="348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6657B47">
            <w:pPr>
              <w:jc w:val="left"/>
              <w:rPr>
                <w:color w:val="212121"/>
              </w:rPr>
            </w:pPr>
            <w:r>
              <w:rPr>
                <w:rFonts w:hint="eastAsia" w:ascii="宋体" w:hAnsi="宋体" w:eastAsia="宋体" w:cs="宋体"/>
                <w:color w:val="212121"/>
                <w:sz w:val="22"/>
              </w:rPr>
              <w:t>微信小程序云开发平台（云数据库/云存储/云函数）</w:t>
            </w:r>
          </w:p>
        </w:tc>
      </w:tr>
      <w:tr w14:paraId="3B02DD71">
        <w:tblPrEx>
          <w:shd w:val="clear" w:color="212121" w:fill="auto"/>
          <w:tblCellMar>
            <w:top w:w="15" w:type="dxa"/>
            <w:left w:w="15" w:type="dxa"/>
            <w:bottom w:w="15" w:type="dxa"/>
            <w:right w:w="15" w:type="dxa"/>
          </w:tblCellMar>
        </w:tblPrEx>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196E2CA">
            <w:pPr>
              <w:jc w:val="left"/>
              <w:rPr>
                <w:color w:val="212121"/>
              </w:rPr>
            </w:pPr>
            <w:r>
              <w:rPr>
                <w:rFonts w:ascii="宋体" w:hAnsi="宋体" w:eastAsia="宋体" w:cs="宋体"/>
                <w:color w:val="212121"/>
                <w:sz w:val="22"/>
              </w:rPr>
              <w:t>MVP</w:t>
            </w:r>
          </w:p>
        </w:tc>
        <w:tc>
          <w:tcPr>
            <w:tcW w:w="299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C953616">
            <w:pPr>
              <w:jc w:val="left"/>
              <w:rPr>
                <w:color w:val="212121"/>
              </w:rPr>
            </w:pPr>
            <w:r>
              <w:rPr>
                <w:rFonts w:ascii="宋体" w:hAnsi="宋体" w:eastAsia="宋体" w:cs="宋体"/>
                <w:color w:val="212121"/>
                <w:sz w:val="22"/>
              </w:rPr>
              <w:t>Minimum Viable Product</w:t>
            </w:r>
          </w:p>
        </w:tc>
        <w:tc>
          <w:tcPr>
            <w:tcW w:w="348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AD5F61A">
            <w:pPr>
              <w:jc w:val="left"/>
              <w:rPr>
                <w:color w:val="212121"/>
              </w:rPr>
            </w:pPr>
            <w:r>
              <w:rPr>
                <w:rFonts w:hint="eastAsia" w:ascii="宋体" w:hAnsi="宋体" w:eastAsia="宋体" w:cs="宋体"/>
                <w:color w:val="212121"/>
                <w:sz w:val="22"/>
              </w:rPr>
              <w:t>最小可行产品</w:t>
            </w:r>
          </w:p>
        </w:tc>
      </w:tr>
    </w:tbl>
    <w:p w14:paraId="6F64A81F">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1.4 参考资料</w:t>
      </w:r>
    </w:p>
    <w:tbl>
      <w:tblPr>
        <w:tblStyle w:val="7"/>
        <w:tblW w:w="8306" w:type="dxa"/>
        <w:tblInd w:w="0" w:type="dxa"/>
        <w:shd w:val="clear" w:color="212121" w:fill="auto"/>
        <w:tblLayout w:type="autofit"/>
        <w:tblCellMar>
          <w:top w:w="15" w:type="dxa"/>
          <w:left w:w="15" w:type="dxa"/>
          <w:bottom w:w="15" w:type="dxa"/>
          <w:right w:w="15" w:type="dxa"/>
        </w:tblCellMar>
      </w:tblPr>
      <w:tblGrid>
        <w:gridCol w:w="830"/>
        <w:gridCol w:w="3987"/>
        <w:gridCol w:w="1827"/>
        <w:gridCol w:w="1662"/>
      </w:tblGrid>
      <w:tr w14:paraId="3632C340">
        <w:tblPrEx>
          <w:shd w:val="clear" w:color="212121" w:fill="auto"/>
        </w:tblPrEx>
        <w:trPr>
          <w:tblHeader/>
        </w:trPr>
        <w:tc>
          <w:tcPr>
            <w:tcW w:w="83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66584611">
            <w:pPr>
              <w:jc w:val="center"/>
              <w:rPr>
                <w:b/>
                <w:bCs/>
                <w:color w:val="212121"/>
              </w:rPr>
            </w:pPr>
            <w:r>
              <w:rPr>
                <w:rFonts w:hint="eastAsia" w:ascii="宋体" w:hAnsi="宋体" w:eastAsia="宋体" w:cs="宋体"/>
                <w:b/>
                <w:color w:val="212121"/>
                <w:sz w:val="22"/>
              </w:rPr>
              <w:t>编号</w:t>
            </w:r>
          </w:p>
        </w:tc>
        <w:tc>
          <w:tcPr>
            <w:tcW w:w="3987"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11031738">
            <w:pPr>
              <w:jc w:val="left"/>
              <w:rPr>
                <w:b/>
                <w:bCs/>
                <w:color w:val="212121"/>
              </w:rPr>
            </w:pPr>
            <w:r>
              <w:rPr>
                <w:rFonts w:hint="eastAsia" w:ascii="宋体" w:hAnsi="宋体" w:eastAsia="宋体" w:cs="宋体"/>
                <w:b/>
                <w:color w:val="212121"/>
                <w:sz w:val="22"/>
              </w:rPr>
              <w:t>资料名称</w:t>
            </w:r>
          </w:p>
        </w:tc>
        <w:tc>
          <w:tcPr>
            <w:tcW w:w="1827"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6E833CA7">
            <w:pPr>
              <w:jc w:val="left"/>
              <w:rPr>
                <w:b/>
                <w:bCs/>
                <w:color w:val="212121"/>
              </w:rPr>
            </w:pPr>
            <w:r>
              <w:rPr>
                <w:rFonts w:hint="eastAsia" w:ascii="宋体" w:hAnsi="宋体" w:eastAsia="宋体" w:cs="宋体"/>
                <w:b/>
                <w:color w:val="212121"/>
                <w:sz w:val="22"/>
              </w:rPr>
              <w:t>作者/来源</w:t>
            </w:r>
          </w:p>
        </w:tc>
        <w:tc>
          <w:tcPr>
            <w:tcW w:w="166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187A30F4">
            <w:pPr>
              <w:jc w:val="center"/>
              <w:rPr>
                <w:b/>
                <w:bCs/>
                <w:color w:val="212121"/>
              </w:rPr>
            </w:pPr>
            <w:r>
              <w:rPr>
                <w:rFonts w:hint="eastAsia" w:ascii="宋体" w:hAnsi="宋体" w:eastAsia="宋体" w:cs="宋体"/>
                <w:b/>
                <w:color w:val="212121"/>
                <w:sz w:val="22"/>
              </w:rPr>
              <w:t>发表日期</w:t>
            </w:r>
          </w:p>
        </w:tc>
      </w:tr>
      <w:tr w14:paraId="0275A378">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0BE1BF9">
            <w:pPr>
              <w:jc w:val="center"/>
              <w:rPr>
                <w:rFonts w:hint="eastAsia" w:eastAsiaTheme="minorEastAsia"/>
                <w:color w:val="212121"/>
                <w:lang w:val="en-US" w:eastAsia="zh-CN"/>
              </w:rPr>
            </w:pPr>
            <w:r>
              <w:rPr>
                <w:rFonts w:hint="eastAsia"/>
                <w:color w:val="212121"/>
                <w:lang w:val="en-US" w:eastAsia="zh-CN"/>
              </w:rPr>
              <w:t>1</w:t>
            </w:r>
          </w:p>
        </w:tc>
        <w:tc>
          <w:tcPr>
            <w:tcW w:w="398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383123F">
            <w:pPr>
              <w:jc w:val="left"/>
              <w:rPr>
                <w:color w:val="212121"/>
              </w:rPr>
            </w:pPr>
            <w:r>
              <w:rPr>
                <w:rFonts w:hint="eastAsia" w:ascii="宋体" w:hAnsi="宋体" w:eastAsia="宋体" w:cs="宋体"/>
                <w:color w:val="212121"/>
                <w:sz w:val="22"/>
              </w:rPr>
              <w:t>GB/T 8567—2006《计算机软件文档编制规范》</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ECA29DC">
            <w:pPr>
              <w:jc w:val="left"/>
              <w:rPr>
                <w:color w:val="212121"/>
              </w:rPr>
            </w:pPr>
            <w:r>
              <w:rPr>
                <w:rFonts w:hint="eastAsia" w:ascii="宋体" w:hAnsi="宋体" w:eastAsia="宋体" w:cs="宋体"/>
                <w:color w:val="212121"/>
                <w:sz w:val="22"/>
              </w:rPr>
              <w:t>国家标准</w:t>
            </w:r>
          </w:p>
        </w:tc>
        <w:tc>
          <w:tcPr>
            <w:tcW w:w="16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93D4475">
            <w:pPr>
              <w:jc w:val="center"/>
              <w:rPr>
                <w:color w:val="212121"/>
              </w:rPr>
            </w:pPr>
            <w:r>
              <w:rPr>
                <w:rFonts w:ascii="宋体" w:hAnsi="宋体" w:eastAsia="宋体" w:cs="宋体"/>
                <w:color w:val="212121"/>
                <w:sz w:val="22"/>
              </w:rPr>
              <w:t>2006</w:t>
            </w:r>
          </w:p>
        </w:tc>
      </w:tr>
      <w:tr w14:paraId="1DC704FE">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011D647">
            <w:pPr>
              <w:jc w:val="center"/>
              <w:rPr>
                <w:rFonts w:hint="eastAsia" w:eastAsiaTheme="minorEastAsia"/>
                <w:color w:val="212121"/>
                <w:lang w:val="en-US" w:eastAsia="zh-CN"/>
              </w:rPr>
            </w:pPr>
            <w:r>
              <w:rPr>
                <w:rFonts w:hint="eastAsia"/>
                <w:color w:val="212121"/>
                <w:lang w:val="en-US" w:eastAsia="zh-CN"/>
              </w:rPr>
              <w:t>2</w:t>
            </w:r>
          </w:p>
        </w:tc>
        <w:tc>
          <w:tcPr>
            <w:tcW w:w="398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5B7EFFD">
            <w:pPr>
              <w:jc w:val="left"/>
              <w:rPr>
                <w:color w:val="212121"/>
              </w:rPr>
            </w:pPr>
            <w:r>
              <w:rPr>
                <w:rFonts w:hint="eastAsia" w:ascii="宋体" w:hAnsi="宋体" w:eastAsia="宋体" w:cs="宋体"/>
                <w:color w:val="212121"/>
                <w:sz w:val="22"/>
              </w:rPr>
              <w:t>Day One（版本 2024.12）</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7811698">
            <w:pPr>
              <w:jc w:val="left"/>
              <w:rPr>
                <w:color w:val="212121"/>
              </w:rPr>
            </w:pPr>
            <w:r>
              <w:rPr>
                <w:rFonts w:ascii="宋体" w:hAnsi="宋体" w:eastAsia="宋体" w:cs="宋体"/>
                <w:color w:val="212121"/>
                <w:sz w:val="22"/>
              </w:rPr>
              <w:t>Bloom Built, Inc.</w:t>
            </w:r>
          </w:p>
        </w:tc>
        <w:tc>
          <w:tcPr>
            <w:tcW w:w="16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2CA6581">
            <w:pPr>
              <w:jc w:val="center"/>
              <w:rPr>
                <w:color w:val="212121"/>
              </w:rPr>
            </w:pPr>
            <w:r>
              <w:rPr>
                <w:rFonts w:ascii="宋体" w:hAnsi="宋体" w:eastAsia="宋体" w:cs="宋体"/>
                <w:color w:val="212121"/>
                <w:sz w:val="22"/>
              </w:rPr>
              <w:t>2024</w:t>
            </w:r>
          </w:p>
        </w:tc>
      </w:tr>
      <w:tr w14:paraId="74641DAE">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9EAB9BF">
            <w:pPr>
              <w:jc w:val="center"/>
              <w:rPr>
                <w:rFonts w:hint="eastAsia" w:eastAsiaTheme="minorEastAsia"/>
                <w:color w:val="212121"/>
                <w:lang w:val="en-US" w:eastAsia="zh-CN"/>
              </w:rPr>
            </w:pPr>
            <w:r>
              <w:rPr>
                <w:rFonts w:hint="eastAsia"/>
                <w:color w:val="212121"/>
                <w:lang w:val="en-US" w:eastAsia="zh-CN"/>
              </w:rPr>
              <w:t>3</w:t>
            </w:r>
          </w:p>
        </w:tc>
        <w:tc>
          <w:tcPr>
            <w:tcW w:w="398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7CA1D27">
            <w:pPr>
              <w:jc w:val="left"/>
              <w:rPr>
                <w:color w:val="212121"/>
              </w:rPr>
            </w:pPr>
            <w:r>
              <w:rPr>
                <w:rFonts w:hint="eastAsia" w:ascii="宋体" w:hAnsi="宋体" w:eastAsia="宋体" w:cs="宋体"/>
                <w:color w:val="212121"/>
                <w:sz w:val="22"/>
              </w:rPr>
              <w:t>Daylio（版本 1.54）</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9F2B053">
            <w:pPr>
              <w:jc w:val="left"/>
              <w:rPr>
                <w:color w:val="212121"/>
              </w:rPr>
            </w:pPr>
            <w:r>
              <w:rPr>
                <w:rFonts w:ascii="宋体" w:hAnsi="宋体" w:eastAsia="宋体" w:cs="宋体"/>
                <w:color w:val="212121"/>
                <w:sz w:val="22"/>
              </w:rPr>
              <w:t>Habitics</w:t>
            </w:r>
          </w:p>
        </w:tc>
        <w:tc>
          <w:tcPr>
            <w:tcW w:w="16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449DB3E">
            <w:pPr>
              <w:jc w:val="center"/>
              <w:rPr>
                <w:color w:val="212121"/>
              </w:rPr>
            </w:pPr>
            <w:r>
              <w:rPr>
                <w:rFonts w:ascii="宋体" w:hAnsi="宋体" w:eastAsia="宋体" w:cs="宋体"/>
                <w:color w:val="212121"/>
                <w:sz w:val="22"/>
              </w:rPr>
              <w:t>2024</w:t>
            </w:r>
          </w:p>
        </w:tc>
      </w:tr>
      <w:tr w14:paraId="03950770">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BADC3C0">
            <w:pPr>
              <w:jc w:val="center"/>
              <w:rPr>
                <w:rFonts w:hint="eastAsia" w:eastAsiaTheme="minorEastAsia"/>
                <w:color w:val="212121"/>
                <w:lang w:val="en-US" w:eastAsia="zh-CN"/>
              </w:rPr>
            </w:pPr>
            <w:r>
              <w:rPr>
                <w:rFonts w:hint="eastAsia"/>
                <w:color w:val="212121"/>
                <w:lang w:val="en-US" w:eastAsia="zh-CN"/>
              </w:rPr>
              <w:t>4</w:t>
            </w:r>
          </w:p>
        </w:tc>
        <w:tc>
          <w:tcPr>
            <w:tcW w:w="398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67620D7">
            <w:pPr>
              <w:jc w:val="left"/>
              <w:rPr>
                <w:color w:val="212121"/>
              </w:rPr>
            </w:pPr>
            <w:r>
              <w:rPr>
                <w:rFonts w:hint="eastAsia" w:ascii="宋体" w:hAnsi="宋体" w:eastAsia="宋体" w:cs="宋体"/>
                <w:color w:val="212121"/>
                <w:sz w:val="22"/>
              </w:rPr>
              <w:t>《软件工程》课程教材及课件</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137CD20">
            <w:pPr>
              <w:jc w:val="left"/>
              <w:rPr>
                <w:color w:val="212121"/>
              </w:rPr>
            </w:pPr>
            <w:r>
              <w:rPr>
                <w:rFonts w:hint="eastAsia" w:ascii="宋体" w:hAnsi="宋体" w:eastAsia="宋体" w:cs="宋体"/>
                <w:color w:val="212121"/>
                <w:sz w:val="22"/>
              </w:rPr>
              <w:t>任课教师</w:t>
            </w:r>
          </w:p>
        </w:tc>
        <w:tc>
          <w:tcPr>
            <w:tcW w:w="16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BE4BA19">
            <w:pPr>
              <w:jc w:val="center"/>
              <w:rPr>
                <w:color w:val="212121"/>
              </w:rPr>
            </w:pPr>
            <w:r>
              <w:rPr>
                <w:rFonts w:ascii="宋体" w:hAnsi="宋体" w:eastAsia="宋体" w:cs="宋体"/>
                <w:color w:val="212121"/>
                <w:sz w:val="22"/>
              </w:rPr>
              <w:t>2026</w:t>
            </w:r>
          </w:p>
        </w:tc>
      </w:tr>
    </w:tbl>
    <w:p w14:paraId="085A3E01">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1.5 标准、条约和约定</w:t>
      </w:r>
    </w:p>
    <w:p w14:paraId="5A3ADC2C">
      <w:pPr>
        <w:numPr>
          <w:ilvl w:val="0"/>
          <w:numId w:val="1"/>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GB/T 8567—2006《计算机软件文档编制规范》</w:t>
      </w:r>
    </w:p>
    <w:p w14:paraId="60482DDE">
      <w:pPr>
        <w:numPr>
          <w:ilvl w:val="0"/>
          <w:numId w:val="1"/>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GB/T 9385—2008《计算机软件需求规格说明规范》</w:t>
      </w:r>
    </w:p>
    <w:p w14:paraId="1001043D">
      <w:pPr>
        <w:numPr>
          <w:ilvl w:val="0"/>
          <w:numId w:val="1"/>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《微信小程序平台运营规范》及微信开放平台相关开发规范</w:t>
      </w:r>
    </w:p>
    <w:p w14:paraId="1A830AE7">
      <w:pPr>
        <w:numPr>
          <w:ilvl w:val="0"/>
          <w:numId w:val="1"/>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《软件工程》课程大作业各阶段成果提交要求</w:t>
      </w:r>
    </w:p>
    <w:p w14:paraId="0E2C7D4B">
      <w:pPr>
        <w:numPr>
          <w:ilvl w:val="0"/>
          <w:numId w:val="1"/>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项目组内部约定：文档模板、代码提交规范与评审流程</w:t>
      </w:r>
    </w:p>
    <w:p w14:paraId="51A496F4">
      <w:pPr>
        <w:pStyle w:val="2"/>
        <w:keepNext/>
        <w:keepLines/>
        <w:spacing w:before="384" w:beforeAutospacing="1" w:after="216" w:afterAutospacing="1" w:line="360" w:lineRule="auto"/>
        <w:jc w:val="left"/>
        <w:outlineLvl w:val="0"/>
        <w:rPr>
          <w:color w:val="1A237E"/>
          <w:kern w:val="44"/>
          <w:sz w:val="44"/>
          <w:szCs w:val="44"/>
        </w:rPr>
      </w:pPr>
      <w:bookmarkStart w:id="1" w:name="section-2"/>
      <w:r>
        <w:rPr>
          <w:rFonts w:hint="eastAsia" w:ascii="宋体" w:hAnsi="宋体" w:eastAsia="宋体" w:cs="宋体"/>
          <w:b/>
          <w:color w:val="1A237E"/>
          <w:sz w:val="32"/>
        </w:rPr>
        <w:t>2 项目概述</w:t>
      </w:r>
      <w:bookmarkEnd w:id="1"/>
    </w:p>
    <w:p w14:paraId="61CFFF63">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2.1 项目目标</w:t>
      </w:r>
    </w:p>
    <w:p w14:paraId="46E48974">
      <w:pPr>
        <w:numPr>
          <w:ilvl w:val="0"/>
          <w:numId w:val="2"/>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用户目标</w:t>
      </w:r>
      <w:r>
        <w:rPr>
          <w:rFonts w:hint="eastAsia" w:ascii="宋体" w:hAnsi="宋体" w:eastAsia="宋体" w:cs="宋体"/>
          <w:color w:val="212121"/>
          <w:sz w:val="24"/>
        </w:rPr>
        <w:t>：让用户有兴趣写日记并坚持打卡 21 天，养成记录习惯。</w:t>
      </w:r>
    </w:p>
    <w:p w14:paraId="404A3726">
      <w:pPr>
        <w:numPr>
          <w:ilvl w:val="0"/>
          <w:numId w:val="2"/>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功能目标</w:t>
      </w:r>
      <w:r>
        <w:rPr>
          <w:rFonts w:hint="eastAsia" w:ascii="宋体" w:hAnsi="宋体" w:eastAsia="宋体" w:cs="宋体"/>
          <w:color w:val="212121"/>
          <w:sz w:val="24"/>
        </w:rPr>
        <w:t>：覆盖“写 — 存 — 看 — 复盘”完整闭环，实现日记撰写与管理、事件倒计时、日记打卡、AI 总结、收藏与分类、时间胶囊、虚拟宠物喂养、随机决策四大模块共 10 个核心功能。</w:t>
      </w:r>
    </w:p>
    <w:p w14:paraId="6901147D">
      <w:pPr>
        <w:numPr>
          <w:ilvl w:val="0"/>
          <w:numId w:val="2"/>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体验目标</w:t>
      </w:r>
      <w:r>
        <w:rPr>
          <w:rFonts w:hint="eastAsia" w:ascii="宋体" w:hAnsi="宋体" w:eastAsia="宋体" w:cs="宋体"/>
          <w:color w:val="212121"/>
          <w:sz w:val="24"/>
        </w:rPr>
        <w:t>：界面简洁温暖，打开就有写的欲望。</w:t>
      </w:r>
    </w:p>
    <w:p w14:paraId="271F69AE">
      <w:pPr>
        <w:numPr>
          <w:ilvl w:val="0"/>
          <w:numId w:val="2"/>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技术目标</w:t>
      </w:r>
      <w:r>
        <w:rPr>
          <w:rFonts w:hint="eastAsia" w:ascii="宋体" w:hAnsi="宋体" w:eastAsia="宋体" w:cs="宋体"/>
          <w:color w:val="212121"/>
          <w:sz w:val="24"/>
        </w:rPr>
        <w:t>：数据本地加密 + 云端备份，换手机不丢日记。</w:t>
      </w:r>
    </w:p>
    <w:p w14:paraId="67B80B5F">
      <w:pPr>
        <w:numPr>
          <w:ilvl w:val="0"/>
          <w:numId w:val="2"/>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进度目标</w:t>
      </w:r>
      <w:r>
        <w:rPr>
          <w:rFonts w:hint="eastAsia" w:ascii="宋体" w:hAnsi="宋体" w:eastAsia="宋体" w:cs="宋体"/>
          <w:color w:val="212121"/>
          <w:sz w:val="24"/>
        </w:rPr>
        <w:t>：于 2027 年 1 月 6 日前完成全部开发、测试与结题。</w:t>
      </w:r>
    </w:p>
    <w:p w14:paraId="3EB4AD2F">
      <w:pPr>
        <w:numPr>
          <w:ilvl w:val="0"/>
          <w:numId w:val="2"/>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成本目标</w:t>
      </w:r>
      <w:r>
        <w:rPr>
          <w:rFonts w:hint="eastAsia" w:ascii="宋体" w:hAnsi="宋体" w:eastAsia="宋体" w:cs="宋体"/>
          <w:color w:val="212121"/>
          <w:sz w:val="24"/>
        </w:rPr>
        <w:t>：项目总预算控制在 500 元以内（主要为学生自筹）。</w:t>
      </w:r>
    </w:p>
    <w:p w14:paraId="29E7EEE8">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2.2 产品目标与范围</w:t>
      </w:r>
    </w:p>
    <w:p w14:paraId="5EB77C17">
      <w:pPr>
        <w:spacing w:after="168" w:line="360" w:lineRule="auto"/>
        <w:jc w:val="both"/>
        <w:rPr>
          <w:color w:val="212121"/>
        </w:rPr>
      </w:pPr>
      <w:r>
        <w:rPr>
          <w:rFonts w:hint="eastAsia" w:ascii="宋体" w:hAnsi="宋体" w:eastAsia="宋体" w:cs="宋体"/>
          <w:b/>
          <w:color w:val="212121"/>
          <w:sz w:val="24"/>
        </w:rPr>
        <w:t>产品目标</w:t>
      </w:r>
      <w:r>
        <w:rPr>
          <w:rFonts w:hint="eastAsia" w:ascii="宋体" w:hAnsi="宋体" w:eastAsia="宋体" w:cs="宋体"/>
          <w:color w:val="212121"/>
          <w:sz w:val="24"/>
        </w:rPr>
        <w:t>：</w:t>
      </w:r>
    </w:p>
    <w:p w14:paraId="7003E6D2">
      <w:pPr>
        <w:spacing w:after="168" w:line="360" w:lineRule="auto"/>
        <w:ind w:firstLine="480"/>
        <w:jc w:val="both"/>
        <w:rPr>
          <w:color w:val="212121"/>
        </w:rPr>
      </w:pPr>
      <w:r>
        <w:rPr>
          <w:rFonts w:hint="eastAsia" w:ascii="宋体" w:hAnsi="宋体" w:eastAsia="宋体" w:cs="宋体"/>
          <w:color w:val="212121"/>
          <w:sz w:val="24"/>
        </w:rPr>
        <w:t>打造一款“记录 + 隐私 + AI + 游戏化”的日记类微信小程序，以虚拟宠物喂养与打卡激励解决“坚持难”问题，以云端加密备份解决“存不安全”问题，以热力图与数据报表解决“看不出来”问题，形成区别于 Day One、格志日记等竞品的差异化竞争力。</w:t>
      </w:r>
    </w:p>
    <w:p w14:paraId="274A5449">
      <w:pPr>
        <w:spacing w:after="168" w:line="360" w:lineRule="auto"/>
        <w:jc w:val="both"/>
        <w:rPr>
          <w:color w:val="212121"/>
        </w:rPr>
      </w:pPr>
      <w:r>
        <w:rPr>
          <w:rFonts w:hint="eastAsia" w:ascii="宋体" w:hAnsi="宋体" w:eastAsia="宋体" w:cs="宋体"/>
          <w:b/>
          <w:color w:val="212121"/>
          <w:sz w:val="24"/>
        </w:rPr>
        <w:t>范围界定</w:t>
      </w:r>
      <w:r>
        <w:rPr>
          <w:rFonts w:hint="eastAsia" w:ascii="宋体" w:hAnsi="宋体" w:eastAsia="宋体" w:cs="宋体"/>
          <w:color w:val="212121"/>
          <w:sz w:val="24"/>
        </w:rPr>
        <w:t>：</w:t>
      </w:r>
    </w:p>
    <w:p w14:paraId="258770F9">
      <w:pPr>
        <w:numPr>
          <w:ilvl w:val="0"/>
          <w:numId w:val="3"/>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包含</w:t>
      </w:r>
      <w:r>
        <w:rPr>
          <w:rFonts w:hint="eastAsia" w:ascii="宋体" w:hAnsi="宋体" w:eastAsia="宋体" w:cs="宋体"/>
          <w:color w:val="212121"/>
          <w:sz w:val="24"/>
        </w:rPr>
        <w:t>：微信小程序端（日记撰写、草稿自动保存、拍照/贴图/视频记录、日记管理、微信登录与云端同步、事件倒计时、打卡徽章、AI 年度总结、收藏与自定义分类、时间胶囊、虚拟宠物喂养、随机决策）及配套云开发后端（云数据库、云存储、云函数、定时任务、消息推送）。</w:t>
      </w:r>
    </w:p>
    <w:p w14:paraId="3B6C80E0">
      <w:pPr>
        <w:numPr>
          <w:ilvl w:val="0"/>
          <w:numId w:val="3"/>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不包含</w:t>
      </w:r>
      <w:r>
        <w:rPr>
          <w:rFonts w:hint="eastAsia" w:ascii="宋体" w:hAnsi="宋体" w:eastAsia="宋体" w:cs="宋体"/>
          <w:color w:val="212121"/>
          <w:sz w:val="24"/>
        </w:rPr>
        <w:t>：iOS/Android 原生 App、Web 管理后台、商业化付费体系（VIP 增值服务仅作规划，不在本期实现）、多语言支持。</w:t>
      </w:r>
    </w:p>
    <w:p w14:paraId="695813B0">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2.3 假设与约束</w:t>
      </w:r>
    </w:p>
    <w:tbl>
      <w:tblPr>
        <w:tblStyle w:val="7"/>
        <w:tblW w:w="8306" w:type="dxa"/>
        <w:tblInd w:w="0" w:type="dxa"/>
        <w:shd w:val="clear" w:color="212121" w:fill="auto"/>
        <w:tblLayout w:type="autofit"/>
        <w:tblCellMar>
          <w:top w:w="15" w:type="dxa"/>
          <w:left w:w="15" w:type="dxa"/>
          <w:bottom w:w="15" w:type="dxa"/>
          <w:right w:w="15" w:type="dxa"/>
        </w:tblCellMar>
      </w:tblPr>
      <w:tblGrid>
        <w:gridCol w:w="1495"/>
        <w:gridCol w:w="6811"/>
      </w:tblGrid>
      <w:tr w14:paraId="3B28933D">
        <w:tblPrEx>
          <w:tblCellMar>
            <w:top w:w="15" w:type="dxa"/>
            <w:left w:w="15" w:type="dxa"/>
            <w:bottom w:w="15" w:type="dxa"/>
            <w:right w:w="15" w:type="dxa"/>
          </w:tblCellMar>
        </w:tblPrEx>
        <w:trPr>
          <w:tblHeader/>
        </w:trPr>
        <w:tc>
          <w:tcPr>
            <w:tcW w:w="1495"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507F83F6">
            <w:pPr>
              <w:jc w:val="left"/>
              <w:rPr>
                <w:b/>
                <w:bCs/>
                <w:color w:val="212121"/>
              </w:rPr>
            </w:pPr>
            <w:r>
              <w:rPr>
                <w:rFonts w:hint="eastAsia" w:ascii="宋体" w:hAnsi="宋体" w:eastAsia="宋体" w:cs="宋体"/>
                <w:b/>
                <w:color w:val="212121"/>
                <w:sz w:val="22"/>
              </w:rPr>
              <w:t>类别</w:t>
            </w:r>
          </w:p>
        </w:tc>
        <w:tc>
          <w:tcPr>
            <w:tcW w:w="6811"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5B1F1384">
            <w:pPr>
              <w:jc w:val="left"/>
              <w:rPr>
                <w:b/>
                <w:bCs/>
                <w:color w:val="212121"/>
              </w:rPr>
            </w:pPr>
            <w:r>
              <w:rPr>
                <w:rFonts w:hint="eastAsia" w:ascii="宋体" w:hAnsi="宋体" w:eastAsia="宋体" w:cs="宋体"/>
                <w:b/>
                <w:color w:val="212121"/>
                <w:sz w:val="22"/>
              </w:rPr>
              <w:t>内容</w:t>
            </w:r>
          </w:p>
        </w:tc>
      </w:tr>
      <w:tr w14:paraId="6D570109">
        <w:tblPrEx>
          <w:tblCellMar>
            <w:top w:w="15" w:type="dxa"/>
            <w:left w:w="15" w:type="dxa"/>
            <w:bottom w:w="15" w:type="dxa"/>
            <w:right w:w="15" w:type="dxa"/>
          </w:tblCellMar>
        </w:tblPrEx>
        <w:tc>
          <w:tcPr>
            <w:tcW w:w="149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006C87D">
            <w:pPr>
              <w:jc w:val="left"/>
              <w:rPr>
                <w:color w:val="212121"/>
              </w:rPr>
            </w:pPr>
            <w:r>
              <w:rPr>
                <w:rFonts w:hint="eastAsia" w:ascii="宋体" w:hAnsi="宋体" w:eastAsia="宋体" w:cs="宋体"/>
                <w:color w:val="212121"/>
                <w:sz w:val="22"/>
              </w:rPr>
              <w:t>假设</w:t>
            </w:r>
          </w:p>
        </w:tc>
        <w:tc>
          <w:tcPr>
            <w:tcW w:w="681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9483770">
            <w:pPr>
              <w:jc w:val="left"/>
              <w:rPr>
                <w:color w:val="212121"/>
              </w:rPr>
            </w:pPr>
            <w:r>
              <w:rPr>
                <w:rFonts w:hint="eastAsia" w:ascii="宋体" w:hAnsi="宋体" w:eastAsia="宋体" w:cs="宋体"/>
                <w:color w:val="212121"/>
                <w:sz w:val="22"/>
              </w:rPr>
              <w:t>课程期间需求保持相对稳定；微信云开发免费额度可满足课程项目规模；成员可按课程表投入课余时间开发。</w:t>
            </w:r>
          </w:p>
        </w:tc>
      </w:tr>
      <w:tr w14:paraId="1BBFFC1E">
        <w:tblPrEx>
          <w:tblCellMar>
            <w:top w:w="15" w:type="dxa"/>
            <w:left w:w="15" w:type="dxa"/>
            <w:bottom w:w="15" w:type="dxa"/>
            <w:right w:w="15" w:type="dxa"/>
          </w:tblCellMar>
        </w:tblPrEx>
        <w:tc>
          <w:tcPr>
            <w:tcW w:w="149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E75AFD7">
            <w:pPr>
              <w:jc w:val="left"/>
              <w:rPr>
                <w:color w:val="212121"/>
              </w:rPr>
            </w:pPr>
            <w:r>
              <w:rPr>
                <w:rFonts w:hint="eastAsia" w:ascii="宋体" w:hAnsi="宋体" w:eastAsia="宋体" w:cs="宋体"/>
                <w:color w:val="212121"/>
                <w:sz w:val="22"/>
              </w:rPr>
              <w:t>约束</w:t>
            </w:r>
          </w:p>
        </w:tc>
        <w:tc>
          <w:tcPr>
            <w:tcW w:w="681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2E57121">
            <w:pPr>
              <w:jc w:val="left"/>
              <w:rPr>
                <w:color w:val="212121"/>
              </w:rPr>
            </w:pPr>
            <w:r>
              <w:rPr>
                <w:rFonts w:hint="eastAsia" w:ascii="宋体" w:hAnsi="宋体" w:eastAsia="宋体" w:cs="宋体"/>
                <w:color w:val="212121"/>
                <w:sz w:val="22"/>
              </w:rPr>
              <w:t>开发周期约 13 周（2026-10-14 至 2027-01-06）；团队规模 2 人；采用微信小程序原生框架与微信云开发，不自建服务器；AI 接口按免费额度限制调用次数。</w:t>
            </w:r>
          </w:p>
        </w:tc>
      </w:tr>
    </w:tbl>
    <w:p w14:paraId="05E7CE14">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2.4 项目工作范围</w:t>
      </w:r>
    </w:p>
    <w:p w14:paraId="00ADB49C">
      <w:pPr>
        <w:spacing w:after="168" w:line="360" w:lineRule="auto"/>
        <w:ind w:firstLine="480"/>
        <w:jc w:val="both"/>
        <w:rPr>
          <w:color w:val="212121"/>
        </w:rPr>
      </w:pPr>
      <w:r>
        <w:rPr>
          <w:rFonts w:hint="eastAsia" w:ascii="宋体" w:hAnsi="宋体" w:eastAsia="宋体" w:cs="宋体"/>
          <w:color w:val="212121"/>
          <w:sz w:val="24"/>
        </w:rPr>
        <w:t>本项目按瀑布模型组织，主要工作内容包括：</w:t>
      </w:r>
    </w:p>
    <w:p w14:paraId="62CABD53">
      <w:pPr>
        <w:numPr>
          <w:ilvl w:val="0"/>
          <w:numId w:val="4"/>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项目启动与计划编制：组建团队、明确目标与分工、编制项目开发计划与甘特图；</w:t>
      </w:r>
    </w:p>
    <w:p w14:paraId="5CDE6395">
      <w:pPr>
        <w:numPr>
          <w:ilvl w:val="0"/>
          <w:numId w:val="4"/>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需求与可行性分析：调研目标用户与竞品，完成技术、经济、市场三方面可行性分析，编写需求说明；</w:t>
      </w:r>
    </w:p>
    <w:p w14:paraId="27111ED1">
      <w:pPr>
        <w:numPr>
          <w:ilvl w:val="0"/>
          <w:numId w:val="4"/>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总体设计：完成小程序页面结构、四大功能模块划分、云数据库集合设计与权限模型设计；</w:t>
      </w:r>
    </w:p>
    <w:p w14:paraId="232CEC8F">
      <w:pPr>
        <w:numPr>
          <w:ilvl w:val="0"/>
          <w:numId w:val="4"/>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详细设计与编码：各功能模块的界面与逻辑详细设计，前端页面与云函数编码实现；</w:t>
      </w:r>
    </w:p>
    <w:p w14:paraId="1F4B9AC9">
      <w:pPr>
        <w:numPr>
          <w:ilvl w:val="0"/>
          <w:numId w:val="4"/>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测试：单元测试、集成测试与真机验收测试，缺陷修复与回归；</w:t>
      </w:r>
    </w:p>
    <w:p w14:paraId="694DBCA2">
      <w:pPr>
        <w:numPr>
          <w:ilvl w:val="0"/>
          <w:numId w:val="4"/>
        </w:numPr>
        <w:pBdr>
          <w:left w:val="none" w:color="auto" w:sz="0" w:space="31"/>
        </w:pBdr>
        <w:spacing w:before="96" w:after="96" w:line="360" w:lineRule="auto"/>
        <w:ind w:left="96" w:right="96"/>
        <w:rPr>
          <w:color w:val="212121"/>
        </w:rPr>
      </w:pPr>
      <w:r>
        <w:rPr>
          <w:rFonts w:hint="eastAsia" w:ascii="宋体" w:hAnsi="宋体" w:eastAsia="宋体" w:cs="宋体"/>
          <w:color w:val="212121"/>
          <w:sz w:val="24"/>
        </w:rPr>
        <w:t>结题：撰写操作手册与项目总结报告，成果演示与结题答辩。</w:t>
      </w:r>
    </w:p>
    <w:p w14:paraId="189F32BF">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2.5 应交付成果</w:t>
      </w:r>
    </w:p>
    <w:p w14:paraId="10385405">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2.5.1 需完成的软件</w:t>
      </w:r>
    </w:p>
    <w:tbl>
      <w:tblPr>
        <w:tblStyle w:val="7"/>
        <w:tblW w:w="8306" w:type="dxa"/>
        <w:tblInd w:w="0" w:type="dxa"/>
        <w:shd w:val="clear" w:color="212121" w:fill="auto"/>
        <w:tblLayout w:type="autofit"/>
        <w:tblCellMar>
          <w:top w:w="15" w:type="dxa"/>
          <w:left w:w="15" w:type="dxa"/>
          <w:bottom w:w="15" w:type="dxa"/>
          <w:right w:w="15" w:type="dxa"/>
        </w:tblCellMar>
      </w:tblPr>
      <w:tblGrid>
        <w:gridCol w:w="996"/>
        <w:gridCol w:w="3322"/>
        <w:gridCol w:w="3988"/>
      </w:tblGrid>
      <w:tr w14:paraId="761266D1">
        <w:tblPrEx>
          <w:shd w:val="clear" w:color="212121" w:fill="auto"/>
          <w:tblCellMar>
            <w:top w:w="15" w:type="dxa"/>
            <w:left w:w="15" w:type="dxa"/>
            <w:bottom w:w="15" w:type="dxa"/>
            <w:right w:w="15" w:type="dxa"/>
          </w:tblCellMar>
        </w:tblPrEx>
        <w:trPr>
          <w:tblHeader/>
        </w:trPr>
        <w:tc>
          <w:tcPr>
            <w:tcW w:w="996"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1914A637">
            <w:pPr>
              <w:jc w:val="center"/>
              <w:rPr>
                <w:b/>
                <w:bCs/>
                <w:color w:val="212121"/>
              </w:rPr>
            </w:pPr>
            <w:r>
              <w:rPr>
                <w:rFonts w:hint="eastAsia" w:ascii="宋体" w:hAnsi="宋体" w:eastAsia="宋体" w:cs="宋体"/>
                <w:b/>
                <w:color w:val="212121"/>
                <w:sz w:val="22"/>
              </w:rPr>
              <w:t>序号</w:t>
            </w:r>
          </w:p>
        </w:tc>
        <w:tc>
          <w:tcPr>
            <w:tcW w:w="332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3E55914">
            <w:pPr>
              <w:jc w:val="left"/>
              <w:rPr>
                <w:b/>
                <w:bCs/>
                <w:color w:val="212121"/>
              </w:rPr>
            </w:pPr>
            <w:r>
              <w:rPr>
                <w:rFonts w:hint="eastAsia" w:ascii="宋体" w:hAnsi="宋体" w:eastAsia="宋体" w:cs="宋体"/>
                <w:b/>
                <w:color w:val="212121"/>
                <w:sz w:val="22"/>
              </w:rPr>
              <w:t>软件名称</w:t>
            </w:r>
          </w:p>
        </w:tc>
        <w:tc>
          <w:tcPr>
            <w:tcW w:w="3988"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8C8351B">
            <w:pPr>
              <w:jc w:val="left"/>
              <w:rPr>
                <w:b/>
                <w:bCs/>
                <w:color w:val="212121"/>
              </w:rPr>
            </w:pPr>
            <w:r>
              <w:rPr>
                <w:rFonts w:hint="eastAsia" w:ascii="宋体" w:hAnsi="宋体" w:eastAsia="宋体" w:cs="宋体"/>
                <w:b/>
                <w:color w:val="212121"/>
                <w:sz w:val="22"/>
              </w:rPr>
              <w:t>说明</w:t>
            </w:r>
          </w:p>
        </w:tc>
      </w:tr>
      <w:tr w14:paraId="49903703">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015E721">
            <w:pPr>
              <w:jc w:val="center"/>
              <w:rPr>
                <w:color w:val="212121"/>
              </w:rPr>
            </w:pPr>
            <w:r>
              <w:rPr>
                <w:rFonts w:ascii="宋体" w:hAnsi="宋体" w:eastAsia="宋体" w:cs="宋体"/>
                <w:color w:val="212121"/>
                <w:sz w:val="22"/>
              </w:rPr>
              <w:t>1</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9634FD4">
            <w:pPr>
              <w:jc w:val="left"/>
              <w:rPr>
                <w:color w:val="212121"/>
              </w:rPr>
            </w:pPr>
            <w:r>
              <w:rPr>
                <w:rFonts w:hint="eastAsia" w:ascii="宋体" w:hAnsi="宋体" w:eastAsia="宋体" w:cs="宋体"/>
                <w:color w:val="212121"/>
                <w:sz w:val="22"/>
              </w:rPr>
              <w:t>“时光日记”微信小程序</w:t>
            </w:r>
          </w:p>
        </w:tc>
        <w:tc>
          <w:tcPr>
            <w:tcW w:w="398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65A7648">
            <w:pPr>
              <w:jc w:val="left"/>
              <w:rPr>
                <w:color w:val="212121"/>
              </w:rPr>
            </w:pPr>
            <w:r>
              <w:rPr>
                <w:rFonts w:hint="eastAsia" w:ascii="宋体" w:hAnsi="宋体" w:eastAsia="宋体" w:cs="宋体"/>
                <w:color w:val="212121"/>
                <w:sz w:val="22"/>
              </w:rPr>
              <w:t>小程序前端（原生框架）</w:t>
            </w:r>
          </w:p>
        </w:tc>
      </w:tr>
      <w:tr w14:paraId="118C137E">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F82E4F2">
            <w:pPr>
              <w:jc w:val="center"/>
              <w:rPr>
                <w:color w:val="212121"/>
              </w:rPr>
            </w:pPr>
            <w:r>
              <w:rPr>
                <w:rFonts w:ascii="宋体" w:hAnsi="宋体" w:eastAsia="宋体" w:cs="宋体"/>
                <w:color w:val="212121"/>
                <w:sz w:val="22"/>
              </w:rPr>
              <w:t>2</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B25CD61">
            <w:pPr>
              <w:jc w:val="left"/>
              <w:rPr>
                <w:color w:val="212121"/>
              </w:rPr>
            </w:pPr>
            <w:r>
              <w:rPr>
                <w:rFonts w:hint="eastAsia" w:ascii="宋体" w:hAnsi="宋体" w:eastAsia="宋体" w:cs="宋体"/>
                <w:color w:val="212121"/>
                <w:sz w:val="22"/>
              </w:rPr>
              <w:t>时光日记云开发后端</w:t>
            </w:r>
          </w:p>
        </w:tc>
        <w:tc>
          <w:tcPr>
            <w:tcW w:w="398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6BFD483">
            <w:pPr>
              <w:jc w:val="left"/>
              <w:rPr>
                <w:color w:val="212121"/>
              </w:rPr>
            </w:pPr>
            <w:r>
              <w:rPr>
                <w:rFonts w:hint="eastAsia" w:ascii="宋体" w:hAnsi="宋体" w:eastAsia="宋体" w:cs="宋体"/>
                <w:color w:val="212121"/>
                <w:sz w:val="22"/>
              </w:rPr>
              <w:t>云数据库集合、云存储、云函数与定时任务</w:t>
            </w:r>
          </w:p>
        </w:tc>
      </w:tr>
    </w:tbl>
    <w:p w14:paraId="26C84BFB">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2.5.2 需提交用户的文档</w:t>
      </w:r>
    </w:p>
    <w:tbl>
      <w:tblPr>
        <w:tblStyle w:val="7"/>
        <w:tblW w:w="8306" w:type="dxa"/>
        <w:tblInd w:w="0" w:type="dxa"/>
        <w:shd w:val="clear" w:color="212121" w:fill="auto"/>
        <w:tblLayout w:type="autofit"/>
        <w:tblCellMar>
          <w:top w:w="15" w:type="dxa"/>
          <w:left w:w="15" w:type="dxa"/>
          <w:bottom w:w="15" w:type="dxa"/>
          <w:right w:w="15" w:type="dxa"/>
        </w:tblCellMar>
      </w:tblPr>
      <w:tblGrid>
        <w:gridCol w:w="996"/>
        <w:gridCol w:w="7310"/>
      </w:tblGrid>
      <w:tr w14:paraId="1D10A087">
        <w:tblPrEx>
          <w:shd w:val="clear" w:color="212121" w:fill="auto"/>
          <w:tblCellMar>
            <w:top w:w="15" w:type="dxa"/>
            <w:left w:w="15" w:type="dxa"/>
            <w:bottom w:w="15" w:type="dxa"/>
            <w:right w:w="15" w:type="dxa"/>
          </w:tblCellMar>
        </w:tblPrEx>
        <w:trPr>
          <w:tblHeader/>
        </w:trPr>
        <w:tc>
          <w:tcPr>
            <w:tcW w:w="996"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2FEDEBA1">
            <w:pPr>
              <w:jc w:val="center"/>
              <w:rPr>
                <w:b/>
                <w:bCs/>
                <w:color w:val="212121"/>
              </w:rPr>
            </w:pPr>
            <w:r>
              <w:rPr>
                <w:rFonts w:hint="eastAsia" w:ascii="宋体" w:hAnsi="宋体" w:eastAsia="宋体" w:cs="宋体"/>
                <w:b/>
                <w:color w:val="212121"/>
                <w:sz w:val="22"/>
              </w:rPr>
              <w:t>序号</w:t>
            </w:r>
          </w:p>
        </w:tc>
        <w:tc>
          <w:tcPr>
            <w:tcW w:w="731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515D7356">
            <w:pPr>
              <w:jc w:val="left"/>
              <w:rPr>
                <w:b/>
                <w:bCs/>
                <w:color w:val="212121"/>
              </w:rPr>
            </w:pPr>
            <w:r>
              <w:rPr>
                <w:rFonts w:hint="eastAsia" w:ascii="宋体" w:hAnsi="宋体" w:eastAsia="宋体" w:cs="宋体"/>
                <w:b/>
                <w:color w:val="212121"/>
                <w:sz w:val="22"/>
              </w:rPr>
              <w:t>文档名称</w:t>
            </w:r>
          </w:p>
        </w:tc>
      </w:tr>
      <w:tr w14:paraId="2F2DE321">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838DCD0">
            <w:pPr>
              <w:jc w:val="center"/>
              <w:rPr>
                <w:color w:val="212121"/>
              </w:rPr>
            </w:pPr>
            <w:r>
              <w:rPr>
                <w:rFonts w:ascii="宋体" w:hAnsi="宋体" w:eastAsia="宋体" w:cs="宋体"/>
                <w:color w:val="212121"/>
                <w:sz w:val="22"/>
              </w:rPr>
              <w:t>1</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FF3194C">
            <w:pPr>
              <w:jc w:val="left"/>
              <w:rPr>
                <w:color w:val="212121"/>
              </w:rPr>
            </w:pPr>
            <w:r>
              <w:rPr>
                <w:rFonts w:hint="eastAsia" w:ascii="宋体" w:hAnsi="宋体" w:eastAsia="宋体" w:cs="宋体"/>
                <w:color w:val="212121"/>
                <w:sz w:val="22"/>
              </w:rPr>
              <w:t>用户操作手册</w:t>
            </w:r>
          </w:p>
        </w:tc>
      </w:tr>
      <w:tr w14:paraId="334D3E87">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6DBF94E">
            <w:pPr>
              <w:jc w:val="center"/>
              <w:rPr>
                <w:color w:val="212121"/>
              </w:rPr>
            </w:pPr>
            <w:r>
              <w:rPr>
                <w:rFonts w:ascii="宋体" w:hAnsi="宋体" w:eastAsia="宋体" w:cs="宋体"/>
                <w:color w:val="212121"/>
                <w:sz w:val="22"/>
              </w:rPr>
              <w:t>2</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FC9C0EB">
            <w:pPr>
              <w:jc w:val="left"/>
              <w:rPr>
                <w:color w:val="212121"/>
              </w:rPr>
            </w:pPr>
            <w:r>
              <w:rPr>
                <w:rFonts w:hint="eastAsia" w:ascii="宋体" w:hAnsi="宋体" w:eastAsia="宋体" w:cs="宋体"/>
                <w:color w:val="212121"/>
                <w:sz w:val="22"/>
              </w:rPr>
              <w:t>安装部署手册（小程序发布与云环境部署说明）</w:t>
            </w:r>
          </w:p>
        </w:tc>
      </w:tr>
    </w:tbl>
    <w:p w14:paraId="1F9FD783">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2.5.3 须提交内部的文档</w:t>
      </w:r>
    </w:p>
    <w:tbl>
      <w:tblPr>
        <w:tblStyle w:val="7"/>
        <w:tblW w:w="8306" w:type="dxa"/>
        <w:tblInd w:w="0" w:type="dxa"/>
        <w:shd w:val="clear" w:color="212121" w:fill="auto"/>
        <w:tblLayout w:type="autofit"/>
        <w:tblCellMar>
          <w:top w:w="15" w:type="dxa"/>
          <w:left w:w="15" w:type="dxa"/>
          <w:bottom w:w="15" w:type="dxa"/>
          <w:right w:w="15" w:type="dxa"/>
        </w:tblCellMar>
      </w:tblPr>
      <w:tblGrid>
        <w:gridCol w:w="996"/>
        <w:gridCol w:w="7310"/>
      </w:tblGrid>
      <w:tr w14:paraId="22013A66">
        <w:tblPrEx>
          <w:shd w:val="clear" w:color="212121" w:fill="auto"/>
          <w:tblCellMar>
            <w:top w:w="15" w:type="dxa"/>
            <w:left w:w="15" w:type="dxa"/>
            <w:bottom w:w="15" w:type="dxa"/>
            <w:right w:w="15" w:type="dxa"/>
          </w:tblCellMar>
        </w:tblPrEx>
        <w:trPr>
          <w:tblHeader/>
        </w:trPr>
        <w:tc>
          <w:tcPr>
            <w:tcW w:w="996"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6BF2789">
            <w:pPr>
              <w:jc w:val="center"/>
              <w:rPr>
                <w:b/>
                <w:bCs/>
                <w:color w:val="212121"/>
              </w:rPr>
            </w:pPr>
            <w:r>
              <w:rPr>
                <w:rFonts w:hint="eastAsia" w:ascii="宋体" w:hAnsi="宋体" w:eastAsia="宋体" w:cs="宋体"/>
                <w:b/>
                <w:color w:val="212121"/>
                <w:sz w:val="22"/>
              </w:rPr>
              <w:t>序号</w:t>
            </w:r>
          </w:p>
        </w:tc>
        <w:tc>
          <w:tcPr>
            <w:tcW w:w="731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9C8C690">
            <w:pPr>
              <w:jc w:val="left"/>
              <w:rPr>
                <w:b/>
                <w:bCs/>
                <w:color w:val="212121"/>
              </w:rPr>
            </w:pPr>
            <w:r>
              <w:rPr>
                <w:rFonts w:hint="eastAsia" w:ascii="宋体" w:hAnsi="宋体" w:eastAsia="宋体" w:cs="宋体"/>
                <w:b/>
                <w:color w:val="212121"/>
                <w:sz w:val="22"/>
              </w:rPr>
              <w:t>文档名称</w:t>
            </w:r>
          </w:p>
        </w:tc>
      </w:tr>
      <w:tr w14:paraId="4706DBB7">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0ECD09A">
            <w:pPr>
              <w:jc w:val="center"/>
              <w:rPr>
                <w:color w:val="212121"/>
              </w:rPr>
            </w:pPr>
            <w:r>
              <w:rPr>
                <w:rFonts w:ascii="宋体" w:hAnsi="宋体" w:eastAsia="宋体" w:cs="宋体"/>
                <w:color w:val="212121"/>
                <w:sz w:val="22"/>
              </w:rPr>
              <w:t>1</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9FC71BD">
            <w:pPr>
              <w:jc w:val="left"/>
              <w:rPr>
                <w:color w:val="212121"/>
              </w:rPr>
            </w:pPr>
            <w:r>
              <w:rPr>
                <w:rFonts w:hint="eastAsia" w:ascii="宋体" w:hAnsi="宋体" w:eastAsia="宋体" w:cs="宋体"/>
                <w:color w:val="212121"/>
                <w:sz w:val="22"/>
              </w:rPr>
              <w:t>项目开发计划（含甘特图）</w:t>
            </w:r>
          </w:p>
        </w:tc>
      </w:tr>
      <w:tr w14:paraId="63506651">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09121F2">
            <w:pPr>
              <w:jc w:val="center"/>
              <w:rPr>
                <w:color w:val="212121"/>
              </w:rPr>
            </w:pPr>
            <w:r>
              <w:rPr>
                <w:rFonts w:ascii="宋体" w:hAnsi="宋体" w:eastAsia="宋体" w:cs="宋体"/>
                <w:color w:val="212121"/>
                <w:sz w:val="22"/>
              </w:rPr>
              <w:t>2</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2829AD2">
            <w:pPr>
              <w:jc w:val="left"/>
              <w:rPr>
                <w:color w:val="212121"/>
              </w:rPr>
            </w:pPr>
            <w:r>
              <w:rPr>
                <w:rFonts w:hint="eastAsia" w:ascii="宋体" w:hAnsi="宋体" w:eastAsia="宋体" w:cs="宋体"/>
                <w:color w:val="212121"/>
                <w:sz w:val="22"/>
              </w:rPr>
              <w:t>可行性分析报告（技术/经济/市场）</w:t>
            </w:r>
          </w:p>
        </w:tc>
      </w:tr>
      <w:tr w14:paraId="2161E46C">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9ECFB5D">
            <w:pPr>
              <w:jc w:val="center"/>
              <w:rPr>
                <w:color w:val="212121"/>
              </w:rPr>
            </w:pPr>
            <w:r>
              <w:rPr>
                <w:rFonts w:ascii="宋体" w:hAnsi="宋体" w:eastAsia="宋体" w:cs="宋体"/>
                <w:color w:val="212121"/>
                <w:sz w:val="22"/>
              </w:rPr>
              <w:t>3</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449FBEB">
            <w:pPr>
              <w:jc w:val="left"/>
              <w:rPr>
                <w:color w:val="212121"/>
              </w:rPr>
            </w:pPr>
            <w:r>
              <w:rPr>
                <w:rFonts w:hint="eastAsia" w:ascii="宋体" w:hAnsi="宋体" w:eastAsia="宋体" w:cs="宋体"/>
                <w:color w:val="212121"/>
                <w:sz w:val="22"/>
              </w:rPr>
              <w:t>软件需求规格说明书</w:t>
            </w:r>
          </w:p>
        </w:tc>
      </w:tr>
      <w:tr w14:paraId="35077702">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CB45C35">
            <w:pPr>
              <w:jc w:val="center"/>
              <w:rPr>
                <w:color w:val="212121"/>
              </w:rPr>
            </w:pPr>
            <w:r>
              <w:rPr>
                <w:rFonts w:ascii="宋体" w:hAnsi="宋体" w:eastAsia="宋体" w:cs="宋体"/>
                <w:color w:val="212121"/>
                <w:sz w:val="22"/>
              </w:rPr>
              <w:t>4</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C8EB489">
            <w:pPr>
              <w:jc w:val="left"/>
              <w:rPr>
                <w:color w:val="212121"/>
              </w:rPr>
            </w:pPr>
            <w:r>
              <w:rPr>
                <w:rFonts w:hint="eastAsia" w:ascii="宋体" w:hAnsi="宋体" w:eastAsia="宋体" w:cs="宋体"/>
                <w:color w:val="212121"/>
                <w:sz w:val="22"/>
              </w:rPr>
              <w:t>概要设计说明书</w:t>
            </w:r>
          </w:p>
        </w:tc>
      </w:tr>
      <w:tr w14:paraId="25698843">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BEF5A83">
            <w:pPr>
              <w:jc w:val="center"/>
              <w:rPr>
                <w:color w:val="212121"/>
              </w:rPr>
            </w:pPr>
            <w:r>
              <w:rPr>
                <w:rFonts w:ascii="宋体" w:hAnsi="宋体" w:eastAsia="宋体" w:cs="宋体"/>
                <w:color w:val="212121"/>
                <w:sz w:val="22"/>
              </w:rPr>
              <w:t>5</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BF7711F">
            <w:pPr>
              <w:jc w:val="left"/>
              <w:rPr>
                <w:color w:val="212121"/>
              </w:rPr>
            </w:pPr>
            <w:r>
              <w:rPr>
                <w:rFonts w:hint="eastAsia" w:ascii="宋体" w:hAnsi="宋体" w:eastAsia="宋体" w:cs="宋体"/>
                <w:color w:val="212121"/>
                <w:sz w:val="22"/>
              </w:rPr>
              <w:t>详细设计说明书</w:t>
            </w:r>
          </w:p>
        </w:tc>
      </w:tr>
      <w:tr w14:paraId="032F2092">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2E6011D">
            <w:pPr>
              <w:jc w:val="center"/>
              <w:rPr>
                <w:color w:val="212121"/>
              </w:rPr>
            </w:pPr>
            <w:r>
              <w:rPr>
                <w:rFonts w:ascii="宋体" w:hAnsi="宋体" w:eastAsia="宋体" w:cs="宋体"/>
                <w:color w:val="212121"/>
                <w:sz w:val="22"/>
              </w:rPr>
              <w:t>6</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931E4A7">
            <w:pPr>
              <w:jc w:val="left"/>
              <w:rPr>
                <w:color w:val="212121"/>
              </w:rPr>
            </w:pPr>
            <w:r>
              <w:rPr>
                <w:rFonts w:hint="eastAsia" w:ascii="宋体" w:hAnsi="宋体" w:eastAsia="宋体" w:cs="宋体"/>
                <w:color w:val="212121"/>
                <w:sz w:val="22"/>
              </w:rPr>
              <w:t>测试计划与测试分析报告</w:t>
            </w:r>
          </w:p>
        </w:tc>
      </w:tr>
      <w:tr w14:paraId="5AE9F2AB">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05D96D5">
            <w:pPr>
              <w:jc w:val="center"/>
              <w:rPr>
                <w:color w:val="212121"/>
              </w:rPr>
            </w:pPr>
            <w:r>
              <w:rPr>
                <w:rFonts w:ascii="宋体" w:hAnsi="宋体" w:eastAsia="宋体" w:cs="宋体"/>
                <w:color w:val="212121"/>
                <w:sz w:val="22"/>
              </w:rPr>
              <w:t>7</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213267C">
            <w:pPr>
              <w:jc w:val="left"/>
              <w:rPr>
                <w:color w:val="212121"/>
              </w:rPr>
            </w:pPr>
            <w:r>
              <w:rPr>
                <w:rFonts w:hint="eastAsia" w:ascii="宋体" w:hAnsi="宋体" w:eastAsia="宋体" w:cs="宋体"/>
                <w:color w:val="212121"/>
                <w:sz w:val="22"/>
              </w:rPr>
              <w:t>项目开发总结报告</w:t>
            </w:r>
          </w:p>
        </w:tc>
      </w:tr>
      <w:tr w14:paraId="514701A5">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94BB43E">
            <w:pPr>
              <w:jc w:val="center"/>
              <w:rPr>
                <w:color w:val="212121"/>
              </w:rPr>
            </w:pPr>
            <w:r>
              <w:rPr>
                <w:rFonts w:ascii="宋体" w:hAnsi="宋体" w:eastAsia="宋体" w:cs="宋体"/>
                <w:color w:val="212121"/>
                <w:sz w:val="22"/>
              </w:rPr>
              <w:t>8</w:t>
            </w:r>
          </w:p>
        </w:tc>
        <w:tc>
          <w:tcPr>
            <w:tcW w:w="731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EC8B427">
            <w:pPr>
              <w:jc w:val="left"/>
              <w:rPr>
                <w:color w:val="212121"/>
              </w:rPr>
            </w:pPr>
            <w:r>
              <w:rPr>
                <w:rFonts w:hint="eastAsia" w:ascii="宋体" w:hAnsi="宋体" w:eastAsia="宋体" w:cs="宋体"/>
                <w:color w:val="212121"/>
                <w:sz w:val="22"/>
              </w:rPr>
              <w:t>项目会议记录与里程碑评审记录</w:t>
            </w:r>
          </w:p>
        </w:tc>
      </w:tr>
    </w:tbl>
    <w:p w14:paraId="7CED21BF">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2.5.4 应当提供的服务</w:t>
      </w:r>
    </w:p>
    <w:p w14:paraId="77DB6AC6">
      <w:pPr>
        <w:spacing w:after="168" w:line="360" w:lineRule="auto"/>
        <w:ind w:firstLine="480"/>
        <w:jc w:val="both"/>
        <w:rPr>
          <w:color w:val="212121"/>
        </w:rPr>
      </w:pPr>
      <w:r>
        <w:rPr>
          <w:rFonts w:hint="eastAsia" w:ascii="宋体" w:hAnsi="宋体" w:eastAsia="宋体" w:cs="宋体"/>
          <w:color w:val="212121"/>
          <w:sz w:val="24"/>
        </w:rPr>
        <w:t>项目结题后至课程结束前，项目组提供小程序缺陷修复与答疑支持；向课程班级演示并讲解系统功能与实现方案。</w:t>
      </w:r>
    </w:p>
    <w:p w14:paraId="437A197D">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2.6 项目开发环境</w:t>
      </w:r>
    </w:p>
    <w:tbl>
      <w:tblPr>
        <w:tblStyle w:val="7"/>
        <w:tblW w:w="8306" w:type="dxa"/>
        <w:tblInd w:w="0" w:type="dxa"/>
        <w:shd w:val="clear" w:color="212121" w:fill="auto"/>
        <w:tblLayout w:type="autofit"/>
        <w:tblCellMar>
          <w:top w:w="15" w:type="dxa"/>
          <w:left w:w="15" w:type="dxa"/>
          <w:bottom w:w="15" w:type="dxa"/>
          <w:right w:w="15" w:type="dxa"/>
        </w:tblCellMar>
      </w:tblPr>
      <w:tblGrid>
        <w:gridCol w:w="1993"/>
        <w:gridCol w:w="6313"/>
      </w:tblGrid>
      <w:tr w14:paraId="5EC18015">
        <w:tblPrEx>
          <w:tblCellMar>
            <w:top w:w="15" w:type="dxa"/>
            <w:left w:w="15" w:type="dxa"/>
            <w:bottom w:w="15" w:type="dxa"/>
            <w:right w:w="15" w:type="dxa"/>
          </w:tblCellMar>
        </w:tblPrEx>
        <w:trPr>
          <w:tblHeader/>
        </w:trPr>
        <w:tc>
          <w:tcPr>
            <w:tcW w:w="1993"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A02F93F">
            <w:pPr>
              <w:jc w:val="left"/>
              <w:rPr>
                <w:b/>
                <w:bCs/>
                <w:color w:val="212121"/>
              </w:rPr>
            </w:pPr>
            <w:r>
              <w:rPr>
                <w:rFonts w:hint="eastAsia" w:ascii="宋体" w:hAnsi="宋体" w:eastAsia="宋体" w:cs="宋体"/>
                <w:b/>
                <w:color w:val="212121"/>
                <w:sz w:val="22"/>
              </w:rPr>
              <w:t>类别</w:t>
            </w:r>
          </w:p>
        </w:tc>
        <w:tc>
          <w:tcPr>
            <w:tcW w:w="6313"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312525E1">
            <w:pPr>
              <w:jc w:val="left"/>
              <w:rPr>
                <w:b/>
                <w:bCs/>
                <w:color w:val="212121"/>
              </w:rPr>
            </w:pPr>
            <w:r>
              <w:rPr>
                <w:rFonts w:hint="eastAsia" w:ascii="宋体" w:hAnsi="宋体" w:eastAsia="宋体" w:cs="宋体"/>
                <w:b/>
                <w:color w:val="212121"/>
                <w:sz w:val="22"/>
              </w:rPr>
              <w:t>内容</w:t>
            </w:r>
          </w:p>
        </w:tc>
      </w:tr>
      <w:tr w14:paraId="7BFD6849">
        <w:tblPrEx>
          <w:shd w:val="clear" w:color="212121" w:fill="auto"/>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5ADFD6A">
            <w:pPr>
              <w:jc w:val="left"/>
              <w:rPr>
                <w:color w:val="212121"/>
              </w:rPr>
            </w:pPr>
            <w:r>
              <w:rPr>
                <w:rFonts w:hint="eastAsia" w:ascii="宋体" w:hAnsi="宋体" w:eastAsia="宋体" w:cs="宋体"/>
                <w:color w:val="212121"/>
                <w:sz w:val="22"/>
              </w:rPr>
              <w:t>硬件环境</w:t>
            </w:r>
          </w:p>
        </w:tc>
        <w:tc>
          <w:tcPr>
            <w:tcW w:w="631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013FA4C">
            <w:pPr>
              <w:jc w:val="left"/>
              <w:rPr>
                <w:color w:val="212121"/>
              </w:rPr>
            </w:pPr>
            <w:r>
              <w:rPr>
                <w:rFonts w:hint="eastAsia" w:ascii="宋体" w:hAnsi="宋体" w:eastAsia="宋体" w:cs="宋体"/>
                <w:color w:val="212121"/>
                <w:sz w:val="22"/>
              </w:rPr>
              <w:t>个人开发用笔记本电脑 2 台（Windows 11 / macOS）；Android / iOS 真机各 1 部用于真机调试</w:t>
            </w:r>
          </w:p>
        </w:tc>
      </w:tr>
      <w:tr w14:paraId="321B9E09">
        <w:tblPrEx>
          <w:shd w:val="clear" w:color="212121" w:fill="auto"/>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49C5AB6">
            <w:pPr>
              <w:jc w:val="left"/>
              <w:rPr>
                <w:color w:val="212121"/>
              </w:rPr>
            </w:pPr>
            <w:r>
              <w:rPr>
                <w:rFonts w:hint="eastAsia" w:ascii="宋体" w:hAnsi="宋体" w:eastAsia="宋体" w:cs="宋体"/>
                <w:color w:val="212121"/>
                <w:sz w:val="22"/>
              </w:rPr>
              <w:t>软件环境</w:t>
            </w:r>
          </w:p>
        </w:tc>
        <w:tc>
          <w:tcPr>
            <w:tcW w:w="631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314754A">
            <w:pPr>
              <w:jc w:val="left"/>
              <w:rPr>
                <w:color w:val="212121"/>
              </w:rPr>
            </w:pPr>
            <w:r>
              <w:rPr>
                <w:rFonts w:hint="eastAsia" w:ascii="宋体" w:hAnsi="宋体" w:eastAsia="宋体" w:cs="宋体"/>
                <w:color w:val="212121"/>
                <w:sz w:val="22"/>
              </w:rPr>
              <w:t>Windows 11、微信开发者工具（稳定版）、Visual Studio Code、微信开发者账号（G15 项目组注册）</w:t>
            </w:r>
          </w:p>
        </w:tc>
      </w:tr>
      <w:tr w14:paraId="56575E5E">
        <w:tblPrEx>
          <w:shd w:val="clear" w:color="212121" w:fill="auto"/>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EACCCC7">
            <w:pPr>
              <w:jc w:val="left"/>
              <w:rPr>
                <w:color w:val="212121"/>
              </w:rPr>
            </w:pPr>
            <w:r>
              <w:rPr>
                <w:rFonts w:hint="eastAsia" w:ascii="宋体" w:hAnsi="宋体" w:eastAsia="宋体" w:cs="宋体"/>
                <w:color w:val="212121"/>
                <w:sz w:val="22"/>
              </w:rPr>
              <w:t>开发语言</w:t>
            </w:r>
          </w:p>
        </w:tc>
        <w:tc>
          <w:tcPr>
            <w:tcW w:w="631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2FE6989">
            <w:pPr>
              <w:jc w:val="left"/>
              <w:rPr>
                <w:color w:val="212121"/>
              </w:rPr>
            </w:pPr>
            <w:r>
              <w:rPr>
                <w:rFonts w:hint="eastAsia" w:ascii="宋体" w:hAnsi="宋体" w:eastAsia="宋体" w:cs="宋体"/>
                <w:color w:val="212121"/>
                <w:sz w:val="22"/>
              </w:rPr>
              <w:t>小程序原生 WXML / WXSS / JavaScript（TypeScript 可选）</w:t>
            </w:r>
          </w:p>
        </w:tc>
      </w:tr>
      <w:tr w14:paraId="5C49AF52">
        <w:tblPrEx>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2F4501A">
            <w:pPr>
              <w:jc w:val="left"/>
              <w:rPr>
                <w:color w:val="212121"/>
              </w:rPr>
            </w:pPr>
            <w:r>
              <w:rPr>
                <w:rFonts w:hint="eastAsia" w:ascii="宋体" w:hAnsi="宋体" w:eastAsia="宋体" w:cs="宋体"/>
                <w:color w:val="212121"/>
                <w:sz w:val="22"/>
              </w:rPr>
              <w:t>数据库与存储</w:t>
            </w:r>
          </w:p>
        </w:tc>
        <w:tc>
          <w:tcPr>
            <w:tcW w:w="631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9E338D5">
            <w:pPr>
              <w:jc w:val="left"/>
              <w:rPr>
                <w:color w:val="212121"/>
              </w:rPr>
            </w:pPr>
            <w:r>
              <w:rPr>
                <w:rFonts w:hint="eastAsia" w:ascii="宋体" w:hAnsi="宋体" w:eastAsia="宋体" w:cs="宋体"/>
                <w:color w:val="212121"/>
                <w:sz w:val="22"/>
              </w:rPr>
              <w:t>微信云开发：云数据库（文档型）、云存储（图片/视频）、云函数（Node.js）</w:t>
            </w:r>
          </w:p>
        </w:tc>
      </w:tr>
      <w:tr w14:paraId="3245A286">
        <w:tblPrEx>
          <w:shd w:val="clear" w:color="212121" w:fill="auto"/>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B34FC21">
            <w:pPr>
              <w:jc w:val="left"/>
              <w:rPr>
                <w:color w:val="212121"/>
              </w:rPr>
            </w:pPr>
            <w:r>
              <w:rPr>
                <w:rFonts w:hint="eastAsia" w:ascii="宋体" w:hAnsi="宋体" w:eastAsia="宋体" w:cs="宋体"/>
                <w:color w:val="212121"/>
                <w:sz w:val="22"/>
              </w:rPr>
              <w:t>第三方服务</w:t>
            </w:r>
          </w:p>
        </w:tc>
        <w:tc>
          <w:tcPr>
            <w:tcW w:w="631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FC86F1B">
            <w:pPr>
              <w:jc w:val="left"/>
              <w:rPr>
                <w:color w:val="212121"/>
              </w:rPr>
            </w:pPr>
            <w:r>
              <w:rPr>
                <w:rFonts w:hint="eastAsia" w:ascii="宋体" w:hAnsi="宋体" w:eastAsia="宋体" w:cs="宋体"/>
                <w:color w:val="212121"/>
                <w:sz w:val="22"/>
              </w:rPr>
              <w:t>大语言模型开放接口（AI 总结）、第三方消息推送服务（时间胶囊定时送达）</w:t>
            </w:r>
          </w:p>
        </w:tc>
      </w:tr>
      <w:tr w14:paraId="4310E1BB">
        <w:tblPrEx>
          <w:shd w:val="clear" w:color="212121" w:fill="auto"/>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B48B7EE">
            <w:pPr>
              <w:jc w:val="left"/>
              <w:rPr>
                <w:color w:val="212121"/>
              </w:rPr>
            </w:pPr>
            <w:r>
              <w:rPr>
                <w:rFonts w:hint="eastAsia" w:ascii="宋体" w:hAnsi="宋体" w:eastAsia="宋体" w:cs="宋体"/>
                <w:color w:val="212121"/>
                <w:sz w:val="22"/>
              </w:rPr>
              <w:t>版本控制</w:t>
            </w:r>
          </w:p>
        </w:tc>
        <w:tc>
          <w:tcPr>
            <w:tcW w:w="631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29429FE">
            <w:pPr>
              <w:jc w:val="left"/>
              <w:rPr>
                <w:color w:val="212121"/>
              </w:rPr>
            </w:pPr>
            <w:r>
              <w:rPr>
                <w:rFonts w:hint="eastAsia" w:ascii="宋体" w:hAnsi="宋体" w:eastAsia="宋体" w:cs="宋体"/>
                <w:color w:val="212121"/>
                <w:sz w:val="22"/>
              </w:rPr>
              <w:t>Git + GitHub 私有仓库（文档与代码统一版本管理）</w:t>
            </w:r>
          </w:p>
        </w:tc>
      </w:tr>
      <w:tr w14:paraId="74CF432B">
        <w:tblPrEx>
          <w:shd w:val="clear" w:color="212121" w:fill="auto"/>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282F16C">
            <w:pPr>
              <w:jc w:val="left"/>
              <w:rPr>
                <w:color w:val="212121"/>
              </w:rPr>
            </w:pPr>
            <w:r>
              <w:rPr>
                <w:rFonts w:hint="eastAsia" w:ascii="宋体" w:hAnsi="宋体" w:eastAsia="宋体" w:cs="宋体"/>
                <w:color w:val="212121"/>
                <w:sz w:val="22"/>
              </w:rPr>
              <w:t>项目管理工具</w:t>
            </w:r>
          </w:p>
        </w:tc>
        <w:tc>
          <w:tcPr>
            <w:tcW w:w="631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102EE5C">
            <w:pPr>
              <w:jc w:val="left"/>
              <w:rPr>
                <w:color w:val="212121"/>
              </w:rPr>
            </w:pPr>
            <w:r>
              <w:rPr>
                <w:rFonts w:hint="eastAsia" w:ascii="宋体" w:hAnsi="宋体" w:eastAsia="宋体" w:cs="宋体"/>
                <w:color w:val="212121"/>
                <w:sz w:val="22"/>
              </w:rPr>
              <w:t>飞书（项目计划、TODO/BUG/优化列表、会议记录）、Microsoft Project（绘制 GANTT 图校核进度）</w:t>
            </w:r>
          </w:p>
        </w:tc>
      </w:tr>
    </w:tbl>
    <w:p w14:paraId="23EA7666">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2.7 项目验收方式与依据</w:t>
      </w:r>
    </w:p>
    <w:p w14:paraId="35142534">
      <w:pPr>
        <w:spacing w:after="168" w:line="360" w:lineRule="auto"/>
        <w:ind w:firstLine="480"/>
        <w:jc w:val="both"/>
        <w:rPr>
          <w:color w:val="212121"/>
        </w:rPr>
      </w:pPr>
      <w:r>
        <w:rPr>
          <w:rFonts w:hint="eastAsia" w:ascii="宋体" w:hAnsi="宋体" w:eastAsia="宋体" w:cs="宋体"/>
          <w:color w:val="212121"/>
          <w:sz w:val="24"/>
        </w:rPr>
        <w:t>验收方式：结题答辩现场演示 + 评审教师检查阶段成果文档。</w:t>
      </w:r>
    </w:p>
    <w:p w14:paraId="07FBD958">
      <w:pPr>
        <w:spacing w:after="168" w:line="360" w:lineRule="auto"/>
        <w:ind w:firstLine="480"/>
        <w:jc w:val="both"/>
        <w:rPr>
          <w:color w:val="212121"/>
        </w:rPr>
      </w:pPr>
      <w:r>
        <w:rPr>
          <w:rFonts w:hint="eastAsia" w:ascii="宋体" w:hAnsi="宋体" w:eastAsia="宋体" w:cs="宋体"/>
          <w:color w:val="212121"/>
          <w:sz w:val="24"/>
        </w:rPr>
        <w:t>验收依据：课程大作业要求、《软件工程》课程项目·计划阶段评审检查表、本项目开发计划及软件需求规格说明书。重点核查：是否提交全部阶段成果、WBS 是否体现瀑布模型各阶段、每项任务是否预估时间并指定负责人、是否提供甘特图、预算是否合理、是否采用配置管理工具进行版本管理。</w:t>
      </w:r>
    </w:p>
    <w:p w14:paraId="17F8819A">
      <w:pPr>
        <w:pStyle w:val="2"/>
        <w:keepNext/>
        <w:keepLines/>
        <w:spacing w:before="384" w:beforeAutospacing="1" w:after="216" w:afterAutospacing="1" w:line="360" w:lineRule="auto"/>
        <w:jc w:val="left"/>
        <w:outlineLvl w:val="0"/>
        <w:rPr>
          <w:color w:val="1A237E"/>
          <w:kern w:val="44"/>
          <w:sz w:val="44"/>
          <w:szCs w:val="44"/>
        </w:rPr>
      </w:pPr>
      <w:bookmarkStart w:id="2" w:name="section-3"/>
      <w:r>
        <w:rPr>
          <w:rFonts w:hint="eastAsia" w:ascii="宋体" w:hAnsi="宋体" w:eastAsia="宋体" w:cs="宋体"/>
          <w:b/>
          <w:color w:val="1A237E"/>
          <w:sz w:val="32"/>
        </w:rPr>
        <w:t>3 项目团队组织</w:t>
      </w:r>
      <w:bookmarkEnd w:id="2"/>
    </w:p>
    <w:p w14:paraId="27EA480C">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3.1 组织结构</w:t>
      </w:r>
    </w:p>
    <w:p w14:paraId="7170A1B2">
      <w:pPr>
        <w:spacing w:after="168" w:line="360" w:lineRule="auto"/>
        <w:ind w:firstLine="480"/>
        <w:jc w:val="both"/>
        <w:rPr>
          <w:color w:val="212121"/>
        </w:rPr>
      </w:pPr>
      <w:r>
        <w:rPr>
          <w:rFonts w:hint="eastAsia" w:ascii="宋体" w:hAnsi="宋体" w:eastAsia="宋体" w:cs="宋体"/>
          <w:color w:val="212121"/>
          <w:sz w:val="24"/>
        </w:rPr>
        <w:t>本项目组规模为 2 人，采用扁平化的平等协作结构，不设层级；两人共同承担项目管理职责，按模块分工并交叉评审。组织结构如下：</w:t>
      </w:r>
    </w:p>
    <w:p w14:paraId="29943E03">
      <w:pPr>
        <w:numPr>
          <w:ilvl w:val="0"/>
          <w:numId w:val="5"/>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项目负责人（兼任）</w:t>
      </w:r>
      <w:r>
        <w:rPr>
          <w:rFonts w:hint="eastAsia" w:ascii="宋体" w:hAnsi="宋体" w:eastAsia="宋体" w:cs="宋体"/>
          <w:color w:val="212121"/>
          <w:sz w:val="24"/>
        </w:rPr>
        <w:t>：</w:t>
      </w:r>
      <w:r>
        <w:rPr>
          <w:rFonts w:hint="eastAsia" w:ascii="宋体" w:hAnsi="宋体" w:eastAsia="宋体" w:cs="宋体"/>
          <w:color w:val="212121"/>
          <w:sz w:val="24"/>
          <w:lang w:val="en-US" w:eastAsia="zh-CN"/>
        </w:rPr>
        <w:t>林欣然</w:t>
      </w:r>
      <w:r>
        <w:rPr>
          <w:rFonts w:hint="eastAsia" w:ascii="宋体" w:hAnsi="宋体" w:eastAsia="宋体" w:cs="宋体"/>
          <w:color w:val="212121"/>
          <w:sz w:val="24"/>
        </w:rPr>
        <w:t>——计划编制、进度跟踪、对外沟通；</w:t>
      </w:r>
    </w:p>
    <w:p w14:paraId="40D895F1">
      <w:pPr>
        <w:numPr>
          <w:ilvl w:val="0"/>
          <w:numId w:val="5"/>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开发组（兼任）</w:t>
      </w:r>
      <w:r>
        <w:rPr>
          <w:rFonts w:hint="eastAsia" w:ascii="宋体" w:hAnsi="宋体" w:eastAsia="宋体" w:cs="宋体"/>
          <w:color w:val="212121"/>
          <w:sz w:val="24"/>
        </w:rPr>
        <w:t>：林欣然（前端与交互）、胡馨文（云开发后端）；</w:t>
      </w:r>
    </w:p>
    <w:p w14:paraId="163BB327">
      <w:pPr>
        <w:numPr>
          <w:ilvl w:val="0"/>
          <w:numId w:val="5"/>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质量与配置管理（兼任）</w:t>
      </w:r>
      <w:r>
        <w:rPr>
          <w:rFonts w:hint="eastAsia" w:ascii="宋体" w:hAnsi="宋体" w:eastAsia="宋体" w:cs="宋体"/>
          <w:color w:val="212121"/>
          <w:sz w:val="24"/>
        </w:rPr>
        <w:t>：林欣然——测试组织与配置审计。</w:t>
      </w:r>
    </w:p>
    <w:p w14:paraId="263A5BAB">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3.2 人员分工</w:t>
      </w:r>
    </w:p>
    <w:p w14:paraId="0F376C28">
      <w:pPr>
        <w:spacing w:after="168" w:line="360" w:lineRule="auto"/>
        <w:ind w:firstLine="480"/>
        <w:jc w:val="both"/>
        <w:rPr>
          <w:color w:val="212121"/>
        </w:rPr>
      </w:pPr>
      <w:r>
        <w:rPr>
          <w:rFonts w:hint="eastAsia" w:ascii="宋体" w:hAnsi="宋体" w:eastAsia="宋体" w:cs="宋体"/>
          <w:color w:val="212121"/>
          <w:sz w:val="24"/>
        </w:rPr>
        <w:t>每位成员的任务贯穿项目始终（从启动到结题）。按课程阶段划分的具体分工如下表所示：</w:t>
      </w:r>
    </w:p>
    <w:tbl>
      <w:tblPr>
        <w:tblStyle w:val="7"/>
        <w:tblW w:w="8306" w:type="dxa"/>
        <w:tblInd w:w="0" w:type="dxa"/>
        <w:shd w:val="clear" w:color="212121" w:fill="auto"/>
        <w:tblLayout w:type="autofit"/>
        <w:tblCellMar>
          <w:top w:w="15" w:type="dxa"/>
          <w:left w:w="15" w:type="dxa"/>
          <w:bottom w:w="15" w:type="dxa"/>
          <w:right w:w="15" w:type="dxa"/>
        </w:tblCellMar>
      </w:tblPr>
      <w:tblGrid>
        <w:gridCol w:w="1661"/>
        <w:gridCol w:w="3322"/>
        <w:gridCol w:w="3323"/>
      </w:tblGrid>
      <w:tr w14:paraId="173DD44A">
        <w:trPr>
          <w:tblHeader/>
        </w:trPr>
        <w:tc>
          <w:tcPr>
            <w:tcW w:w="1661"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76D72EEE">
            <w:pPr>
              <w:jc w:val="left"/>
              <w:rPr>
                <w:b/>
                <w:bCs/>
                <w:color w:val="212121"/>
              </w:rPr>
            </w:pPr>
            <w:r>
              <w:rPr>
                <w:rFonts w:hint="eastAsia" w:ascii="宋体" w:hAnsi="宋体" w:eastAsia="宋体" w:cs="宋体"/>
                <w:b/>
                <w:color w:val="212121"/>
                <w:sz w:val="22"/>
              </w:rPr>
              <w:t>阶段</w:t>
            </w:r>
          </w:p>
        </w:tc>
        <w:tc>
          <w:tcPr>
            <w:tcW w:w="332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3D141F4B">
            <w:pPr>
              <w:jc w:val="left"/>
              <w:rPr>
                <w:b/>
                <w:bCs/>
                <w:color w:val="212121"/>
              </w:rPr>
            </w:pPr>
            <w:r>
              <w:rPr>
                <w:rFonts w:hint="eastAsia" w:ascii="宋体" w:hAnsi="宋体" w:eastAsia="宋体" w:cs="宋体"/>
                <w:b/>
                <w:color w:val="212121"/>
                <w:sz w:val="22"/>
              </w:rPr>
              <w:t>具体任务</w:t>
            </w:r>
          </w:p>
        </w:tc>
        <w:tc>
          <w:tcPr>
            <w:tcW w:w="332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A79D746">
            <w:pPr>
              <w:jc w:val="left"/>
              <w:rPr>
                <w:b/>
                <w:bCs/>
                <w:color w:val="212121"/>
              </w:rPr>
            </w:pPr>
            <w:r>
              <w:rPr>
                <w:rFonts w:hint="eastAsia" w:ascii="宋体" w:hAnsi="宋体" w:eastAsia="宋体" w:cs="宋体"/>
                <w:b/>
                <w:color w:val="212121"/>
                <w:sz w:val="22"/>
              </w:rPr>
              <w:t>负责人</w:t>
            </w:r>
          </w:p>
        </w:tc>
      </w:tr>
      <w:tr w14:paraId="6D45F00A">
        <w:tblPrEx>
          <w:shd w:val="clear" w:color="212121" w:fill="auto"/>
          <w:tblCellMar>
            <w:top w:w="15" w:type="dxa"/>
            <w:left w:w="15" w:type="dxa"/>
            <w:bottom w:w="15" w:type="dxa"/>
            <w:right w:w="15" w:type="dxa"/>
          </w:tblCellMar>
        </w:tblPrEx>
        <w:tc>
          <w:tcPr>
            <w:tcW w:w="1661" w:type="dxa"/>
            <w:vMerge w:val="restart"/>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A740FD4">
            <w:pPr>
              <w:jc w:val="left"/>
              <w:rPr>
                <w:color w:val="212121"/>
              </w:rPr>
            </w:pPr>
            <w:r>
              <w:rPr>
                <w:rFonts w:hint="eastAsia" w:ascii="宋体" w:hAnsi="宋体" w:eastAsia="宋体" w:cs="宋体"/>
                <w:color w:val="212121"/>
                <w:sz w:val="22"/>
              </w:rPr>
              <w:t>一、项目计划</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683C89D">
            <w:pPr>
              <w:jc w:val="left"/>
              <w:rPr>
                <w:color w:val="212121"/>
              </w:rPr>
            </w:pPr>
            <w:r>
              <w:rPr>
                <w:rFonts w:hint="eastAsia" w:ascii="宋体" w:hAnsi="宋体" w:eastAsia="宋体" w:cs="宋体"/>
                <w:color w:val="212121"/>
                <w:sz w:val="22"/>
              </w:rPr>
              <w:t>项目可行性分析与整体排期把控</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F940614">
            <w:pPr>
              <w:jc w:val="left"/>
              <w:rPr>
                <w:color w:val="212121"/>
              </w:rPr>
            </w:pPr>
            <w:r>
              <w:rPr>
                <w:rFonts w:hint="eastAsia" w:ascii="宋体" w:hAnsi="宋体" w:eastAsia="宋体" w:cs="宋体"/>
                <w:color w:val="212121"/>
                <w:sz w:val="22"/>
              </w:rPr>
              <w:t>林欣然</w:t>
            </w:r>
          </w:p>
        </w:tc>
      </w:tr>
      <w:tr w14:paraId="7D256D4D">
        <w:tblPrEx>
          <w:shd w:val="clear" w:color="212121" w:fill="auto"/>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138ED91">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9C9BD8A">
            <w:pPr>
              <w:jc w:val="left"/>
              <w:rPr>
                <w:color w:val="212121"/>
              </w:rPr>
            </w:pPr>
            <w:r>
              <w:rPr>
                <w:rFonts w:hint="eastAsia" w:ascii="宋体" w:hAnsi="宋体" w:eastAsia="宋体" w:cs="宋体"/>
                <w:color w:val="212121"/>
                <w:sz w:val="22"/>
              </w:rPr>
              <w:t>甘特图绘制与项目计划编写</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6D5213E">
            <w:pPr>
              <w:jc w:val="left"/>
              <w:rPr>
                <w:color w:val="212121"/>
              </w:rPr>
            </w:pPr>
            <w:r>
              <w:rPr>
                <w:rFonts w:hint="eastAsia" w:ascii="宋体" w:hAnsi="宋体" w:eastAsia="宋体" w:cs="宋体"/>
                <w:color w:val="212121"/>
                <w:sz w:val="22"/>
              </w:rPr>
              <w:t>胡馨文</w:t>
            </w:r>
          </w:p>
        </w:tc>
      </w:tr>
      <w:tr w14:paraId="4E3FCC4F">
        <w:tblPrEx>
          <w:shd w:val="clear" w:color="212121" w:fill="auto"/>
          <w:tblCellMar>
            <w:top w:w="15" w:type="dxa"/>
            <w:left w:w="15" w:type="dxa"/>
            <w:bottom w:w="15" w:type="dxa"/>
            <w:right w:w="15" w:type="dxa"/>
          </w:tblCellMar>
        </w:tblPrEx>
        <w:tc>
          <w:tcPr>
            <w:tcW w:w="1661" w:type="dxa"/>
            <w:vMerge w:val="restart"/>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6DF6AAB">
            <w:pPr>
              <w:jc w:val="left"/>
              <w:rPr>
                <w:color w:val="212121"/>
              </w:rPr>
            </w:pPr>
            <w:r>
              <w:rPr>
                <w:rFonts w:hint="eastAsia" w:ascii="宋体" w:hAnsi="宋体" w:eastAsia="宋体" w:cs="宋体"/>
                <w:color w:val="212121"/>
                <w:sz w:val="22"/>
              </w:rPr>
              <w:t>二、需求分析</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87F23F6">
            <w:pPr>
              <w:jc w:val="left"/>
              <w:rPr>
                <w:color w:val="212121"/>
              </w:rPr>
            </w:pPr>
            <w:r>
              <w:rPr>
                <w:rFonts w:hint="eastAsia" w:ascii="宋体" w:hAnsi="宋体" w:eastAsia="宋体" w:cs="宋体"/>
                <w:color w:val="212121"/>
                <w:sz w:val="22"/>
              </w:rPr>
              <w:t>用例骨架 / 流程图</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879784D">
            <w:pPr>
              <w:jc w:val="left"/>
              <w:rPr>
                <w:color w:val="212121"/>
              </w:rPr>
            </w:pPr>
            <w:r>
              <w:rPr>
                <w:rFonts w:hint="eastAsia" w:ascii="宋体" w:hAnsi="宋体" w:eastAsia="宋体" w:cs="宋体"/>
                <w:color w:val="212121"/>
                <w:sz w:val="22"/>
              </w:rPr>
              <w:t>林欣然、胡馨文</w:t>
            </w:r>
          </w:p>
        </w:tc>
      </w:tr>
      <w:tr w14:paraId="64FD8D0F">
        <w:tblPrEx>
          <w:shd w:val="clear" w:color="212121" w:fill="auto"/>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DDD2AC0">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AA2D455">
            <w:pPr>
              <w:jc w:val="left"/>
              <w:rPr>
                <w:color w:val="212121"/>
              </w:rPr>
            </w:pPr>
            <w:r>
              <w:rPr>
                <w:rFonts w:hint="eastAsia" w:ascii="宋体" w:hAnsi="宋体" w:eastAsia="宋体" w:cs="宋体"/>
                <w:color w:val="212121"/>
                <w:sz w:val="22"/>
              </w:rPr>
              <w:t>原型图设计（UI/UX）</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3B38DE7">
            <w:pPr>
              <w:jc w:val="left"/>
              <w:rPr>
                <w:color w:val="212121"/>
              </w:rPr>
            </w:pPr>
            <w:r>
              <w:rPr>
                <w:rFonts w:hint="eastAsia" w:ascii="宋体" w:hAnsi="宋体" w:eastAsia="宋体" w:cs="宋体"/>
                <w:color w:val="212121"/>
                <w:sz w:val="22"/>
              </w:rPr>
              <w:t>林欣然</w:t>
            </w:r>
          </w:p>
        </w:tc>
      </w:tr>
      <w:tr w14:paraId="41F32239">
        <w:tblPrEx>
          <w:shd w:val="clear" w:color="212121" w:fill="auto"/>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4EC19E6">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DF4090F">
            <w:pPr>
              <w:jc w:val="left"/>
              <w:rPr>
                <w:color w:val="212121"/>
              </w:rPr>
            </w:pPr>
            <w:r>
              <w:rPr>
                <w:rFonts w:hint="eastAsia" w:ascii="宋体" w:hAnsi="宋体" w:eastAsia="宋体" w:cs="宋体"/>
                <w:color w:val="212121"/>
                <w:sz w:val="22"/>
              </w:rPr>
              <w:t>ER 图（数据库关系图）</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ADA5E81">
            <w:pPr>
              <w:jc w:val="left"/>
              <w:rPr>
                <w:color w:val="212121"/>
              </w:rPr>
            </w:pPr>
            <w:r>
              <w:rPr>
                <w:rFonts w:hint="eastAsia" w:ascii="宋体" w:hAnsi="宋体" w:eastAsia="宋体" w:cs="宋体"/>
                <w:color w:val="212121"/>
                <w:sz w:val="22"/>
              </w:rPr>
              <w:t>胡馨文</w:t>
            </w:r>
          </w:p>
        </w:tc>
      </w:tr>
      <w:tr w14:paraId="76D1F517">
        <w:tblPrEx>
          <w:shd w:val="clear" w:color="212121" w:fill="auto"/>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C35E703">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9147634">
            <w:pPr>
              <w:jc w:val="left"/>
              <w:rPr>
                <w:color w:val="212121"/>
              </w:rPr>
            </w:pPr>
            <w:r>
              <w:rPr>
                <w:rFonts w:hint="eastAsia" w:ascii="宋体" w:hAnsi="宋体" w:eastAsia="宋体" w:cs="宋体"/>
                <w:color w:val="212121"/>
                <w:sz w:val="22"/>
              </w:rPr>
              <w:t>产品调研</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90E4FAA">
            <w:pPr>
              <w:jc w:val="left"/>
              <w:rPr>
                <w:color w:val="212121"/>
              </w:rPr>
            </w:pPr>
            <w:r>
              <w:rPr>
                <w:rFonts w:hint="eastAsia" w:ascii="宋体" w:hAnsi="宋体" w:eastAsia="宋体" w:cs="宋体"/>
                <w:color w:val="212121"/>
                <w:sz w:val="22"/>
              </w:rPr>
              <w:t>林欣然、胡馨文</w:t>
            </w:r>
          </w:p>
        </w:tc>
      </w:tr>
      <w:tr w14:paraId="548F9D2B">
        <w:tblPrEx>
          <w:shd w:val="clear" w:color="212121" w:fill="auto"/>
          <w:tblCellMar>
            <w:top w:w="15" w:type="dxa"/>
            <w:left w:w="15" w:type="dxa"/>
            <w:bottom w:w="15" w:type="dxa"/>
            <w:right w:w="15" w:type="dxa"/>
          </w:tblCellMar>
        </w:tblPrEx>
        <w:tc>
          <w:tcPr>
            <w:tcW w:w="1661" w:type="dxa"/>
            <w:vMerge w:val="restart"/>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8F786D8">
            <w:pPr>
              <w:jc w:val="left"/>
              <w:rPr>
                <w:color w:val="212121"/>
              </w:rPr>
            </w:pPr>
            <w:r>
              <w:rPr>
                <w:rFonts w:hint="eastAsia" w:ascii="宋体" w:hAnsi="宋体" w:eastAsia="宋体" w:cs="宋体"/>
                <w:color w:val="212121"/>
                <w:sz w:val="22"/>
              </w:rPr>
              <w:t>三、总体设计</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22E6DC1">
            <w:pPr>
              <w:jc w:val="left"/>
              <w:rPr>
                <w:color w:val="212121"/>
              </w:rPr>
            </w:pPr>
            <w:r>
              <w:rPr>
                <w:rFonts w:hint="eastAsia" w:ascii="宋体" w:hAnsi="宋体" w:eastAsia="宋体" w:cs="宋体"/>
                <w:color w:val="212121"/>
                <w:sz w:val="22"/>
              </w:rPr>
              <w:t>原型图转微信小程序原生框架</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2341554">
            <w:pPr>
              <w:jc w:val="left"/>
              <w:rPr>
                <w:color w:val="212121"/>
              </w:rPr>
            </w:pPr>
            <w:r>
              <w:rPr>
                <w:rFonts w:hint="eastAsia" w:ascii="宋体" w:hAnsi="宋体" w:eastAsia="宋体" w:cs="宋体"/>
                <w:color w:val="212121"/>
                <w:sz w:val="22"/>
              </w:rPr>
              <w:t>林欣然、胡馨文</w:t>
            </w:r>
          </w:p>
        </w:tc>
      </w:tr>
      <w:tr w14:paraId="2F2CC16D">
        <w:tblPrEx>
          <w:shd w:val="clear" w:color="212121" w:fill="auto"/>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8C8A073">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AC8A204">
            <w:pPr>
              <w:jc w:val="left"/>
              <w:rPr>
                <w:color w:val="212121"/>
              </w:rPr>
            </w:pPr>
            <w:r>
              <w:rPr>
                <w:rFonts w:hint="eastAsia" w:ascii="宋体" w:hAnsi="宋体" w:eastAsia="宋体" w:cs="宋体"/>
                <w:color w:val="212121"/>
                <w:sz w:val="22"/>
              </w:rPr>
              <w:t>微信云开发数据库搭建与逻辑编写（Schema 设计）</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AE9DAB9">
            <w:pPr>
              <w:jc w:val="left"/>
              <w:rPr>
                <w:color w:val="212121"/>
              </w:rPr>
            </w:pPr>
            <w:r>
              <w:rPr>
                <w:rFonts w:hint="eastAsia" w:ascii="宋体" w:hAnsi="宋体" w:eastAsia="宋体" w:cs="宋体"/>
                <w:color w:val="212121"/>
                <w:sz w:val="22"/>
              </w:rPr>
              <w:t>林欣然、胡馨文</w:t>
            </w:r>
          </w:p>
        </w:tc>
      </w:tr>
      <w:tr w14:paraId="5A8881DD">
        <w:tblPrEx>
          <w:shd w:val="clear" w:color="212121" w:fill="auto"/>
          <w:tblCellMar>
            <w:top w:w="15" w:type="dxa"/>
            <w:left w:w="15" w:type="dxa"/>
            <w:bottom w:w="15" w:type="dxa"/>
            <w:right w:w="15" w:type="dxa"/>
          </w:tblCellMar>
        </w:tblPrEx>
        <w:tc>
          <w:tcPr>
            <w:tcW w:w="1661" w:type="dxa"/>
            <w:vMerge w:val="restart"/>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148BC7C">
            <w:pPr>
              <w:jc w:val="left"/>
              <w:rPr>
                <w:color w:val="212121"/>
              </w:rPr>
            </w:pPr>
            <w:r>
              <w:rPr>
                <w:rFonts w:hint="eastAsia" w:ascii="宋体" w:hAnsi="宋体" w:eastAsia="宋体" w:cs="宋体"/>
                <w:color w:val="212121"/>
                <w:sz w:val="22"/>
              </w:rPr>
              <w:t>四、详细设计与开发</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83F6D51">
            <w:pPr>
              <w:jc w:val="left"/>
              <w:rPr>
                <w:color w:val="212121"/>
              </w:rPr>
            </w:pPr>
            <w:r>
              <w:rPr>
                <w:rFonts w:hint="eastAsia" w:ascii="宋体" w:hAnsi="宋体" w:eastAsia="宋体" w:cs="宋体"/>
                <w:color w:val="212121"/>
                <w:sz w:val="22"/>
              </w:rPr>
              <w:t>基础功能：日记撰写与记录</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82664C1">
            <w:pPr>
              <w:jc w:val="left"/>
              <w:rPr>
                <w:color w:val="212121"/>
              </w:rPr>
            </w:pPr>
            <w:r>
              <w:rPr>
                <w:rFonts w:hint="eastAsia" w:ascii="宋体" w:hAnsi="宋体" w:eastAsia="宋体" w:cs="宋体"/>
                <w:color w:val="212121"/>
                <w:sz w:val="22"/>
              </w:rPr>
              <w:t>林欣然、胡馨文</w:t>
            </w:r>
          </w:p>
        </w:tc>
      </w:tr>
      <w:tr w14:paraId="1AB78A9B">
        <w:tblPrEx>
          <w:shd w:val="clear" w:color="212121" w:fill="auto"/>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F5D2ECF">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64AFFE9">
            <w:pPr>
              <w:jc w:val="left"/>
              <w:rPr>
                <w:color w:val="212121"/>
              </w:rPr>
            </w:pPr>
            <w:r>
              <w:rPr>
                <w:rFonts w:hint="eastAsia" w:ascii="宋体" w:hAnsi="宋体" w:eastAsia="宋体" w:cs="宋体"/>
                <w:color w:val="212121"/>
                <w:sz w:val="22"/>
              </w:rPr>
              <w:t>编辑功能：日记管理与登录</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64BA76A">
            <w:pPr>
              <w:jc w:val="left"/>
              <w:rPr>
                <w:color w:val="212121"/>
              </w:rPr>
            </w:pPr>
            <w:r>
              <w:rPr>
                <w:rFonts w:hint="eastAsia" w:ascii="宋体" w:hAnsi="宋体" w:eastAsia="宋体" w:cs="宋体"/>
                <w:color w:val="212121"/>
                <w:sz w:val="22"/>
              </w:rPr>
              <w:t>林欣然、胡馨文</w:t>
            </w:r>
          </w:p>
        </w:tc>
      </w:tr>
      <w:tr w14:paraId="7F35184E">
        <w:tblPrEx>
          <w:shd w:val="clear" w:color="212121" w:fill="auto"/>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CE3DE1B">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169E019">
            <w:pPr>
              <w:jc w:val="left"/>
              <w:rPr>
                <w:color w:val="212121"/>
              </w:rPr>
            </w:pPr>
            <w:r>
              <w:rPr>
                <w:rFonts w:hint="eastAsia" w:ascii="宋体" w:hAnsi="宋体" w:eastAsia="宋体" w:cs="宋体"/>
                <w:color w:val="212121"/>
                <w:sz w:val="22"/>
              </w:rPr>
              <w:t>拓展实用：倒计时、打卡、AI 总结等</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8496997">
            <w:pPr>
              <w:jc w:val="left"/>
              <w:rPr>
                <w:color w:val="212121"/>
              </w:rPr>
            </w:pPr>
            <w:r>
              <w:rPr>
                <w:rFonts w:hint="eastAsia" w:ascii="宋体" w:hAnsi="宋体" w:eastAsia="宋体" w:cs="宋体"/>
                <w:color w:val="212121"/>
                <w:sz w:val="22"/>
              </w:rPr>
              <w:t>林欣然</w:t>
            </w:r>
          </w:p>
        </w:tc>
      </w:tr>
      <w:tr w14:paraId="24FB29CD">
        <w:tblPrEx>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EA53C16">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EC76B51">
            <w:pPr>
              <w:jc w:val="left"/>
              <w:rPr>
                <w:color w:val="212121"/>
              </w:rPr>
            </w:pPr>
            <w:r>
              <w:rPr>
                <w:rFonts w:hint="eastAsia" w:ascii="宋体" w:hAnsi="宋体" w:eastAsia="宋体" w:cs="宋体"/>
                <w:color w:val="212121"/>
                <w:sz w:val="22"/>
              </w:rPr>
              <w:t>娱乐激励：虚拟宠物喂养与随机决策</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9BF1BBB">
            <w:pPr>
              <w:jc w:val="left"/>
              <w:rPr>
                <w:color w:val="212121"/>
              </w:rPr>
            </w:pPr>
            <w:r>
              <w:rPr>
                <w:rFonts w:hint="eastAsia" w:ascii="宋体" w:hAnsi="宋体" w:eastAsia="宋体" w:cs="宋体"/>
                <w:color w:val="212121"/>
                <w:sz w:val="22"/>
              </w:rPr>
              <w:t>胡馨文</w:t>
            </w:r>
          </w:p>
        </w:tc>
      </w:tr>
      <w:tr w14:paraId="46EC2B14">
        <w:tblPrEx>
          <w:shd w:val="clear" w:color="212121" w:fill="auto"/>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C108BC5">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E02F2EE">
            <w:pPr>
              <w:jc w:val="left"/>
              <w:rPr>
                <w:color w:val="212121"/>
              </w:rPr>
            </w:pPr>
            <w:r>
              <w:rPr>
                <w:rFonts w:hint="eastAsia" w:ascii="宋体" w:hAnsi="宋体" w:eastAsia="宋体" w:cs="宋体"/>
                <w:color w:val="212121"/>
                <w:sz w:val="22"/>
              </w:rPr>
              <w:t>前端数据可视化（热力图、统计报表）</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914649E">
            <w:pPr>
              <w:jc w:val="left"/>
              <w:rPr>
                <w:color w:val="212121"/>
              </w:rPr>
            </w:pPr>
            <w:r>
              <w:rPr>
                <w:rFonts w:hint="eastAsia" w:ascii="宋体" w:hAnsi="宋体" w:eastAsia="宋体" w:cs="宋体"/>
                <w:color w:val="212121"/>
                <w:sz w:val="22"/>
              </w:rPr>
              <w:t>林欣然</w:t>
            </w:r>
          </w:p>
        </w:tc>
      </w:tr>
      <w:tr w14:paraId="68A730A8">
        <w:tblPrEx>
          <w:shd w:val="clear" w:color="212121" w:fill="auto"/>
          <w:tblCellMar>
            <w:top w:w="15" w:type="dxa"/>
            <w:left w:w="15" w:type="dxa"/>
            <w:bottom w:w="15" w:type="dxa"/>
            <w:right w:w="15" w:type="dxa"/>
          </w:tblCellMar>
        </w:tblPrEx>
        <w:tc>
          <w:tcPr>
            <w:tcW w:w="1661" w:type="dxa"/>
            <w:vMerge w:val="restart"/>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EE34116">
            <w:pPr>
              <w:jc w:val="left"/>
              <w:rPr>
                <w:color w:val="212121"/>
              </w:rPr>
            </w:pPr>
            <w:r>
              <w:rPr>
                <w:rFonts w:hint="eastAsia" w:ascii="宋体" w:hAnsi="宋体" w:eastAsia="宋体" w:cs="宋体"/>
                <w:color w:val="212121"/>
                <w:sz w:val="22"/>
              </w:rPr>
              <w:t>五、小程序测试与收尾</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D6D4680">
            <w:pPr>
              <w:jc w:val="left"/>
              <w:rPr>
                <w:color w:val="212121"/>
              </w:rPr>
            </w:pPr>
            <w:r>
              <w:rPr>
                <w:rFonts w:hint="eastAsia" w:ascii="宋体" w:hAnsi="宋体" w:eastAsia="宋体" w:cs="宋体"/>
                <w:color w:val="212121"/>
                <w:sz w:val="22"/>
              </w:rPr>
              <w:t>主流程测试</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D751F1E">
            <w:pPr>
              <w:jc w:val="left"/>
              <w:rPr>
                <w:color w:val="212121"/>
              </w:rPr>
            </w:pPr>
            <w:r>
              <w:rPr>
                <w:rFonts w:hint="eastAsia" w:ascii="宋体" w:hAnsi="宋体" w:eastAsia="宋体" w:cs="宋体"/>
                <w:color w:val="212121"/>
                <w:sz w:val="22"/>
              </w:rPr>
              <w:t>林欣然、胡馨文</w:t>
            </w:r>
          </w:p>
        </w:tc>
      </w:tr>
      <w:tr w14:paraId="1D4E9AEC">
        <w:tblPrEx>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01194AF">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4570FE5">
            <w:pPr>
              <w:jc w:val="left"/>
              <w:rPr>
                <w:color w:val="212121"/>
              </w:rPr>
            </w:pPr>
            <w:r>
              <w:rPr>
                <w:rFonts w:hint="eastAsia" w:ascii="宋体" w:hAnsi="宋体" w:eastAsia="宋体" w:cs="宋体"/>
                <w:color w:val="212121"/>
                <w:sz w:val="22"/>
              </w:rPr>
              <w:t>功能与 UI 微调</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44FB671">
            <w:pPr>
              <w:jc w:val="left"/>
              <w:rPr>
                <w:color w:val="212121"/>
              </w:rPr>
            </w:pPr>
            <w:r>
              <w:rPr>
                <w:rFonts w:hint="eastAsia" w:ascii="宋体" w:hAnsi="宋体" w:eastAsia="宋体" w:cs="宋体"/>
                <w:color w:val="212121"/>
                <w:sz w:val="22"/>
              </w:rPr>
              <w:t>林欣然、胡馨文</w:t>
            </w:r>
          </w:p>
        </w:tc>
      </w:tr>
      <w:tr w14:paraId="128F5BA2">
        <w:tblPrEx>
          <w:shd w:val="clear" w:color="212121" w:fill="auto"/>
          <w:tblCellMar>
            <w:top w:w="15" w:type="dxa"/>
            <w:left w:w="15" w:type="dxa"/>
            <w:bottom w:w="15" w:type="dxa"/>
            <w:right w:w="15" w:type="dxa"/>
          </w:tblCellMar>
        </w:tblPrEx>
        <w:tc>
          <w:tcPr>
            <w:tcW w:w="1661" w:type="dxa"/>
            <w:vMerge w:val="continue"/>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B274C4A">
            <w:pPr>
              <w:jc w:val="left"/>
              <w:rPr>
                <w:color w:val="212121"/>
              </w:rPr>
            </w:pP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7B50C52">
            <w:pPr>
              <w:jc w:val="left"/>
              <w:rPr>
                <w:color w:val="212121"/>
              </w:rPr>
            </w:pPr>
            <w:r>
              <w:rPr>
                <w:rFonts w:hint="eastAsia" w:ascii="宋体" w:hAnsi="宋体" w:eastAsia="宋体" w:cs="宋体"/>
                <w:color w:val="212121"/>
                <w:sz w:val="22"/>
              </w:rPr>
              <w:t>翻转课堂 PPT 与最终汇报</w:t>
            </w:r>
          </w:p>
        </w:tc>
        <w:tc>
          <w:tcPr>
            <w:tcW w:w="332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648D424">
            <w:pPr>
              <w:jc w:val="left"/>
              <w:rPr>
                <w:color w:val="212121"/>
              </w:rPr>
            </w:pPr>
            <w:r>
              <w:rPr>
                <w:rFonts w:hint="eastAsia" w:ascii="宋体" w:hAnsi="宋体" w:eastAsia="宋体" w:cs="宋体"/>
                <w:color w:val="212121"/>
                <w:sz w:val="22"/>
              </w:rPr>
              <w:t>林欣然、胡馨文</w:t>
            </w:r>
          </w:p>
        </w:tc>
      </w:tr>
    </w:tbl>
    <w:p w14:paraId="34DA9701">
      <w:pPr>
        <w:spacing w:after="168" w:line="360" w:lineRule="auto"/>
        <w:jc w:val="both"/>
        <w:rPr>
          <w:color w:val="212121"/>
        </w:rPr>
      </w:pPr>
      <w:r>
        <w:rPr>
          <w:rFonts w:hint="eastAsia" w:ascii="宋体" w:hAnsi="宋体" w:eastAsia="宋体" w:cs="宋体"/>
          <w:b/>
          <w:color w:val="212121"/>
          <w:sz w:val="24"/>
        </w:rPr>
        <w:t>分工合理性说明</w:t>
      </w:r>
      <w:r>
        <w:rPr>
          <w:rFonts w:hint="eastAsia" w:ascii="宋体" w:hAnsi="宋体" w:eastAsia="宋体" w:cs="宋体"/>
          <w:color w:val="212121"/>
          <w:sz w:val="24"/>
        </w:rPr>
        <w:t>：两人总工作量按任务估算基本均衡，各阶段均有明确任务归属，跨模块任务（用例、接口、主流程测试）由两人共同承担。当前分工在详细设计与开发阶段还将根据实际进度动态微调，避免资源分配不均或人员过载。</w:t>
      </w:r>
    </w:p>
    <w:p w14:paraId="6755060E">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3.3 协作与沟通</w:t>
      </w:r>
    </w:p>
    <w:p w14:paraId="3BBE9DE3">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3.3.1 内部协作</w:t>
      </w:r>
    </w:p>
    <w:p w14:paraId="26EA8867">
      <w:pPr>
        <w:numPr>
          <w:ilvl w:val="0"/>
          <w:numId w:val="6"/>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每周例会</w:t>
      </w:r>
      <w:r>
        <w:rPr>
          <w:rFonts w:hint="eastAsia" w:ascii="宋体" w:hAnsi="宋体" w:eastAsia="宋体" w:cs="宋体"/>
          <w:color w:val="212121"/>
          <w:sz w:val="24"/>
        </w:rPr>
        <w:t>：每周日晚线上例会，同步进度、协调依赖、识别风险，会议记录留存于飞书文档；</w:t>
      </w:r>
    </w:p>
    <w:p w14:paraId="36021C6E">
      <w:pPr>
        <w:numPr>
          <w:ilvl w:val="0"/>
          <w:numId w:val="6"/>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任务看板</w:t>
      </w:r>
      <w:r>
        <w:rPr>
          <w:rFonts w:hint="eastAsia" w:ascii="宋体" w:hAnsi="宋体" w:eastAsia="宋体" w:cs="宋体"/>
          <w:color w:val="212121"/>
          <w:sz w:val="24"/>
        </w:rPr>
        <w:t>：在飞书维护 TODO 列表（含开始/结束时间、处理流程、注意事项、最终效果）、BUG 列表（含错误说明、原因、解决方案）与优化列表，任务状态实时更新；</w:t>
      </w:r>
    </w:p>
    <w:p w14:paraId="2826A320">
      <w:pPr>
        <w:numPr>
          <w:ilvl w:val="0"/>
          <w:numId w:val="6"/>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代码评审</w:t>
      </w:r>
      <w:r>
        <w:rPr>
          <w:rFonts w:hint="eastAsia" w:ascii="宋体" w:hAnsi="宋体" w:eastAsia="宋体" w:cs="宋体"/>
          <w:color w:val="212121"/>
          <w:sz w:val="24"/>
        </w:rPr>
        <w:t>：所有代码经 GitHub 仓库 Pull Request 交叉评审后合并主分支；</w:t>
      </w:r>
    </w:p>
    <w:p w14:paraId="13E560A7">
      <w:pPr>
        <w:numPr>
          <w:ilvl w:val="0"/>
          <w:numId w:val="6"/>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文档协作</w:t>
      </w:r>
      <w:r>
        <w:rPr>
          <w:rFonts w:hint="eastAsia" w:ascii="宋体" w:hAnsi="宋体" w:eastAsia="宋体" w:cs="宋体"/>
          <w:color w:val="212121"/>
          <w:sz w:val="24"/>
        </w:rPr>
        <w:t>：全部文档存放于飞书知识库与 GitHub 仓库，双人可编辑、留痕可追溯。</w:t>
      </w:r>
    </w:p>
    <w:p w14:paraId="675B5F71">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3.3.2 外部沟通</w:t>
      </w:r>
    </w:p>
    <w:p w14:paraId="373FA5CA">
      <w:pPr>
        <w:spacing w:after="168" w:line="360" w:lineRule="auto"/>
        <w:ind w:firstLine="480"/>
        <w:jc w:val="both"/>
        <w:rPr>
          <w:color w:val="212121"/>
        </w:rPr>
      </w:pPr>
      <w:r>
        <w:rPr>
          <w:rFonts w:hint="eastAsia" w:ascii="宋体" w:hAnsi="宋体" w:eastAsia="宋体" w:cs="宋体"/>
          <w:color w:val="212121"/>
          <w:sz w:val="24"/>
        </w:rPr>
        <w:t>按课程节点向指导教师提交阶段成果并参加评审；重大需求变更与技术方案经指导教师确认后执行。</w:t>
      </w:r>
    </w:p>
    <w:p w14:paraId="03A77D41">
      <w:pPr>
        <w:pStyle w:val="2"/>
        <w:keepNext/>
        <w:keepLines/>
        <w:spacing w:before="384" w:beforeAutospacing="1" w:after="216" w:afterAutospacing="1" w:line="360" w:lineRule="auto"/>
        <w:jc w:val="left"/>
        <w:outlineLvl w:val="0"/>
        <w:rPr>
          <w:color w:val="1A237E"/>
          <w:kern w:val="44"/>
          <w:sz w:val="44"/>
          <w:szCs w:val="44"/>
        </w:rPr>
      </w:pPr>
      <w:bookmarkStart w:id="3" w:name="section-4"/>
      <w:r>
        <w:rPr>
          <w:rFonts w:hint="eastAsia" w:ascii="宋体" w:hAnsi="宋体" w:eastAsia="宋体" w:cs="宋体"/>
          <w:b/>
          <w:color w:val="1A237E"/>
          <w:sz w:val="32"/>
        </w:rPr>
        <w:t>4 实施计划</w:t>
      </w:r>
      <w:bookmarkEnd w:id="3"/>
    </w:p>
    <w:p w14:paraId="79105353">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4.1 风险评估及对策</w:t>
      </w:r>
    </w:p>
    <w:tbl>
      <w:tblPr>
        <w:tblStyle w:val="7"/>
        <w:tblW w:w="8306" w:type="dxa"/>
        <w:tblInd w:w="0" w:type="dxa"/>
        <w:shd w:val="clear" w:color="212121" w:fill="auto"/>
        <w:tblLayout w:type="autofit"/>
        <w:tblCellMar>
          <w:top w:w="15" w:type="dxa"/>
          <w:left w:w="15" w:type="dxa"/>
          <w:bottom w:w="15" w:type="dxa"/>
          <w:right w:w="15" w:type="dxa"/>
        </w:tblCellMar>
      </w:tblPr>
      <w:tblGrid>
        <w:gridCol w:w="830"/>
        <w:gridCol w:w="2491"/>
        <w:gridCol w:w="1162"/>
        <w:gridCol w:w="3823"/>
      </w:tblGrid>
      <w:tr w14:paraId="54362305">
        <w:tblPrEx>
          <w:tblCellMar>
            <w:top w:w="15" w:type="dxa"/>
            <w:left w:w="15" w:type="dxa"/>
            <w:bottom w:w="15" w:type="dxa"/>
            <w:right w:w="15" w:type="dxa"/>
          </w:tblCellMar>
        </w:tblPrEx>
        <w:trPr>
          <w:tblHeader/>
        </w:trPr>
        <w:tc>
          <w:tcPr>
            <w:tcW w:w="83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6035E369">
            <w:pPr>
              <w:jc w:val="center"/>
              <w:rPr>
                <w:b/>
                <w:bCs/>
                <w:color w:val="212121"/>
              </w:rPr>
            </w:pPr>
            <w:r>
              <w:rPr>
                <w:rFonts w:hint="eastAsia" w:ascii="宋体" w:hAnsi="宋体" w:eastAsia="宋体" w:cs="宋体"/>
                <w:b/>
                <w:color w:val="212121"/>
                <w:sz w:val="22"/>
              </w:rPr>
              <w:t>序号</w:t>
            </w:r>
          </w:p>
        </w:tc>
        <w:tc>
          <w:tcPr>
            <w:tcW w:w="2491"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2B1443EE">
            <w:pPr>
              <w:jc w:val="left"/>
              <w:rPr>
                <w:b/>
                <w:bCs/>
                <w:color w:val="212121"/>
              </w:rPr>
            </w:pPr>
            <w:r>
              <w:rPr>
                <w:rFonts w:hint="eastAsia" w:ascii="宋体" w:hAnsi="宋体" w:eastAsia="宋体" w:cs="宋体"/>
                <w:b/>
                <w:color w:val="212121"/>
                <w:sz w:val="22"/>
              </w:rPr>
              <w:t>风险描述</w:t>
            </w:r>
          </w:p>
        </w:tc>
        <w:tc>
          <w:tcPr>
            <w:tcW w:w="116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55E29BAB">
            <w:pPr>
              <w:jc w:val="center"/>
              <w:rPr>
                <w:b/>
                <w:bCs/>
                <w:color w:val="212121"/>
              </w:rPr>
            </w:pPr>
            <w:r>
              <w:rPr>
                <w:rFonts w:hint="eastAsia" w:ascii="宋体" w:hAnsi="宋体" w:eastAsia="宋体" w:cs="宋体"/>
                <w:b/>
                <w:color w:val="212121"/>
                <w:sz w:val="22"/>
              </w:rPr>
              <w:t>风险等级</w:t>
            </w:r>
          </w:p>
        </w:tc>
        <w:tc>
          <w:tcPr>
            <w:tcW w:w="3823"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0BB9494">
            <w:pPr>
              <w:jc w:val="left"/>
              <w:rPr>
                <w:b/>
                <w:bCs/>
                <w:color w:val="212121"/>
              </w:rPr>
            </w:pPr>
            <w:r>
              <w:rPr>
                <w:rFonts w:hint="eastAsia" w:ascii="宋体" w:hAnsi="宋体" w:eastAsia="宋体" w:cs="宋体"/>
                <w:b/>
                <w:color w:val="212121"/>
                <w:sz w:val="22"/>
              </w:rPr>
              <w:t>应对策略</w:t>
            </w:r>
          </w:p>
        </w:tc>
      </w:tr>
      <w:tr w14:paraId="64864466">
        <w:tblPrEx>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7820A86">
            <w:pPr>
              <w:jc w:val="center"/>
              <w:rPr>
                <w:color w:val="212121"/>
              </w:rPr>
            </w:pPr>
            <w:r>
              <w:rPr>
                <w:rFonts w:ascii="宋体" w:hAnsi="宋体" w:eastAsia="宋体" w:cs="宋体"/>
                <w:color w:val="212121"/>
                <w:sz w:val="22"/>
              </w:rPr>
              <w:t>1</w:t>
            </w:r>
          </w:p>
        </w:tc>
        <w:tc>
          <w:tcPr>
            <w:tcW w:w="249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62991EC">
            <w:pPr>
              <w:jc w:val="left"/>
              <w:rPr>
                <w:color w:val="212121"/>
              </w:rPr>
            </w:pPr>
            <w:r>
              <w:rPr>
                <w:rFonts w:hint="eastAsia" w:ascii="宋体" w:hAnsi="宋体" w:eastAsia="宋体" w:cs="宋体"/>
                <w:color w:val="212121"/>
                <w:sz w:val="22"/>
              </w:rPr>
              <w:t>课程任务挤占开发时间，进度滞后</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B7DE199">
            <w:pPr>
              <w:jc w:val="center"/>
              <w:rPr>
                <w:color w:val="212121"/>
              </w:rPr>
            </w:pPr>
            <w:r>
              <w:rPr>
                <w:rFonts w:hint="eastAsia" w:ascii="宋体" w:hAnsi="宋体" w:eastAsia="宋体" w:cs="宋体"/>
                <w:color w:val="212121"/>
                <w:sz w:val="22"/>
              </w:rPr>
              <w:t>高</w:t>
            </w:r>
          </w:p>
        </w:tc>
        <w:tc>
          <w:tcPr>
            <w:tcW w:w="382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7ECC7CD">
            <w:pPr>
              <w:jc w:val="left"/>
              <w:rPr>
                <w:color w:val="212121"/>
              </w:rPr>
            </w:pPr>
            <w:r>
              <w:rPr>
                <w:rFonts w:hint="eastAsia" w:ascii="宋体" w:hAnsi="宋体" w:eastAsia="宋体" w:cs="宋体"/>
                <w:color w:val="212121"/>
                <w:sz w:val="22"/>
              </w:rPr>
              <w:t>任务预估预留缓冲；每周例会跟踪偏差，及时调整计划并与课程进度对齐</w:t>
            </w:r>
          </w:p>
        </w:tc>
      </w:tr>
      <w:tr w14:paraId="4AFE6045">
        <w:tblPrEx>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F107653">
            <w:pPr>
              <w:jc w:val="center"/>
              <w:rPr>
                <w:color w:val="212121"/>
              </w:rPr>
            </w:pPr>
            <w:r>
              <w:rPr>
                <w:rFonts w:ascii="宋体" w:hAnsi="宋体" w:eastAsia="宋体" w:cs="宋体"/>
                <w:color w:val="212121"/>
                <w:sz w:val="22"/>
              </w:rPr>
              <w:t>2</w:t>
            </w:r>
          </w:p>
        </w:tc>
        <w:tc>
          <w:tcPr>
            <w:tcW w:w="249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1020190">
            <w:pPr>
              <w:jc w:val="left"/>
              <w:rPr>
                <w:color w:val="212121"/>
              </w:rPr>
            </w:pPr>
            <w:r>
              <w:rPr>
                <w:rFonts w:hint="eastAsia" w:ascii="宋体" w:hAnsi="宋体" w:eastAsia="宋体" w:cs="宋体"/>
                <w:color w:val="212121"/>
                <w:sz w:val="22"/>
              </w:rPr>
              <w:t>成员单人承担模块，因病/事无法推进</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65B753C">
            <w:pPr>
              <w:jc w:val="center"/>
              <w:rPr>
                <w:color w:val="212121"/>
              </w:rPr>
            </w:pPr>
            <w:r>
              <w:rPr>
                <w:rFonts w:hint="eastAsia" w:ascii="宋体" w:hAnsi="宋体" w:eastAsia="宋体" w:cs="宋体"/>
                <w:color w:val="212121"/>
                <w:sz w:val="22"/>
              </w:rPr>
              <w:t>中</w:t>
            </w:r>
          </w:p>
        </w:tc>
        <w:tc>
          <w:tcPr>
            <w:tcW w:w="382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ED53B29">
            <w:pPr>
              <w:jc w:val="left"/>
              <w:rPr>
                <w:color w:val="212121"/>
              </w:rPr>
            </w:pPr>
            <w:r>
              <w:rPr>
                <w:rFonts w:hint="eastAsia" w:ascii="宋体" w:hAnsi="宋体" w:eastAsia="宋体" w:cs="宋体"/>
                <w:color w:val="212121"/>
                <w:sz w:val="22"/>
              </w:rPr>
              <w:t>前后端接口文档化，关键任务双人理解，互为备份</w:t>
            </w:r>
          </w:p>
        </w:tc>
      </w:tr>
      <w:tr w14:paraId="4C2FF00D">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7B99B63">
            <w:pPr>
              <w:jc w:val="center"/>
              <w:rPr>
                <w:color w:val="212121"/>
              </w:rPr>
            </w:pPr>
            <w:r>
              <w:rPr>
                <w:rFonts w:ascii="宋体" w:hAnsi="宋体" w:eastAsia="宋体" w:cs="宋体"/>
                <w:color w:val="212121"/>
                <w:sz w:val="22"/>
              </w:rPr>
              <w:t>3</w:t>
            </w:r>
          </w:p>
        </w:tc>
        <w:tc>
          <w:tcPr>
            <w:tcW w:w="249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97F3B7B">
            <w:pPr>
              <w:jc w:val="left"/>
              <w:rPr>
                <w:color w:val="212121"/>
              </w:rPr>
            </w:pPr>
            <w:r>
              <w:rPr>
                <w:rFonts w:hint="eastAsia" w:ascii="宋体" w:hAnsi="宋体" w:eastAsia="宋体" w:cs="宋体"/>
                <w:color w:val="212121"/>
                <w:sz w:val="22"/>
              </w:rPr>
              <w:t>AI 接口费用或调用限额超预期</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417FB42">
            <w:pPr>
              <w:jc w:val="center"/>
              <w:rPr>
                <w:color w:val="212121"/>
              </w:rPr>
            </w:pPr>
            <w:r>
              <w:rPr>
                <w:rFonts w:hint="eastAsia" w:ascii="宋体" w:hAnsi="宋体" w:eastAsia="宋体" w:cs="宋体"/>
                <w:color w:val="212121"/>
                <w:sz w:val="22"/>
              </w:rPr>
              <w:t>中</w:t>
            </w:r>
          </w:p>
        </w:tc>
        <w:tc>
          <w:tcPr>
            <w:tcW w:w="382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5904635">
            <w:pPr>
              <w:jc w:val="left"/>
              <w:rPr>
                <w:color w:val="212121"/>
              </w:rPr>
            </w:pPr>
            <w:r>
              <w:rPr>
                <w:rFonts w:hint="eastAsia" w:ascii="宋体" w:hAnsi="宋体" w:eastAsia="宋体" w:cs="宋体"/>
                <w:color w:val="212121"/>
                <w:sz w:val="22"/>
              </w:rPr>
              <w:t>限制免费用户调用次数；准备降级方案（本地统计报告替代 AI 生成）</w:t>
            </w:r>
          </w:p>
        </w:tc>
      </w:tr>
      <w:tr w14:paraId="75918668">
        <w:tblPrEx>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E4B5407">
            <w:pPr>
              <w:jc w:val="center"/>
              <w:rPr>
                <w:color w:val="212121"/>
              </w:rPr>
            </w:pPr>
            <w:r>
              <w:rPr>
                <w:rFonts w:ascii="宋体" w:hAnsi="宋体" w:eastAsia="宋体" w:cs="宋体"/>
                <w:color w:val="212121"/>
                <w:sz w:val="22"/>
              </w:rPr>
              <w:t>4</w:t>
            </w:r>
          </w:p>
        </w:tc>
        <w:tc>
          <w:tcPr>
            <w:tcW w:w="249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5392F6C">
            <w:pPr>
              <w:jc w:val="left"/>
              <w:rPr>
                <w:color w:val="212121"/>
              </w:rPr>
            </w:pPr>
            <w:r>
              <w:rPr>
                <w:rFonts w:hint="eastAsia" w:ascii="宋体" w:hAnsi="宋体" w:eastAsia="宋体" w:cs="宋体"/>
                <w:color w:val="212121"/>
                <w:sz w:val="22"/>
              </w:rPr>
              <w:t>多媒体（视频/图片）存储超出云开发免费额度</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0659763">
            <w:pPr>
              <w:jc w:val="center"/>
              <w:rPr>
                <w:color w:val="212121"/>
              </w:rPr>
            </w:pPr>
            <w:r>
              <w:rPr>
                <w:rFonts w:hint="eastAsia" w:ascii="宋体" w:hAnsi="宋体" w:eastAsia="宋体" w:cs="宋体"/>
                <w:color w:val="212121"/>
                <w:sz w:val="22"/>
              </w:rPr>
              <w:t>中</w:t>
            </w:r>
          </w:p>
        </w:tc>
        <w:tc>
          <w:tcPr>
            <w:tcW w:w="382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E7D70D9">
            <w:pPr>
              <w:jc w:val="left"/>
              <w:rPr>
                <w:color w:val="212121"/>
              </w:rPr>
            </w:pPr>
            <w:r>
              <w:rPr>
                <w:rFonts w:hint="eastAsia" w:ascii="宋体" w:hAnsi="宋体" w:eastAsia="宋体" w:cs="宋体"/>
                <w:color w:val="212121"/>
                <w:sz w:val="22"/>
              </w:rPr>
              <w:t>压缩上传、限制单条日记媒体数量；必要时购买最低额度资源包（已计入预算）</w:t>
            </w:r>
          </w:p>
        </w:tc>
      </w:tr>
      <w:tr w14:paraId="188248A6">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759E2E7">
            <w:pPr>
              <w:jc w:val="center"/>
              <w:rPr>
                <w:color w:val="212121"/>
              </w:rPr>
            </w:pPr>
            <w:r>
              <w:rPr>
                <w:rFonts w:ascii="宋体" w:hAnsi="宋体" w:eastAsia="宋体" w:cs="宋体"/>
                <w:color w:val="212121"/>
                <w:sz w:val="22"/>
              </w:rPr>
              <w:t>5</w:t>
            </w:r>
          </w:p>
        </w:tc>
        <w:tc>
          <w:tcPr>
            <w:tcW w:w="249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54B2BBC">
            <w:pPr>
              <w:jc w:val="left"/>
              <w:rPr>
                <w:color w:val="212121"/>
              </w:rPr>
            </w:pPr>
            <w:r>
              <w:rPr>
                <w:rFonts w:hint="eastAsia" w:ascii="宋体" w:hAnsi="宋体" w:eastAsia="宋体" w:cs="宋体"/>
                <w:color w:val="212121"/>
                <w:sz w:val="22"/>
              </w:rPr>
              <w:t>微信审核或平台规范变化导致功能调整</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FA38401">
            <w:pPr>
              <w:jc w:val="center"/>
              <w:rPr>
                <w:color w:val="212121"/>
              </w:rPr>
            </w:pPr>
            <w:r>
              <w:rPr>
                <w:rFonts w:hint="eastAsia" w:ascii="宋体" w:hAnsi="宋体" w:eastAsia="宋体" w:cs="宋体"/>
                <w:color w:val="212121"/>
                <w:sz w:val="22"/>
              </w:rPr>
              <w:t>低</w:t>
            </w:r>
          </w:p>
        </w:tc>
        <w:tc>
          <w:tcPr>
            <w:tcW w:w="382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8F5E922">
            <w:pPr>
              <w:jc w:val="left"/>
              <w:rPr>
                <w:color w:val="212121"/>
              </w:rPr>
            </w:pPr>
            <w:r>
              <w:rPr>
                <w:rFonts w:hint="eastAsia" w:ascii="宋体" w:hAnsi="宋体" w:eastAsia="宋体" w:cs="宋体"/>
                <w:color w:val="212121"/>
                <w:sz w:val="22"/>
              </w:rPr>
              <w:t>开发全程遵循微信平台运营规范，发布前自审</w:t>
            </w:r>
          </w:p>
        </w:tc>
      </w:tr>
    </w:tbl>
    <w:p w14:paraId="53A6A57D">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4.2 工作流程</w:t>
      </w:r>
    </w:p>
    <w:p w14:paraId="5BCDC7FC">
      <w:pPr>
        <w:spacing w:after="168" w:line="360" w:lineRule="auto"/>
        <w:ind w:firstLine="480"/>
        <w:jc w:val="both"/>
        <w:rPr>
          <w:color w:val="212121"/>
        </w:rPr>
      </w:pPr>
      <w:r>
        <w:rPr>
          <w:rFonts w:hint="eastAsia" w:ascii="宋体" w:hAnsi="宋体" w:eastAsia="宋体" w:cs="宋体"/>
          <w:color w:val="212121"/>
          <w:sz w:val="24"/>
        </w:rPr>
        <w:t>本项目采用</w:t>
      </w:r>
      <w:r>
        <w:rPr>
          <w:rFonts w:hint="eastAsia" w:ascii="宋体" w:hAnsi="宋体" w:eastAsia="宋体" w:cs="宋体"/>
          <w:b/>
          <w:color w:val="212121"/>
          <w:sz w:val="24"/>
        </w:rPr>
        <w:t>瀑布模型</w:t>
      </w:r>
      <w:r>
        <w:rPr>
          <w:rFonts w:hint="eastAsia" w:ascii="宋体" w:hAnsi="宋体" w:eastAsia="宋体" w:cs="宋体"/>
          <w:color w:val="212121"/>
          <w:sz w:val="24"/>
        </w:rPr>
        <w:t>组织开发，阶段划分严格对应瀑布模型的各个阶段：问题定义与可行性分析 → 项目规划 → 需求分析 → 总体设计 → 详细设计 → 编码实现 → 测试 → 运行与维护。各阶段顺序执行，每阶段结束设置里程碑评审，评审通过后方可进入下一阶段；测试阶段发现的问题回到编码阶段修复并回归，形成受控回退路径。</w:t>
      </w:r>
    </w:p>
    <w:p w14:paraId="0766D04D">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4.3 总体进度计划</w:t>
      </w:r>
    </w:p>
    <w:p w14:paraId="6BF79855">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4.3.1 任务分解（WBS）</w:t>
      </w:r>
    </w:p>
    <w:p w14:paraId="3D826390">
      <w:pPr>
        <w:spacing w:after="168" w:line="360" w:lineRule="auto"/>
        <w:ind w:firstLine="480"/>
        <w:jc w:val="both"/>
        <w:rPr>
          <w:color w:val="212121"/>
        </w:rPr>
      </w:pPr>
      <w:r>
        <w:rPr>
          <w:rFonts w:hint="eastAsia" w:ascii="宋体" w:hAnsi="宋体" w:eastAsia="宋体" w:cs="宋体"/>
          <w:color w:val="212121"/>
          <w:sz w:val="24"/>
        </w:rPr>
        <w:t>WBS 结构与瀑布模型各阶段一一对应，每项任务均指定负责人并预估工时（与甘特图一致）：</w:t>
      </w:r>
    </w:p>
    <w:tbl>
      <w:tblPr>
        <w:tblStyle w:val="7"/>
        <w:tblW w:w="8306" w:type="dxa"/>
        <w:tblInd w:w="0" w:type="dxa"/>
        <w:shd w:val="clear" w:color="212121" w:fill="auto"/>
        <w:tblLayout w:type="autofit"/>
        <w:tblCellMar>
          <w:top w:w="15" w:type="dxa"/>
          <w:left w:w="15" w:type="dxa"/>
          <w:bottom w:w="15" w:type="dxa"/>
          <w:right w:w="15" w:type="dxa"/>
        </w:tblCellMar>
      </w:tblPr>
      <w:tblGrid>
        <w:gridCol w:w="621"/>
        <w:gridCol w:w="946"/>
        <w:gridCol w:w="2337"/>
        <w:gridCol w:w="964"/>
        <w:gridCol w:w="2048"/>
        <w:gridCol w:w="1390"/>
      </w:tblGrid>
      <w:tr w14:paraId="4E46035F">
        <w:tblPrEx>
          <w:shd w:val="clear" w:color="212121" w:fill="auto"/>
          <w:tblCellMar>
            <w:top w:w="15" w:type="dxa"/>
            <w:left w:w="15" w:type="dxa"/>
            <w:bottom w:w="15" w:type="dxa"/>
            <w:right w:w="15" w:type="dxa"/>
          </w:tblCellMar>
        </w:tblPrEx>
        <w:trPr>
          <w:tblHeader/>
        </w:trPr>
        <w:tc>
          <w:tcPr>
            <w:tcW w:w="581"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52B4EC18">
            <w:pPr>
              <w:jc w:val="center"/>
              <w:rPr>
                <w:b/>
                <w:bCs/>
                <w:color w:val="212121"/>
              </w:rPr>
            </w:pPr>
            <w:r>
              <w:rPr>
                <w:rFonts w:ascii="宋体" w:hAnsi="宋体" w:eastAsia="宋体" w:cs="宋体"/>
                <w:b/>
                <w:color w:val="212121"/>
                <w:sz w:val="22"/>
              </w:rPr>
              <w:t>WBS</w:t>
            </w:r>
          </w:p>
        </w:tc>
        <w:tc>
          <w:tcPr>
            <w:tcW w:w="116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69E272E3">
            <w:pPr>
              <w:jc w:val="left"/>
              <w:rPr>
                <w:b/>
                <w:bCs/>
                <w:color w:val="212121"/>
              </w:rPr>
            </w:pPr>
            <w:r>
              <w:rPr>
                <w:rFonts w:hint="eastAsia" w:ascii="宋体" w:hAnsi="宋体" w:eastAsia="宋体" w:cs="宋体"/>
                <w:b/>
                <w:color w:val="212121"/>
                <w:sz w:val="22"/>
              </w:rPr>
              <w:t>任务名称</w:t>
            </w:r>
          </w:p>
        </w:tc>
        <w:tc>
          <w:tcPr>
            <w:tcW w:w="2907"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6BBEE5FB">
            <w:pPr>
              <w:jc w:val="left"/>
              <w:rPr>
                <w:b/>
                <w:bCs/>
                <w:color w:val="212121"/>
              </w:rPr>
            </w:pPr>
            <w:r>
              <w:rPr>
                <w:rFonts w:hint="eastAsia" w:ascii="宋体" w:hAnsi="宋体" w:eastAsia="宋体" w:cs="宋体"/>
                <w:b/>
                <w:color w:val="212121"/>
                <w:sz w:val="22"/>
              </w:rPr>
              <w:t>任务分解（子任务 · 负责人）</w:t>
            </w:r>
          </w:p>
        </w:tc>
        <w:tc>
          <w:tcPr>
            <w:tcW w:w="1079"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0946E4D">
            <w:pPr>
              <w:jc w:val="center"/>
              <w:rPr>
                <w:b/>
                <w:bCs/>
                <w:color w:val="212121"/>
              </w:rPr>
            </w:pPr>
            <w:r>
              <w:rPr>
                <w:rFonts w:hint="eastAsia" w:ascii="宋体" w:hAnsi="宋体" w:eastAsia="宋体" w:cs="宋体"/>
                <w:b/>
                <w:color w:val="212121"/>
                <w:sz w:val="22"/>
              </w:rPr>
              <w:t>责任人</w:t>
            </w:r>
          </w:p>
        </w:tc>
        <w:tc>
          <w:tcPr>
            <w:tcW w:w="1079"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56279D4C">
            <w:pPr>
              <w:jc w:val="center"/>
              <w:rPr>
                <w:b/>
                <w:bCs/>
                <w:color w:val="212121"/>
              </w:rPr>
            </w:pPr>
            <w:r>
              <w:rPr>
                <w:rFonts w:hint="eastAsia" w:ascii="宋体" w:hAnsi="宋体" w:eastAsia="宋体" w:cs="宋体"/>
                <w:b/>
                <w:color w:val="212121"/>
                <w:sz w:val="22"/>
              </w:rPr>
              <w:t>预估工时</w:t>
            </w:r>
          </w:p>
        </w:tc>
        <w:tc>
          <w:tcPr>
            <w:tcW w:w="1498"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F3064F3">
            <w:pPr>
              <w:jc w:val="center"/>
              <w:rPr>
                <w:b/>
                <w:bCs/>
                <w:color w:val="212121"/>
              </w:rPr>
            </w:pPr>
            <w:r>
              <w:rPr>
                <w:rFonts w:hint="eastAsia" w:ascii="宋体" w:hAnsi="宋体" w:eastAsia="宋体" w:cs="宋体"/>
                <w:b/>
                <w:color w:val="212121"/>
                <w:sz w:val="22"/>
              </w:rPr>
              <w:t>交付物</w:t>
            </w:r>
          </w:p>
        </w:tc>
      </w:tr>
      <w:tr w14:paraId="163EC635">
        <w:tblPrEx>
          <w:shd w:val="clear" w:color="212121" w:fill="auto"/>
          <w:tblCellMar>
            <w:top w:w="15" w:type="dxa"/>
            <w:left w:w="15" w:type="dxa"/>
            <w:bottom w:w="15" w:type="dxa"/>
            <w:right w:w="15" w:type="dxa"/>
          </w:tblCellMar>
        </w:tblPrEx>
        <w:tc>
          <w:tcPr>
            <w:tcW w:w="58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7DCF739">
            <w:pPr>
              <w:jc w:val="center"/>
              <w:rPr>
                <w:color w:val="212121"/>
              </w:rPr>
            </w:pPr>
            <w:r>
              <w:rPr>
                <w:rFonts w:ascii="宋体" w:hAnsi="宋体" w:eastAsia="宋体" w:cs="宋体"/>
                <w:color w:val="212121"/>
                <w:sz w:val="22"/>
              </w:rPr>
              <w:t>1</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B555FA4">
            <w:pPr>
              <w:jc w:val="left"/>
              <w:rPr>
                <w:color w:val="212121"/>
              </w:rPr>
            </w:pPr>
            <w:r>
              <w:rPr>
                <w:rFonts w:hint="eastAsia" w:ascii="宋体" w:hAnsi="宋体" w:eastAsia="宋体" w:cs="宋体"/>
                <w:color w:val="212121"/>
                <w:sz w:val="22"/>
              </w:rPr>
              <w:t>启动与计划</w:t>
            </w:r>
          </w:p>
        </w:tc>
        <w:tc>
          <w:tcPr>
            <w:tcW w:w="290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934B4F8">
            <w:pPr>
              <w:jc w:val="left"/>
              <w:rPr>
                <w:color w:val="212121"/>
              </w:rPr>
            </w:pPr>
            <w:r>
              <w:rPr>
                <w:rFonts w:hint="eastAsia" w:ascii="宋体" w:hAnsi="宋体" w:eastAsia="宋体" w:cs="宋体"/>
                <w:color w:val="212121"/>
                <w:sz w:val="22"/>
              </w:rPr>
              <w:t>1.1 制作并修改原型图（初步）；1.2 私有 GitHub 库创建；1.3 需求分析（用例骨架、流程图）</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90E5C46">
            <w:pPr>
              <w:jc w:val="center"/>
              <w:rPr>
                <w:color w:val="212121"/>
              </w:rPr>
            </w:pPr>
            <w:r>
              <w:rPr>
                <w:rFonts w:hint="eastAsia" w:ascii="宋体" w:hAnsi="宋体" w:eastAsia="宋体" w:cs="宋体"/>
                <w:color w:val="212121"/>
                <w:sz w:val="22"/>
              </w:rPr>
              <w:t>林欣然、胡馨文</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95EAB1F">
            <w:pPr>
              <w:jc w:val="center"/>
              <w:rPr>
                <w:color w:val="212121"/>
              </w:rPr>
            </w:pPr>
            <w:r>
              <w:rPr>
                <w:rFonts w:hint="eastAsia" w:ascii="宋体" w:hAnsi="宋体" w:eastAsia="宋体" w:cs="宋体"/>
                <w:color w:val="212121"/>
                <w:sz w:val="22"/>
              </w:rPr>
              <w:t>8 天（10/14–10/21）</w:t>
            </w:r>
          </w:p>
        </w:tc>
        <w:tc>
          <w:tcPr>
            <w:tcW w:w="149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E226476">
            <w:pPr>
              <w:jc w:val="center"/>
              <w:rPr>
                <w:color w:val="212121"/>
              </w:rPr>
            </w:pPr>
            <w:r>
              <w:rPr>
                <w:rFonts w:hint="eastAsia" w:ascii="宋体" w:hAnsi="宋体" w:eastAsia="宋体" w:cs="宋体"/>
                <w:color w:val="212121"/>
                <w:sz w:val="22"/>
              </w:rPr>
              <w:t>初步原型图、项目开发计划</w:t>
            </w:r>
          </w:p>
        </w:tc>
      </w:tr>
      <w:tr w14:paraId="06BFC405">
        <w:tblPrEx>
          <w:shd w:val="clear" w:color="212121" w:fill="auto"/>
          <w:tblCellMar>
            <w:top w:w="15" w:type="dxa"/>
            <w:left w:w="15" w:type="dxa"/>
            <w:bottom w:w="15" w:type="dxa"/>
            <w:right w:w="15" w:type="dxa"/>
          </w:tblCellMar>
        </w:tblPrEx>
        <w:tc>
          <w:tcPr>
            <w:tcW w:w="58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94AFA04">
            <w:pPr>
              <w:jc w:val="center"/>
              <w:rPr>
                <w:color w:val="212121"/>
              </w:rPr>
            </w:pPr>
            <w:r>
              <w:rPr>
                <w:rFonts w:ascii="宋体" w:hAnsi="宋体" w:eastAsia="宋体" w:cs="宋体"/>
                <w:color w:val="212121"/>
                <w:sz w:val="22"/>
              </w:rPr>
              <w:t>2</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890260B">
            <w:pPr>
              <w:jc w:val="left"/>
              <w:rPr>
                <w:color w:val="212121"/>
              </w:rPr>
            </w:pPr>
            <w:r>
              <w:rPr>
                <w:rFonts w:hint="eastAsia" w:ascii="宋体" w:hAnsi="宋体" w:eastAsia="宋体" w:cs="宋体"/>
                <w:color w:val="212121"/>
                <w:sz w:val="22"/>
              </w:rPr>
              <w:t>需求与可行性</w:t>
            </w:r>
          </w:p>
        </w:tc>
        <w:tc>
          <w:tcPr>
            <w:tcW w:w="290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13CBD27">
            <w:pPr>
              <w:jc w:val="left"/>
              <w:rPr>
                <w:color w:val="212121"/>
              </w:rPr>
            </w:pPr>
            <w:r>
              <w:rPr>
                <w:rFonts w:hint="eastAsia" w:ascii="宋体" w:hAnsi="宋体" w:eastAsia="宋体" w:cs="宋体"/>
                <w:color w:val="212121"/>
                <w:sz w:val="22"/>
              </w:rPr>
              <w:t>2.1 完善 ER 图与数据字典（胡馨文）；2.2 确定最终原型图（林欣然）；2.3 撰写可行性分析报告（林欣然）</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105D590">
            <w:pPr>
              <w:jc w:val="center"/>
              <w:rPr>
                <w:color w:val="212121"/>
              </w:rPr>
            </w:pPr>
            <w:r>
              <w:rPr>
                <w:rFonts w:hint="eastAsia" w:ascii="宋体" w:hAnsi="宋体" w:eastAsia="宋体" w:cs="宋体"/>
                <w:color w:val="212121"/>
                <w:sz w:val="22"/>
              </w:rPr>
              <w:t>林欣然、胡馨文</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123A494">
            <w:pPr>
              <w:jc w:val="center"/>
              <w:rPr>
                <w:color w:val="212121"/>
              </w:rPr>
            </w:pPr>
            <w:r>
              <w:rPr>
                <w:rFonts w:hint="eastAsia" w:ascii="宋体" w:hAnsi="宋体" w:eastAsia="宋体" w:cs="宋体"/>
                <w:color w:val="212121"/>
                <w:sz w:val="22"/>
              </w:rPr>
              <w:t>7 天（10/22–10/28）</w:t>
            </w:r>
          </w:p>
        </w:tc>
        <w:tc>
          <w:tcPr>
            <w:tcW w:w="149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D695A5E">
            <w:pPr>
              <w:jc w:val="center"/>
              <w:rPr>
                <w:color w:val="212121"/>
              </w:rPr>
            </w:pPr>
            <w:r>
              <w:rPr>
                <w:rFonts w:hint="eastAsia" w:ascii="宋体" w:hAnsi="宋体" w:eastAsia="宋体" w:cs="宋体"/>
                <w:color w:val="212121"/>
                <w:sz w:val="22"/>
              </w:rPr>
              <w:t>可行性分析报告、ER 图、最终原型图</w:t>
            </w:r>
          </w:p>
        </w:tc>
      </w:tr>
      <w:tr w14:paraId="6BE42EBB">
        <w:tblPrEx>
          <w:shd w:val="clear" w:color="212121" w:fill="auto"/>
          <w:tblCellMar>
            <w:top w:w="15" w:type="dxa"/>
            <w:left w:w="15" w:type="dxa"/>
            <w:bottom w:w="15" w:type="dxa"/>
            <w:right w:w="15" w:type="dxa"/>
          </w:tblCellMar>
        </w:tblPrEx>
        <w:tc>
          <w:tcPr>
            <w:tcW w:w="58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40DF8D0">
            <w:pPr>
              <w:jc w:val="center"/>
              <w:rPr>
                <w:color w:val="212121"/>
              </w:rPr>
            </w:pPr>
            <w:r>
              <w:rPr>
                <w:rFonts w:ascii="宋体" w:hAnsi="宋体" w:eastAsia="宋体" w:cs="宋体"/>
                <w:color w:val="212121"/>
                <w:sz w:val="22"/>
              </w:rPr>
              <w:t>3</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ABD6CBA">
            <w:pPr>
              <w:jc w:val="left"/>
              <w:rPr>
                <w:color w:val="212121"/>
              </w:rPr>
            </w:pPr>
            <w:r>
              <w:rPr>
                <w:rFonts w:hint="eastAsia" w:ascii="宋体" w:hAnsi="宋体" w:eastAsia="宋体" w:cs="宋体"/>
                <w:color w:val="212121"/>
                <w:sz w:val="22"/>
              </w:rPr>
              <w:t>总体设计</w:t>
            </w:r>
          </w:p>
        </w:tc>
        <w:tc>
          <w:tcPr>
            <w:tcW w:w="290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0023C3A">
            <w:pPr>
              <w:jc w:val="left"/>
              <w:rPr>
                <w:color w:val="212121"/>
              </w:rPr>
            </w:pPr>
            <w:r>
              <w:rPr>
                <w:rFonts w:hint="eastAsia" w:ascii="宋体" w:hAnsi="宋体" w:eastAsia="宋体" w:cs="宋体"/>
                <w:color w:val="212121"/>
                <w:sz w:val="22"/>
              </w:rPr>
              <w:t>3.1 原型图转微信小程序原生框架；3.2 微信云开发数据库搭建与逻辑编写（Schema 设计）</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01014AF">
            <w:pPr>
              <w:jc w:val="center"/>
              <w:rPr>
                <w:color w:val="212121"/>
              </w:rPr>
            </w:pPr>
            <w:r>
              <w:rPr>
                <w:rFonts w:hint="eastAsia" w:ascii="宋体" w:hAnsi="宋体" w:eastAsia="宋体" w:cs="宋体"/>
                <w:color w:val="212121"/>
                <w:sz w:val="22"/>
              </w:rPr>
              <w:t>林欣然、胡馨文</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E05C1F0">
            <w:pPr>
              <w:jc w:val="center"/>
              <w:rPr>
                <w:color w:val="212121"/>
              </w:rPr>
            </w:pPr>
            <w:r>
              <w:rPr>
                <w:rFonts w:hint="eastAsia" w:ascii="宋体" w:hAnsi="宋体" w:eastAsia="宋体" w:cs="宋体"/>
                <w:color w:val="212121"/>
                <w:sz w:val="22"/>
              </w:rPr>
              <w:t>14 天（10/29–11/11）</w:t>
            </w:r>
          </w:p>
        </w:tc>
        <w:tc>
          <w:tcPr>
            <w:tcW w:w="149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DB7BCD1">
            <w:pPr>
              <w:jc w:val="center"/>
              <w:rPr>
                <w:color w:val="212121"/>
              </w:rPr>
            </w:pPr>
            <w:r>
              <w:rPr>
                <w:rFonts w:hint="eastAsia" w:ascii="宋体" w:hAnsi="宋体" w:eastAsia="宋体" w:cs="宋体"/>
                <w:color w:val="212121"/>
                <w:sz w:val="22"/>
              </w:rPr>
              <w:t>概要设计说明书、数据库 Schema</w:t>
            </w:r>
          </w:p>
        </w:tc>
      </w:tr>
      <w:tr w14:paraId="0A0CB783">
        <w:tblPrEx>
          <w:shd w:val="clear" w:color="212121" w:fill="auto"/>
          <w:tblCellMar>
            <w:top w:w="15" w:type="dxa"/>
            <w:left w:w="15" w:type="dxa"/>
            <w:bottom w:w="15" w:type="dxa"/>
            <w:right w:w="15" w:type="dxa"/>
          </w:tblCellMar>
        </w:tblPrEx>
        <w:tc>
          <w:tcPr>
            <w:tcW w:w="58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4E7D26B">
            <w:pPr>
              <w:jc w:val="center"/>
              <w:rPr>
                <w:color w:val="212121"/>
              </w:rPr>
            </w:pPr>
            <w:r>
              <w:rPr>
                <w:rFonts w:ascii="宋体" w:hAnsi="宋体" w:eastAsia="宋体" w:cs="宋体"/>
                <w:color w:val="212121"/>
                <w:sz w:val="22"/>
              </w:rPr>
              <w:t>4</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4EC8BE7">
            <w:pPr>
              <w:jc w:val="left"/>
              <w:rPr>
                <w:color w:val="212121"/>
              </w:rPr>
            </w:pPr>
            <w:r>
              <w:rPr>
                <w:rFonts w:hint="eastAsia" w:ascii="宋体" w:hAnsi="宋体" w:eastAsia="宋体" w:cs="宋体"/>
                <w:color w:val="212121"/>
                <w:sz w:val="22"/>
              </w:rPr>
              <w:t>详细设计与开发</w:t>
            </w:r>
          </w:p>
        </w:tc>
        <w:tc>
          <w:tcPr>
            <w:tcW w:w="290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A2DF619">
            <w:pPr>
              <w:jc w:val="left"/>
              <w:rPr>
                <w:color w:val="212121"/>
              </w:rPr>
            </w:pPr>
            <w:r>
              <w:rPr>
                <w:rFonts w:hint="eastAsia" w:ascii="宋体" w:hAnsi="宋体" w:eastAsia="宋体" w:cs="宋体"/>
                <w:color w:val="212121"/>
                <w:sz w:val="22"/>
              </w:rPr>
              <w:t>4.1 基础功能：日记撰写与记录（两人）；4.2 编辑功能：日记管理与登录（两人）；4.3 拓展实用：倒计时、打卡、AI 总结等（林欣然）；4.4 娱乐激励：虚拟宠物喂养与随机决策（胡馨文）</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A349D84">
            <w:pPr>
              <w:jc w:val="center"/>
              <w:rPr>
                <w:color w:val="212121"/>
              </w:rPr>
            </w:pPr>
            <w:r>
              <w:rPr>
                <w:rFonts w:hint="eastAsia" w:ascii="宋体" w:hAnsi="宋体" w:eastAsia="宋体" w:cs="宋体"/>
                <w:color w:val="212121"/>
                <w:sz w:val="22"/>
              </w:rPr>
              <w:t>林欣然、胡馨文</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4625863">
            <w:pPr>
              <w:jc w:val="center"/>
              <w:rPr>
                <w:color w:val="212121"/>
              </w:rPr>
            </w:pPr>
            <w:r>
              <w:rPr>
                <w:rFonts w:hint="eastAsia" w:ascii="宋体" w:hAnsi="宋体" w:eastAsia="宋体" w:cs="宋体"/>
                <w:color w:val="212121"/>
                <w:sz w:val="22"/>
              </w:rPr>
              <w:t>20 天（11/12–12/01）</w:t>
            </w:r>
          </w:p>
        </w:tc>
        <w:tc>
          <w:tcPr>
            <w:tcW w:w="149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CA92255">
            <w:pPr>
              <w:jc w:val="center"/>
              <w:rPr>
                <w:color w:val="212121"/>
              </w:rPr>
            </w:pPr>
            <w:r>
              <w:rPr>
                <w:rFonts w:hint="eastAsia" w:ascii="宋体" w:hAnsi="宋体" w:eastAsia="宋体" w:cs="宋体"/>
                <w:color w:val="212121"/>
                <w:sz w:val="22"/>
              </w:rPr>
              <w:t>详细设计说明书、源程序</w:t>
            </w:r>
          </w:p>
        </w:tc>
      </w:tr>
      <w:tr w14:paraId="167E839D">
        <w:tblPrEx>
          <w:shd w:val="clear" w:color="212121" w:fill="auto"/>
          <w:tblCellMar>
            <w:top w:w="15" w:type="dxa"/>
            <w:left w:w="15" w:type="dxa"/>
            <w:bottom w:w="15" w:type="dxa"/>
            <w:right w:w="15" w:type="dxa"/>
          </w:tblCellMar>
        </w:tblPrEx>
        <w:tc>
          <w:tcPr>
            <w:tcW w:w="58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58DB44B">
            <w:pPr>
              <w:jc w:val="center"/>
              <w:rPr>
                <w:color w:val="212121"/>
              </w:rPr>
            </w:pPr>
            <w:r>
              <w:rPr>
                <w:rFonts w:ascii="宋体" w:hAnsi="宋体" w:eastAsia="宋体" w:cs="宋体"/>
                <w:color w:val="212121"/>
                <w:sz w:val="22"/>
              </w:rPr>
              <w:t>5</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906DCFE">
            <w:pPr>
              <w:jc w:val="left"/>
              <w:rPr>
                <w:color w:val="212121"/>
              </w:rPr>
            </w:pPr>
            <w:r>
              <w:rPr>
                <w:rFonts w:hint="eastAsia" w:ascii="宋体" w:hAnsi="宋体" w:eastAsia="宋体" w:cs="宋体"/>
                <w:color w:val="212121"/>
                <w:sz w:val="22"/>
              </w:rPr>
              <w:t>实现与测试</w:t>
            </w:r>
          </w:p>
        </w:tc>
        <w:tc>
          <w:tcPr>
            <w:tcW w:w="290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CD58C8E">
            <w:pPr>
              <w:jc w:val="left"/>
              <w:rPr>
                <w:color w:val="212121"/>
              </w:rPr>
            </w:pPr>
            <w:r>
              <w:rPr>
                <w:rFonts w:hint="eastAsia" w:ascii="宋体" w:hAnsi="宋体" w:eastAsia="宋体" w:cs="宋体"/>
                <w:color w:val="212121"/>
                <w:sz w:val="22"/>
              </w:rPr>
              <w:t>5.1 微信开发者工具真机预览与调试；5.2 功能与 UI 微调</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CDAD71B">
            <w:pPr>
              <w:jc w:val="center"/>
              <w:rPr>
                <w:color w:val="212121"/>
              </w:rPr>
            </w:pPr>
            <w:r>
              <w:rPr>
                <w:rFonts w:hint="eastAsia" w:ascii="宋体" w:hAnsi="宋体" w:eastAsia="宋体" w:cs="宋体"/>
                <w:color w:val="212121"/>
                <w:sz w:val="22"/>
              </w:rPr>
              <w:t>林欣然、胡馨文</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CEB6623">
            <w:pPr>
              <w:jc w:val="center"/>
              <w:rPr>
                <w:color w:val="212121"/>
              </w:rPr>
            </w:pPr>
            <w:r>
              <w:rPr>
                <w:rFonts w:hint="eastAsia" w:ascii="宋体" w:hAnsi="宋体" w:eastAsia="宋体" w:cs="宋体"/>
                <w:color w:val="212121"/>
                <w:sz w:val="22"/>
              </w:rPr>
              <w:t>8 天（12/02–12/09）</w:t>
            </w:r>
          </w:p>
        </w:tc>
        <w:tc>
          <w:tcPr>
            <w:tcW w:w="149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2D4962F">
            <w:pPr>
              <w:jc w:val="center"/>
              <w:rPr>
                <w:color w:val="212121"/>
              </w:rPr>
            </w:pPr>
            <w:r>
              <w:rPr>
                <w:rFonts w:hint="eastAsia" w:ascii="宋体" w:hAnsi="宋体" w:eastAsia="宋体" w:cs="宋体"/>
                <w:color w:val="212121"/>
                <w:sz w:val="22"/>
              </w:rPr>
              <w:t>测试分析报告</w:t>
            </w:r>
          </w:p>
        </w:tc>
      </w:tr>
      <w:tr w14:paraId="4BCEAAAF">
        <w:tblPrEx>
          <w:tblCellMar>
            <w:top w:w="15" w:type="dxa"/>
            <w:left w:w="15" w:type="dxa"/>
            <w:bottom w:w="15" w:type="dxa"/>
            <w:right w:w="15" w:type="dxa"/>
          </w:tblCellMar>
        </w:tblPrEx>
        <w:tc>
          <w:tcPr>
            <w:tcW w:w="58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BA9244D">
            <w:pPr>
              <w:jc w:val="center"/>
              <w:rPr>
                <w:color w:val="212121"/>
              </w:rPr>
            </w:pPr>
            <w:r>
              <w:rPr>
                <w:rFonts w:ascii="宋体" w:hAnsi="宋体" w:eastAsia="宋体" w:cs="宋体"/>
                <w:color w:val="212121"/>
                <w:sz w:val="22"/>
              </w:rPr>
              <w:t>6</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E391DC0">
            <w:pPr>
              <w:jc w:val="left"/>
              <w:rPr>
                <w:color w:val="212121"/>
              </w:rPr>
            </w:pPr>
            <w:r>
              <w:rPr>
                <w:rFonts w:hint="eastAsia" w:ascii="宋体" w:hAnsi="宋体" w:eastAsia="宋体" w:cs="宋体"/>
                <w:color w:val="212121"/>
                <w:sz w:val="22"/>
              </w:rPr>
              <w:t>维护与结题</w:t>
            </w:r>
          </w:p>
        </w:tc>
        <w:tc>
          <w:tcPr>
            <w:tcW w:w="290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5B48424">
            <w:pPr>
              <w:jc w:val="left"/>
              <w:rPr>
                <w:color w:val="212121"/>
              </w:rPr>
            </w:pPr>
            <w:r>
              <w:rPr>
                <w:rFonts w:hint="eastAsia" w:ascii="宋体" w:hAnsi="宋体" w:eastAsia="宋体" w:cs="宋体"/>
                <w:color w:val="212121"/>
                <w:sz w:val="22"/>
              </w:rPr>
              <w:t>6.1 编写项目 README 文档与整理参考文献；6.2 最终代码提交与云环境部署检查；6.3 准备项目总结报告与总评 PPT</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4495C56">
            <w:pPr>
              <w:jc w:val="center"/>
              <w:rPr>
                <w:color w:val="212121"/>
              </w:rPr>
            </w:pPr>
            <w:r>
              <w:rPr>
                <w:rFonts w:hint="eastAsia" w:ascii="宋体" w:hAnsi="宋体" w:eastAsia="宋体" w:cs="宋体"/>
                <w:color w:val="212121"/>
                <w:sz w:val="22"/>
              </w:rPr>
              <w:t>林欣然、胡馨文</w:t>
            </w:r>
          </w:p>
        </w:tc>
        <w:tc>
          <w:tcPr>
            <w:tcW w:w="107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7D48671">
            <w:pPr>
              <w:jc w:val="center"/>
              <w:rPr>
                <w:color w:val="212121"/>
              </w:rPr>
            </w:pPr>
            <w:r>
              <w:rPr>
                <w:rFonts w:hint="eastAsia" w:ascii="宋体" w:hAnsi="宋体" w:eastAsia="宋体" w:cs="宋体"/>
                <w:color w:val="212121"/>
                <w:sz w:val="22"/>
              </w:rPr>
              <w:t>28 天（12/10–01/06）</w:t>
            </w:r>
          </w:p>
        </w:tc>
        <w:tc>
          <w:tcPr>
            <w:tcW w:w="1498"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3B4E4B2">
            <w:pPr>
              <w:jc w:val="center"/>
              <w:rPr>
                <w:color w:val="212121"/>
              </w:rPr>
            </w:pPr>
            <w:r>
              <w:rPr>
                <w:rFonts w:hint="eastAsia" w:ascii="宋体" w:hAnsi="宋体" w:eastAsia="宋体" w:cs="宋体"/>
                <w:color w:val="212121"/>
                <w:sz w:val="22"/>
              </w:rPr>
              <w:t>README、总结报告、总评 PPT</w:t>
            </w:r>
          </w:p>
        </w:tc>
      </w:tr>
    </w:tbl>
    <w:p w14:paraId="41A647BA">
      <w:pPr>
        <w:bidi w:val="0"/>
        <w:jc w:val="center"/>
        <w:rPr>
          <w:rFonts w:hint="eastAsia" w:eastAsiaTheme="minorEastAsia"/>
          <w:lang w:eastAsia="zh-CN"/>
        </w:rPr>
      </w:pPr>
      <w:r>
        <w:rPr>
          <w:rFonts w:hint="eastAsia" w:eastAsiaTheme="minorEastAsia"/>
          <w:lang w:eastAsia="zh-CN"/>
        </w:rPr>
        <w:drawing>
          <wp:inline distT="0" distB="0" distL="114300" distR="114300">
            <wp:extent cx="4069715" cy="3534410"/>
            <wp:effectExtent l="0" t="0" r="6985" b="8890"/>
            <wp:docPr id="1" name="图片 1" descr="w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bs"/>
                    <pic:cNvPicPr>
                      <a:picLocks noChangeAspect="1"/>
                    </pic:cNvPicPr>
                  </pic:nvPicPr>
                  <pic:blipFill>
                    <a:blip r:embed="rId5"/>
                    <a:srcRect r="11509" b="7788"/>
                    <a:stretch>
                      <a:fillRect/>
                    </a:stretch>
                  </pic:blipFill>
                  <pic:spPr>
                    <a:xfrm>
                      <a:off x="0" y="0"/>
                      <a:ext cx="4069715" cy="3534410"/>
                    </a:xfrm>
                    <a:prstGeom prst="rect">
                      <a:avLst/>
                    </a:prstGeom>
                  </pic:spPr>
                </pic:pic>
              </a:graphicData>
            </a:graphic>
          </wp:inline>
        </w:drawing>
      </w:r>
    </w:p>
    <w:p w14:paraId="7D59310B">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4.3.2 进度安排（甘特图）</w:t>
      </w:r>
    </w:p>
    <w:p w14:paraId="11558EDA">
      <w:pPr>
        <w:spacing w:after="168" w:line="360" w:lineRule="auto"/>
        <w:ind w:firstLine="480"/>
        <w:jc w:val="both"/>
        <w:rPr>
          <w:color w:val="212121"/>
        </w:rPr>
      </w:pPr>
      <w:r>
        <w:rPr>
          <w:rFonts w:hint="eastAsia" w:ascii="宋体" w:hAnsi="宋体" w:eastAsia="宋体" w:cs="宋体"/>
          <w:color w:val="212121"/>
          <w:sz w:val="24"/>
        </w:rPr>
        <w:t>项目总周期为 2026 年 10 月 14 日至 2027 年 1 月 6 日（约 13 周，与课程进度对齐），使用飞书多维表格编制甘特图，并用 Microsoft Project 绘制 GANTT 图进行校核。进度安排如下表：</w:t>
      </w:r>
    </w:p>
    <w:tbl>
      <w:tblPr>
        <w:tblStyle w:val="7"/>
        <w:tblW w:w="8306" w:type="dxa"/>
        <w:tblInd w:w="0" w:type="dxa"/>
        <w:shd w:val="clear" w:color="212121" w:fill="auto"/>
        <w:tblLayout w:type="autofit"/>
        <w:tblCellMar>
          <w:top w:w="15" w:type="dxa"/>
          <w:left w:w="15" w:type="dxa"/>
          <w:bottom w:w="15" w:type="dxa"/>
          <w:right w:w="15" w:type="dxa"/>
        </w:tblCellMar>
      </w:tblPr>
      <w:tblGrid>
        <w:gridCol w:w="1661"/>
        <w:gridCol w:w="2227"/>
        <w:gridCol w:w="2525"/>
        <w:gridCol w:w="1893"/>
      </w:tblGrid>
      <w:tr w14:paraId="5F763AF5">
        <w:tblPrEx>
          <w:shd w:val="clear" w:color="212121" w:fill="auto"/>
          <w:tblCellMar>
            <w:top w:w="15" w:type="dxa"/>
            <w:left w:w="15" w:type="dxa"/>
            <w:bottom w:w="15" w:type="dxa"/>
            <w:right w:w="15" w:type="dxa"/>
          </w:tblCellMar>
        </w:tblPrEx>
        <w:trPr>
          <w:tblHeader/>
        </w:trPr>
        <w:tc>
          <w:tcPr>
            <w:tcW w:w="1661"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686908C0">
            <w:pPr>
              <w:jc w:val="left"/>
              <w:rPr>
                <w:b/>
                <w:bCs/>
                <w:color w:val="212121"/>
              </w:rPr>
            </w:pPr>
            <w:r>
              <w:rPr>
                <w:rFonts w:hint="eastAsia" w:ascii="宋体" w:hAnsi="宋体" w:eastAsia="宋体" w:cs="宋体"/>
                <w:b/>
                <w:color w:val="212121"/>
                <w:sz w:val="22"/>
              </w:rPr>
              <w:t>阶段</w:t>
            </w:r>
          </w:p>
        </w:tc>
        <w:tc>
          <w:tcPr>
            <w:tcW w:w="2227"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23B07D7F">
            <w:pPr>
              <w:jc w:val="center"/>
              <w:rPr>
                <w:b/>
                <w:bCs/>
                <w:color w:val="212121"/>
              </w:rPr>
            </w:pPr>
            <w:r>
              <w:rPr>
                <w:rFonts w:hint="eastAsia" w:ascii="宋体" w:hAnsi="宋体" w:eastAsia="宋体" w:cs="宋体"/>
                <w:b/>
                <w:color w:val="212121"/>
                <w:sz w:val="22"/>
              </w:rPr>
              <w:t>起止日期</w:t>
            </w:r>
          </w:p>
        </w:tc>
        <w:tc>
          <w:tcPr>
            <w:tcW w:w="2525"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3A549DB1">
            <w:pPr>
              <w:jc w:val="center"/>
              <w:rPr>
                <w:rFonts w:hint="default" w:eastAsia="宋体"/>
                <w:b/>
                <w:bCs/>
                <w:color w:val="212121"/>
                <w:lang w:val="en-US" w:eastAsia="zh-CN"/>
              </w:rPr>
            </w:pPr>
            <w:r>
              <w:rPr>
                <w:rFonts w:hint="eastAsia" w:ascii="宋体" w:hAnsi="宋体" w:eastAsia="宋体" w:cs="宋体"/>
                <w:b/>
                <w:color w:val="212121"/>
                <w:sz w:val="22"/>
              </w:rPr>
              <w:t>工时</w:t>
            </w:r>
            <w:r>
              <w:rPr>
                <w:rFonts w:hint="eastAsia" w:ascii="宋体" w:hAnsi="宋体" w:eastAsia="宋体" w:cs="宋体"/>
                <w:b/>
                <w:color w:val="212121"/>
                <w:sz w:val="22"/>
                <w:lang w:eastAsia="zh-CN"/>
              </w:rPr>
              <w:t>（</w:t>
            </w:r>
            <w:r>
              <w:rPr>
                <w:rFonts w:hint="eastAsia" w:ascii="宋体" w:hAnsi="宋体" w:eastAsia="宋体" w:cs="宋体"/>
                <w:b/>
                <w:color w:val="212121"/>
                <w:sz w:val="22"/>
                <w:lang w:val="en-US" w:eastAsia="zh-CN"/>
              </w:rPr>
              <w:t>工作日每日2-3和，周末每日1-2h）</w:t>
            </w:r>
          </w:p>
        </w:tc>
        <w:tc>
          <w:tcPr>
            <w:tcW w:w="1893"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53BE55EB">
            <w:pPr>
              <w:jc w:val="left"/>
              <w:rPr>
                <w:b/>
                <w:bCs/>
                <w:color w:val="212121"/>
              </w:rPr>
            </w:pPr>
            <w:r>
              <w:rPr>
                <w:rFonts w:hint="eastAsia" w:ascii="宋体" w:hAnsi="宋体" w:eastAsia="宋体" w:cs="宋体"/>
                <w:b/>
                <w:color w:val="212121"/>
                <w:sz w:val="22"/>
              </w:rPr>
              <w:t>里程碑</w:t>
            </w:r>
          </w:p>
        </w:tc>
      </w:tr>
      <w:tr w14:paraId="047F5E35">
        <w:tblPrEx>
          <w:shd w:val="clear" w:color="212121" w:fill="auto"/>
          <w:tblCellMar>
            <w:top w:w="15" w:type="dxa"/>
            <w:left w:w="15" w:type="dxa"/>
            <w:bottom w:w="15" w:type="dxa"/>
            <w:right w:w="15" w:type="dxa"/>
          </w:tblCellMar>
        </w:tblPrEx>
        <w:tc>
          <w:tcPr>
            <w:tcW w:w="166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D8FB826">
            <w:pPr>
              <w:jc w:val="left"/>
              <w:rPr>
                <w:color w:val="212121"/>
              </w:rPr>
            </w:pPr>
            <w:r>
              <w:rPr>
                <w:rFonts w:hint="eastAsia" w:ascii="宋体" w:hAnsi="宋体" w:eastAsia="宋体" w:cs="宋体"/>
                <w:color w:val="212121"/>
                <w:sz w:val="22"/>
              </w:rPr>
              <w:t>1 启动与计划</w:t>
            </w:r>
          </w:p>
        </w:tc>
        <w:tc>
          <w:tcPr>
            <w:tcW w:w="22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1625B94">
            <w:pPr>
              <w:jc w:val="center"/>
              <w:rPr>
                <w:color w:val="212121"/>
              </w:rPr>
            </w:pPr>
            <w:r>
              <w:rPr>
                <w:rFonts w:hint="eastAsia" w:ascii="宋体" w:hAnsi="宋体" w:eastAsia="宋体" w:cs="宋体"/>
                <w:color w:val="212121"/>
                <w:sz w:val="22"/>
              </w:rPr>
              <w:t>2026/10/14 至 2026/10/21</w:t>
            </w:r>
          </w:p>
        </w:tc>
        <w:tc>
          <w:tcPr>
            <w:tcW w:w="25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A70E374">
            <w:pPr>
              <w:jc w:val="center"/>
              <w:rPr>
                <w:rFonts w:hint="eastAsia" w:eastAsia="宋体"/>
                <w:color w:val="212121"/>
                <w:lang w:eastAsia="zh-CN"/>
              </w:rPr>
            </w:pPr>
            <w:r>
              <w:rPr>
                <w:rFonts w:hint="eastAsia" w:ascii="宋体" w:hAnsi="宋体" w:eastAsia="宋体" w:cs="宋体"/>
                <w:color w:val="212121"/>
                <w:sz w:val="22"/>
              </w:rPr>
              <w:t>8 天</w:t>
            </w:r>
          </w:p>
        </w:tc>
        <w:tc>
          <w:tcPr>
            <w:tcW w:w="18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9BB02E0">
            <w:pPr>
              <w:jc w:val="left"/>
              <w:rPr>
                <w:color w:val="212121"/>
              </w:rPr>
            </w:pPr>
            <w:r>
              <w:rPr>
                <w:rFonts w:hint="eastAsia" w:ascii="宋体" w:hAnsi="宋体" w:eastAsia="宋体" w:cs="宋体"/>
                <w:color w:val="212121"/>
                <w:sz w:val="22"/>
              </w:rPr>
              <w:t>计划评审通过</w:t>
            </w:r>
          </w:p>
        </w:tc>
      </w:tr>
      <w:tr w14:paraId="4B6677AA">
        <w:tblPrEx>
          <w:shd w:val="clear" w:color="212121" w:fill="auto"/>
          <w:tblCellMar>
            <w:top w:w="15" w:type="dxa"/>
            <w:left w:w="15" w:type="dxa"/>
            <w:bottom w:w="15" w:type="dxa"/>
            <w:right w:w="15" w:type="dxa"/>
          </w:tblCellMar>
        </w:tblPrEx>
        <w:tc>
          <w:tcPr>
            <w:tcW w:w="166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402945F">
            <w:pPr>
              <w:jc w:val="left"/>
              <w:rPr>
                <w:color w:val="212121"/>
              </w:rPr>
            </w:pPr>
            <w:r>
              <w:rPr>
                <w:rFonts w:hint="eastAsia" w:ascii="宋体" w:hAnsi="宋体" w:eastAsia="宋体" w:cs="宋体"/>
                <w:color w:val="212121"/>
                <w:sz w:val="22"/>
              </w:rPr>
              <w:t>2 需求与可行性</w:t>
            </w:r>
          </w:p>
        </w:tc>
        <w:tc>
          <w:tcPr>
            <w:tcW w:w="22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9A62CDB">
            <w:pPr>
              <w:jc w:val="center"/>
              <w:rPr>
                <w:color w:val="212121"/>
              </w:rPr>
            </w:pPr>
            <w:r>
              <w:rPr>
                <w:rFonts w:hint="eastAsia" w:ascii="宋体" w:hAnsi="宋体" w:eastAsia="宋体" w:cs="宋体"/>
                <w:color w:val="212121"/>
                <w:sz w:val="22"/>
              </w:rPr>
              <w:t>2026/10/22 至 2026/10/28</w:t>
            </w:r>
          </w:p>
        </w:tc>
        <w:tc>
          <w:tcPr>
            <w:tcW w:w="25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2B02761">
            <w:pPr>
              <w:jc w:val="center"/>
              <w:rPr>
                <w:color w:val="212121"/>
              </w:rPr>
            </w:pPr>
            <w:r>
              <w:rPr>
                <w:rFonts w:hint="eastAsia" w:ascii="宋体" w:hAnsi="宋体" w:eastAsia="宋体" w:cs="宋体"/>
                <w:color w:val="212121"/>
                <w:sz w:val="22"/>
              </w:rPr>
              <w:t>7 天</w:t>
            </w:r>
          </w:p>
        </w:tc>
        <w:tc>
          <w:tcPr>
            <w:tcW w:w="18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2A67FFC">
            <w:pPr>
              <w:jc w:val="left"/>
              <w:rPr>
                <w:color w:val="212121"/>
              </w:rPr>
            </w:pPr>
            <w:r>
              <w:rPr>
                <w:rFonts w:hint="eastAsia" w:ascii="宋体" w:hAnsi="宋体" w:eastAsia="宋体" w:cs="宋体"/>
                <w:color w:val="212121"/>
                <w:sz w:val="22"/>
              </w:rPr>
              <w:t>可行性评审通过</w:t>
            </w:r>
          </w:p>
        </w:tc>
      </w:tr>
      <w:tr w14:paraId="6DE71FC4">
        <w:tblPrEx>
          <w:shd w:val="clear" w:color="212121" w:fill="auto"/>
          <w:tblCellMar>
            <w:top w:w="15" w:type="dxa"/>
            <w:left w:w="15" w:type="dxa"/>
            <w:bottom w:w="15" w:type="dxa"/>
            <w:right w:w="15" w:type="dxa"/>
          </w:tblCellMar>
        </w:tblPrEx>
        <w:tc>
          <w:tcPr>
            <w:tcW w:w="166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2CC9406">
            <w:pPr>
              <w:jc w:val="left"/>
              <w:rPr>
                <w:color w:val="212121"/>
              </w:rPr>
            </w:pPr>
            <w:r>
              <w:rPr>
                <w:rFonts w:hint="eastAsia" w:ascii="宋体" w:hAnsi="宋体" w:eastAsia="宋体" w:cs="宋体"/>
                <w:color w:val="212121"/>
                <w:sz w:val="22"/>
              </w:rPr>
              <w:t>3 总体设计</w:t>
            </w:r>
          </w:p>
        </w:tc>
        <w:tc>
          <w:tcPr>
            <w:tcW w:w="22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6AB0DE0">
            <w:pPr>
              <w:jc w:val="center"/>
              <w:rPr>
                <w:color w:val="212121"/>
              </w:rPr>
            </w:pPr>
            <w:r>
              <w:rPr>
                <w:rFonts w:hint="eastAsia" w:ascii="宋体" w:hAnsi="宋体" w:eastAsia="宋体" w:cs="宋体"/>
                <w:color w:val="212121"/>
                <w:sz w:val="22"/>
              </w:rPr>
              <w:t>2026/10/29 至 2026/11/11</w:t>
            </w:r>
          </w:p>
        </w:tc>
        <w:tc>
          <w:tcPr>
            <w:tcW w:w="25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9F03969">
            <w:pPr>
              <w:jc w:val="center"/>
              <w:rPr>
                <w:color w:val="212121"/>
              </w:rPr>
            </w:pPr>
            <w:r>
              <w:rPr>
                <w:rFonts w:hint="eastAsia" w:ascii="宋体" w:hAnsi="宋体" w:eastAsia="宋体" w:cs="宋体"/>
                <w:color w:val="212121"/>
                <w:sz w:val="22"/>
              </w:rPr>
              <w:t>14 天</w:t>
            </w:r>
          </w:p>
        </w:tc>
        <w:tc>
          <w:tcPr>
            <w:tcW w:w="18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FB8FCD5">
            <w:pPr>
              <w:jc w:val="left"/>
              <w:rPr>
                <w:color w:val="212121"/>
              </w:rPr>
            </w:pPr>
            <w:r>
              <w:rPr>
                <w:rFonts w:hint="eastAsia" w:ascii="宋体" w:hAnsi="宋体" w:eastAsia="宋体" w:cs="宋体"/>
                <w:color w:val="212121"/>
                <w:sz w:val="22"/>
              </w:rPr>
              <w:t>设计评审通过</w:t>
            </w:r>
          </w:p>
        </w:tc>
      </w:tr>
      <w:tr w14:paraId="5433BAFD">
        <w:tblPrEx>
          <w:shd w:val="clear" w:color="212121" w:fill="auto"/>
          <w:tblCellMar>
            <w:top w:w="15" w:type="dxa"/>
            <w:left w:w="15" w:type="dxa"/>
            <w:bottom w:w="15" w:type="dxa"/>
            <w:right w:w="15" w:type="dxa"/>
          </w:tblCellMar>
        </w:tblPrEx>
        <w:tc>
          <w:tcPr>
            <w:tcW w:w="166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559D358">
            <w:pPr>
              <w:jc w:val="left"/>
              <w:rPr>
                <w:color w:val="212121"/>
              </w:rPr>
            </w:pPr>
            <w:r>
              <w:rPr>
                <w:rFonts w:hint="eastAsia" w:ascii="宋体" w:hAnsi="宋体" w:eastAsia="宋体" w:cs="宋体"/>
                <w:color w:val="212121"/>
                <w:sz w:val="22"/>
              </w:rPr>
              <w:t>4 详细设计与开发</w:t>
            </w:r>
          </w:p>
        </w:tc>
        <w:tc>
          <w:tcPr>
            <w:tcW w:w="22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9974292">
            <w:pPr>
              <w:jc w:val="center"/>
              <w:rPr>
                <w:color w:val="212121"/>
              </w:rPr>
            </w:pPr>
            <w:r>
              <w:rPr>
                <w:rFonts w:hint="eastAsia" w:ascii="宋体" w:hAnsi="宋体" w:eastAsia="宋体" w:cs="宋体"/>
                <w:color w:val="212121"/>
                <w:sz w:val="22"/>
              </w:rPr>
              <w:t>2026/11/12 至 2026/12/01</w:t>
            </w:r>
          </w:p>
        </w:tc>
        <w:tc>
          <w:tcPr>
            <w:tcW w:w="25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C26FD79">
            <w:pPr>
              <w:jc w:val="center"/>
              <w:rPr>
                <w:color w:val="212121"/>
              </w:rPr>
            </w:pPr>
            <w:r>
              <w:rPr>
                <w:rFonts w:hint="eastAsia" w:ascii="宋体" w:hAnsi="宋体" w:eastAsia="宋体" w:cs="宋体"/>
                <w:color w:val="212121"/>
                <w:sz w:val="22"/>
              </w:rPr>
              <w:t>20 天</w:t>
            </w:r>
          </w:p>
        </w:tc>
        <w:tc>
          <w:tcPr>
            <w:tcW w:w="18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7790980">
            <w:pPr>
              <w:jc w:val="left"/>
              <w:rPr>
                <w:color w:val="212121"/>
              </w:rPr>
            </w:pPr>
            <w:r>
              <w:rPr>
                <w:rFonts w:hint="eastAsia" w:ascii="宋体" w:hAnsi="宋体" w:eastAsia="宋体" w:cs="宋体"/>
                <w:color w:val="212121"/>
                <w:sz w:val="22"/>
              </w:rPr>
              <w:t>开发完成</w:t>
            </w:r>
          </w:p>
        </w:tc>
      </w:tr>
      <w:tr w14:paraId="775C6B95">
        <w:tblPrEx>
          <w:shd w:val="clear" w:color="212121" w:fill="auto"/>
          <w:tblCellMar>
            <w:top w:w="15" w:type="dxa"/>
            <w:left w:w="15" w:type="dxa"/>
            <w:bottom w:w="15" w:type="dxa"/>
            <w:right w:w="15" w:type="dxa"/>
          </w:tblCellMar>
        </w:tblPrEx>
        <w:tc>
          <w:tcPr>
            <w:tcW w:w="166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1547C71">
            <w:pPr>
              <w:jc w:val="left"/>
              <w:rPr>
                <w:color w:val="212121"/>
              </w:rPr>
            </w:pPr>
            <w:r>
              <w:rPr>
                <w:rFonts w:hint="eastAsia" w:ascii="宋体" w:hAnsi="宋体" w:eastAsia="宋体" w:cs="宋体"/>
                <w:color w:val="212121"/>
                <w:sz w:val="22"/>
              </w:rPr>
              <w:t>5 实现与测试</w:t>
            </w:r>
          </w:p>
        </w:tc>
        <w:tc>
          <w:tcPr>
            <w:tcW w:w="22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5DB17FE">
            <w:pPr>
              <w:jc w:val="center"/>
              <w:rPr>
                <w:color w:val="212121"/>
              </w:rPr>
            </w:pPr>
            <w:r>
              <w:rPr>
                <w:rFonts w:hint="eastAsia" w:ascii="宋体" w:hAnsi="宋体" w:eastAsia="宋体" w:cs="宋体"/>
                <w:color w:val="212121"/>
                <w:sz w:val="22"/>
              </w:rPr>
              <w:t>2026/12/02 至 2026/12/09</w:t>
            </w:r>
          </w:p>
        </w:tc>
        <w:tc>
          <w:tcPr>
            <w:tcW w:w="25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EBAAF43">
            <w:pPr>
              <w:jc w:val="center"/>
              <w:rPr>
                <w:color w:val="212121"/>
              </w:rPr>
            </w:pPr>
            <w:r>
              <w:rPr>
                <w:rFonts w:hint="eastAsia" w:ascii="宋体" w:hAnsi="宋体" w:eastAsia="宋体" w:cs="宋体"/>
                <w:color w:val="212121"/>
                <w:sz w:val="22"/>
              </w:rPr>
              <w:t>8 天</w:t>
            </w:r>
          </w:p>
        </w:tc>
        <w:tc>
          <w:tcPr>
            <w:tcW w:w="18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10D9E46">
            <w:pPr>
              <w:jc w:val="left"/>
              <w:rPr>
                <w:color w:val="212121"/>
              </w:rPr>
            </w:pPr>
            <w:r>
              <w:rPr>
                <w:rFonts w:hint="eastAsia" w:ascii="宋体" w:hAnsi="宋体" w:eastAsia="宋体" w:cs="宋体"/>
                <w:color w:val="212121"/>
                <w:sz w:val="22"/>
              </w:rPr>
              <w:t>测试结束</w:t>
            </w:r>
          </w:p>
        </w:tc>
      </w:tr>
      <w:tr w14:paraId="5A16613A">
        <w:tblPrEx>
          <w:shd w:val="clear" w:color="212121" w:fill="auto"/>
          <w:tblCellMar>
            <w:top w:w="15" w:type="dxa"/>
            <w:left w:w="15" w:type="dxa"/>
            <w:bottom w:w="15" w:type="dxa"/>
            <w:right w:w="15" w:type="dxa"/>
          </w:tblCellMar>
        </w:tblPrEx>
        <w:tc>
          <w:tcPr>
            <w:tcW w:w="166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3390D3A">
            <w:pPr>
              <w:jc w:val="left"/>
              <w:rPr>
                <w:color w:val="212121"/>
              </w:rPr>
            </w:pPr>
            <w:r>
              <w:rPr>
                <w:rFonts w:hint="eastAsia" w:ascii="宋体" w:hAnsi="宋体" w:eastAsia="宋体" w:cs="宋体"/>
                <w:color w:val="212121"/>
                <w:sz w:val="22"/>
              </w:rPr>
              <w:t>6 维护与结题</w:t>
            </w:r>
          </w:p>
        </w:tc>
        <w:tc>
          <w:tcPr>
            <w:tcW w:w="22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7868484">
            <w:pPr>
              <w:jc w:val="center"/>
              <w:rPr>
                <w:color w:val="212121"/>
              </w:rPr>
            </w:pPr>
            <w:r>
              <w:rPr>
                <w:rFonts w:hint="eastAsia" w:ascii="宋体" w:hAnsi="宋体" w:eastAsia="宋体" w:cs="宋体"/>
                <w:color w:val="212121"/>
                <w:sz w:val="22"/>
              </w:rPr>
              <w:t>2026/12/10 至 2027/01/06</w:t>
            </w:r>
          </w:p>
        </w:tc>
        <w:tc>
          <w:tcPr>
            <w:tcW w:w="25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A75A285">
            <w:pPr>
              <w:jc w:val="center"/>
              <w:rPr>
                <w:color w:val="212121"/>
              </w:rPr>
            </w:pPr>
            <w:r>
              <w:rPr>
                <w:rFonts w:hint="eastAsia" w:ascii="宋体" w:hAnsi="宋体" w:eastAsia="宋体" w:cs="宋体"/>
                <w:color w:val="212121"/>
                <w:sz w:val="22"/>
              </w:rPr>
              <w:t>28 天</w:t>
            </w:r>
          </w:p>
        </w:tc>
        <w:tc>
          <w:tcPr>
            <w:tcW w:w="18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8858391">
            <w:pPr>
              <w:jc w:val="left"/>
              <w:rPr>
                <w:color w:val="212121"/>
              </w:rPr>
            </w:pPr>
            <w:r>
              <w:rPr>
                <w:rFonts w:hint="eastAsia" w:ascii="宋体" w:hAnsi="宋体" w:eastAsia="宋体" w:cs="宋体"/>
                <w:color w:val="212121"/>
                <w:sz w:val="22"/>
              </w:rPr>
              <w:t>结题答辩验收</w:t>
            </w:r>
          </w:p>
        </w:tc>
      </w:tr>
    </w:tbl>
    <w:p w14:paraId="38B4E43A">
      <w:pPr>
        <w:jc w:val="center"/>
      </w:pPr>
      <w:r>
        <w:drawing>
          <wp:inline distT="0" distB="0" distL="114300" distR="114300">
            <wp:extent cx="5270500" cy="1270635"/>
            <wp:effectExtent l="0" t="0" r="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5270500" cy="1270635"/>
                    </a:xfrm>
                    <a:prstGeom prst="rect">
                      <a:avLst/>
                    </a:prstGeom>
                    <a:noFill/>
                    <a:ln>
                      <a:noFill/>
                    </a:ln>
                  </pic:spPr>
                </pic:pic>
              </a:graphicData>
            </a:graphic>
          </wp:inline>
        </w:drawing>
      </w:r>
    </w:p>
    <w:p w14:paraId="6F10CFFF">
      <w:pPr>
        <w:spacing w:before="96" w:after="168" w:line="360" w:lineRule="auto"/>
        <w:ind w:left="96" w:right="96"/>
        <w:jc w:val="center"/>
        <w:rPr>
          <w:rFonts w:hint="eastAsia" w:ascii="宋体" w:hAnsi="宋体" w:eastAsia="宋体" w:cs="宋体"/>
          <w:color w:val="616161"/>
          <w:sz w:val="22"/>
        </w:rPr>
      </w:pPr>
      <w:r>
        <w:rPr>
          <w:rFonts w:hint="eastAsia" w:ascii="宋体" w:hAnsi="宋体" w:eastAsia="宋体" w:cs="宋体"/>
          <w:color w:val="616161"/>
          <w:sz w:val="22"/>
        </w:rPr>
        <w:t>图 4-1　项目进度甘特图（飞书多维表格绘制，Microsoft Project 校核）</w:t>
      </w:r>
    </w:p>
    <w:p w14:paraId="02A118A5">
      <w:pPr>
        <w:spacing w:before="96" w:after="168" w:line="360" w:lineRule="auto"/>
        <w:ind w:right="96"/>
        <w:jc w:val="both"/>
        <w:rPr>
          <w:rFonts w:hint="eastAsia" w:ascii="宋体" w:hAnsi="宋体" w:eastAsia="宋体" w:cs="宋体"/>
          <w:color w:val="616161"/>
          <w:sz w:val="22"/>
          <w:lang w:val="en-US" w:eastAsia="zh-CN"/>
        </w:rPr>
      </w:pPr>
      <w:r>
        <w:rPr>
          <w:rFonts w:hint="eastAsia" w:ascii="宋体" w:hAnsi="宋体" w:eastAsia="宋体" w:cs="宋体"/>
          <w:color w:val="616161"/>
          <w:sz w:val="22"/>
          <w:lang w:val="en-US" w:eastAsia="zh-CN"/>
        </w:rPr>
        <w:t>具体甘特图链接：</w:t>
      </w:r>
    </w:p>
    <w:p w14:paraId="5DDD7181">
      <w:pPr>
        <w:spacing w:before="96" w:after="168" w:line="360" w:lineRule="auto"/>
        <w:ind w:right="96"/>
        <w:jc w:val="both"/>
        <w:rPr>
          <w:rFonts w:hint="default" w:ascii="宋体" w:hAnsi="宋体" w:eastAsia="宋体" w:cs="宋体"/>
          <w:color w:val="616161"/>
          <w:sz w:val="22"/>
          <w:lang w:val="en-US" w:eastAsia="zh-CN"/>
        </w:rPr>
      </w:pPr>
      <w:r>
        <w:rPr>
          <w:rFonts w:hint="default" w:ascii="宋体" w:hAnsi="宋体" w:eastAsia="宋体" w:cs="宋体"/>
          <w:color w:val="616161"/>
          <w:sz w:val="22"/>
          <w:lang w:val="en-US" w:eastAsia="zh-CN"/>
        </w:rPr>
        <w:t>https://my.feishu.cn/share/base/view/shrcnCoE0MP6RF4v15t6eVZsKfe</w:t>
      </w:r>
    </w:p>
    <w:p w14:paraId="1EE5F673">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4.4 项目监控</w:t>
      </w:r>
    </w:p>
    <w:p w14:paraId="07DB3920">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4.4.1 质量控制计划</w:t>
      </w:r>
    </w:p>
    <w:p w14:paraId="474C57DD">
      <w:pPr>
        <w:spacing w:after="168" w:line="360" w:lineRule="auto"/>
        <w:ind w:firstLine="480"/>
        <w:jc w:val="both"/>
        <w:rPr>
          <w:color w:val="212121"/>
        </w:rPr>
      </w:pPr>
      <w:r>
        <w:rPr>
          <w:rFonts w:hint="eastAsia" w:ascii="宋体" w:hAnsi="宋体" w:eastAsia="宋体" w:cs="宋体"/>
          <w:color w:val="212121"/>
          <w:sz w:val="24"/>
        </w:rPr>
        <w:t>质量目标：核心功能测试用例通过率不低于 95%，无严重级别缺陷遗留。控制活动：阶段评审（计划/需求/设计各一次）、代码交叉评审（PR 合并前必审）、测试用例评审与回归测试；质量记录存于 Gitee 仓库与飞书文档。</w:t>
      </w:r>
    </w:p>
    <w:p w14:paraId="4F9568AB">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4.4.2 进度监控计划</w:t>
      </w:r>
    </w:p>
    <w:p w14:paraId="29F4C8C5">
      <w:pPr>
        <w:spacing w:after="168" w:line="360" w:lineRule="auto"/>
        <w:ind w:firstLine="480"/>
        <w:jc w:val="both"/>
        <w:rPr>
          <w:color w:val="212121"/>
        </w:rPr>
      </w:pPr>
      <w:r>
        <w:rPr>
          <w:rFonts w:hint="eastAsia" w:ascii="宋体" w:hAnsi="宋体" w:eastAsia="宋体" w:cs="宋体"/>
          <w:color w:val="212121"/>
          <w:sz w:val="24"/>
        </w:rPr>
        <w:t>以甘特图为基线，每周例会对照实际进展更新完成百分比；进度偏差超过 3 天即启动调整：压缩后续非关键任务或经教师确认调整计划，并记录调整原因。</w:t>
      </w:r>
    </w:p>
    <w:p w14:paraId="52AD623B">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4.4.3 预算监控计划</w:t>
      </w:r>
    </w:p>
    <w:p w14:paraId="1A74FEBC">
      <w:pPr>
        <w:spacing w:after="168" w:line="360" w:lineRule="auto"/>
        <w:ind w:firstLine="480"/>
        <w:jc w:val="both"/>
        <w:rPr>
          <w:color w:val="212121"/>
        </w:rPr>
      </w:pPr>
      <w:r>
        <w:rPr>
          <w:rFonts w:hint="eastAsia" w:ascii="宋体" w:hAnsi="宋体" w:eastAsia="宋体" w:cs="宋体"/>
          <w:color w:val="212121"/>
          <w:sz w:val="24"/>
        </w:rPr>
        <w:t>支出项建立台账（飞书表格），发生即登记；单项超支 20% 时在例会中评估并由两人确认后方可继续。</w:t>
      </w:r>
    </w:p>
    <w:p w14:paraId="03620979">
      <w:pPr>
        <w:pStyle w:val="4"/>
        <w:keepNext/>
        <w:keepLines/>
        <w:spacing w:before="240" w:beforeAutospacing="1" w:after="144" w:afterAutospacing="1" w:line="360" w:lineRule="auto"/>
        <w:outlineLvl w:val="2"/>
        <w:rPr>
          <w:color w:val="000000"/>
          <w:sz w:val="32"/>
          <w:szCs w:val="32"/>
        </w:rPr>
      </w:pPr>
      <w:r>
        <w:rPr>
          <w:rFonts w:hint="eastAsia" w:ascii="宋体" w:hAnsi="宋体" w:eastAsia="宋体" w:cs="宋体"/>
          <w:b/>
          <w:color w:val="000000"/>
          <w:sz w:val="24"/>
        </w:rPr>
        <w:t>4.4.4 配置管理计划</w:t>
      </w:r>
    </w:p>
    <w:p w14:paraId="7923EC49">
      <w:pPr>
        <w:spacing w:after="168" w:line="360" w:lineRule="auto"/>
        <w:ind w:firstLine="480"/>
        <w:jc w:val="both"/>
        <w:rPr>
          <w:color w:val="212121"/>
        </w:rPr>
      </w:pPr>
      <w:r>
        <w:rPr>
          <w:rFonts w:hint="eastAsia" w:ascii="宋体" w:hAnsi="宋体" w:eastAsia="宋体" w:cs="宋体"/>
          <w:color w:val="212121"/>
          <w:sz w:val="24"/>
        </w:rPr>
        <w:t>采用 Git + GitHub 私有仓库对代码与文档统一进行版本管理：main 分支保持可用版本，开发在 feature 分支进行，PR 评审后合并；文档按“文档名-版本号-日期”命名归档；变更经双人确认并留痕。缺陷与优化项在飞书列表中登记（BUG 列表记录错误说明、原因与解决方案，优化列表记录处理流程与最终效果），实现过程可追溯。</w:t>
      </w:r>
    </w:p>
    <w:p w14:paraId="2AA26BC2">
      <w:pPr>
        <w:pStyle w:val="2"/>
        <w:keepNext/>
        <w:keepLines/>
        <w:spacing w:before="384" w:beforeAutospacing="1" w:after="216" w:afterAutospacing="1" w:line="360" w:lineRule="auto"/>
        <w:jc w:val="left"/>
        <w:outlineLvl w:val="0"/>
        <w:rPr>
          <w:color w:val="1A237E"/>
          <w:kern w:val="44"/>
          <w:sz w:val="44"/>
          <w:szCs w:val="44"/>
        </w:rPr>
      </w:pPr>
      <w:bookmarkStart w:id="4" w:name="section-5"/>
      <w:r>
        <w:rPr>
          <w:rFonts w:hint="eastAsia" w:ascii="宋体" w:hAnsi="宋体" w:eastAsia="宋体" w:cs="宋体"/>
          <w:b/>
          <w:color w:val="1A237E"/>
          <w:sz w:val="32"/>
        </w:rPr>
        <w:t>5 支持条件</w:t>
      </w:r>
      <w:bookmarkEnd w:id="4"/>
    </w:p>
    <w:p w14:paraId="5AB45450">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5.1 内部支持</w:t>
      </w:r>
    </w:p>
    <w:p w14:paraId="27F941FA">
      <w:pPr>
        <w:spacing w:after="168" w:line="360" w:lineRule="auto"/>
        <w:ind w:firstLine="480"/>
        <w:jc w:val="both"/>
        <w:rPr>
          <w:color w:val="212121"/>
        </w:rPr>
      </w:pPr>
      <w:r>
        <w:rPr>
          <w:rFonts w:hint="eastAsia" w:ascii="宋体" w:hAnsi="宋体" w:eastAsia="宋体" w:cs="宋体"/>
          <w:color w:val="212121"/>
          <w:sz w:val="24"/>
        </w:rPr>
        <w:t>成员自备开发用笔记本电脑与测试真机；项目创建 GitHub 私有仓库用于代码与文档版本管理；学校提供的校园网与图书馆文献资源用于调研；指导教师的课程答疑时间用于技术方案咨询。</w:t>
      </w:r>
    </w:p>
    <w:p w14:paraId="57F5786C">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5.2 客户支持</w:t>
      </w:r>
    </w:p>
    <w:p w14:paraId="405C792B">
      <w:pPr>
        <w:spacing w:after="168" w:line="360" w:lineRule="auto"/>
        <w:ind w:firstLine="480"/>
        <w:jc w:val="both"/>
        <w:rPr>
          <w:color w:val="212121"/>
        </w:rPr>
      </w:pPr>
      <w:r>
        <w:rPr>
          <w:rFonts w:hint="eastAsia" w:ascii="宋体" w:hAnsi="宋体" w:eastAsia="宋体" w:cs="宋体"/>
          <w:color w:val="212121"/>
          <w:sz w:val="24"/>
        </w:rPr>
        <w:t>邀请班级同学（目标用户代表）参与需求调研与试用反馈；微信云开发提供的免费额度资源包。</w:t>
      </w:r>
    </w:p>
    <w:p w14:paraId="3CD42850">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5.3 外包</w:t>
      </w:r>
    </w:p>
    <w:p w14:paraId="1CBE271E">
      <w:pPr>
        <w:spacing w:after="168" w:line="360" w:lineRule="auto"/>
        <w:ind w:firstLine="480"/>
        <w:jc w:val="both"/>
        <w:rPr>
          <w:color w:val="212121"/>
        </w:rPr>
      </w:pPr>
      <w:r>
        <w:rPr>
          <w:rFonts w:hint="eastAsia" w:ascii="宋体" w:hAnsi="宋体" w:eastAsia="宋体" w:cs="宋体"/>
          <w:color w:val="212121"/>
          <w:sz w:val="24"/>
        </w:rPr>
        <w:t>本项目不采用外包，全部开发工作由组内成员完成；AI 总结、消息推送能力使用第三方开放接口而非定制外包开发。</w:t>
      </w:r>
    </w:p>
    <w:p w14:paraId="3590AE8A">
      <w:pPr>
        <w:pStyle w:val="2"/>
        <w:keepNext/>
        <w:keepLines/>
        <w:spacing w:before="384" w:beforeAutospacing="1" w:after="216" w:afterAutospacing="1" w:line="360" w:lineRule="auto"/>
        <w:jc w:val="left"/>
        <w:outlineLvl w:val="0"/>
        <w:rPr>
          <w:color w:val="1A237E"/>
          <w:kern w:val="44"/>
          <w:sz w:val="44"/>
          <w:szCs w:val="44"/>
        </w:rPr>
      </w:pPr>
      <w:bookmarkStart w:id="5" w:name="section-6"/>
      <w:r>
        <w:rPr>
          <w:rFonts w:hint="eastAsia" w:ascii="宋体" w:hAnsi="宋体" w:eastAsia="宋体" w:cs="宋体"/>
          <w:b/>
          <w:color w:val="1A237E"/>
          <w:sz w:val="32"/>
        </w:rPr>
        <w:t>6 预算</w:t>
      </w:r>
      <w:bookmarkEnd w:id="5"/>
    </w:p>
    <w:p w14:paraId="25AE6638">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6.1 人员成本</w:t>
      </w:r>
    </w:p>
    <w:tbl>
      <w:tblPr>
        <w:tblStyle w:val="7"/>
        <w:tblW w:w="8306" w:type="dxa"/>
        <w:tblInd w:w="0" w:type="dxa"/>
        <w:shd w:val="clear" w:color="212121" w:fill="auto"/>
        <w:tblLayout w:type="autofit"/>
        <w:tblCellMar>
          <w:top w:w="15" w:type="dxa"/>
          <w:left w:w="15" w:type="dxa"/>
          <w:bottom w:w="15" w:type="dxa"/>
          <w:right w:w="15" w:type="dxa"/>
        </w:tblCellMar>
      </w:tblPr>
      <w:tblGrid>
        <w:gridCol w:w="1993"/>
        <w:gridCol w:w="1162"/>
        <w:gridCol w:w="2491"/>
        <w:gridCol w:w="2660"/>
      </w:tblGrid>
      <w:tr w14:paraId="256DDF7D">
        <w:tblPrEx>
          <w:tblCellMar>
            <w:top w:w="15" w:type="dxa"/>
            <w:left w:w="15" w:type="dxa"/>
            <w:bottom w:w="15" w:type="dxa"/>
            <w:right w:w="15" w:type="dxa"/>
          </w:tblCellMar>
        </w:tblPrEx>
        <w:trPr>
          <w:tblHeader/>
        </w:trPr>
        <w:tc>
          <w:tcPr>
            <w:tcW w:w="1993"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3D4995E6">
            <w:pPr>
              <w:jc w:val="left"/>
              <w:rPr>
                <w:b/>
                <w:bCs/>
                <w:color w:val="212121"/>
              </w:rPr>
            </w:pPr>
            <w:r>
              <w:rPr>
                <w:rFonts w:hint="eastAsia" w:ascii="宋体" w:hAnsi="宋体" w:eastAsia="宋体" w:cs="宋体"/>
                <w:b/>
                <w:color w:val="212121"/>
                <w:sz w:val="22"/>
              </w:rPr>
              <w:t>角色</w:t>
            </w:r>
          </w:p>
        </w:tc>
        <w:tc>
          <w:tcPr>
            <w:tcW w:w="116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346D0224">
            <w:pPr>
              <w:jc w:val="center"/>
              <w:rPr>
                <w:b/>
                <w:bCs/>
                <w:color w:val="212121"/>
              </w:rPr>
            </w:pPr>
            <w:r>
              <w:rPr>
                <w:rFonts w:hint="eastAsia" w:ascii="宋体" w:hAnsi="宋体" w:eastAsia="宋体" w:cs="宋体"/>
                <w:b/>
                <w:color w:val="212121"/>
                <w:sz w:val="22"/>
              </w:rPr>
              <w:t>人数</w:t>
            </w:r>
          </w:p>
        </w:tc>
        <w:tc>
          <w:tcPr>
            <w:tcW w:w="2491"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2E2296D">
            <w:pPr>
              <w:jc w:val="left"/>
              <w:rPr>
                <w:b/>
                <w:bCs/>
                <w:color w:val="212121"/>
              </w:rPr>
            </w:pPr>
            <w:r>
              <w:rPr>
                <w:rFonts w:hint="eastAsia" w:ascii="宋体" w:hAnsi="宋体" w:eastAsia="宋体" w:cs="宋体"/>
                <w:b/>
                <w:color w:val="212121"/>
                <w:sz w:val="22"/>
              </w:rPr>
              <w:t>工作时长</w:t>
            </w:r>
          </w:p>
        </w:tc>
        <w:tc>
          <w:tcPr>
            <w:tcW w:w="266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3F6278F8">
            <w:pPr>
              <w:jc w:val="center"/>
              <w:rPr>
                <w:b/>
                <w:bCs/>
                <w:color w:val="212121"/>
              </w:rPr>
            </w:pPr>
            <w:r>
              <w:rPr>
                <w:rFonts w:hint="eastAsia" w:ascii="宋体" w:hAnsi="宋体" w:eastAsia="宋体" w:cs="宋体"/>
                <w:b/>
                <w:color w:val="212121"/>
                <w:sz w:val="22"/>
              </w:rPr>
              <w:t>费用（元）</w:t>
            </w:r>
          </w:p>
        </w:tc>
      </w:tr>
      <w:tr w14:paraId="4B663768">
        <w:tblPrEx>
          <w:tblCellMar>
            <w:top w:w="15" w:type="dxa"/>
            <w:left w:w="15" w:type="dxa"/>
            <w:bottom w:w="15" w:type="dxa"/>
            <w:right w:w="15" w:type="dxa"/>
          </w:tblCellMar>
        </w:tblPrEx>
        <w:tc>
          <w:tcPr>
            <w:tcW w:w="19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2CA7A48">
            <w:pPr>
              <w:jc w:val="left"/>
              <w:rPr>
                <w:color w:val="212121"/>
              </w:rPr>
            </w:pPr>
            <w:r>
              <w:rPr>
                <w:rFonts w:hint="eastAsia" w:ascii="宋体" w:hAnsi="宋体" w:eastAsia="宋体" w:cs="宋体"/>
                <w:color w:val="212121"/>
                <w:sz w:val="22"/>
              </w:rPr>
              <w:t>开发（课程实践）</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4622BD7">
            <w:pPr>
              <w:jc w:val="center"/>
              <w:rPr>
                <w:color w:val="212121"/>
              </w:rPr>
            </w:pPr>
            <w:r>
              <w:rPr>
                <w:rFonts w:ascii="宋体" w:hAnsi="宋体" w:eastAsia="宋体" w:cs="宋体"/>
                <w:color w:val="212121"/>
                <w:sz w:val="22"/>
              </w:rPr>
              <w:t>2</w:t>
            </w:r>
          </w:p>
        </w:tc>
        <w:tc>
          <w:tcPr>
            <w:tcW w:w="2491"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9E63A9D">
            <w:pPr>
              <w:jc w:val="left"/>
              <w:rPr>
                <w:color w:val="212121"/>
              </w:rPr>
            </w:pPr>
            <w:r>
              <w:rPr>
                <w:rFonts w:hint="eastAsia" w:ascii="宋体" w:hAnsi="宋体" w:eastAsia="宋体" w:cs="宋体"/>
                <w:color w:val="212121"/>
                <w:sz w:val="22"/>
              </w:rPr>
              <w:t>约 12 周，人均课余 10 小时/周</w:t>
            </w:r>
          </w:p>
        </w:tc>
        <w:tc>
          <w:tcPr>
            <w:tcW w:w="266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6A7ED86">
            <w:pPr>
              <w:jc w:val="center"/>
              <w:rPr>
                <w:rFonts w:hint="default" w:eastAsiaTheme="minorEastAsia"/>
                <w:color w:val="212121"/>
                <w:lang w:val="en-US" w:eastAsia="zh-CN"/>
              </w:rPr>
            </w:pPr>
            <w:r>
              <w:rPr>
                <w:rFonts w:hint="eastAsia" w:ascii="宋体" w:hAnsi="宋体" w:eastAsia="宋体" w:cs="宋体"/>
                <w:color w:val="212121"/>
                <w:sz w:val="22"/>
                <w:lang w:val="en-US" w:eastAsia="zh-CN"/>
              </w:rPr>
              <w:t>5491.2</w:t>
            </w:r>
          </w:p>
        </w:tc>
      </w:tr>
    </w:tbl>
    <w:p w14:paraId="48308EAD">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6.2 设备成本</w:t>
      </w:r>
    </w:p>
    <w:tbl>
      <w:tblPr>
        <w:tblStyle w:val="7"/>
        <w:tblW w:w="8306" w:type="dxa"/>
        <w:tblInd w:w="0" w:type="dxa"/>
        <w:shd w:val="clear" w:color="212121" w:fill="auto"/>
        <w:tblLayout w:type="autofit"/>
        <w:tblCellMar>
          <w:top w:w="15" w:type="dxa"/>
          <w:left w:w="15" w:type="dxa"/>
          <w:bottom w:w="15" w:type="dxa"/>
          <w:right w:w="15" w:type="dxa"/>
        </w:tblCellMar>
      </w:tblPr>
      <w:tblGrid>
        <w:gridCol w:w="2824"/>
        <w:gridCol w:w="1162"/>
        <w:gridCol w:w="1827"/>
        <w:gridCol w:w="2493"/>
      </w:tblGrid>
      <w:tr w14:paraId="5DF62142">
        <w:tblPrEx>
          <w:shd w:val="clear" w:color="212121" w:fill="auto"/>
          <w:tblCellMar>
            <w:top w:w="15" w:type="dxa"/>
            <w:left w:w="15" w:type="dxa"/>
            <w:bottom w:w="15" w:type="dxa"/>
            <w:right w:w="15" w:type="dxa"/>
          </w:tblCellMar>
        </w:tblPrEx>
        <w:trPr>
          <w:tblHeader/>
        </w:trPr>
        <w:tc>
          <w:tcPr>
            <w:tcW w:w="2824"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6D9BEEE">
            <w:pPr>
              <w:jc w:val="left"/>
              <w:rPr>
                <w:b/>
                <w:bCs/>
                <w:color w:val="212121"/>
              </w:rPr>
            </w:pPr>
            <w:r>
              <w:rPr>
                <w:rFonts w:hint="eastAsia" w:ascii="宋体" w:hAnsi="宋体" w:eastAsia="宋体" w:cs="宋体"/>
                <w:b/>
                <w:color w:val="212121"/>
                <w:sz w:val="22"/>
              </w:rPr>
              <w:t>设备名称</w:t>
            </w:r>
          </w:p>
        </w:tc>
        <w:tc>
          <w:tcPr>
            <w:tcW w:w="116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19F518AC">
            <w:pPr>
              <w:jc w:val="center"/>
              <w:rPr>
                <w:b/>
                <w:bCs/>
                <w:color w:val="212121"/>
              </w:rPr>
            </w:pPr>
            <w:r>
              <w:rPr>
                <w:rFonts w:hint="eastAsia" w:ascii="宋体" w:hAnsi="宋体" w:eastAsia="宋体" w:cs="宋体"/>
                <w:b/>
                <w:color w:val="212121"/>
                <w:sz w:val="22"/>
              </w:rPr>
              <w:t>数量</w:t>
            </w:r>
          </w:p>
        </w:tc>
        <w:tc>
          <w:tcPr>
            <w:tcW w:w="1827"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4A7D3731">
            <w:pPr>
              <w:jc w:val="center"/>
              <w:rPr>
                <w:b/>
                <w:bCs/>
                <w:color w:val="212121"/>
              </w:rPr>
            </w:pPr>
            <w:r>
              <w:rPr>
                <w:rFonts w:hint="eastAsia" w:ascii="宋体" w:hAnsi="宋体" w:eastAsia="宋体" w:cs="宋体"/>
                <w:b/>
                <w:color w:val="212121"/>
                <w:sz w:val="22"/>
              </w:rPr>
              <w:t>单价（元）</w:t>
            </w:r>
          </w:p>
        </w:tc>
        <w:tc>
          <w:tcPr>
            <w:tcW w:w="2493"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26EB0FD9">
            <w:pPr>
              <w:jc w:val="center"/>
              <w:rPr>
                <w:b/>
                <w:bCs/>
                <w:color w:val="212121"/>
              </w:rPr>
            </w:pPr>
            <w:r>
              <w:rPr>
                <w:rFonts w:hint="eastAsia" w:ascii="宋体" w:hAnsi="宋体" w:eastAsia="宋体" w:cs="宋体"/>
                <w:b/>
                <w:color w:val="212121"/>
                <w:sz w:val="22"/>
              </w:rPr>
              <w:t>金额（元）</w:t>
            </w:r>
          </w:p>
        </w:tc>
      </w:tr>
      <w:tr w14:paraId="06348342">
        <w:tblPrEx>
          <w:shd w:val="clear" w:color="212121" w:fill="auto"/>
          <w:tblCellMar>
            <w:top w:w="15" w:type="dxa"/>
            <w:left w:w="15" w:type="dxa"/>
            <w:bottom w:w="15" w:type="dxa"/>
            <w:right w:w="15" w:type="dxa"/>
          </w:tblCellMar>
        </w:tblPrEx>
        <w:tc>
          <w:tcPr>
            <w:tcW w:w="2824"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BAB6CDC">
            <w:pPr>
              <w:jc w:val="left"/>
              <w:rPr>
                <w:color w:val="212121"/>
              </w:rPr>
            </w:pPr>
            <w:r>
              <w:rPr>
                <w:rFonts w:hint="eastAsia" w:ascii="宋体" w:hAnsi="宋体" w:eastAsia="宋体" w:cs="宋体"/>
                <w:color w:val="212121"/>
                <w:sz w:val="22"/>
              </w:rPr>
              <w:t>开发笔记本（自有）</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E5426F0">
            <w:pPr>
              <w:jc w:val="center"/>
              <w:rPr>
                <w:color w:val="212121"/>
              </w:rPr>
            </w:pPr>
            <w:r>
              <w:rPr>
                <w:rFonts w:ascii="宋体" w:hAnsi="宋体" w:eastAsia="宋体" w:cs="宋体"/>
                <w:color w:val="212121"/>
                <w:sz w:val="22"/>
              </w:rPr>
              <w:t>2</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44F0993D">
            <w:pPr>
              <w:jc w:val="center"/>
              <w:rPr>
                <w:color w:val="212121"/>
              </w:rPr>
            </w:pPr>
            <w:r>
              <w:rPr>
                <w:rFonts w:ascii="宋体" w:hAnsi="宋体" w:eastAsia="宋体" w:cs="宋体"/>
                <w:color w:val="212121"/>
                <w:sz w:val="22"/>
              </w:rPr>
              <w:t>—</w:t>
            </w:r>
          </w:p>
        </w:tc>
        <w:tc>
          <w:tcPr>
            <w:tcW w:w="24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95419E7">
            <w:pPr>
              <w:jc w:val="center"/>
              <w:rPr>
                <w:color w:val="212121"/>
              </w:rPr>
            </w:pPr>
            <w:r>
              <w:rPr>
                <w:rFonts w:hint="eastAsia" w:ascii="宋体" w:hAnsi="宋体" w:eastAsia="宋体" w:cs="宋体"/>
                <w:color w:val="212121"/>
                <w:sz w:val="22"/>
              </w:rPr>
              <w:t>0（自有折旧不计）</w:t>
            </w:r>
          </w:p>
        </w:tc>
      </w:tr>
      <w:tr w14:paraId="7F3001B6">
        <w:tblPrEx>
          <w:shd w:val="clear" w:color="212121" w:fill="auto"/>
          <w:tblCellMar>
            <w:top w:w="15" w:type="dxa"/>
            <w:left w:w="15" w:type="dxa"/>
            <w:bottom w:w="15" w:type="dxa"/>
            <w:right w:w="15" w:type="dxa"/>
          </w:tblCellMar>
        </w:tblPrEx>
        <w:tc>
          <w:tcPr>
            <w:tcW w:w="2824"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DA8AA0A">
            <w:pPr>
              <w:jc w:val="left"/>
              <w:rPr>
                <w:color w:val="212121"/>
              </w:rPr>
            </w:pPr>
            <w:r>
              <w:rPr>
                <w:rFonts w:hint="eastAsia" w:ascii="宋体" w:hAnsi="宋体" w:eastAsia="宋体" w:cs="宋体"/>
                <w:color w:val="212121"/>
                <w:sz w:val="22"/>
              </w:rPr>
              <w:t>测试真机（自有）</w:t>
            </w:r>
          </w:p>
        </w:tc>
        <w:tc>
          <w:tcPr>
            <w:tcW w:w="116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07468BD">
            <w:pPr>
              <w:jc w:val="center"/>
              <w:rPr>
                <w:color w:val="212121"/>
              </w:rPr>
            </w:pPr>
            <w:r>
              <w:rPr>
                <w:rFonts w:ascii="宋体" w:hAnsi="宋体" w:eastAsia="宋体" w:cs="宋体"/>
                <w:color w:val="212121"/>
                <w:sz w:val="22"/>
              </w:rPr>
              <w:t>2</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71FBD0F">
            <w:pPr>
              <w:jc w:val="center"/>
              <w:rPr>
                <w:color w:val="212121"/>
              </w:rPr>
            </w:pPr>
            <w:r>
              <w:rPr>
                <w:rFonts w:ascii="宋体" w:hAnsi="宋体" w:eastAsia="宋体" w:cs="宋体"/>
                <w:color w:val="212121"/>
                <w:sz w:val="22"/>
              </w:rPr>
              <w:t>—</w:t>
            </w:r>
          </w:p>
        </w:tc>
        <w:tc>
          <w:tcPr>
            <w:tcW w:w="249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297849A">
            <w:pPr>
              <w:jc w:val="center"/>
              <w:rPr>
                <w:color w:val="212121"/>
              </w:rPr>
            </w:pPr>
            <w:r>
              <w:rPr>
                <w:rFonts w:hint="eastAsia" w:ascii="宋体" w:hAnsi="宋体" w:eastAsia="宋体" w:cs="宋体"/>
                <w:color w:val="212121"/>
                <w:sz w:val="22"/>
              </w:rPr>
              <w:t>0（自有）</w:t>
            </w:r>
          </w:p>
        </w:tc>
      </w:tr>
    </w:tbl>
    <w:p w14:paraId="0DB183A1">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6.3 其它经费预算</w:t>
      </w:r>
    </w:p>
    <w:tbl>
      <w:tblPr>
        <w:tblStyle w:val="7"/>
        <w:tblW w:w="8306" w:type="dxa"/>
        <w:tblInd w:w="0" w:type="dxa"/>
        <w:shd w:val="clear" w:color="212121" w:fill="auto"/>
        <w:tblLayout w:type="autofit"/>
        <w:tblCellMar>
          <w:top w:w="15" w:type="dxa"/>
          <w:left w:w="15" w:type="dxa"/>
          <w:bottom w:w="15" w:type="dxa"/>
          <w:right w:w="15" w:type="dxa"/>
        </w:tblCellMar>
      </w:tblPr>
      <w:tblGrid>
        <w:gridCol w:w="4153"/>
        <w:gridCol w:w="1827"/>
        <w:gridCol w:w="2326"/>
      </w:tblGrid>
      <w:tr w14:paraId="62AC0816">
        <w:tblPrEx>
          <w:shd w:val="clear" w:color="212121" w:fill="auto"/>
          <w:tblCellMar>
            <w:top w:w="15" w:type="dxa"/>
            <w:left w:w="15" w:type="dxa"/>
            <w:bottom w:w="15" w:type="dxa"/>
            <w:right w:w="15" w:type="dxa"/>
          </w:tblCellMar>
        </w:tblPrEx>
        <w:trPr>
          <w:tblHeader/>
        </w:trPr>
        <w:tc>
          <w:tcPr>
            <w:tcW w:w="4153"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255EB6A">
            <w:pPr>
              <w:jc w:val="left"/>
              <w:rPr>
                <w:b/>
                <w:bCs/>
                <w:color w:val="212121"/>
              </w:rPr>
            </w:pPr>
            <w:r>
              <w:rPr>
                <w:rFonts w:hint="eastAsia" w:ascii="宋体" w:hAnsi="宋体" w:eastAsia="宋体" w:cs="宋体"/>
                <w:b/>
                <w:color w:val="212121"/>
                <w:sz w:val="22"/>
              </w:rPr>
              <w:t>项目</w:t>
            </w:r>
          </w:p>
        </w:tc>
        <w:tc>
          <w:tcPr>
            <w:tcW w:w="1827"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71DC34D0">
            <w:pPr>
              <w:jc w:val="center"/>
              <w:rPr>
                <w:b/>
                <w:bCs/>
                <w:color w:val="212121"/>
              </w:rPr>
            </w:pPr>
            <w:r>
              <w:rPr>
                <w:rFonts w:hint="eastAsia" w:ascii="宋体" w:hAnsi="宋体" w:eastAsia="宋体" w:cs="宋体"/>
                <w:b/>
                <w:color w:val="212121"/>
                <w:sz w:val="22"/>
              </w:rPr>
              <w:t>金额（元）</w:t>
            </w:r>
          </w:p>
        </w:tc>
        <w:tc>
          <w:tcPr>
            <w:tcW w:w="2326"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76F8DADE">
            <w:pPr>
              <w:jc w:val="center"/>
              <w:rPr>
                <w:b/>
                <w:bCs/>
                <w:color w:val="212121"/>
              </w:rPr>
            </w:pPr>
            <w:r>
              <w:rPr>
                <w:rFonts w:hint="eastAsia" w:ascii="宋体" w:hAnsi="宋体" w:eastAsia="宋体" w:cs="宋体"/>
                <w:b/>
                <w:color w:val="212121"/>
                <w:sz w:val="22"/>
              </w:rPr>
              <w:t>说明</w:t>
            </w:r>
          </w:p>
        </w:tc>
      </w:tr>
      <w:tr w14:paraId="39B26F2D">
        <w:tblPrEx>
          <w:shd w:val="clear" w:color="212121" w:fill="auto"/>
          <w:tblCellMar>
            <w:top w:w="15" w:type="dxa"/>
            <w:left w:w="15" w:type="dxa"/>
            <w:bottom w:w="15" w:type="dxa"/>
            <w:right w:w="15" w:type="dxa"/>
          </w:tblCellMar>
        </w:tblPrEx>
        <w:tc>
          <w:tcPr>
            <w:tcW w:w="415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682C9B6">
            <w:pPr>
              <w:jc w:val="left"/>
              <w:rPr>
                <w:color w:val="212121"/>
              </w:rPr>
            </w:pPr>
            <w:r>
              <w:rPr>
                <w:rFonts w:hint="eastAsia" w:ascii="宋体" w:hAnsi="宋体" w:eastAsia="宋体" w:cs="宋体"/>
                <w:color w:val="212121"/>
                <w:sz w:val="22"/>
              </w:rPr>
              <w:t>微信云开发资源包（存储/流量）</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1ED3E7B">
            <w:pPr>
              <w:jc w:val="center"/>
              <w:rPr>
                <w:color w:val="212121"/>
              </w:rPr>
            </w:pPr>
            <w:r>
              <w:rPr>
                <w:rFonts w:ascii="宋体" w:hAnsi="宋体" w:eastAsia="宋体" w:cs="宋体"/>
                <w:color w:val="212121"/>
                <w:sz w:val="22"/>
              </w:rPr>
              <w:t>200</w:t>
            </w:r>
          </w:p>
        </w:tc>
        <w:tc>
          <w:tcPr>
            <w:tcW w:w="232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89D6F11">
            <w:pPr>
              <w:jc w:val="left"/>
              <w:rPr>
                <w:color w:val="212121"/>
              </w:rPr>
            </w:pPr>
            <w:r>
              <w:rPr>
                <w:rFonts w:hint="eastAsia" w:ascii="宋体" w:hAnsi="宋体" w:eastAsia="宋体" w:cs="宋体"/>
                <w:color w:val="212121"/>
                <w:sz w:val="22"/>
              </w:rPr>
              <w:t>免费额度不足时的最低配额</w:t>
            </w:r>
          </w:p>
        </w:tc>
      </w:tr>
      <w:tr w14:paraId="0F8860FC">
        <w:tblPrEx>
          <w:shd w:val="clear" w:color="212121" w:fill="auto"/>
          <w:tblCellMar>
            <w:top w:w="15" w:type="dxa"/>
            <w:left w:w="15" w:type="dxa"/>
            <w:bottom w:w="15" w:type="dxa"/>
            <w:right w:w="15" w:type="dxa"/>
          </w:tblCellMar>
        </w:tblPrEx>
        <w:tc>
          <w:tcPr>
            <w:tcW w:w="415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D778787">
            <w:pPr>
              <w:jc w:val="left"/>
              <w:rPr>
                <w:color w:val="212121"/>
              </w:rPr>
            </w:pPr>
            <w:r>
              <w:rPr>
                <w:rFonts w:hint="eastAsia" w:ascii="宋体" w:hAnsi="宋体" w:eastAsia="宋体" w:cs="宋体"/>
                <w:color w:val="212121"/>
                <w:sz w:val="22"/>
              </w:rPr>
              <w:t>AI 接口调用费</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41FCF09">
            <w:pPr>
              <w:jc w:val="center"/>
              <w:rPr>
                <w:rFonts w:hint="default" w:eastAsiaTheme="minorEastAsia"/>
                <w:color w:val="212121"/>
                <w:lang w:val="en-US" w:eastAsia="zh-CN"/>
              </w:rPr>
            </w:pPr>
            <w:r>
              <w:rPr>
                <w:rFonts w:hint="eastAsia" w:ascii="宋体" w:hAnsi="宋体" w:eastAsia="宋体" w:cs="宋体"/>
                <w:color w:val="212121"/>
                <w:sz w:val="22"/>
                <w:lang w:val="en-US" w:eastAsia="zh-CN"/>
              </w:rPr>
              <w:t>150</w:t>
            </w:r>
          </w:p>
        </w:tc>
        <w:tc>
          <w:tcPr>
            <w:tcW w:w="232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D74309F">
            <w:pPr>
              <w:jc w:val="left"/>
              <w:rPr>
                <w:color w:val="212121"/>
              </w:rPr>
            </w:pPr>
            <w:r>
              <w:rPr>
                <w:rFonts w:hint="eastAsia" w:ascii="宋体" w:hAnsi="宋体" w:eastAsia="宋体" w:cs="宋体"/>
                <w:color w:val="212121"/>
                <w:sz w:val="22"/>
              </w:rPr>
              <w:t>AI 总结功能测试调用</w:t>
            </w:r>
          </w:p>
        </w:tc>
      </w:tr>
      <w:tr w14:paraId="2427FCA1">
        <w:tblPrEx>
          <w:shd w:val="clear" w:color="212121" w:fill="auto"/>
          <w:tblCellMar>
            <w:top w:w="15" w:type="dxa"/>
            <w:left w:w="15" w:type="dxa"/>
            <w:bottom w:w="15" w:type="dxa"/>
            <w:right w:w="15" w:type="dxa"/>
          </w:tblCellMar>
        </w:tblPrEx>
        <w:tc>
          <w:tcPr>
            <w:tcW w:w="415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D49D82B">
            <w:pPr>
              <w:jc w:val="left"/>
              <w:rPr>
                <w:color w:val="212121"/>
              </w:rPr>
            </w:pPr>
            <w:r>
              <w:rPr>
                <w:rFonts w:hint="eastAsia" w:ascii="宋体" w:hAnsi="宋体" w:eastAsia="宋体" w:cs="宋体"/>
                <w:color w:val="212121"/>
                <w:sz w:val="22"/>
              </w:rPr>
              <w:t>消息推送服务</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5AD79D1">
            <w:pPr>
              <w:jc w:val="center"/>
              <w:rPr>
                <w:color w:val="212121"/>
              </w:rPr>
            </w:pPr>
            <w:r>
              <w:rPr>
                <w:rFonts w:ascii="宋体" w:hAnsi="宋体" w:eastAsia="宋体" w:cs="宋体"/>
                <w:color w:val="212121"/>
                <w:sz w:val="22"/>
              </w:rPr>
              <w:t>50</w:t>
            </w:r>
          </w:p>
        </w:tc>
        <w:tc>
          <w:tcPr>
            <w:tcW w:w="232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3CBEAC9">
            <w:pPr>
              <w:jc w:val="left"/>
              <w:rPr>
                <w:color w:val="212121"/>
              </w:rPr>
            </w:pPr>
            <w:r>
              <w:rPr>
                <w:rFonts w:hint="eastAsia" w:ascii="宋体" w:hAnsi="宋体" w:eastAsia="宋体" w:cs="宋体"/>
                <w:color w:val="212121"/>
                <w:sz w:val="22"/>
              </w:rPr>
              <w:t>时间胶囊定时送达（免费额度外）</w:t>
            </w:r>
          </w:p>
        </w:tc>
      </w:tr>
      <w:tr w14:paraId="33483357">
        <w:tblPrEx>
          <w:shd w:val="clear" w:color="212121" w:fill="auto"/>
          <w:tblCellMar>
            <w:top w:w="15" w:type="dxa"/>
            <w:left w:w="15" w:type="dxa"/>
            <w:bottom w:w="15" w:type="dxa"/>
            <w:right w:w="15" w:type="dxa"/>
          </w:tblCellMar>
        </w:tblPrEx>
        <w:tc>
          <w:tcPr>
            <w:tcW w:w="415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64C342B">
            <w:pPr>
              <w:jc w:val="left"/>
              <w:rPr>
                <w:color w:val="212121"/>
              </w:rPr>
            </w:pPr>
            <w:r>
              <w:rPr>
                <w:rFonts w:hint="eastAsia" w:ascii="宋体" w:hAnsi="宋体" w:eastAsia="宋体" w:cs="宋体"/>
                <w:color w:val="212121"/>
                <w:sz w:val="22"/>
              </w:rPr>
              <w:t>资料打印与答辩材料</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F6963E1">
            <w:pPr>
              <w:jc w:val="center"/>
              <w:rPr>
                <w:color w:val="212121"/>
              </w:rPr>
            </w:pPr>
            <w:r>
              <w:rPr>
                <w:rFonts w:ascii="宋体" w:hAnsi="宋体" w:eastAsia="宋体" w:cs="宋体"/>
                <w:color w:val="212121"/>
                <w:sz w:val="22"/>
              </w:rPr>
              <w:t>50</w:t>
            </w:r>
          </w:p>
        </w:tc>
        <w:tc>
          <w:tcPr>
            <w:tcW w:w="232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13C7B70">
            <w:pPr>
              <w:jc w:val="left"/>
              <w:rPr>
                <w:color w:val="212121"/>
              </w:rPr>
            </w:pPr>
            <w:r>
              <w:rPr>
                <w:rFonts w:hint="eastAsia" w:ascii="宋体" w:hAnsi="宋体" w:eastAsia="宋体" w:cs="宋体"/>
                <w:color w:val="212121"/>
                <w:sz w:val="22"/>
              </w:rPr>
              <w:t>阶段成果打印装订</w:t>
            </w:r>
          </w:p>
        </w:tc>
      </w:tr>
      <w:tr w14:paraId="0034BF1B">
        <w:tblPrEx>
          <w:shd w:val="clear" w:color="212121" w:fill="auto"/>
          <w:tblCellMar>
            <w:top w:w="15" w:type="dxa"/>
            <w:left w:w="15" w:type="dxa"/>
            <w:bottom w:w="15" w:type="dxa"/>
            <w:right w:w="15" w:type="dxa"/>
          </w:tblCellMar>
        </w:tblPrEx>
        <w:tc>
          <w:tcPr>
            <w:tcW w:w="4153"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CB40A8D">
            <w:pPr>
              <w:jc w:val="left"/>
              <w:rPr>
                <w:color w:val="212121"/>
              </w:rPr>
            </w:pPr>
            <w:r>
              <w:rPr>
                <w:rFonts w:hint="eastAsia" w:ascii="宋体" w:hAnsi="宋体" w:eastAsia="宋体" w:cs="宋体"/>
                <w:color w:val="212121"/>
                <w:sz w:val="22"/>
              </w:rPr>
              <w:t>机动预留</w:t>
            </w:r>
          </w:p>
        </w:tc>
        <w:tc>
          <w:tcPr>
            <w:tcW w:w="1827"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527648F">
            <w:pPr>
              <w:jc w:val="center"/>
              <w:rPr>
                <w:color w:val="212121"/>
              </w:rPr>
            </w:pPr>
            <w:r>
              <w:rPr>
                <w:rFonts w:ascii="宋体" w:hAnsi="宋体" w:eastAsia="宋体" w:cs="宋体"/>
                <w:color w:val="212121"/>
                <w:sz w:val="22"/>
              </w:rPr>
              <w:t>50</w:t>
            </w:r>
          </w:p>
        </w:tc>
        <w:tc>
          <w:tcPr>
            <w:tcW w:w="232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3E64193">
            <w:pPr>
              <w:jc w:val="left"/>
              <w:rPr>
                <w:color w:val="212121"/>
              </w:rPr>
            </w:pPr>
            <w:r>
              <w:rPr>
                <w:rFonts w:hint="eastAsia" w:ascii="宋体" w:hAnsi="宋体" w:eastAsia="宋体" w:cs="宋体"/>
                <w:color w:val="212121"/>
                <w:sz w:val="22"/>
              </w:rPr>
              <w:t>不可预见支出</w:t>
            </w:r>
          </w:p>
        </w:tc>
      </w:tr>
    </w:tbl>
    <w:p w14:paraId="7E54085A">
      <w:pPr>
        <w:pStyle w:val="3"/>
        <w:keepNext/>
        <w:keepLines/>
        <w:spacing w:before="312" w:beforeAutospacing="1" w:after="168" w:afterAutospacing="1" w:line="360" w:lineRule="auto"/>
        <w:outlineLvl w:val="1"/>
        <w:rPr>
          <w:color w:val="000000"/>
          <w:sz w:val="32"/>
          <w:szCs w:val="32"/>
        </w:rPr>
      </w:pPr>
      <w:r>
        <w:rPr>
          <w:rFonts w:hint="eastAsia" w:ascii="宋体" w:hAnsi="宋体" w:eastAsia="宋体" w:cs="宋体"/>
          <w:b/>
          <w:color w:val="000000"/>
          <w:sz w:val="28"/>
        </w:rPr>
        <w:t>6.4 项目合计经费预算</w:t>
      </w:r>
    </w:p>
    <w:tbl>
      <w:tblPr>
        <w:tblStyle w:val="7"/>
        <w:tblW w:w="8306" w:type="dxa"/>
        <w:tblInd w:w="0" w:type="dxa"/>
        <w:shd w:val="clear" w:color="212121" w:fill="auto"/>
        <w:tblLayout w:type="autofit"/>
        <w:tblCellMar>
          <w:top w:w="15" w:type="dxa"/>
          <w:left w:w="15" w:type="dxa"/>
          <w:bottom w:w="15" w:type="dxa"/>
          <w:right w:w="15" w:type="dxa"/>
        </w:tblCellMar>
      </w:tblPr>
      <w:tblGrid>
        <w:gridCol w:w="996"/>
        <w:gridCol w:w="3986"/>
        <w:gridCol w:w="3324"/>
      </w:tblGrid>
      <w:tr w14:paraId="0F0EEAEF">
        <w:tblPrEx>
          <w:shd w:val="clear" w:color="212121" w:fill="auto"/>
          <w:tblCellMar>
            <w:top w:w="15" w:type="dxa"/>
            <w:left w:w="15" w:type="dxa"/>
            <w:bottom w:w="15" w:type="dxa"/>
            <w:right w:w="15" w:type="dxa"/>
          </w:tblCellMar>
        </w:tblPrEx>
        <w:trPr>
          <w:tblHeader/>
        </w:trPr>
        <w:tc>
          <w:tcPr>
            <w:tcW w:w="996"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7729A6DC">
            <w:pPr>
              <w:jc w:val="center"/>
              <w:rPr>
                <w:b/>
                <w:bCs/>
                <w:color w:val="212121"/>
              </w:rPr>
            </w:pPr>
            <w:r>
              <w:rPr>
                <w:rFonts w:hint="eastAsia" w:ascii="宋体" w:hAnsi="宋体" w:eastAsia="宋体" w:cs="宋体"/>
                <w:b/>
                <w:color w:val="212121"/>
                <w:sz w:val="22"/>
              </w:rPr>
              <w:t>序号</w:t>
            </w:r>
          </w:p>
        </w:tc>
        <w:tc>
          <w:tcPr>
            <w:tcW w:w="3986"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190B6BF">
            <w:pPr>
              <w:jc w:val="left"/>
              <w:rPr>
                <w:b/>
                <w:bCs/>
                <w:color w:val="212121"/>
              </w:rPr>
            </w:pPr>
            <w:r>
              <w:rPr>
                <w:rFonts w:hint="eastAsia" w:ascii="宋体" w:hAnsi="宋体" w:eastAsia="宋体" w:cs="宋体"/>
                <w:b/>
                <w:color w:val="212121"/>
                <w:sz w:val="22"/>
              </w:rPr>
              <w:t>预算类别</w:t>
            </w:r>
          </w:p>
        </w:tc>
        <w:tc>
          <w:tcPr>
            <w:tcW w:w="3324"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7C109F40">
            <w:pPr>
              <w:jc w:val="center"/>
              <w:rPr>
                <w:b/>
                <w:bCs/>
                <w:color w:val="212121"/>
              </w:rPr>
            </w:pPr>
            <w:r>
              <w:rPr>
                <w:rFonts w:hint="eastAsia" w:ascii="宋体" w:hAnsi="宋体" w:eastAsia="宋体" w:cs="宋体"/>
                <w:b/>
                <w:color w:val="212121"/>
                <w:sz w:val="22"/>
              </w:rPr>
              <w:t>金额（元）</w:t>
            </w:r>
          </w:p>
        </w:tc>
      </w:tr>
      <w:tr w14:paraId="73120CC1">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5FC3FCA">
            <w:pPr>
              <w:jc w:val="center"/>
              <w:rPr>
                <w:color w:val="212121"/>
              </w:rPr>
            </w:pPr>
            <w:r>
              <w:rPr>
                <w:rFonts w:ascii="宋体" w:hAnsi="宋体" w:eastAsia="宋体" w:cs="宋体"/>
                <w:color w:val="212121"/>
                <w:sz w:val="22"/>
              </w:rPr>
              <w:t>1</w:t>
            </w:r>
          </w:p>
        </w:tc>
        <w:tc>
          <w:tcPr>
            <w:tcW w:w="398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E2B2FB7">
            <w:pPr>
              <w:jc w:val="left"/>
              <w:rPr>
                <w:color w:val="212121"/>
              </w:rPr>
            </w:pPr>
            <w:r>
              <w:rPr>
                <w:rFonts w:hint="eastAsia" w:ascii="宋体" w:hAnsi="宋体" w:eastAsia="宋体" w:cs="宋体"/>
                <w:color w:val="212121"/>
                <w:sz w:val="22"/>
              </w:rPr>
              <w:t>人员成本</w:t>
            </w:r>
          </w:p>
        </w:tc>
        <w:tc>
          <w:tcPr>
            <w:tcW w:w="3324"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5FA5775">
            <w:pPr>
              <w:jc w:val="center"/>
              <w:rPr>
                <w:color w:val="212121"/>
              </w:rPr>
            </w:pPr>
            <w:r>
              <w:rPr>
                <w:rFonts w:hint="eastAsia" w:ascii="宋体" w:hAnsi="宋体" w:eastAsia="宋体" w:cs="宋体"/>
                <w:color w:val="212121"/>
                <w:sz w:val="22"/>
                <w:lang w:val="en-US" w:eastAsia="zh-CN"/>
              </w:rPr>
              <w:t>5491.2</w:t>
            </w:r>
          </w:p>
        </w:tc>
      </w:tr>
      <w:tr w14:paraId="5F51AACA">
        <w:tblPrEx>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7A9AE72B">
            <w:pPr>
              <w:jc w:val="center"/>
              <w:rPr>
                <w:color w:val="212121"/>
              </w:rPr>
            </w:pPr>
            <w:r>
              <w:rPr>
                <w:rFonts w:ascii="宋体" w:hAnsi="宋体" w:eastAsia="宋体" w:cs="宋体"/>
                <w:color w:val="212121"/>
                <w:sz w:val="22"/>
              </w:rPr>
              <w:t>2</w:t>
            </w:r>
          </w:p>
        </w:tc>
        <w:tc>
          <w:tcPr>
            <w:tcW w:w="398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72244ED">
            <w:pPr>
              <w:jc w:val="left"/>
              <w:rPr>
                <w:color w:val="212121"/>
              </w:rPr>
            </w:pPr>
            <w:r>
              <w:rPr>
                <w:rFonts w:hint="eastAsia" w:ascii="宋体" w:hAnsi="宋体" w:eastAsia="宋体" w:cs="宋体"/>
                <w:color w:val="212121"/>
                <w:sz w:val="22"/>
              </w:rPr>
              <w:t>设备成本</w:t>
            </w:r>
          </w:p>
        </w:tc>
        <w:tc>
          <w:tcPr>
            <w:tcW w:w="3324"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A852EBF">
            <w:pPr>
              <w:jc w:val="center"/>
              <w:rPr>
                <w:color w:val="212121"/>
              </w:rPr>
            </w:pPr>
            <w:r>
              <w:rPr>
                <w:rFonts w:ascii="宋体" w:hAnsi="宋体" w:eastAsia="宋体" w:cs="宋体"/>
                <w:color w:val="212121"/>
                <w:sz w:val="22"/>
              </w:rPr>
              <w:t>0</w:t>
            </w:r>
          </w:p>
        </w:tc>
      </w:tr>
      <w:tr w14:paraId="5FD4E0AF">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3A1CC7D">
            <w:pPr>
              <w:jc w:val="center"/>
              <w:rPr>
                <w:color w:val="212121"/>
              </w:rPr>
            </w:pPr>
            <w:r>
              <w:rPr>
                <w:rFonts w:ascii="宋体" w:hAnsi="宋体" w:eastAsia="宋体" w:cs="宋体"/>
                <w:color w:val="212121"/>
                <w:sz w:val="22"/>
              </w:rPr>
              <w:t>3</w:t>
            </w:r>
          </w:p>
        </w:tc>
        <w:tc>
          <w:tcPr>
            <w:tcW w:w="398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CF8B99A">
            <w:pPr>
              <w:jc w:val="left"/>
              <w:rPr>
                <w:color w:val="212121"/>
              </w:rPr>
            </w:pPr>
            <w:r>
              <w:rPr>
                <w:rFonts w:hint="eastAsia" w:ascii="宋体" w:hAnsi="宋体" w:eastAsia="宋体" w:cs="宋体"/>
                <w:color w:val="212121"/>
                <w:sz w:val="22"/>
              </w:rPr>
              <w:t>其它经费</w:t>
            </w:r>
          </w:p>
        </w:tc>
        <w:tc>
          <w:tcPr>
            <w:tcW w:w="3324"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7DEB506">
            <w:pPr>
              <w:jc w:val="center"/>
              <w:rPr>
                <w:color w:val="212121"/>
              </w:rPr>
            </w:pPr>
            <w:r>
              <w:rPr>
                <w:rFonts w:ascii="宋体" w:hAnsi="宋体" w:eastAsia="宋体" w:cs="宋体"/>
                <w:color w:val="212121"/>
                <w:sz w:val="22"/>
              </w:rPr>
              <w:t>500</w:t>
            </w:r>
          </w:p>
        </w:tc>
      </w:tr>
      <w:tr w14:paraId="4A58E722">
        <w:tblPrEx>
          <w:shd w:val="clear" w:color="212121" w:fill="auto"/>
          <w:tblCellMar>
            <w:top w:w="15" w:type="dxa"/>
            <w:left w:w="15" w:type="dxa"/>
            <w:bottom w:w="15" w:type="dxa"/>
            <w:right w:w="15" w:type="dxa"/>
          </w:tblCellMar>
        </w:tblPrEx>
        <w:tc>
          <w:tcPr>
            <w:tcW w:w="99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CFF6104">
            <w:pPr>
              <w:jc w:val="center"/>
              <w:rPr>
                <w:color w:val="212121"/>
              </w:rPr>
            </w:pPr>
            <w:r>
              <w:rPr>
                <w:rFonts w:ascii="宋体" w:hAnsi="宋体" w:eastAsia="宋体" w:cs="宋体"/>
                <w:color w:val="212121"/>
                <w:sz w:val="22"/>
              </w:rPr>
              <w:t>—</w:t>
            </w:r>
          </w:p>
        </w:tc>
        <w:tc>
          <w:tcPr>
            <w:tcW w:w="3986"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59FF11A">
            <w:pPr>
              <w:jc w:val="left"/>
              <w:rPr>
                <w:color w:val="212121"/>
              </w:rPr>
            </w:pPr>
            <w:r>
              <w:rPr>
                <w:rFonts w:hint="eastAsia" w:ascii="宋体" w:hAnsi="宋体" w:eastAsia="宋体" w:cs="宋体"/>
                <w:b/>
                <w:color w:val="212121"/>
                <w:sz w:val="22"/>
              </w:rPr>
              <w:t>合计</w:t>
            </w:r>
          </w:p>
        </w:tc>
        <w:tc>
          <w:tcPr>
            <w:tcW w:w="3324"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C8768F2">
            <w:pPr>
              <w:jc w:val="center"/>
              <w:rPr>
                <w:rFonts w:hint="default" w:eastAsiaTheme="minorEastAsia"/>
                <w:color w:val="212121"/>
                <w:lang w:val="en-US" w:eastAsia="zh-CN"/>
              </w:rPr>
            </w:pPr>
            <w:r>
              <w:rPr>
                <w:rFonts w:hint="eastAsia" w:ascii="宋体" w:hAnsi="宋体" w:eastAsia="宋体" w:cs="宋体"/>
                <w:b/>
                <w:color w:val="212121"/>
                <w:sz w:val="22"/>
                <w:lang w:val="en-US" w:eastAsia="zh-CN"/>
              </w:rPr>
              <w:t>5991.2</w:t>
            </w:r>
          </w:p>
        </w:tc>
      </w:tr>
    </w:tbl>
    <w:p w14:paraId="0D4C0630">
      <w:pPr>
        <w:spacing w:after="216" w:line="360" w:lineRule="auto"/>
        <w:ind w:firstLine="480"/>
        <w:jc w:val="both"/>
        <w:rPr>
          <w:color w:val="616161"/>
        </w:rPr>
      </w:pPr>
      <w:r>
        <w:rPr>
          <w:rFonts w:hint="eastAsia" w:ascii="宋体" w:hAnsi="宋体" w:eastAsia="宋体" w:cs="宋体"/>
          <w:color w:val="616161"/>
          <w:sz w:val="22"/>
        </w:rPr>
        <w:t>说明：本项目为课程实践项目，服务器与开发环境主要依托微信云开发免费额度，整体投入小，经济上可行；预算由组员均摊自筹。</w:t>
      </w:r>
    </w:p>
    <w:p w14:paraId="79D41E9D">
      <w:pPr>
        <w:pStyle w:val="2"/>
        <w:keepNext/>
        <w:keepLines/>
        <w:spacing w:before="384" w:beforeAutospacing="1" w:after="216" w:afterAutospacing="1" w:line="360" w:lineRule="auto"/>
        <w:jc w:val="left"/>
        <w:outlineLvl w:val="0"/>
        <w:rPr>
          <w:color w:val="1A237E"/>
          <w:kern w:val="44"/>
          <w:sz w:val="44"/>
          <w:szCs w:val="44"/>
        </w:rPr>
      </w:pPr>
      <w:bookmarkStart w:id="6" w:name="section-7"/>
      <w:r>
        <w:rPr>
          <w:rFonts w:hint="eastAsia" w:ascii="宋体" w:hAnsi="宋体" w:eastAsia="宋体" w:cs="宋体"/>
          <w:b/>
          <w:color w:val="1A237E"/>
          <w:sz w:val="32"/>
        </w:rPr>
        <w:t>7 关键问题</w:t>
      </w:r>
      <w:bookmarkEnd w:id="6"/>
    </w:p>
    <w:tbl>
      <w:tblPr>
        <w:tblStyle w:val="7"/>
        <w:tblW w:w="8306" w:type="dxa"/>
        <w:tblInd w:w="0" w:type="dxa"/>
        <w:shd w:val="clear" w:color="212121" w:fill="auto"/>
        <w:tblLayout w:type="autofit"/>
        <w:tblCellMar>
          <w:top w:w="15" w:type="dxa"/>
          <w:left w:w="15" w:type="dxa"/>
          <w:bottom w:w="15" w:type="dxa"/>
          <w:right w:w="15" w:type="dxa"/>
        </w:tblCellMar>
      </w:tblPr>
      <w:tblGrid>
        <w:gridCol w:w="830"/>
        <w:gridCol w:w="2325"/>
        <w:gridCol w:w="2159"/>
        <w:gridCol w:w="2992"/>
      </w:tblGrid>
      <w:tr w14:paraId="3EB67D25">
        <w:tblPrEx>
          <w:shd w:val="clear" w:color="212121" w:fill="auto"/>
          <w:tblCellMar>
            <w:top w:w="15" w:type="dxa"/>
            <w:left w:w="15" w:type="dxa"/>
            <w:bottom w:w="15" w:type="dxa"/>
            <w:right w:w="15" w:type="dxa"/>
          </w:tblCellMar>
        </w:tblPrEx>
        <w:trPr>
          <w:tblHeader/>
        </w:trPr>
        <w:tc>
          <w:tcPr>
            <w:tcW w:w="830"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7EE8B09F">
            <w:pPr>
              <w:jc w:val="center"/>
              <w:rPr>
                <w:b/>
                <w:bCs/>
                <w:color w:val="212121"/>
              </w:rPr>
            </w:pPr>
            <w:r>
              <w:rPr>
                <w:rFonts w:hint="eastAsia" w:ascii="宋体" w:hAnsi="宋体" w:eastAsia="宋体" w:cs="宋体"/>
                <w:b/>
                <w:color w:val="212121"/>
                <w:sz w:val="22"/>
              </w:rPr>
              <w:t>序号</w:t>
            </w:r>
          </w:p>
        </w:tc>
        <w:tc>
          <w:tcPr>
            <w:tcW w:w="2325"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BB7AFBA">
            <w:pPr>
              <w:jc w:val="left"/>
              <w:rPr>
                <w:b/>
                <w:bCs/>
                <w:color w:val="212121"/>
              </w:rPr>
            </w:pPr>
            <w:r>
              <w:rPr>
                <w:rFonts w:hint="eastAsia" w:ascii="宋体" w:hAnsi="宋体" w:eastAsia="宋体" w:cs="宋体"/>
                <w:b/>
                <w:color w:val="212121"/>
                <w:sz w:val="22"/>
              </w:rPr>
              <w:t>关键问题</w:t>
            </w:r>
          </w:p>
        </w:tc>
        <w:tc>
          <w:tcPr>
            <w:tcW w:w="2159"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00D40FF0">
            <w:pPr>
              <w:jc w:val="left"/>
              <w:rPr>
                <w:b/>
                <w:bCs/>
                <w:color w:val="212121"/>
              </w:rPr>
            </w:pPr>
            <w:r>
              <w:rPr>
                <w:rFonts w:hint="eastAsia" w:ascii="宋体" w:hAnsi="宋体" w:eastAsia="宋体" w:cs="宋体"/>
                <w:b/>
                <w:color w:val="212121"/>
                <w:sz w:val="22"/>
              </w:rPr>
              <w:t>影响</w:t>
            </w:r>
          </w:p>
        </w:tc>
        <w:tc>
          <w:tcPr>
            <w:tcW w:w="2992" w:type="dxa"/>
            <w:tcBorders>
              <w:top w:val="single" w:color="BDBDBD" w:sz="6" w:space="0"/>
              <w:left w:val="single" w:color="BDBDBD" w:sz="6" w:space="0"/>
              <w:bottom w:val="single" w:color="BDBDBD" w:sz="6" w:space="0"/>
              <w:right w:val="single" w:color="BDBDBD" w:sz="6" w:space="0"/>
            </w:tcBorders>
            <w:shd w:val="clear" w:color="auto" w:fill="F5F7FA"/>
            <w:tcMar>
              <w:top w:w="100" w:type="dxa"/>
              <w:left w:w="144" w:type="dxa"/>
              <w:bottom w:w="100" w:type="dxa"/>
              <w:right w:w="144" w:type="dxa"/>
            </w:tcMar>
            <w:vAlign w:val="top"/>
          </w:tcPr>
          <w:p w14:paraId="19E88FB6">
            <w:pPr>
              <w:jc w:val="left"/>
              <w:rPr>
                <w:b/>
                <w:bCs/>
                <w:color w:val="212121"/>
              </w:rPr>
            </w:pPr>
            <w:r>
              <w:rPr>
                <w:rFonts w:hint="eastAsia" w:ascii="宋体" w:hAnsi="宋体" w:eastAsia="宋体" w:cs="宋体"/>
                <w:b/>
                <w:color w:val="212121"/>
                <w:sz w:val="22"/>
              </w:rPr>
              <w:t>对策</w:t>
            </w:r>
          </w:p>
        </w:tc>
      </w:tr>
      <w:tr w14:paraId="437514B7">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106E067">
            <w:pPr>
              <w:jc w:val="center"/>
              <w:rPr>
                <w:color w:val="212121"/>
              </w:rPr>
            </w:pPr>
            <w:r>
              <w:rPr>
                <w:rFonts w:ascii="宋体" w:hAnsi="宋体" w:eastAsia="宋体" w:cs="宋体"/>
                <w:color w:val="212121"/>
                <w:sz w:val="22"/>
              </w:rPr>
              <w:t>1</w:t>
            </w:r>
          </w:p>
        </w:tc>
        <w:tc>
          <w:tcPr>
            <w:tcW w:w="23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0E9B5DC4">
            <w:pPr>
              <w:jc w:val="left"/>
              <w:rPr>
                <w:color w:val="212121"/>
              </w:rPr>
            </w:pPr>
            <w:r>
              <w:rPr>
                <w:rFonts w:hint="eastAsia" w:ascii="宋体" w:hAnsi="宋体" w:eastAsia="宋体" w:cs="宋体"/>
                <w:color w:val="212121"/>
                <w:sz w:val="22"/>
              </w:rPr>
              <w:t>2 人团队容量有限，模块较多（10 个核心功能）</w:t>
            </w:r>
          </w:p>
        </w:tc>
        <w:tc>
          <w:tcPr>
            <w:tcW w:w="215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3E832256">
            <w:pPr>
              <w:jc w:val="left"/>
              <w:rPr>
                <w:color w:val="212121"/>
              </w:rPr>
            </w:pPr>
            <w:r>
              <w:rPr>
                <w:rFonts w:hint="eastAsia" w:ascii="宋体" w:hAnsi="宋体" w:eastAsia="宋体" w:cs="宋体"/>
                <w:color w:val="212121"/>
                <w:sz w:val="22"/>
              </w:rPr>
              <w:t>进度与质量压力</w:t>
            </w:r>
          </w:p>
        </w:tc>
        <w:tc>
          <w:tcPr>
            <w:tcW w:w="299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DDAC4C2">
            <w:pPr>
              <w:jc w:val="left"/>
              <w:rPr>
                <w:color w:val="212121"/>
              </w:rPr>
            </w:pPr>
            <w:r>
              <w:rPr>
                <w:rFonts w:hint="eastAsia" w:ascii="宋体" w:hAnsi="宋体" w:eastAsia="宋体" w:cs="宋体"/>
                <w:color w:val="212121"/>
                <w:sz w:val="22"/>
              </w:rPr>
              <w:t>按 MVP 优先级排序功能：先实现“写—存—看”基础闭环，宠物喂养等激励模块随后，随机决策等娱乐功能最后；必要时经教师同意裁剪低优先级功能</w:t>
            </w:r>
          </w:p>
        </w:tc>
      </w:tr>
      <w:tr w14:paraId="3113EA31">
        <w:tblPrEx>
          <w:shd w:val="clear" w:color="212121" w:fill="auto"/>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4FB36DC">
            <w:pPr>
              <w:jc w:val="center"/>
              <w:rPr>
                <w:color w:val="212121"/>
              </w:rPr>
            </w:pPr>
            <w:r>
              <w:rPr>
                <w:rFonts w:ascii="宋体" w:hAnsi="宋体" w:eastAsia="宋体" w:cs="宋体"/>
                <w:color w:val="212121"/>
                <w:sz w:val="22"/>
              </w:rPr>
              <w:t>2</w:t>
            </w:r>
          </w:p>
        </w:tc>
        <w:tc>
          <w:tcPr>
            <w:tcW w:w="23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5E4C1FEB">
            <w:pPr>
              <w:jc w:val="left"/>
              <w:rPr>
                <w:color w:val="212121"/>
              </w:rPr>
            </w:pPr>
            <w:r>
              <w:rPr>
                <w:rFonts w:hint="eastAsia" w:ascii="宋体" w:hAnsi="宋体" w:eastAsia="宋体" w:cs="宋体"/>
                <w:color w:val="212121"/>
                <w:sz w:val="22"/>
              </w:rPr>
              <w:t>云端数据加密与隐私安全实现</w:t>
            </w:r>
          </w:p>
        </w:tc>
        <w:tc>
          <w:tcPr>
            <w:tcW w:w="215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4E1B835">
            <w:pPr>
              <w:jc w:val="left"/>
              <w:rPr>
                <w:color w:val="212121"/>
              </w:rPr>
            </w:pPr>
            <w:r>
              <w:rPr>
                <w:rFonts w:hint="eastAsia" w:ascii="宋体" w:hAnsi="宋体" w:eastAsia="宋体" w:cs="宋体"/>
                <w:color w:val="212121"/>
                <w:sz w:val="22"/>
              </w:rPr>
              <w:t>核心竞争力与用户信任</w:t>
            </w:r>
          </w:p>
        </w:tc>
        <w:tc>
          <w:tcPr>
            <w:tcW w:w="299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FD473DD">
            <w:pPr>
              <w:jc w:val="left"/>
              <w:rPr>
                <w:color w:val="212121"/>
              </w:rPr>
            </w:pPr>
            <w:r>
              <w:rPr>
                <w:rFonts w:hint="eastAsia" w:ascii="宋体" w:hAnsi="宋体" w:eastAsia="宋体" w:cs="宋体"/>
                <w:color w:val="212121"/>
                <w:sz w:val="22"/>
              </w:rPr>
              <w:t>利用云开发内置权限模型（按 OpenID 隔离读写）+ 敏感字段本地加密存储，设计阶段先行验证方案</w:t>
            </w:r>
          </w:p>
        </w:tc>
      </w:tr>
      <w:tr w14:paraId="581285B0">
        <w:tblPrEx>
          <w:tblCellMar>
            <w:top w:w="15" w:type="dxa"/>
            <w:left w:w="15" w:type="dxa"/>
            <w:bottom w:w="15" w:type="dxa"/>
            <w:right w:w="15" w:type="dxa"/>
          </w:tblCellMar>
        </w:tblPrEx>
        <w:tc>
          <w:tcPr>
            <w:tcW w:w="830"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6F883C3">
            <w:pPr>
              <w:jc w:val="center"/>
              <w:rPr>
                <w:color w:val="212121"/>
              </w:rPr>
            </w:pPr>
            <w:r>
              <w:rPr>
                <w:rFonts w:ascii="宋体" w:hAnsi="宋体" w:eastAsia="宋体" w:cs="宋体"/>
                <w:color w:val="212121"/>
                <w:sz w:val="22"/>
              </w:rPr>
              <w:t>3</w:t>
            </w:r>
          </w:p>
        </w:tc>
        <w:tc>
          <w:tcPr>
            <w:tcW w:w="2325"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1A90B920">
            <w:pPr>
              <w:jc w:val="left"/>
              <w:rPr>
                <w:color w:val="212121"/>
              </w:rPr>
            </w:pPr>
            <w:r>
              <w:rPr>
                <w:rFonts w:hint="eastAsia" w:ascii="宋体" w:hAnsi="宋体" w:eastAsia="宋体" w:cs="宋体"/>
                <w:color w:val="212121"/>
                <w:sz w:val="22"/>
              </w:rPr>
              <w:t>AI 总结与时间胶囊的定时任务可靠性</w:t>
            </w:r>
          </w:p>
        </w:tc>
        <w:tc>
          <w:tcPr>
            <w:tcW w:w="2159"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68D87D2C">
            <w:pPr>
              <w:jc w:val="left"/>
              <w:rPr>
                <w:color w:val="212121"/>
              </w:rPr>
            </w:pPr>
            <w:r>
              <w:rPr>
                <w:rFonts w:hint="eastAsia" w:ascii="宋体" w:hAnsi="宋体" w:eastAsia="宋体" w:cs="宋体"/>
                <w:color w:val="212121"/>
                <w:sz w:val="22"/>
              </w:rPr>
              <w:t>拓展功能体验</w:t>
            </w:r>
          </w:p>
        </w:tc>
        <w:tc>
          <w:tcPr>
            <w:tcW w:w="2992" w:type="dxa"/>
            <w:tcBorders>
              <w:top w:val="single" w:color="BDBDBD" w:sz="6" w:space="0"/>
              <w:left w:val="single" w:color="BDBDBD" w:sz="6" w:space="0"/>
              <w:bottom w:val="single" w:color="BDBDBD" w:sz="6" w:space="0"/>
              <w:right w:val="single" w:color="BDBDBD" w:sz="6" w:space="0"/>
            </w:tcBorders>
            <w:shd w:val="clear" w:color="212121" w:fill="auto"/>
            <w:tcMar>
              <w:top w:w="100" w:type="dxa"/>
              <w:left w:w="144" w:type="dxa"/>
              <w:bottom w:w="100" w:type="dxa"/>
              <w:right w:w="144" w:type="dxa"/>
            </w:tcMar>
            <w:vAlign w:val="top"/>
          </w:tcPr>
          <w:p w14:paraId="28FE9FFD">
            <w:pPr>
              <w:jc w:val="left"/>
              <w:rPr>
                <w:color w:val="212121"/>
              </w:rPr>
            </w:pPr>
            <w:r>
              <w:rPr>
                <w:rFonts w:hint="eastAsia" w:ascii="宋体" w:hAnsi="宋体" w:eastAsia="宋体" w:cs="宋体"/>
                <w:color w:val="212121"/>
                <w:sz w:val="22"/>
              </w:rPr>
              <w:t>云函数定时触发器 + 消息推送双通道，失败重试机制，测试阶段专项验证</w:t>
            </w:r>
          </w:p>
        </w:tc>
      </w:tr>
    </w:tbl>
    <w:p w14:paraId="3D91FF37">
      <w:pPr>
        <w:pStyle w:val="2"/>
        <w:keepNext/>
        <w:keepLines/>
        <w:spacing w:before="384" w:beforeAutospacing="1" w:after="216" w:afterAutospacing="1" w:line="360" w:lineRule="auto"/>
        <w:jc w:val="left"/>
        <w:outlineLvl w:val="0"/>
        <w:rPr>
          <w:color w:val="1A237E"/>
          <w:kern w:val="44"/>
          <w:sz w:val="44"/>
          <w:szCs w:val="44"/>
        </w:rPr>
      </w:pPr>
      <w:bookmarkStart w:id="7" w:name="section-8"/>
      <w:r>
        <w:rPr>
          <w:rFonts w:hint="eastAsia" w:ascii="宋体" w:hAnsi="宋体" w:eastAsia="宋体" w:cs="宋体"/>
          <w:b/>
          <w:color w:val="1A237E"/>
          <w:sz w:val="32"/>
        </w:rPr>
        <w:t>8 专题计划要点</w:t>
      </w:r>
      <w:bookmarkEnd w:id="7"/>
    </w:p>
    <w:p w14:paraId="1913CCD5">
      <w:pPr>
        <w:numPr>
          <w:ilvl w:val="0"/>
          <w:numId w:val="7"/>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测试计划</w:t>
      </w:r>
      <w:r>
        <w:rPr>
          <w:rFonts w:hint="eastAsia" w:ascii="宋体" w:hAnsi="宋体" w:eastAsia="宋体" w:cs="宋体"/>
          <w:color w:val="212121"/>
          <w:sz w:val="24"/>
        </w:rPr>
        <w:t>：主流程测试覆盖“写—存—看—复盘”完整闭环；前端各模块功能与 UI 走查；微信开发者工具真机预览与调试覆盖 iOS / Android 双端；测试用例与结果记录于 GitHub 仓库并输出测试报告。</w:t>
      </w:r>
    </w:p>
    <w:p w14:paraId="25F749BD">
      <w:pPr>
        <w:numPr>
          <w:ilvl w:val="0"/>
          <w:numId w:val="7"/>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质量保证计划</w:t>
      </w:r>
      <w:r>
        <w:rPr>
          <w:rFonts w:hint="eastAsia" w:ascii="宋体" w:hAnsi="宋体" w:eastAsia="宋体" w:cs="宋体"/>
          <w:color w:val="212121"/>
          <w:sz w:val="24"/>
        </w:rPr>
        <w:t>：三阶段评审 + PR 交叉评审 + 缺陷分级跟踪（严重/一般/建议），详见 4.4.1。</w:t>
      </w:r>
    </w:p>
    <w:p w14:paraId="46053D88">
      <w:pPr>
        <w:numPr>
          <w:ilvl w:val="0"/>
          <w:numId w:val="7"/>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配置管理计划</w:t>
      </w:r>
      <w:r>
        <w:rPr>
          <w:rFonts w:hint="eastAsia" w:ascii="宋体" w:hAnsi="宋体" w:eastAsia="宋体" w:cs="宋体"/>
          <w:color w:val="212121"/>
          <w:sz w:val="24"/>
        </w:rPr>
        <w:t>：Git + GitHub 版本管理（含飞书 TODO/BUG/优化列表跟踪），分支策略与变更控制详见 4.4.4。</w:t>
      </w:r>
    </w:p>
    <w:p w14:paraId="10B43ED7">
      <w:pPr>
        <w:numPr>
          <w:ilvl w:val="0"/>
          <w:numId w:val="7"/>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人员培训计划</w:t>
      </w:r>
      <w:r>
        <w:rPr>
          <w:rFonts w:hint="eastAsia" w:ascii="宋体" w:hAnsi="宋体" w:eastAsia="宋体" w:cs="宋体"/>
          <w:color w:val="212121"/>
          <w:sz w:val="24"/>
        </w:rPr>
        <w:t>：项目启动周内完成微信云开发官方教程自学与小程序开发工具上手演练（约 8 学时）。</w:t>
      </w:r>
    </w:p>
    <w:p w14:paraId="15C7FBAF">
      <w:pPr>
        <w:numPr>
          <w:ilvl w:val="0"/>
          <w:numId w:val="7"/>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系统安装计划</w:t>
      </w:r>
      <w:r>
        <w:rPr>
          <w:rFonts w:hint="eastAsia" w:ascii="宋体" w:hAnsi="宋体" w:eastAsia="宋体" w:cs="宋体"/>
          <w:color w:val="212121"/>
          <w:sz w:val="24"/>
        </w:rPr>
        <w:t>：按微信小程序发布流程完成体验版 → 审核版发布；云环境部署步骤编写入《安装部署手册》。</w:t>
      </w:r>
    </w:p>
    <w:p w14:paraId="23CC4824">
      <w:pPr>
        <w:numPr>
          <w:ilvl w:val="0"/>
          <w:numId w:val="7"/>
        </w:numPr>
        <w:pBdr>
          <w:left w:val="none" w:color="auto" w:sz="0" w:space="31"/>
        </w:pBdr>
        <w:spacing w:before="96" w:after="96" w:line="360" w:lineRule="auto"/>
        <w:ind w:left="96" w:right="96"/>
        <w:rPr>
          <w:color w:val="212121"/>
        </w:rPr>
      </w:pPr>
      <w:r>
        <w:rPr>
          <w:rFonts w:hint="eastAsia" w:ascii="宋体" w:hAnsi="宋体" w:eastAsia="宋体" w:cs="宋体"/>
          <w:b/>
          <w:color w:val="212121"/>
          <w:sz w:val="24"/>
        </w:rPr>
        <w:t>会议与绩效评价计划</w:t>
      </w:r>
      <w:r>
        <w:rPr>
          <w:rFonts w:hint="eastAsia" w:ascii="宋体" w:hAnsi="宋体" w:eastAsia="宋体" w:cs="宋体"/>
          <w:color w:val="212121"/>
          <w:sz w:val="24"/>
        </w:rPr>
        <w:t>：每周例会留存会议记录；每个里程碑评审时对组员绩效进行评价（当前计划阶段评价：林欣然 90 分、胡馨文 9</w:t>
      </w:r>
      <w:r>
        <w:rPr>
          <w:rFonts w:hint="eastAsia" w:ascii="宋体" w:hAnsi="宋体" w:eastAsia="宋体" w:cs="宋体"/>
          <w:color w:val="212121"/>
          <w:sz w:val="24"/>
          <w:lang w:val="en-US" w:eastAsia="zh-CN"/>
        </w:rPr>
        <w:t>2</w:t>
      </w:r>
      <w:bookmarkStart w:id="8" w:name="_GoBack"/>
      <w:bookmarkEnd w:id="8"/>
      <w:r>
        <w:rPr>
          <w:rFonts w:hint="eastAsia" w:ascii="宋体" w:hAnsi="宋体" w:eastAsia="宋体" w:cs="宋体"/>
          <w:color w:val="212121"/>
          <w:sz w:val="24"/>
        </w:rPr>
        <w:t xml:space="preserve"> 分），评价记录随阶段成果一并归档。</w:t>
      </w:r>
    </w:p>
    <w:p w14:paraId="3F90DE36"/>
    <w:sectPr>
      <w:footerReference r:id="rId3" w:type="default"/>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84E76E">
    <w:pPr>
      <w:jc w:val="center"/>
    </w:pPr>
    <w:r>
      <w:rPr>
        <w:rFonts w:hint="eastAsia"/>
        <w:color w:val="888888"/>
        <w:sz w:val="18"/>
      </w:rPr>
      <w:t xml:space="preserve">第 </w:t>
    </w:r>
    <w:r>
      <w:fldChar w:fldCharType="begin"/>
    </w:r>
    <w:r>
      <w:instrText xml:space="preserve"> PAGE </w:instrText>
    </w:r>
    <w:r>
      <w:fldChar w:fldCharType="separate"/>
    </w:r>
    <w:r>
      <w:rPr>
        <w:color w:val="888888"/>
        <w:sz w:val="18"/>
      </w:rPr>
      <w:t>1</w:t>
    </w:r>
    <w:r>
      <w:fldChar w:fldCharType="end"/>
    </w:r>
    <w:r>
      <w:rPr>
        <w:rFonts w:hint="eastAsia"/>
        <w:color w:val="888888"/>
        <w:sz w:val="18"/>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420" w:hanging="420"/>
      </w:pPr>
    </w:lvl>
  </w:abstractNum>
  <w:abstractNum w:abstractNumId="1">
    <w:nsid w:val="BF205925"/>
    <w:multiLevelType w:val="singleLevel"/>
    <w:tmpl w:val="BF205925"/>
    <w:lvl w:ilvl="0" w:tentative="0">
      <w:start w:val="1"/>
      <w:numFmt w:val="decimal"/>
      <w:lvlText w:val="%1."/>
      <w:lvlJc w:val="left"/>
      <w:pPr>
        <w:ind w:left="420" w:hanging="420"/>
      </w:pPr>
    </w:lvl>
  </w:abstractNum>
  <w:abstractNum w:abstractNumId="2">
    <w:nsid w:val="CF092B84"/>
    <w:multiLevelType w:val="singleLevel"/>
    <w:tmpl w:val="CF092B84"/>
    <w:lvl w:ilvl="0" w:tentative="0">
      <w:start w:val="1"/>
      <w:numFmt w:val="decimal"/>
      <w:lvlText w:val="%1."/>
      <w:lvlJc w:val="left"/>
      <w:pPr>
        <w:ind w:left="420" w:hanging="420"/>
      </w:pPr>
    </w:lvl>
  </w:abstractNum>
  <w:abstractNum w:abstractNumId="3">
    <w:nsid w:val="0053208E"/>
    <w:multiLevelType w:val="singleLevel"/>
    <w:tmpl w:val="0053208E"/>
    <w:lvl w:ilvl="0" w:tentative="0">
      <w:start w:val="1"/>
      <w:numFmt w:val="decimal"/>
      <w:lvlText w:val="%1."/>
      <w:lvlJc w:val="left"/>
      <w:pPr>
        <w:ind w:left="420" w:hanging="420"/>
      </w:pPr>
    </w:lvl>
  </w:abstractNum>
  <w:abstractNum w:abstractNumId="4">
    <w:nsid w:val="03D62ECE"/>
    <w:multiLevelType w:val="singleLevel"/>
    <w:tmpl w:val="03D62ECE"/>
    <w:lvl w:ilvl="0" w:tentative="0">
      <w:start w:val="1"/>
      <w:numFmt w:val="decimal"/>
      <w:lvlText w:val="%1."/>
      <w:lvlJc w:val="left"/>
      <w:pPr>
        <w:ind w:left="420" w:hanging="420"/>
      </w:pPr>
    </w:lvl>
  </w:abstractNum>
  <w:abstractNum w:abstractNumId="5">
    <w:nsid w:val="25B654F3"/>
    <w:multiLevelType w:val="singleLevel"/>
    <w:tmpl w:val="25B654F3"/>
    <w:lvl w:ilvl="0" w:tentative="0">
      <w:start w:val="1"/>
      <w:numFmt w:val="decimal"/>
      <w:lvlText w:val="%1."/>
      <w:lvlJc w:val="left"/>
      <w:pPr>
        <w:ind w:left="420" w:hanging="420"/>
      </w:pPr>
    </w:lvl>
  </w:abstractNum>
  <w:abstractNum w:abstractNumId="6">
    <w:nsid w:val="59ADCABA"/>
    <w:multiLevelType w:val="singleLevel"/>
    <w:tmpl w:val="59ADCABA"/>
    <w:lvl w:ilvl="0" w:tentative="0">
      <w:start w:val="1"/>
      <w:numFmt w:val="decimal"/>
      <w:lvlText w:val="%1."/>
      <w:lvlJc w:val="left"/>
      <w:pPr>
        <w:ind w:left="420" w:hanging="420"/>
      </w:p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cumentProtection w:enforcement="0"/>
  <w:defaultTabStop w:val="420"/>
  <w:compat>
    <w:spaceForUL/>
    <w:balanceSingleByteDoubleByteWidth/>
    <w:doNotLeaveBackslashAlone/>
    <w:ulTrailSpace/>
    <w:doNotExpandShiftReturn/>
    <w:adjustLineHeightInTable/>
    <w:useFELayout/>
    <w:compatSetting w:name="compatibilityMode" w:uri="http://schemas.microsoft.com/office/word" w:val="12"/>
  </w:compat>
  <w:rsids>
    <w:rsidRoot w:val="00000000"/>
    <w:rsid w:val="24112DE4"/>
    <w:rsid w:val="2DEE1DEE"/>
    <w:rsid w:val="2F6E23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Asci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nhideWhenUsed="0" w:uiPriority="99" w:semiHidden="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HAnsi" w:eastAsiaTheme="minorEastAsia" w:cstheme="minorBidi"/>
      <w:kern w:val="2"/>
      <w:sz w:val="21"/>
      <w:szCs w:val="24"/>
      <w:lang w:val="en-US" w:eastAsia="zh-CN" w:bidi="ar-SA"/>
    </w:rPr>
  </w:style>
  <w:style w:type="paragraph" w:styleId="2">
    <w:name w:val="heading 1"/>
    <w:next w:val="1"/>
    <w:qFormat/>
    <w:uiPriority w:val="9"/>
    <w:pPr>
      <w:keepNext/>
      <w:keepLines/>
      <w:spacing w:before="240" w:after="120"/>
      <w:jc w:val="left"/>
      <w:outlineLvl w:val="0"/>
    </w:pPr>
    <w:rPr>
      <w:rFonts w:asciiTheme="minorAscii" w:hAnsiTheme="minorHAnsi" w:eastAsiaTheme="minorEastAsia" w:cstheme="minorBidi"/>
      <w:b/>
      <w:kern w:val="2"/>
      <w:sz w:val="32"/>
      <w:szCs w:val="32"/>
      <w:lang w:val="en-US" w:eastAsia="zh-CN" w:bidi="ar-SA"/>
    </w:rPr>
  </w:style>
  <w:style w:type="paragraph" w:styleId="3">
    <w:name w:val="heading 2"/>
    <w:next w:val="1"/>
    <w:qFormat/>
    <w:uiPriority w:val="9"/>
    <w:pPr>
      <w:keepNext/>
      <w:keepLines/>
      <w:spacing w:before="200" w:after="100"/>
      <w:jc w:val="left"/>
      <w:outlineLvl w:val="1"/>
    </w:pPr>
    <w:rPr>
      <w:rFonts w:asciiTheme="minorAscii" w:hAnsiTheme="minorHAnsi" w:eastAsiaTheme="minorEastAsia" w:cstheme="minorBidi"/>
      <w:b/>
      <w:kern w:val="2"/>
      <w:sz w:val="26"/>
      <w:szCs w:val="26"/>
      <w:lang w:val="en-US" w:eastAsia="zh-CN" w:bidi="ar-SA"/>
    </w:rPr>
  </w:style>
  <w:style w:type="paragraph" w:styleId="4">
    <w:name w:val="heading 3"/>
    <w:next w:val="1"/>
    <w:qFormat/>
    <w:uiPriority w:val="9"/>
    <w:pPr>
      <w:keepNext/>
      <w:keepLines/>
      <w:spacing w:before="180" w:after="80"/>
      <w:jc w:val="left"/>
      <w:outlineLvl w:val="2"/>
    </w:pPr>
    <w:rPr>
      <w:rFonts w:asciiTheme="minorAscii" w:hAnsiTheme="minorHAnsi" w:eastAsiaTheme="minorEastAsia" w:cstheme="minorBidi"/>
      <w:b/>
      <w:kern w:val="2"/>
      <w:sz w:val="24"/>
      <w:szCs w:val="24"/>
      <w:lang w:val="en-US" w:eastAsia="zh-CN" w:bidi="ar-SA"/>
    </w:rPr>
  </w:style>
  <w:style w:type="character" w:default="1" w:styleId="8">
    <w:name w:val="Default Paragraph Font"/>
    <w:semiHidden/>
    <w:unhideWhenUsed/>
    <w:qFormat/>
    <w:uiPriority w:val="1"/>
  </w:style>
  <w:style w:type="table" w:default="1" w:styleId="7">
    <w:name w:val="Normal Table"/>
    <w:qFormat/>
    <w:uiPriority w:val="99"/>
    <w:tblPr>
      <w:tblCellMar>
        <w:top w:w="0" w:type="dxa"/>
        <w:left w:w="108" w:type="dxa"/>
        <w:bottom w:w="0" w:type="dxa"/>
        <w:right w:w="108" w:type="dxa"/>
      </w:tblCellMar>
    </w:tblPr>
  </w:style>
  <w:style w:type="paragraph" w:styleId="5">
    <w:name w:val="toc 1"/>
    <w:qFormat/>
    <w:uiPriority w:val="0"/>
    <w:pPr>
      <w:tabs>
        <w:tab w:val="right" w:leader="dot" w:pos="9072"/>
      </w:tabs>
      <w:spacing w:before="120" w:after="120" w:line="360" w:lineRule="auto"/>
      <w:jc w:val="left"/>
    </w:pPr>
    <w:rPr>
      <w:rFonts w:ascii="宋体" w:hAnsi="宋体" w:eastAsia="宋体" w:cs="宋体"/>
      <w:kern w:val="2"/>
      <w:sz w:val="24"/>
      <w:szCs w:val="24"/>
      <w:lang w:val="en-US" w:eastAsia="zh-CN" w:bidi="ar-SA"/>
    </w:rPr>
  </w:style>
  <w:style w:type="paragraph" w:styleId="6">
    <w:name w:val="toc 2"/>
    <w:qFormat/>
    <w:uiPriority w:val="0"/>
    <w:pPr>
      <w:tabs>
        <w:tab w:val="right" w:leader="dot" w:pos="9072"/>
      </w:tabs>
      <w:spacing w:after="60" w:line="360" w:lineRule="auto"/>
      <w:ind w:left="420"/>
      <w:jc w:val="left"/>
    </w:pPr>
    <w:rPr>
      <w:rFonts w:ascii="宋体" w:hAnsi="宋体" w:eastAsia="宋体" w:cs="宋体"/>
      <w:kern w:val="2"/>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3070</Words>
  <Characters>3554</Characters>
  <TotalTime>1</TotalTime>
  <ScaleCrop>false</ScaleCrop>
  <LinksUpToDate>false</LinksUpToDate>
  <CharactersWithSpaces>3743</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2026-10-15T08:48:00Z</dcterms:created>
  <dc:creator>30495</dc:creator>
  <cp:lastModifiedBy>yukiii.</cp:lastModifiedBy>
  <dcterms:modified xsi:type="dcterms:W3CDTF">2026-10-15T07:57:08Z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{"AIGC": {"Label": "1", "ContentProducer": "00119111010856365494821B355", "ProduceID": "01a13d010fee786899c4cd2badb3ae80", "ReservedCode1": "", "ContentPropagator": "00119111010856365494821B355", "PropagateID": "01a13d010fee786899c4cd2badb3ae80", "ReservedCode2": ""}}</vt:lpwstr>
  </property>
  <property fmtid="{D5CDD505-2E9C-101B-9397-08002B2CF9AE}" pid="3" name="KSOTemplateDocerSaveRecord">
    <vt:lpwstr>eyJoZGlkIjoiYThjZTU2OGJlY2RhM2NiZTNiMDdkNzA0YTg1NmE2ZWUiLCJ1c2VySWQiOiIxNDAzOTI0NjY2In0=</vt:lpwstr>
  </property>
  <property fmtid="{D5CDD505-2E9C-101B-9397-08002B2CF9AE}" pid="4" name="KSOProductBuildVer">
    <vt:lpwstr>2052-12.1.0.28505</vt:lpwstr>
  </property>
  <property fmtid="{D5CDD505-2E9C-101B-9397-08002B2CF9AE}" pid="5" name="ICV">
    <vt:lpwstr>CED3108D77FD42F4814F5734BE3CE511_12</vt:lpwstr>
  </property>
</Properties>
</file>