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dxr4o6m0693" w:id="0"/>
      <w:bookmarkEnd w:id="0"/>
      <w:r w:rsidDel="00000000" w:rsidR="00000000" w:rsidRPr="00000000">
        <w:rPr>
          <w:rtl w:val="0"/>
        </w:rPr>
        <w:t xml:space="preserve">SPEC BUILD TRÊN GOOGLE ANTIGRAVITY — DÁN TOÀN BỘ NỘI DUNG DƯỚI ĐÂY LÀM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Build a single-page web app called </w:t>
      </w:r>
      <w:r w:rsidDel="00000000" w:rsidR="00000000" w:rsidRPr="00000000">
        <w:rPr>
          <w:b w:val="1"/>
          <w:bCs w:val="1"/>
          <w:rtl w:val="0"/>
        </w:rPr>
        <w:t xml:space="preserve">CareerCompass</w:t>
      </w:r>
      <w:r w:rsidDel="00000000" w:rsidR="00000000" w:rsidRPr="00000000">
        <w:rPr>
          <w:rtl w:val="0"/>
        </w:rPr>
        <w:t xml:space="preserve"> — a career path builder for a Vietnamese SME, UI language: Vietnamese.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qudejtrj4wz" w:id="1"/>
      <w:bookmarkEnd w:id="1"/>
      <w:r w:rsidDel="00000000" w:rsidR="00000000" w:rsidRPr="00000000">
        <w:rPr>
          <w:rtl w:val="0"/>
        </w:rPr>
        <w:t xml:space="preserve">Tech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Single-page app: React (Vite) hoặc HTML+JS thuần, tùy bạn chọn cho gọn.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Không cần backend/đăng nhập. Toàn bộ dữ liệu seed nhúng trong code (JSON bên dưới). Trạng thái (nhân viên đang chọn, lộ trình đã chọn, trọng số) giữ trong memory.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Chart: radar chart cho hồ sơ năng lực (Chart.js hoặc tự vẽ SVG).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Giao diện sạch, hiện đại, responsive; màu chủ đạo xanh dương.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x4pr9bcq84kh" w:id="2"/>
      <w:bookmarkEnd w:id="2"/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Khung năng lực ASK (Attitude–Skills–Knowledge), thang 1–5 (1 Cơ bản, 2 Áp dụng có hướng dẫn, 3 Độc lập thành thạo, 4 Chuyên sâu/hướng dẫn người khác, 5 Chuyên gia). Mỗi vị trí có ma trận mức yêu cầu; mỗi nhân viên có mức hiện tại. App tính % matching của nhân viên với mọi vị trí và sinh kế hoạch reskill/upskill cho vị trí đích họ chọn.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xrjxz4zh973z" w:id="3"/>
      <w:bookmarkEnd w:id="3"/>
      <w:r w:rsidDel="00000000" w:rsidR="00000000" w:rsidRPr="00000000">
        <w:rPr>
          <w:rtl w:val="0"/>
        </w:rPr>
        <w:t xml:space="preserve">Matching algorithm (implement chính xác)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Với vị trí đích P và nhân viên E, chỉ xét năng lực có req &gt; 0: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groupScore(g) = Σ min(cur_i, req_i) / Σ req_i        // i thuộc nhóm g ∈ {K, S, A}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match = wK*groupScore(K) + wS*groupScore(S) + wA*groupScore(A)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Trọng số mặc định wK=0.35, wS=0.40, wA=0.25 (cho chỉnh bằng slider, tổng luôn = 1, hiển thị kết quả cập nhật realtime).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Mức sẵn sàng: ≥85% "Sẵn sàng" (xanh); 70–84% "Gần sẵn sàng, 6–12 tháng" (vàng); 50–69% "Trung hạn, 12–24 tháng" (cam); &lt;50% "Dài hạn" (xám).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Phân loại gap (req &gt; cur):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Reskill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cur = 0, hoặc (req − cur) ≥ 2.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Upskill</w:t>
      </w:r>
      <w:r w:rsidDel="00000000" w:rsidR="00000000" w:rsidRPr="00000000">
        <w:rPr>
          <w:rtl w:val="0"/>
        </w:rPr>
        <w:t xml:space="preserve">: các trường hợp còn lại (thiếu 1 mức).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Gợi ý hành động theo loại gap: Upskill → "Khóa học nâng cao / coaching / giao việc thử thách"; Reskill → "Đào tạo lại bài bản / mentoring / luân chuyển tạm thời". Kèm gợi ý cụ thể theo tên năng lực (tự sinh hợp lý).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887qfsj89qx1" w:id="4"/>
      <w:bookmarkEnd w:id="4"/>
      <w:r w:rsidDel="00000000" w:rsidR="00000000" w:rsidRPr="00000000">
        <w:rPr>
          <w:rtl w:val="0"/>
        </w:rPr>
        <w:t xml:space="preserve">Screens (5 tab)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Map</w:t>
      </w:r>
      <w:r w:rsidDel="00000000" w:rsidR="00000000" w:rsidRPr="00000000">
        <w:rPr>
          <w:rtl w:val="0"/>
        </w:rPr>
        <w:t xml:space="preserve">: lưới vị trí theo 3 cột phòng ban × 4 cấp bậc. Dropdown chọn nhân viên → mỗi thẻ vị trí hiện % matching, tô màu theo mức sẵn sàng, đánh dấu vị trí hiện tại. Click thẻ → sang tab 3 với vị trí đó.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Hồ sơ năng lực</w:t>
      </w:r>
      <w:r w:rsidDel="00000000" w:rsidR="00000000" w:rsidRPr="00000000">
        <w:rPr>
          <w:rtl w:val="0"/>
        </w:rPr>
        <w:t xml:space="preserve">: radar chart 15 năng lực, 2–3 lớp (mức hiện tại / yêu cầu vị trí hiện tại / yêu cầu vị trí đích nếu đã chọn) + bảng chi tiết theo nhóm A-S-K.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 sánh &amp; chọn lộ trình</w:t>
      </w:r>
      <w:r w:rsidDel="00000000" w:rsidR="00000000" w:rsidRPr="00000000">
        <w:rPr>
          <w:rtl w:val="0"/>
        </w:rPr>
        <w:t xml:space="preserve">: bảng xếp hạng tất cả vị trí theo match % (kèm điểm K/S/A từng nhóm, badge dọc/ngang so với vị trí hiện tại). Nút "Chọn làm mục tiêu".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Kế hoạch phát triển (IDP)</w:t>
      </w:r>
      <w:r w:rsidDel="00000000" w:rsidR="00000000" w:rsidRPr="00000000">
        <w:rPr>
          <w:rtl w:val="0"/>
        </w:rPr>
        <w:t xml:space="preserve">: sau khi chọn mục tiêu — danh sách gap (năng lực, cur → req, loại Reskill/Upskill, hành động gợi ý, ô checkbox hoàn thành), thanh tiến độ tổng.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bảng ma trận vị trí × năng lực (chỉnh sửa inline), slider trọng số K/S/A, form sửa mức đánh giá nhân viên.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dggwf3ria1dm" w:id="5"/>
      <w:bookmarkEnd w:id="5"/>
      <w:r w:rsidDel="00000000" w:rsidR="00000000" w:rsidRPr="00000000">
        <w:rPr>
          <w:rtl w:val="0"/>
        </w:rPr>
        <w:t xml:space="preserve">Seed data (dùng đúng dữ liệu này)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"competencies": [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{"id":"K1","group":"K","name":"Kiến thức sản phẩm &amp; ngành hàng"},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{"id":"K2","group":"K","name":"Kiến thức thị trường &amp; khách hàng"},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{"id":"K3","group":"K","name":"Kiến thức quy trình vận hành &amp; CRM"},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{"id":"K4","group":"K","name":"Kiến thức marketing &amp; digital"},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{"id":"K5","group":"K","name":"Kiến thức quản trị (kế hoạch, ngân sách, KPI)"},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{"id":"S1","group":"S","name":"Giao tiếp &amp; trình bày"},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{"id":"S2","group":"S","name":"Đàm phán &amp; thuyết phục"},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{"id":"S3","group":"S","name":"Phân tích dữ liệu &amp; báo cáo"},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{"id":"S4","group":"S","name":"Quản lý đội nhóm &amp; coaching"},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{"id":"S5","group":"S","name":"Giải quyết vấn đề &amp; ra quyết định"},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{"id":"S6","group":"S","name":"Sử dụng công cụ số (CRM, Excel, ads)"},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{"id":"A1","group":"A","name":"Định hướng khách hàng"},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{"id":"A2","group":"A","name":"Chủ động &amp; cam kết kết quả"},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{"id":"A3","group":"A","name":"Học hỏi &amp; thích nghi"},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{"id":"A4","group":"A","name":"Chính trực &amp; hợp tác"}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"competencyOrder": ["K1","K2","K3","K4","K5","S1","S2","S3","S4","S5","S6","A1","A2","A3","A4"],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"positions": [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{"id":"SAL-01","name":"NV Kinh doanh","dept":"Kinh doanh","level":1,"req":[3,3,2,1,1,3,3,2,0,2,2,4,4,3,3]},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{"id":"SAL-02","name":"NV Kinh doanh cấp cao","dept":"Kinh doanh","level":2,"req":[4,4,2,2,2,4,4,3,1,3,3,4,4,3,3]},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{"id":"SAL-03","name":"Trưởng nhóm Kinh doanh","dept":"Kinh doanh","level":3,"req":[4,4,3,2,3,4,4,3,3,3,3,4,4,3,4]},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{"id":"SAL-04","name":"Trưởng phòng Kinh doanh","dept":"Kinh doanh","level":4,"req":[4,5,3,3,4,4,5,4,4,4,3,4,5,4,4]},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{"id":"MKT-01","name":"NV Marketing","dept":"Marketing","level":1,"req":[2,3,1,3,1,3,2,2,0,2,3,3,3,4,3]},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{"id":"MKT-02","name":"NV Digital Marketing","dept":"Marketing","level":2,"req":[2,3,1,4,1,2,2,3,0,2,4,3,3,4,3]},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{"id":"MKT-03","name":"Trưởng nhóm Marketing","dept":"Marketing","level":3,"req":[3,4,2,4,3,4,3,3,3,3,4,3,4,4,4]},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{"id":"MKT-04","name":"Trưởng phòng Marketing","dept":"Marketing","level":4,"req":[3,5,2,5,4,4,4,4,4,4,4,4,5,4,4]},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{"id":"OPS-01","name":"NV Chăm sóc khách hàng","dept":"Vận hành &amp; CSKH","level":1,"req":[3,2,3,1,1,3,2,2,0,3,2,4,3,3,3]},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{"id":"OPS-02","name":"NV Vận hành đơn hàng","dept":"Vận hành &amp; CSKH","level":2,"req":[2,2,4,0,1,2,1,3,0,3,3,3,3,3,3]},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{"id":"OPS-03","name":"Trưởng nhóm CSKH","dept":"Vận hành &amp; CSKH","level":3,"req":[3,3,4,1,3,4,3,3,3,3,3,4,4,3,4]},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{"id":"OPS-04","name":"Trưởng phòng Vận hành","dept":"Vận hành &amp; CSKH","level":4,"req":[3,3,5,1,4,4,3,4,4,4,4,4,4,4,4]}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"employees": [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{"id":"E01","name":"Nguyễn Thị Mai","positionId":"OPS-01","tenureYears":2,"current":[3,2,3,1,1,4,2,2,1,3,2,4,4,4,3]},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{"id":"E02","name":"Lê Văn Hùng","positionId":"SAL-01","tenureYears":3,"current":[4,3,2,1,2,4,4,2,2,3,2,4,4,3,3]},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{"id":"E03","name":"Phạm Thu Trang","positionId":"MKT-01","tenureYears":1.5,"current":[2,3,1,3,1,3,2,3,0,2,4,3,3,4,3]}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"weights": {"K":0.35,"S":0.40,"A":0.25}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73wwzlw5b1c7" w:id="6"/>
      <w:bookmarkEnd w:id="6"/>
      <w:r w:rsidDel="00000000" w:rsidR="00000000" w:rsidRPr="00000000">
        <w:rPr>
          <w:rtl w:val="0"/>
        </w:rPr>
        <w:t xml:space="preserve">Acceptance tests (với trọng số mặc định — kết quả phải khớp, làm tròn đến %)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Nguyễn Thị Mai: OPS-01 = 100%, SAL-01 = 93%, OPS-02 = 89%, MKT-01 = 86%, OPS-03 = 78% (K 71 / S 74 / A 93).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Lê Văn Hùng: SAL-01 = 100%, SAL-02 = 91%, OPS-03 = 85%, SAL-03 = 84%.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Phạm Thu Trang: MKT-01 = 100%, MKT-02 = 97%, SAL-01 = 86%, MKT-03 = 72%.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Mai chọn mục tiêu OPS-03 → IDP có đúng 8 gap, trong đó K5 (1→3) và S4 (1→3) hiển thị nhãn Reskill, còn lại Upskill.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Điểm vượt yêu cầu không làm match vượt 100%.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Đổi trọng số bằng slider → mọi % cập nhật ngay.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