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327A" w14:textId="0B3A413A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1545F2">
        <w:t>1</w:t>
      </w:r>
      <w:r w:rsidR="00605C61">
        <w:t>)</w:t>
      </w:r>
    </w:p>
    <w:p w14:paraId="15894BF0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F32F2F4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D5979F" wp14:editId="3526962A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513AA1C" w14:textId="77777777" w:rsidTr="000873D4">
        <w:tc>
          <w:tcPr>
            <w:tcW w:w="3539" w:type="dxa"/>
            <w:shd w:val="clear" w:color="auto" w:fill="E3FCEF"/>
            <w:hideMark/>
          </w:tcPr>
          <w:p w14:paraId="709F60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D41CF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CD75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789580F" w14:textId="77777777" w:rsidTr="000873D4">
        <w:tc>
          <w:tcPr>
            <w:tcW w:w="3539" w:type="dxa"/>
            <w:hideMark/>
          </w:tcPr>
          <w:p w14:paraId="44515D47" w14:textId="23CFCE6F" w:rsidR="000873D4" w:rsidRDefault="000873D4" w:rsidP="006441C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6441C4">
              <w:rPr>
                <w:rFonts w:ascii="Times New Roman" w:eastAsia="Times New Roman" w:hAnsi="Times New Roman" w:cs="Times New Roman"/>
              </w:rPr>
              <w:t>​​</w:t>
            </w:r>
            <w:r w:rsidR="006441C4" w:rsidRPr="006441C4">
              <w:rPr>
                <w:rFonts w:ascii="Times New Roman" w:eastAsia="Times New Roman" w:hAnsi="Times New Roman" w:cs="Times New Roman"/>
              </w:rPr>
              <w:t xml:space="preserve">Ideas for use cases </w:t>
            </w:r>
          </w:p>
          <w:p w14:paraId="707260CD" w14:textId="57C5F16E" w:rsidR="006441C4" w:rsidRPr="006441C4" w:rsidRDefault="006441C4" w:rsidP="006441C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Rough draft for use case diagram</w:t>
            </w:r>
          </w:p>
          <w:p w14:paraId="0074480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FD241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55D77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DD12C1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457964C0" w14:textId="77777777" w:rsidR="000873D4" w:rsidRDefault="006441C4" w:rsidP="006441C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Finalize set of use cases 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adopt</w:t>
            </w:r>
            <w:proofErr w:type="gramEnd"/>
          </w:p>
          <w:p w14:paraId="1C965F1E" w14:textId="549C0AF6" w:rsidR="006441C4" w:rsidRPr="006441C4" w:rsidRDefault="006441C4" w:rsidP="006441C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up user stories for important use cases – create account, host create event, host add venue, search &amp; browse event, purchase ticket(s)</w:t>
            </w:r>
          </w:p>
        </w:tc>
        <w:tc>
          <w:tcPr>
            <w:tcW w:w="3260" w:type="dxa"/>
            <w:hideMark/>
          </w:tcPr>
          <w:p w14:paraId="4FCBC675" w14:textId="71CFEF7F" w:rsidR="000873D4" w:rsidRPr="006441C4" w:rsidRDefault="000873D4" w:rsidP="006441C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6441C4">
              <w:rPr>
                <w:rFonts w:ascii="Times New Roman" w:eastAsia="Times New Roman" w:hAnsi="Times New Roman" w:cs="Times New Roman"/>
              </w:rPr>
              <w:t>​​</w:t>
            </w:r>
            <w:r w:rsidR="006441C4">
              <w:rPr>
                <w:rFonts w:ascii="Times New Roman" w:eastAsia="Times New Roman" w:hAnsi="Times New Roman" w:cs="Times New Roman"/>
              </w:rPr>
              <w:t>Continue building use case description and/or user stories</w:t>
            </w:r>
          </w:p>
        </w:tc>
      </w:tr>
    </w:tbl>
    <w:p w14:paraId="4B04245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8F234B4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45B9636" wp14:editId="5FB9C2BA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373C1C8" w14:textId="77777777" w:rsidTr="000873D4">
        <w:tc>
          <w:tcPr>
            <w:tcW w:w="4957" w:type="dxa"/>
            <w:shd w:val="clear" w:color="auto" w:fill="DEEBFF"/>
            <w:hideMark/>
          </w:tcPr>
          <w:p w14:paraId="7EDCD2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878F59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335C9268" w14:textId="77777777" w:rsidTr="000873D4">
        <w:trPr>
          <w:trHeight w:val="564"/>
        </w:trPr>
        <w:tc>
          <w:tcPr>
            <w:tcW w:w="4957" w:type="dxa"/>
            <w:hideMark/>
          </w:tcPr>
          <w:p w14:paraId="1ADDFA96" w14:textId="3B6B45E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A739B3">
              <w:rPr>
                <w:rFonts w:ascii="Times New Roman" w:eastAsia="Times New Roman" w:hAnsi="Times New Roman" w:cs="Times New Roman"/>
                <w:spacing w:val="-1"/>
              </w:rPr>
              <w:t>Yuki Isomura</w:t>
            </w:r>
          </w:p>
        </w:tc>
        <w:tc>
          <w:tcPr>
            <w:tcW w:w="2835" w:type="dxa"/>
            <w:hideMark/>
          </w:tcPr>
          <w:p w14:paraId="50E319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1B249FBC" w14:textId="77777777" w:rsidTr="000873D4">
        <w:trPr>
          <w:trHeight w:val="529"/>
        </w:trPr>
        <w:tc>
          <w:tcPr>
            <w:tcW w:w="4957" w:type="dxa"/>
          </w:tcPr>
          <w:p w14:paraId="01697F18" w14:textId="690747A7" w:rsidR="000873D4" w:rsidRPr="000873D4" w:rsidRDefault="006441C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Bryce Dixon</w:t>
            </w:r>
          </w:p>
        </w:tc>
        <w:tc>
          <w:tcPr>
            <w:tcW w:w="2835" w:type="dxa"/>
          </w:tcPr>
          <w:p w14:paraId="473D70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7A2AEA5" w14:textId="77777777" w:rsidTr="000873D4">
        <w:trPr>
          <w:trHeight w:val="537"/>
        </w:trPr>
        <w:tc>
          <w:tcPr>
            <w:tcW w:w="4957" w:type="dxa"/>
          </w:tcPr>
          <w:p w14:paraId="6710BDF8" w14:textId="32C02024" w:rsidR="000873D4" w:rsidRPr="000873D4" w:rsidRDefault="006441C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Jared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Waldroff</w:t>
            </w:r>
            <w:proofErr w:type="spellEnd"/>
          </w:p>
        </w:tc>
        <w:tc>
          <w:tcPr>
            <w:tcW w:w="2835" w:type="dxa"/>
          </w:tcPr>
          <w:p w14:paraId="0854C8A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0E0ED5A" w14:textId="77777777" w:rsidTr="000873D4">
        <w:trPr>
          <w:trHeight w:val="508"/>
        </w:trPr>
        <w:tc>
          <w:tcPr>
            <w:tcW w:w="4957" w:type="dxa"/>
          </w:tcPr>
          <w:p w14:paraId="7712D312" w14:textId="654C16CE" w:rsidR="000873D4" w:rsidRPr="000873D4" w:rsidRDefault="006441C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Jacey Goel</w:t>
            </w:r>
          </w:p>
        </w:tc>
        <w:tc>
          <w:tcPr>
            <w:tcW w:w="2835" w:type="dxa"/>
          </w:tcPr>
          <w:p w14:paraId="28383F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5680B8F" w14:textId="77777777" w:rsidTr="000873D4">
        <w:trPr>
          <w:trHeight w:val="539"/>
        </w:trPr>
        <w:tc>
          <w:tcPr>
            <w:tcW w:w="4957" w:type="dxa"/>
          </w:tcPr>
          <w:p w14:paraId="1FFE45A7" w14:textId="71485BC1" w:rsidR="000873D4" w:rsidRPr="000873D4" w:rsidRDefault="006441C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Adams Chen</w:t>
            </w:r>
          </w:p>
        </w:tc>
        <w:tc>
          <w:tcPr>
            <w:tcW w:w="2835" w:type="dxa"/>
          </w:tcPr>
          <w:p w14:paraId="78C2D4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6A3BA23" w14:textId="77777777" w:rsidTr="000873D4">
        <w:tc>
          <w:tcPr>
            <w:tcW w:w="4957" w:type="dxa"/>
            <w:hideMark/>
          </w:tcPr>
          <w:p w14:paraId="63904F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25735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228A64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C8002A1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E88EB50" wp14:editId="6F59B67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5F1B89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543A4D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886474F" w14:textId="77777777" w:rsidTr="00605C61">
        <w:tc>
          <w:tcPr>
            <w:tcW w:w="2174" w:type="dxa"/>
            <w:shd w:val="clear" w:color="auto" w:fill="FFFAE6"/>
            <w:hideMark/>
          </w:tcPr>
          <w:p w14:paraId="0F16BA9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6013C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21E764EA" w14:textId="77777777" w:rsidTr="00605C61">
        <w:tc>
          <w:tcPr>
            <w:tcW w:w="2174" w:type="dxa"/>
            <w:shd w:val="clear" w:color="auto" w:fill="FFFAE6"/>
            <w:hideMark/>
          </w:tcPr>
          <w:p w14:paraId="426A7C70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A34AD4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340CEA3" w14:textId="77777777" w:rsidTr="00605C61">
        <w:tc>
          <w:tcPr>
            <w:tcW w:w="2174" w:type="dxa"/>
            <w:shd w:val="clear" w:color="auto" w:fill="FFFAE6"/>
          </w:tcPr>
          <w:p w14:paraId="451737B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6C1C8C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8968BA8" w14:textId="77777777" w:rsidTr="00605C61">
        <w:tc>
          <w:tcPr>
            <w:tcW w:w="2174" w:type="dxa"/>
            <w:shd w:val="clear" w:color="auto" w:fill="FFFAE6"/>
          </w:tcPr>
          <w:p w14:paraId="18443A9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0C8800E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B48F37A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2789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073870B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58B13E6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9606D9E" w14:textId="77777777" w:rsidTr="00605C61">
        <w:tc>
          <w:tcPr>
            <w:tcW w:w="2122" w:type="dxa"/>
            <w:shd w:val="clear" w:color="auto" w:fill="FFFAE6"/>
            <w:hideMark/>
          </w:tcPr>
          <w:p w14:paraId="22B2C56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F4C337F" w14:textId="55ECB77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2441E">
              <w:rPr>
                <w:rFonts w:ascii="Times New Roman" w:eastAsia="Times New Roman" w:hAnsi="Times New Roman" w:cs="Times New Roman"/>
                <w:spacing w:val="-1"/>
              </w:rPr>
              <w:t>Feb 3, 2024</w:t>
            </w:r>
          </w:p>
        </w:tc>
      </w:tr>
      <w:tr w:rsidR="000873D4" w:rsidRPr="000873D4" w14:paraId="419C050E" w14:textId="77777777" w:rsidTr="00605C61">
        <w:tc>
          <w:tcPr>
            <w:tcW w:w="2122" w:type="dxa"/>
            <w:shd w:val="clear" w:color="auto" w:fill="FFFAE6"/>
            <w:hideMark/>
          </w:tcPr>
          <w:p w14:paraId="335A487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99B3063" w14:textId="39EFCE12" w:rsidR="000873D4" w:rsidRPr="000873D4" w:rsidRDefault="00A2441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Feb 9, 2024</w:t>
            </w:r>
          </w:p>
        </w:tc>
      </w:tr>
      <w:tr w:rsidR="000873D4" w:rsidRPr="000873D4" w14:paraId="5C70F23C" w14:textId="77777777" w:rsidTr="00605C61">
        <w:tc>
          <w:tcPr>
            <w:tcW w:w="2122" w:type="dxa"/>
            <w:shd w:val="clear" w:color="auto" w:fill="FFFAE6"/>
            <w:hideMark/>
          </w:tcPr>
          <w:p w14:paraId="197AC1A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564F0A7" w14:textId="215A323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2441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A1A85">
              <w:rPr>
                <w:rFonts w:ascii="Times New Roman" w:eastAsia="Times New Roman" w:hAnsi="Times New Roman" w:cs="Times New Roman"/>
                <w:spacing w:val="-1"/>
              </w:rPr>
              <w:t>Defining function</w:t>
            </w:r>
            <w:r w:rsidR="00DB397F">
              <w:rPr>
                <w:rFonts w:ascii="Times New Roman" w:eastAsia="Times New Roman" w:hAnsi="Times New Roman" w:cs="Times New Roman"/>
                <w:spacing w:val="-1"/>
              </w:rPr>
              <w:t>al</w:t>
            </w:r>
            <w:r w:rsidR="00DA1A85">
              <w:rPr>
                <w:rFonts w:ascii="Times New Roman" w:eastAsia="Times New Roman" w:hAnsi="Times New Roman" w:cs="Times New Roman"/>
                <w:spacing w:val="-1"/>
              </w:rPr>
              <w:t xml:space="preserve"> and non-functional requirements (and start on s</w:t>
            </w:r>
            <w:r w:rsidR="00A2441E">
              <w:rPr>
                <w:rFonts w:ascii="Times New Roman" w:eastAsia="Times New Roman" w:hAnsi="Times New Roman" w:cs="Times New Roman"/>
                <w:spacing w:val="-1"/>
              </w:rPr>
              <w:t xml:space="preserve">oftware </w:t>
            </w:r>
            <w:r w:rsidR="00DA1A85"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 w:rsidR="00A2441E">
              <w:rPr>
                <w:rFonts w:ascii="Times New Roman" w:eastAsia="Times New Roman" w:hAnsi="Times New Roman" w:cs="Times New Roman"/>
                <w:spacing w:val="-1"/>
              </w:rPr>
              <w:t xml:space="preserve">tructure and </w:t>
            </w:r>
            <w:r w:rsidR="00DA1A85"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 w:rsidR="00A2441E">
              <w:rPr>
                <w:rFonts w:ascii="Times New Roman" w:eastAsia="Times New Roman" w:hAnsi="Times New Roman" w:cs="Times New Roman"/>
                <w:spacing w:val="-1"/>
              </w:rPr>
              <w:t xml:space="preserve">rchitecture </w:t>
            </w:r>
            <w:r w:rsidR="00DA1A85"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 w:rsidR="00A2441E">
              <w:rPr>
                <w:rFonts w:ascii="Times New Roman" w:eastAsia="Times New Roman" w:hAnsi="Times New Roman" w:cs="Times New Roman"/>
                <w:spacing w:val="-1"/>
              </w:rPr>
              <w:t>esign</w:t>
            </w:r>
            <w:r w:rsidR="00DA1A85">
              <w:rPr>
                <w:rFonts w:ascii="Times New Roman" w:eastAsia="Times New Roman" w:hAnsi="Times New Roman" w:cs="Times New Roman"/>
                <w:spacing w:val="-1"/>
              </w:rPr>
              <w:t>, if time permits)</w:t>
            </w:r>
          </w:p>
        </w:tc>
      </w:tr>
      <w:tr w:rsidR="00605C61" w:rsidRPr="000873D4" w14:paraId="77FF8C4B" w14:textId="77777777" w:rsidTr="00605C61">
        <w:tc>
          <w:tcPr>
            <w:tcW w:w="2122" w:type="dxa"/>
            <w:shd w:val="clear" w:color="auto" w:fill="FFFAE6"/>
          </w:tcPr>
          <w:p w14:paraId="7409D12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7A9611E" w14:textId="0D7F1484" w:rsidR="00605C61" w:rsidRPr="000873D4" w:rsidRDefault="00A2441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B397F"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025E56BF" w14:textId="77777777" w:rsidTr="00605C61">
        <w:tc>
          <w:tcPr>
            <w:tcW w:w="2122" w:type="dxa"/>
            <w:shd w:val="clear" w:color="auto" w:fill="FFFAE6"/>
          </w:tcPr>
          <w:p w14:paraId="21B615A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168890B" w14:textId="7EBE9C86" w:rsidR="00605C61" w:rsidRPr="000873D4" w:rsidRDefault="00A2441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6C52211" w14:textId="77777777" w:rsidTr="00605C61">
        <w:tc>
          <w:tcPr>
            <w:tcW w:w="2122" w:type="dxa"/>
            <w:shd w:val="clear" w:color="auto" w:fill="FFFAE6"/>
          </w:tcPr>
          <w:p w14:paraId="7832988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81172C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606CBB2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655450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045E04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23BAE41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53CDBC7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B28AA35" w14:textId="77777777" w:rsidTr="00605C61">
        <w:tc>
          <w:tcPr>
            <w:tcW w:w="2122" w:type="dxa"/>
            <w:shd w:val="clear" w:color="auto" w:fill="FFFAE6"/>
          </w:tcPr>
          <w:p w14:paraId="23B8960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B61738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49AA13E" w14:textId="4CC8FFE4" w:rsidR="00FD4316" w:rsidRPr="00FD4316" w:rsidRDefault="00FD4316" w:rsidP="00FD431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Missing key feature(s) needed to complete existing functionalities</w:t>
            </w:r>
          </w:p>
        </w:tc>
      </w:tr>
      <w:tr w:rsidR="00605C61" w:rsidRPr="000873D4" w14:paraId="45AFD32B" w14:textId="77777777" w:rsidTr="00605C61">
        <w:tc>
          <w:tcPr>
            <w:tcW w:w="2122" w:type="dxa"/>
            <w:shd w:val="clear" w:color="auto" w:fill="FFFAE6"/>
          </w:tcPr>
          <w:p w14:paraId="02166F3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1B4B6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DD0258" w14:textId="007DEA2A" w:rsidR="00605C61" w:rsidRDefault="00A2441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544F35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138E8FD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52D1A5" wp14:editId="54E4FA0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F4F0036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C7EA56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475D377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73E3721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C1AD8" w14:textId="77777777" w:rsidR="00161E35" w:rsidRDefault="00161E35" w:rsidP="000873D4">
      <w:r>
        <w:separator/>
      </w:r>
    </w:p>
  </w:endnote>
  <w:endnote w:type="continuationSeparator" w:id="0">
    <w:p w14:paraId="77533DB6" w14:textId="77777777" w:rsidR="00161E35" w:rsidRDefault="00161E3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96876" w14:textId="77777777" w:rsidR="00161E35" w:rsidRDefault="00161E35" w:rsidP="000873D4">
      <w:r>
        <w:separator/>
      </w:r>
    </w:p>
  </w:footnote>
  <w:footnote w:type="continuationSeparator" w:id="0">
    <w:p w14:paraId="48770073" w14:textId="77777777" w:rsidR="00161E35" w:rsidRDefault="00161E3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9010B"/>
    <w:multiLevelType w:val="hybridMultilevel"/>
    <w:tmpl w:val="65282F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3C450D"/>
    <w:multiLevelType w:val="hybridMultilevel"/>
    <w:tmpl w:val="546E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5"/>
  </w:num>
  <w:num w:numId="3" w16cid:durableId="2050376029">
    <w:abstractNumId w:val="6"/>
  </w:num>
  <w:num w:numId="4" w16cid:durableId="457534486">
    <w:abstractNumId w:val="0"/>
  </w:num>
  <w:num w:numId="5" w16cid:durableId="1239827093">
    <w:abstractNumId w:val="4"/>
  </w:num>
  <w:num w:numId="6" w16cid:durableId="1316450997">
    <w:abstractNumId w:val="3"/>
  </w:num>
  <w:num w:numId="7" w16cid:durableId="1256597099">
    <w:abstractNumId w:val="2"/>
  </w:num>
  <w:num w:numId="8" w16cid:durableId="1542477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545F2"/>
    <w:rsid w:val="00161E35"/>
    <w:rsid w:val="005803EA"/>
    <w:rsid w:val="00605C61"/>
    <w:rsid w:val="006441C4"/>
    <w:rsid w:val="0079418C"/>
    <w:rsid w:val="008F7471"/>
    <w:rsid w:val="00A2441E"/>
    <w:rsid w:val="00A739B3"/>
    <w:rsid w:val="00BA4F5E"/>
    <w:rsid w:val="00DA1A85"/>
    <w:rsid w:val="00DB397F"/>
    <w:rsid w:val="00FD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C4D5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4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ayhchen@student.ubc.ca</cp:lastModifiedBy>
  <cp:revision>3</cp:revision>
  <dcterms:created xsi:type="dcterms:W3CDTF">2024-01-18T04:43:00Z</dcterms:created>
  <dcterms:modified xsi:type="dcterms:W3CDTF">2024-02-02T17:58:00Z</dcterms:modified>
</cp:coreProperties>
</file>