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mo76j3kmt0ol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Design — フラットデザイン仕様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HTMLSkill が Phase 3（HTML生成）で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必ず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参照するデザイン仕様。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すべての視覚要素はこの仕様に従う。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7o3677fj0xzi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設計思想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フラットデザイン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：影や立体感を最小化し、純粋な色面・タイポグラフィ・余白で構成する。情報が読みやすく、誠実で、業務文脈に通用する見た目を目指す。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3つの原則：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装飾より余白で語る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（過剰な装飾を排除し、十分な余白で視認性を確保）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色数を絞る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（メイン色 + アクセント色 + 中性色のみ）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タイポグラフィで階層を作る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（フォントサイズと太さで情報の優先度を表現）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3dyv5sofklfu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カラーパレット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CSS変数で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:root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に定義する。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--color-primary: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0066FF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鮮やかなブルー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--color-accent: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#FF6B35;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鮮やかなオレンジ（CTA・強調）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--color-text: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1A1A1A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本文・見出し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--color-text-sub: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666666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サブテキスト・補足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--color-bg: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#FFFFFF;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背景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--color-bg-sub: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#F5F5F5;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セクション背景の差し色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--color-border: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#E0E0E0;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罫線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セクション背景の使い分け：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偶数セクション：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--color-bg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（白）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奇数セクション：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--color-bg-sub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（薄グレー）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hero と cta：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--color-primary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または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--color-bg-sub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をベースに、視覚的なリズムを作る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tim69cheej2p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タイポグラフィ</w:t>
      </w:r>
    </w:p>
    <w:p w:rsidR="00000000" w:rsidDel="00000000" w:rsidP="00000000" w:rsidRDefault="00000000" w:rsidRPr="00000000" w14:paraId="00000026">
      <w:pPr>
        <w:pStyle w:val="Heading3"/>
        <w:rPr/>
      </w:pPr>
      <w:bookmarkStart w:colFirst="0" w:colLast="0" w:name="_6ttoomjodixt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フォント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https://fonts.googleapis.com/css2?family=Noto+Sans+JP:wght@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900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&amp;display=swap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body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font-family: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'Noto Sans JP'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sans-serif;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line-height: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letter-spacing: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03em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huda1w2awugp" w:id="5"/>
      <w:bookmarkEnd w:id="5"/>
      <w:r w:rsidDel="00000000" w:rsidR="00000000" w:rsidRPr="00000000">
        <w:rPr>
          <w:rtl w:val="0"/>
        </w:rPr>
        <w:t xml:space="preserve">サイズ階層（PC）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要素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サイズ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太さ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h1（ヒーロー大見出し）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clamp(2.4rem, 5vw, 4rem)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h2（セクション見出し）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clamp(1.8rem, 3.5vw, 2.6rem)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900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h3（小見出し）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1.3rem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700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p（本文）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サブ・補足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0.875rem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400</w:t>
            </w:r>
          </w:p>
        </w:tc>
      </w:tr>
    </w:tbl>
    <w:p w:rsidR="00000000" w:rsidDel="00000000" w:rsidP="00000000" w:rsidRDefault="00000000" w:rsidRPr="00000000" w14:paraId="00000042">
      <w:pPr>
        <w:pStyle w:val="Heading3"/>
        <w:rPr/>
      </w:pPr>
      <w:bookmarkStart w:colFirst="0" w:colLast="0" w:name="_m0vogao0sj7x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見出しの折り返し対策（必須）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h1,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h2,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h3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word-break: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keep-all;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overflow-wrap: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break-word;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bnp4mgb60zw4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スペーシング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--space-xs: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5rem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 8px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--space-sm: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16px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--space-md: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32px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--space-lg: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64px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--space-xl: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6rem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</w:t>
      </w:r>
      <w:r w:rsidDel="00000000" w:rsidR="00000000" w:rsidRPr="00000000">
        <w:rPr>
          <w:rFonts w:ascii="Roboto Mono" w:cs="Roboto Mono" w:eastAsia="Roboto Mono" w:hAnsi="Roboto Mono"/>
          <w:color w:val="b80672"/>
          <w:sz w:val="18"/>
          <w:szCs w:val="18"/>
          <w:rtl w:val="0"/>
        </w:rPr>
        <w:t xml:space="preserve">/* 96px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セクション間の余白：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(--space-xl)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(--space-md);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@media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768px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(--space-lg)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(--space-md);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セクション内の最大幅：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.section__inner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max-width: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1080px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margin: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auto;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dqutjh4helhr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装飾要素</w:t>
      </w:r>
    </w:p>
    <w:p w:rsidR="00000000" w:rsidDel="00000000" w:rsidP="00000000" w:rsidRDefault="00000000" w:rsidRPr="00000000" w14:paraId="00000067">
      <w:pPr>
        <w:pStyle w:val="Heading3"/>
        <w:rPr/>
      </w:pPr>
      <w:bookmarkStart w:colFirst="0" w:colLast="0" w:name="_6lnac4end3cp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原則として影は使わない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。例外：ナビゲーションのスクロール時のみ、控えめな影を許可。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.nav.is-scrolled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box-shadow: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rgba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rPr/>
      </w:pPr>
      <w:bookmarkStart w:colFirst="0" w:colLast="0" w:name="_s6a1zobkbj" w:id="10"/>
      <w:bookmarkEnd w:id="10"/>
      <w:r w:rsidDel="00000000" w:rsidR="00000000" w:rsidRPr="00000000">
        <w:rPr>
          <w:rtl w:val="0"/>
        </w:rPr>
        <w:t xml:space="preserve">角丸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控えめに統一。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root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--radius-sm: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4px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b80672"/>
          <w:sz w:val="18"/>
          <w:szCs w:val="18"/>
          <w:rtl w:val="0"/>
        </w:rPr>
        <w:t xml:space="preserve">/* ボタン・カード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--radius-md: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SimSun" w:cs="SimSun" w:eastAsia="SimSun" w:hAnsi="SimSun"/>
          <w:color w:val="b80672"/>
          <w:sz w:val="18"/>
          <w:szCs w:val="18"/>
          <w:rtl w:val="0"/>
        </w:rPr>
        <w:t xml:space="preserve">/* 大きめのカード */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3"/>
        <w:rPr/>
      </w:pPr>
      <w:bookmarkStart w:colFirst="0" w:colLast="0" w:name="_505lfwonr5pe" w:id="11"/>
      <w:bookmarkEnd w:id="11"/>
      <w:r w:rsidDel="00000000" w:rsidR="00000000" w:rsidRPr="00000000">
        <w:rPr>
          <w:rtl w:val="0"/>
        </w:rPr>
        <w:t xml:space="preserve">ボーダー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罫線は最小限。区切りには余白を優先。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.work,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.price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(--color-border);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(--radius-md);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(--space-md);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rPr/>
      </w:pPr>
      <w:bookmarkStart w:colFirst="0" w:colLast="0" w:name="_8lc41ja2jziu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コンポーネント別 装飾</w:t>
      </w:r>
    </w:p>
    <w:p w:rsidR="00000000" w:rsidDel="00000000" w:rsidP="00000000" w:rsidRDefault="00000000" w:rsidRPr="00000000" w14:paraId="0000007F">
      <w:pPr>
        <w:pStyle w:val="Heading3"/>
        <w:rPr/>
      </w:pPr>
      <w:bookmarkStart w:colFirst="0" w:colLast="0" w:name="_85mssnip0zmo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ナビゲーション（.nav）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固定（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position: fixed; top: 0;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初期：背景透明、テキスト白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スクロール後（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.is-scrolled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）：背景白、テキスト黒、控えめな影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ロゴ（テキストロゴ）+ リンク3〜5個</w:t>
      </w:r>
    </w:p>
    <w:p w:rsidR="00000000" w:rsidDel="00000000" w:rsidP="00000000" w:rsidRDefault="00000000" w:rsidRPr="00000000" w14:paraId="00000084">
      <w:pPr>
        <w:pStyle w:val="Heading3"/>
        <w:rPr/>
      </w:pPr>
      <w:bookmarkStart w:colFirst="0" w:colLast="0" w:name="_zgfopq33bvb9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ヒーロー（.section--hero）</w:t>
      </w:r>
    </w:p>
    <w:p w:rsidR="00000000" w:rsidDel="00000000" w:rsidP="00000000" w:rsidRDefault="00000000" w:rsidRPr="00000000" w14:paraId="0000008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全画面 or 70vh 以上の高さ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--color-primary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（ベタ塗り）または白＋大きなタイポ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見出しは大きく、太く、中央寄せ</w:t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CTAボタンを1つ配置</w:t>
      </w:r>
    </w:p>
    <w:p w:rsidR="00000000" w:rsidDel="00000000" w:rsidP="00000000" w:rsidRDefault="00000000" w:rsidRPr="00000000" w14:paraId="00000089">
      <w:pPr>
        <w:pStyle w:val="Heading3"/>
        <w:rPr/>
      </w:pPr>
      <w:bookmarkStart w:colFirst="0" w:colLast="0" w:name="_1yxva6tfyvw3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ボタン（.btn）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inline-block;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padding: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(--space-sm)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(--space-md);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border-radius: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(--radius-sm);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font-weight: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700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text-decoration: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none;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.btn:</w:t>
      </w:r>
      <w:r w:rsidDel="00000000" w:rsidR="00000000" w:rsidRPr="00000000">
        <w:rPr>
          <w:rFonts w:ascii="Roboto Mono" w:cs="Roboto Mono" w:eastAsia="Roboto Mono" w:hAnsi="Roboto Mono"/>
          <w:color w:val="1967d2"/>
          <w:sz w:val="18"/>
          <w:szCs w:val="18"/>
          <w:rtl w:val="0"/>
        </w:rPr>
        <w:t xml:space="preserve">hover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85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.btn--primary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(--color-accent);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(--color-bg);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.btn--secondary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background: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transparent;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color: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border: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2px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solid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(--color-text);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3"/>
        <w:rPr/>
      </w:pPr>
      <w:bookmarkStart w:colFirst="0" w:colLast="0" w:name="_rgvjsbe43xry" w:id="16"/>
      <w:bookmarkEnd w:id="16"/>
      <w:r w:rsidDel="00000000" w:rsidR="00000000" w:rsidRPr="00000000">
        <w:rPr>
          <w:rtl w:val="0"/>
        </w:rPr>
        <w:t xml:space="preserve">features グリッド（.features__grid）</w:t>
      </w:r>
    </w:p>
    <w:p w:rsidR="00000000" w:rsidDel="00000000" w:rsidP="00000000" w:rsidRDefault="00000000" w:rsidRPr="00000000" w14:paraId="000000A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3〜4カラム（PC）→ 1カラム（SP）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各カードに Material Icons を上部に配置（大きめ、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--color-primary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）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.features__grid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display: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grid-template-columns: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repeat(auto-fit,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minmax(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240px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1fr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gap: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9334e6"/>
          <w:sz w:val="18"/>
          <w:szCs w:val="18"/>
          <w:rtl w:val="0"/>
        </w:rPr>
        <w:t xml:space="preserve">var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(--space-md);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bookmarkStart w:colFirst="0" w:colLast="0" w:name="_41oes2z0btrk" w:id="17"/>
      <w:bookmarkEnd w:id="17"/>
      <w:r w:rsidDel="00000000" w:rsidR="00000000" w:rsidRPr="00000000">
        <w:rPr>
          <w:rtl w:val="0"/>
        </w:rPr>
        <w:t xml:space="preserve">CTA セクション（.section--cta）</w:t>
      </w:r>
    </w:p>
    <w:p w:rsidR="00000000" w:rsidDel="00000000" w:rsidP="00000000" w:rsidRDefault="00000000" w:rsidRPr="00000000" w14:paraId="000000A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--color-primary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テキスト：白</w:t>
      </w:r>
    </w:p>
    <w:p w:rsidR="00000000" w:rsidDel="00000000" w:rsidP="00000000" w:rsidRDefault="00000000" w:rsidRPr="00000000" w14:paraId="000000A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中央寄せ、見出し大きく、ボタン1つ</w:t>
      </w:r>
    </w:p>
    <w:p w:rsidR="00000000" w:rsidDel="00000000" w:rsidP="00000000" w:rsidRDefault="00000000" w:rsidRPr="00000000" w14:paraId="000000AE">
      <w:pPr>
        <w:pStyle w:val="Heading3"/>
        <w:rPr/>
      </w:pPr>
      <w:bookmarkStart w:colFirst="0" w:colLast="0" w:name="_aaknimy3desp" w:id="18"/>
      <w:bookmarkEnd w:id="1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フッター（.footer）</w:t>
      </w:r>
    </w:p>
    <w:p w:rsidR="00000000" w:rsidDel="00000000" w:rsidP="00000000" w:rsidRDefault="00000000" w:rsidRPr="00000000" w14:paraId="000000A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背景：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--color-text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（濃グレー）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テキスト：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--color-bg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（白）</w:t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中央寄せ、コピーライト1行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2"/>
        <w:rPr/>
      </w:pPr>
      <w:bookmarkStart w:colFirst="0" w:colLast="0" w:name="_55hg1roe0eiv" w:id="19"/>
      <w:bookmarkEnd w:id="1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モバイルファーストで書く。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@media (max-width: 768px)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でモバイル調整。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ナビゲーションのモバイル対応：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リンクをハンバーガーにせず、横スクロール or 横並び（簡易対応）</w:t>
      </w:r>
    </w:p>
    <w:p w:rsidR="00000000" w:rsidDel="00000000" w:rsidP="00000000" w:rsidRDefault="00000000" w:rsidRPr="00000000" w14:paraId="000000B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複雑な動作は避ける（CCの動作安定優先）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2"/>
        <w:rPr/>
      </w:pPr>
      <w:bookmarkStart w:colFirst="0" w:colLast="0" w:name="_2mf7hke7fqz2" w:id="20"/>
      <w:bookmarkEnd w:id="2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アニメーション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スクロール時のフェードインのみ。Intersection Observer で実装。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.fi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20px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transition: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6s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.fi.is-visible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opacity: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transform: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translateY(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C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const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observer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new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IntersectionObserver((entries)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entries.forEach(entry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(entry.isIntersecting)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entry.target.classList.add(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is-visible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},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threshold: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color w:val="c5221f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});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document.querySelectorAll(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.fi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).forEach(el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=&gt;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observer.observe(el));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&lt;/script&gt;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各セクションの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.section__inner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か、各カードに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.fi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クラスを付与する。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pStyle w:val="Heading2"/>
        <w:rPr/>
      </w:pPr>
      <w:bookmarkStart w:colFirst="0" w:colLast="0" w:name="_819i0khpsi40" w:id="21"/>
      <w:bookmarkEnd w:id="2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Icons の使用</w:t>
      </w:r>
    </w:p>
    <w:p w:rsidR="00000000" w:rsidDel="00000000" w:rsidP="00000000" w:rsidRDefault="00000000" w:rsidRPr="00000000" w14:paraId="000000DB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&lt;link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href=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https://fonts.googleapis.com/icon?family=Material+Icons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rel=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stylesheet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D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&lt;span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class=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material-icons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&gt;{icon_name}&lt;/span&gt;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よく使うアイコン例：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lightbulb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（アイデア・特徴）</w:t>
      </w:r>
    </w:p>
    <w:p w:rsidR="00000000" w:rsidDel="00000000" w:rsidP="00000000" w:rsidRDefault="00000000" w:rsidRPr="00000000" w14:paraId="000000E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bolt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（速さ・パワー）</w:t>
      </w:r>
    </w:p>
    <w:p w:rsidR="00000000" w:rsidDel="00000000" w:rsidP="00000000" w:rsidRDefault="00000000" w:rsidRPr="00000000" w14:paraId="000000E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verified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（信頼・実績）</w:t>
      </w:r>
    </w:p>
    <w:p w:rsidR="00000000" w:rsidDel="00000000" w:rsidP="00000000" w:rsidRDefault="00000000" w:rsidRPr="00000000" w14:paraId="000000E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groups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（コミュニティ・対象者）</w:t>
      </w:r>
    </w:p>
    <w:p w:rsidR="00000000" w:rsidDel="00000000" w:rsidP="00000000" w:rsidRDefault="00000000" w:rsidRPr="00000000" w14:paraId="000000E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（時間・スケジュール）</w:t>
      </w:r>
    </w:p>
    <w:p w:rsidR="00000000" w:rsidDel="00000000" w:rsidP="00000000" w:rsidRDefault="00000000" w:rsidRPr="00000000" w14:paraId="000000E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（場所）</w:t>
      </w:r>
    </w:p>
    <w:p w:rsidR="00000000" w:rsidDel="00000000" w:rsidP="00000000" w:rsidRDefault="00000000" w:rsidRPr="00000000" w14:paraId="000000E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（連絡）</w:t>
      </w:r>
    </w:p>
    <w:p w:rsidR="00000000" w:rsidDel="00000000" w:rsidP="00000000" w:rsidRDefault="00000000" w:rsidRPr="00000000" w14:paraId="000000E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arrow_forward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（次へ・CTA）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Style w:val="Heading2"/>
        <w:rPr/>
      </w:pPr>
      <w:bookmarkStart w:colFirst="0" w:colLast="0" w:name="_45x27n6az584" w:id="22"/>
      <w:bookmarkEnd w:id="2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チェックリスト（Phase 3 生成後）</w:t>
      </w:r>
    </w:p>
    <w:p w:rsidR="00000000" w:rsidDel="00000000" w:rsidP="00000000" w:rsidRDefault="00000000" w:rsidRPr="00000000" w14:paraId="000000EC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CSS変数で全カラー定義されているか</w:t>
      </w:r>
    </w:p>
    <w:p w:rsidR="00000000" w:rsidDel="00000000" w:rsidP="00000000" w:rsidRDefault="00000000" w:rsidRPr="00000000" w14:paraId="000000E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Noto Sans JP がリンクされているか</w:t>
      </w:r>
    </w:p>
    <w:p w:rsidR="00000000" w:rsidDel="00000000" w:rsidP="00000000" w:rsidRDefault="00000000" w:rsidRPr="00000000" w14:paraId="000000E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Material Icons がリンクされているか</w:t>
      </w:r>
    </w:p>
    <w:p w:rsidR="00000000" w:rsidDel="00000000" w:rsidP="00000000" w:rsidRDefault="00000000" w:rsidRPr="00000000" w14:paraId="000000EF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すべての見出しに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word-break: keep-all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が当たっているか</w:t>
      </w:r>
    </w:p>
    <w:p w:rsidR="00000000" w:rsidDel="00000000" w:rsidP="00000000" w:rsidRDefault="00000000" w:rsidRPr="00000000" w14:paraId="000000F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レスポンシブ対応済みか（375px幅で確認）</w:t>
      </w:r>
    </w:p>
    <w:p w:rsidR="00000000" w:rsidDel="00000000" w:rsidP="00000000" w:rsidRDefault="00000000" w:rsidRPr="00000000" w14:paraId="000000F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影は最小限か（ナビ以外で使っていないか）</w:t>
      </w:r>
    </w:p>
    <w:p w:rsidR="00000000" w:rsidDel="00000000" w:rsidP="00000000" w:rsidRDefault="00000000" w:rsidRPr="00000000" w14:paraId="000000F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絵文字を使っていないか（必ず Material Icons）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SimSu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