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現地打ち合わせ議事録（2026年3月18日）</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今回の打ち合わせでは、1階・2階の仕様変更、コストダウンの検討、および生活動線に基づいた収納や設備の配置について具体的な議論が行われました。</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1. 床仕様とコストダウン（1階）</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OSB合板の採用: 将来的にペット（犬、後に猫）を飼う予定があるため、滑りにくく、傷や汚れに対して「汚れたら取り替える」運用ができるOSB合板を仕上げとして検討。</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下地利用: 安価に抑えるため、フローリングを貼らずにOSB合板仕上げとし、将来的に気が変わった際にその上からフローリングを施工できる下地としての役割も兼ねる。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断熱材の検討: 床の断熱材を抜くことでコストダウンを図る案が出たが、底冷えの影響を考慮し、「断熱材あり」と「なし（OSB合板のみ）」の両パターンで見積もりを作成して比較する。</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キッチン・水回り設備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ミニキッチンの採用: サイズ感を確認し、既設の配置をベースに検討。冷蔵庫や棚のレイアウトは1列に並べる案が出ている。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調理器具: IHの動作音（高周波音）が苦手なため、電磁波が出ない「インダクションレンジ」を使用予定。これに伴い、キッチン付近に専用のコンセントを配置する。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3. 内装・意匠（1階）</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天井の現し（あらわし）: 1階の天井を抜いて構造を見せる案。配線が露出する工業的なデザイン（母屋のようなスタイル）を許容し、開放感を優先する方向で検討。</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壁面のアクセント: 壁一面にアクセントカラー（シックな緑、青、または鮮やかな黄色など）を採用したい意向。</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収納: 1階の収納不足が課題。作り付けにこだわらず、動かせる棚（ニトリ等の活用）を検討。</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4. 2階の改修方針</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天井の仕様: 天井を抜く案（黒塗りなど）も出たが、断熱性の低下やコスト増を考慮し、基本的には「天井残し」を推奨。ただし、比較検討のため見積もりには含める。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和室の洋室化: 柱が見える真壁（しんかべ）の状態で、床を畳からフローリング（またはカバチップ）に変更し、和洋折衷のスタイルを検討。</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建具とカーテン: 襖を取り払い、ロールカーテンや天井付けのカーテンレールを設置して空間を広く使う。</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収納（クローゼット）: 4人家族の収納量を確保するため、既存の押入れの中段を抜いてロングコート等が掛けられるクローゼット仕様に変更する案を検討。</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5. 外装・メンテナンス</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雨漏り対策: 外壁塗装の際に止水を確認。内部からの補修には限界があるため、外装工事での対応を重視する。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次のタスク一覧</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【阿部・設計側】</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 見積もりの再作成（比較案の提示）</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床：断熱材あり vs 断熱材なし（OSB合板仕上げ）</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天井：1階天井現し、2階天井残し vs 天井抜き</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 図面の修正</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打ち合わせで確認した壁の位置（2階など）の修正</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キッチン周りのコンセント（インダクションレンジ用）の配置追記</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クローゼット仕様（中段撤去案）の反映</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 サンプル・資料準備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壁のアクセントカラー（緑・青・黄色系）の選定</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OSB合板の質感確認（裸足での歩行感など）</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【三宅様（施主様）】</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 家電・家具のサイズ確認</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持ち込み予定の冷蔵庫や棚、インダクションレンジのサイズ確認</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 DIY範囲の検討</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トイレの壁紙貼りなど、自分たちで施工する箇所の最終判断（スケジュールとの兼ね合い）</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 色の決定</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アクセント壁に使用する具体的な色のイメージ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