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个人工作进度记录</w:t>
      </w:r>
    </w:p>
    <w:p>
      <w:r>
        <w:rPr>
          <w:b/>
        </w:rPr>
        <w:t>项目名称：</w:t>
      </w:r>
      <w:r>
        <w:t>智行护航：基于海思 SS928 的多模态感知智能背包</w:t>
      </w:r>
    </w:p>
    <w:p>
      <w:r>
        <w:rPr>
          <w:b/>
        </w:rPr>
        <w:t>文档用途：</w:t>
      </w:r>
      <w:r>
        <w:t>记录个人在本项目中的工作进展、已完成功能、关键决策、遗留问题和下一步计划。</w:t>
      </w:r>
    </w:p>
    <w:p>
      <w:r>
        <w:rPr>
          <w:b/>
        </w:rPr>
        <w:t>维护规则：</w:t>
      </w:r>
      <w:r>
        <w:t>之后每次完成阶段性功能或重要任务后，由 Codex 追加一条记录，保持时间、完成内容、验证情况和后续事项清晰可追溯。</w:t>
      </w:r>
    </w:p>
    <w:p>
      <w:pPr>
        <w:pStyle w:val="Heading1"/>
      </w:pPr>
      <w:r>
        <w:t>进度记录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阶段/模块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完成内容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验证情况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后续事项</w:t>
            </w:r>
          </w:p>
        </w:tc>
      </w:tr>
      <w:tr>
        <w:tc>
          <w:tcPr>
            <w:tcW w:type="dxa" w:w="1728"/>
          </w:tcPr>
          <w:p>
            <w:r>
              <w:t>2026-05-28</w:t>
            </w:r>
          </w:p>
        </w:tc>
        <w:tc>
          <w:tcPr>
            <w:tcW w:type="dxa" w:w="1728"/>
          </w:tcPr>
          <w:p>
            <w:r>
              <w:t>项目管理</w:t>
            </w:r>
          </w:p>
        </w:tc>
        <w:tc>
          <w:tcPr>
            <w:tcW w:type="dxa" w:w="1728"/>
          </w:tcPr>
          <w:p>
            <w:r>
              <w:t>创建个人工作进度记录文档，用于后续记录智能背包项目的功能完成情况。</w:t>
            </w:r>
          </w:p>
        </w:tc>
        <w:tc>
          <w:tcPr>
            <w:tcW w:type="dxa" w:w="1728"/>
          </w:tcPr>
          <w:p>
            <w:r>
              <w:t>已生成 Word 文档并放入 00_admin 目录。</w:t>
            </w:r>
          </w:p>
        </w:tc>
        <w:tc>
          <w:tcPr>
            <w:tcW w:type="dxa" w:w="1728"/>
          </w:tcPr>
          <w:p>
            <w:r>
              <w:t>后续完成避障、物品检测、姿势检测等功能时，按条目追加记录。</w:t>
            </w:r>
          </w:p>
        </w:tc>
      </w:tr>
      <w:tr>
        <w:tc>
          <w:tcPr>
            <w:tcW w:type="dxa" w:w="1728"/>
          </w:tcPr>
          <w:p>
            <w:r>
              <w:t>2026-05-28</w:t>
            </w:r>
          </w:p>
        </w:tc>
        <w:tc>
          <w:tcPr>
            <w:tcW w:type="dxa" w:w="1728"/>
          </w:tcPr>
          <w:p>
            <w:r>
              <w:t>雷达避障 / PC端可视化</w:t>
            </w:r>
          </w:p>
        </w:tc>
        <w:tc>
          <w:tcPr>
            <w:tcW w:type="dxa" w:w="1728"/>
          </w:tcPr>
          <w:p>
            <w:r>
              <w:t>完成毫米波雷达 PC 端第一版测试工具：解析 UART 主动上报帧，识别 TYPE=0x07 BSD 目标列表，计算左/中/右区域风险，并用 tkinter 实时绘制 ±40° 扇形目标图。</w:t>
            </w:r>
          </w:p>
        </w:tc>
        <w:tc>
          <w:tcPr>
            <w:tcW w:type="dxa" w:w="1728"/>
          </w:tcPr>
          <w:p>
            <w:r>
              <w:t>已通过 unittest 共 10 项测试，并完成 Python 语法编译检查。尚未接实物雷达进行串口实测。</w:t>
            </w:r>
          </w:p>
        </w:tc>
        <w:tc>
          <w:tcPr>
            <w:tcW w:type="dxa" w:w="1728"/>
          </w:tcPr>
          <w:p>
            <w:r>
              <w:t>下一步用 USB-TTL 接入雷达，先用官方上位机验证，再运行 radar_visualizer.py --port COMx 实测角度、速度正负和目标稳定性。</w:t>
            </w:r>
          </w:p>
        </w:tc>
      </w:tr>
    </w:tbl>
    <w:p>
      <w:pPr>
        <w:pStyle w:val="Heading1"/>
      </w:pPr>
      <w:r>
        <w:t>待跟踪功能清单</w:t>
      </w:r>
    </w:p>
    <w:p>
      <w:pPr>
        <w:pStyle w:val="ListBullet"/>
      </w:pPr>
      <w:r>
        <w:t>智能避障提醒：雷达感知、SLAM/建图、风险判断、提醒策略。</w:t>
      </w:r>
    </w:p>
    <w:p>
      <w:pPr>
        <w:pStyle w:val="ListBullet"/>
      </w:pPr>
      <w:r>
        <w:t>智能物品检测：摄像头采集、视觉大模型识别、物品清单比对、遗漏提醒。</w:t>
      </w:r>
    </w:p>
    <w:p>
      <w:pPr>
        <w:pStyle w:val="ListBullet"/>
      </w:pPr>
      <w:r>
        <w:t>健康姿势检测：姿态/压力采集、背负状态判断、健康提醒。</w:t>
      </w:r>
    </w:p>
    <w:p>
      <w:pPr>
        <w:pStyle w:val="ListBullet"/>
      </w:pPr>
      <w:r>
        <w:t>系统集成：海思 SS928 部署、外设联调、电源与结构设计、演示流程。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