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F065E" w14:textId="5D282738" w:rsidR="002F1F4F" w:rsidRDefault="002F1F4F" w:rsidP="002F1F4F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INTRODUÇÃO</w:t>
      </w:r>
    </w:p>
    <w:p w14:paraId="7D002E58" w14:textId="45972712" w:rsidR="002F1F4F" w:rsidRPr="002F1F4F" w:rsidRDefault="002F1F4F" w:rsidP="002F1F4F">
      <w:pPr>
        <w:pStyle w:val="PargrafodaLista"/>
        <w:numPr>
          <w:ilvl w:val="1"/>
          <w:numId w:val="3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Conceitos de Cidades Inteligentes (</w:t>
      </w:r>
      <w:proofErr w:type="spellStart"/>
      <w:r>
        <w:rPr>
          <w:rFonts w:ascii="Arial" w:hAnsi="Arial" w:cs="Arial"/>
          <w:b/>
          <w:bCs/>
          <w:i/>
          <w:iCs/>
          <w:sz w:val="24"/>
          <w:szCs w:val="24"/>
        </w:rPr>
        <w:t>Smart</w:t>
      </w:r>
      <w:proofErr w:type="spellEnd"/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  <w:sz w:val="24"/>
          <w:szCs w:val="24"/>
        </w:rPr>
        <w:t>Cities</w:t>
      </w:r>
      <w:proofErr w:type="spellEnd"/>
      <w:r>
        <w:rPr>
          <w:rFonts w:ascii="Arial" w:hAnsi="Arial" w:cs="Arial"/>
          <w:b/>
          <w:bCs/>
          <w:i/>
          <w:iCs/>
          <w:sz w:val="24"/>
          <w:szCs w:val="24"/>
        </w:rPr>
        <w:t>)</w:t>
      </w:r>
    </w:p>
    <w:p w14:paraId="2DF249DB" w14:textId="77777777" w:rsidR="002F1F4F" w:rsidRDefault="002F1F4F" w:rsidP="008A709B">
      <w:pPr>
        <w:jc w:val="both"/>
        <w:rPr>
          <w:rFonts w:ascii="Arial" w:hAnsi="Arial" w:cs="Arial"/>
          <w:sz w:val="24"/>
          <w:szCs w:val="24"/>
        </w:rPr>
      </w:pPr>
    </w:p>
    <w:p w14:paraId="4B5AC077" w14:textId="344D8015" w:rsidR="00C62B7D" w:rsidRPr="007A563B" w:rsidRDefault="00C62B7D" w:rsidP="008A70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 o crescimento populacional e o surgimento de problemas complexos</w:t>
      </w:r>
      <w:r w:rsidR="007D71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encarados pelas cidades, há uma comoção por parte da solução desses </w:t>
      </w:r>
      <w:r w:rsidR="007D7121">
        <w:rPr>
          <w:rFonts w:ascii="Arial" w:hAnsi="Arial" w:cs="Arial"/>
          <w:sz w:val="24"/>
          <w:szCs w:val="24"/>
        </w:rPr>
        <w:t>problemas</w:t>
      </w:r>
      <w:r>
        <w:rPr>
          <w:rFonts w:ascii="Arial" w:hAnsi="Arial" w:cs="Arial"/>
          <w:sz w:val="24"/>
          <w:szCs w:val="24"/>
        </w:rPr>
        <w:t xml:space="preserve"> com </w:t>
      </w:r>
      <w:r w:rsidR="007A563B">
        <w:rPr>
          <w:rFonts w:ascii="Arial" w:hAnsi="Arial" w:cs="Arial"/>
          <w:sz w:val="24"/>
          <w:szCs w:val="24"/>
        </w:rPr>
        <w:t xml:space="preserve">a utilização </w:t>
      </w:r>
      <w:r>
        <w:rPr>
          <w:rFonts w:ascii="Arial" w:hAnsi="Arial" w:cs="Arial"/>
          <w:sz w:val="24"/>
          <w:szCs w:val="24"/>
        </w:rPr>
        <w:t>da tecnologia</w:t>
      </w:r>
      <w:r w:rsidR="007A563B">
        <w:rPr>
          <w:rFonts w:ascii="Arial" w:hAnsi="Arial" w:cs="Arial"/>
          <w:sz w:val="24"/>
          <w:szCs w:val="24"/>
        </w:rPr>
        <w:t xml:space="preserve">, envolvendo recursos para melhorar o bem-estar e a qualidade de vida da população. </w:t>
      </w:r>
      <w:r w:rsidR="007D7121">
        <w:rPr>
          <w:rFonts w:ascii="Arial" w:hAnsi="Arial" w:cs="Arial"/>
          <w:sz w:val="24"/>
          <w:szCs w:val="24"/>
        </w:rPr>
        <w:t>Sendo assim</w:t>
      </w:r>
      <w:r w:rsidR="007A563B">
        <w:rPr>
          <w:rFonts w:ascii="Arial" w:hAnsi="Arial" w:cs="Arial"/>
          <w:sz w:val="24"/>
          <w:szCs w:val="24"/>
        </w:rPr>
        <w:t xml:space="preserve">, foi </w:t>
      </w:r>
      <w:r w:rsidR="00BD1D21">
        <w:rPr>
          <w:rFonts w:ascii="Arial" w:hAnsi="Arial" w:cs="Arial"/>
          <w:sz w:val="24"/>
          <w:szCs w:val="24"/>
        </w:rPr>
        <w:t>se desenvolvendo</w:t>
      </w:r>
      <w:r w:rsidR="007A563B">
        <w:rPr>
          <w:rFonts w:ascii="Arial" w:hAnsi="Arial" w:cs="Arial"/>
          <w:sz w:val="24"/>
          <w:szCs w:val="24"/>
        </w:rPr>
        <w:t xml:space="preserve"> a ideia de Cidades Inteligentes (</w:t>
      </w:r>
      <w:proofErr w:type="spellStart"/>
      <w:r w:rsidR="007A563B">
        <w:rPr>
          <w:rFonts w:ascii="Arial" w:hAnsi="Arial" w:cs="Arial"/>
          <w:i/>
          <w:iCs/>
          <w:sz w:val="24"/>
          <w:szCs w:val="24"/>
        </w:rPr>
        <w:t>Smart</w:t>
      </w:r>
      <w:proofErr w:type="spellEnd"/>
      <w:r w:rsidR="007A563B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7A563B">
        <w:rPr>
          <w:rFonts w:ascii="Arial" w:hAnsi="Arial" w:cs="Arial"/>
          <w:i/>
          <w:iCs/>
          <w:sz w:val="24"/>
          <w:szCs w:val="24"/>
        </w:rPr>
        <w:t>Cities</w:t>
      </w:r>
      <w:proofErr w:type="spellEnd"/>
      <w:r w:rsidR="007A563B">
        <w:rPr>
          <w:rFonts w:ascii="Arial" w:hAnsi="Arial" w:cs="Arial"/>
          <w:i/>
          <w:iCs/>
          <w:sz w:val="24"/>
          <w:szCs w:val="24"/>
        </w:rPr>
        <w:t xml:space="preserve">), </w:t>
      </w:r>
      <w:r w:rsidR="007A563B" w:rsidRPr="007A563B">
        <w:rPr>
          <w:rFonts w:ascii="Arial" w:hAnsi="Arial" w:cs="Arial"/>
          <w:sz w:val="24"/>
          <w:szCs w:val="24"/>
        </w:rPr>
        <w:t>associado à utilização estratégica de tecnologias da informação e comunicação para compreender, monitorar e aperfeiçoar diferentes aspectos do ambiente urbano.</w:t>
      </w:r>
    </w:p>
    <w:p w14:paraId="6B7AEADE" w14:textId="77777777" w:rsidR="00C62B7D" w:rsidRDefault="00C62B7D" w:rsidP="002F1F4F">
      <w:pPr>
        <w:rPr>
          <w:rFonts w:ascii="Arial" w:hAnsi="Arial" w:cs="Arial"/>
          <w:sz w:val="24"/>
          <w:szCs w:val="24"/>
        </w:rPr>
      </w:pPr>
    </w:p>
    <w:p w14:paraId="10D9EEBE" w14:textId="453D1DEA" w:rsidR="002F1F4F" w:rsidRPr="00B35C9E" w:rsidRDefault="00B35C9E" w:rsidP="00C54616">
      <w:pPr>
        <w:jc w:val="both"/>
        <w:rPr>
          <w:rFonts w:ascii="Arial" w:hAnsi="Arial" w:cs="Arial"/>
          <w:sz w:val="24"/>
          <w:szCs w:val="24"/>
        </w:rPr>
      </w:pPr>
      <w:r w:rsidRPr="00B35C9E">
        <w:rPr>
          <w:rFonts w:ascii="Arial" w:hAnsi="Arial" w:cs="Arial"/>
          <w:sz w:val="24"/>
          <w:szCs w:val="24"/>
        </w:rPr>
        <w:t xml:space="preserve">O conceito de Cidade Inteligente, entretanto, não deve ser compreendido apenas como a utilização de tecnologias avançadas. </w:t>
      </w:r>
      <w:r w:rsidR="002F1F4F" w:rsidRPr="00B35C9E">
        <w:rPr>
          <w:rFonts w:ascii="Arial" w:hAnsi="Arial" w:cs="Arial"/>
          <w:sz w:val="24"/>
          <w:szCs w:val="24"/>
        </w:rPr>
        <w:t xml:space="preserve">Segundo o Ministério das Cidades, </w:t>
      </w:r>
      <w:commentRangeStart w:id="0"/>
      <w:r w:rsidR="00C54616" w:rsidRPr="00B35C9E">
        <w:rPr>
          <w:rFonts w:ascii="Arial" w:hAnsi="Arial" w:cs="Arial"/>
          <w:sz w:val="24"/>
          <w:szCs w:val="24"/>
        </w:rPr>
        <w:t>“A</w:t>
      </w:r>
      <w:r w:rsidR="002F1F4F" w:rsidRPr="00B35C9E">
        <w:rPr>
          <w:rFonts w:ascii="Arial" w:hAnsi="Arial" w:cs="Arial"/>
          <w:sz w:val="24"/>
          <w:szCs w:val="24"/>
        </w:rPr>
        <w:t xml:space="preserve"> Carta Brasileira para Cidades Inteligentes é uma iniciativa da Coordenação-Geral de Apoio à Gestão Regional e Urbana da SMDRU/MDR (Secretaria Nacional de Mobilidade e Desenvolvimento Regional e Urbano/Ministério do Desenvolvimento Regional)</w:t>
      </w:r>
      <w:r w:rsidR="00C54616" w:rsidRPr="00B35C9E">
        <w:rPr>
          <w:rFonts w:ascii="Arial" w:hAnsi="Arial" w:cs="Arial"/>
          <w:sz w:val="24"/>
          <w:szCs w:val="24"/>
        </w:rPr>
        <w:t>, onde estão expressos o conceito de cidades inteligentes para o Brasil e uma agenda para a transformação digital das cidades brasileiras na perspectiva do desenvolvimento urbano sustentável.”</w:t>
      </w:r>
    </w:p>
    <w:p w14:paraId="58790465" w14:textId="77777777" w:rsidR="00C54616" w:rsidRDefault="00C54616" w:rsidP="002F1F4F">
      <w:pPr>
        <w:rPr>
          <w:rFonts w:ascii="Arial" w:hAnsi="Arial" w:cs="Arial"/>
          <w:sz w:val="24"/>
          <w:szCs w:val="24"/>
        </w:rPr>
      </w:pPr>
    </w:p>
    <w:p w14:paraId="57835317" w14:textId="68170F0A" w:rsidR="00C54616" w:rsidRDefault="00C54616" w:rsidP="00C5461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Pr="00C54616">
        <w:rPr>
          <w:rFonts w:ascii="Arial" w:hAnsi="Arial" w:cs="Arial"/>
          <w:sz w:val="24"/>
          <w:szCs w:val="24"/>
        </w:rPr>
        <w:t>No Brasil, cidades inteligentes são cidades comprometidas com o desenvolvimento urbano e a transformação digital sustentáveis, em seus aspectos econômico, ambiental e sociocultural que atuam de forma planejada, inovadora, inclusiva e em rede, promovem o letramento digital, a governança e a gestão colaborativas e utilizam tecnologias para solucionar problemas concretos, criar oportunidades, oferecer serviços com eficiência, reduzir desigualdades, aumentar a resiliência e melhorar a qualidade de vida de todas as pessoas, garantindo o uso seguro e responsável de dados e das tecnologias da informação e comunicação.</w:t>
      </w:r>
      <w:r>
        <w:rPr>
          <w:rFonts w:ascii="Arial" w:hAnsi="Arial" w:cs="Arial"/>
          <w:sz w:val="24"/>
          <w:szCs w:val="24"/>
        </w:rPr>
        <w:t>”</w:t>
      </w:r>
      <w:r w:rsidR="00BF7172">
        <w:rPr>
          <w:rFonts w:ascii="Arial" w:hAnsi="Arial" w:cs="Arial"/>
          <w:sz w:val="24"/>
          <w:szCs w:val="24"/>
        </w:rPr>
        <w:t xml:space="preserve"> </w:t>
      </w:r>
      <w:commentRangeEnd w:id="0"/>
      <w:r w:rsidR="004E1186">
        <w:rPr>
          <w:rStyle w:val="Refdecomentrio"/>
          <w:rFonts w:ascii="Arial" w:hAnsi="Arial" w:cs="Arial"/>
          <w:sz w:val="24"/>
          <w:szCs w:val="24"/>
        </w:rPr>
        <w:commentReference w:id="0"/>
      </w:r>
    </w:p>
    <w:p w14:paraId="6AB0F4C7" w14:textId="77777777" w:rsidR="00C54616" w:rsidRPr="002F1F4F" w:rsidRDefault="00C54616" w:rsidP="002F1F4F">
      <w:pPr>
        <w:rPr>
          <w:rFonts w:ascii="Arial" w:hAnsi="Arial" w:cs="Arial"/>
          <w:sz w:val="24"/>
          <w:szCs w:val="24"/>
        </w:rPr>
      </w:pPr>
    </w:p>
    <w:p w14:paraId="6E2483B1" w14:textId="2523D274" w:rsidR="002F1F4F" w:rsidRDefault="00566391" w:rsidP="008A70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Nesse contexto, </w:t>
      </w:r>
      <w:r w:rsidR="00A50943" w:rsidRPr="00A50943">
        <w:rPr>
          <w:rFonts w:ascii="Arial" w:hAnsi="Arial" w:cs="Arial"/>
          <w:sz w:val="24"/>
          <w:szCs w:val="24"/>
        </w:rPr>
        <w:t xml:space="preserve">o uso de sensores e sistemas de monitoramento ambiental pode contribuir </w:t>
      </w:r>
      <w:r w:rsidR="00A50943">
        <w:rPr>
          <w:rFonts w:ascii="Arial" w:hAnsi="Arial" w:cs="Arial"/>
          <w:sz w:val="24"/>
          <w:szCs w:val="24"/>
        </w:rPr>
        <w:t xml:space="preserve">para o avanço de uma cidade inteligente, uma vez que </w:t>
      </w:r>
      <w:r w:rsidR="00915F50">
        <w:rPr>
          <w:rFonts w:ascii="Arial" w:hAnsi="Arial" w:cs="Arial"/>
          <w:sz w:val="24"/>
          <w:szCs w:val="24"/>
        </w:rPr>
        <w:t xml:space="preserve">permite a coleta </w:t>
      </w:r>
      <w:r w:rsidR="00422C7D">
        <w:rPr>
          <w:rFonts w:ascii="Arial" w:hAnsi="Arial" w:cs="Arial"/>
          <w:sz w:val="24"/>
          <w:szCs w:val="24"/>
        </w:rPr>
        <w:t>informações</w:t>
      </w:r>
      <w:r w:rsidR="00156DC7">
        <w:rPr>
          <w:rFonts w:ascii="Arial" w:hAnsi="Arial" w:cs="Arial"/>
          <w:sz w:val="24"/>
          <w:szCs w:val="24"/>
        </w:rPr>
        <w:t>,</w:t>
      </w:r>
      <w:r w:rsidR="00422C7D">
        <w:rPr>
          <w:rFonts w:ascii="Arial" w:hAnsi="Arial" w:cs="Arial"/>
          <w:sz w:val="24"/>
          <w:szCs w:val="24"/>
        </w:rPr>
        <w:t xml:space="preserve"> </w:t>
      </w:r>
      <w:r w:rsidR="00156DC7">
        <w:rPr>
          <w:rFonts w:ascii="Arial" w:hAnsi="Arial" w:cs="Arial"/>
          <w:sz w:val="24"/>
          <w:szCs w:val="24"/>
        </w:rPr>
        <w:t xml:space="preserve">o controle direto de dados e </w:t>
      </w:r>
      <w:r w:rsidR="005219BE">
        <w:rPr>
          <w:rFonts w:ascii="Arial" w:hAnsi="Arial" w:cs="Arial"/>
          <w:sz w:val="24"/>
          <w:szCs w:val="24"/>
        </w:rPr>
        <w:t xml:space="preserve">a análise das condições ambientais por </w:t>
      </w:r>
      <w:r w:rsidR="00915F50">
        <w:rPr>
          <w:rFonts w:ascii="Arial" w:hAnsi="Arial" w:cs="Arial"/>
          <w:sz w:val="24"/>
          <w:szCs w:val="24"/>
        </w:rPr>
        <w:t>parte das autoridades responsáveis</w:t>
      </w:r>
      <w:r w:rsidR="00317624">
        <w:rPr>
          <w:rFonts w:ascii="Arial" w:hAnsi="Arial" w:cs="Arial"/>
          <w:sz w:val="24"/>
          <w:szCs w:val="24"/>
        </w:rPr>
        <w:t xml:space="preserve">. </w:t>
      </w:r>
      <w:r w:rsidR="008A709B" w:rsidRPr="008A709B">
        <w:rPr>
          <w:rFonts w:ascii="Arial" w:hAnsi="Arial" w:cs="Arial"/>
          <w:sz w:val="24"/>
          <w:szCs w:val="24"/>
        </w:rPr>
        <w:t>Dados relacionados à temperatura, umidade, pressão atmosférica, precipitação, luminosidade e qualidade do ar podem auxiliar na compreensão das condições ambientais de determinada região e, quando corretamente tratados e disponibilizados, podem apoiar tanto a população quanto os responsáveis pela gestão urbana.</w:t>
      </w:r>
    </w:p>
    <w:p w14:paraId="5A1F1315" w14:textId="77777777" w:rsidR="008A709B" w:rsidRDefault="008A709B" w:rsidP="008A709B">
      <w:pPr>
        <w:jc w:val="both"/>
        <w:rPr>
          <w:rFonts w:ascii="Arial" w:hAnsi="Arial" w:cs="Arial"/>
          <w:sz w:val="24"/>
          <w:szCs w:val="24"/>
        </w:rPr>
      </w:pPr>
    </w:p>
    <w:p w14:paraId="32F2BBB6" w14:textId="77777777" w:rsidR="008A709B" w:rsidRDefault="008A709B" w:rsidP="008A709B">
      <w:pPr>
        <w:jc w:val="both"/>
        <w:rPr>
          <w:rFonts w:ascii="Arial" w:hAnsi="Arial" w:cs="Arial"/>
          <w:sz w:val="24"/>
          <w:szCs w:val="24"/>
        </w:rPr>
      </w:pPr>
    </w:p>
    <w:p w14:paraId="25C0AD2A" w14:textId="77777777" w:rsidR="008A709B" w:rsidRDefault="008A709B" w:rsidP="008A709B">
      <w:pPr>
        <w:jc w:val="both"/>
        <w:rPr>
          <w:rFonts w:ascii="Arial" w:hAnsi="Arial" w:cs="Arial"/>
          <w:sz w:val="24"/>
          <w:szCs w:val="24"/>
        </w:rPr>
      </w:pPr>
    </w:p>
    <w:p w14:paraId="18A40215" w14:textId="7DBFB479" w:rsidR="00446EFA" w:rsidRDefault="00986874" w:rsidP="00446EFA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 </w:t>
      </w:r>
      <w:r w:rsidR="00374253" w:rsidRPr="00374253">
        <w:rPr>
          <w:rFonts w:ascii="Arial" w:hAnsi="Arial" w:cs="Arial"/>
          <w:b/>
          <w:bCs/>
          <w:sz w:val="24"/>
          <w:szCs w:val="24"/>
        </w:rPr>
        <w:t>A importância da Internet das Coisas no ambiente urbano</w:t>
      </w:r>
    </w:p>
    <w:p w14:paraId="22A5F25A" w14:textId="77777777" w:rsidR="00446EFA" w:rsidRPr="00446EFA" w:rsidRDefault="00446EFA" w:rsidP="00446EFA">
      <w:pPr>
        <w:pStyle w:val="PargrafodaLista"/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51D20B3A" w14:textId="1743DEBD" w:rsidR="00374253" w:rsidRDefault="00374253" w:rsidP="003742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r w:rsidR="00A21D48">
        <w:rPr>
          <w:rFonts w:ascii="Arial" w:hAnsi="Arial" w:cs="Arial"/>
          <w:sz w:val="24"/>
          <w:szCs w:val="24"/>
        </w:rPr>
        <w:t>internet das Coisas (</w:t>
      </w:r>
      <w:r w:rsidR="00BF6A5E" w:rsidRPr="00DE08E7">
        <w:rPr>
          <w:rFonts w:ascii="Arial" w:hAnsi="Arial" w:cs="Arial"/>
          <w:i/>
          <w:iCs/>
          <w:sz w:val="24"/>
          <w:szCs w:val="24"/>
        </w:rPr>
        <w:t xml:space="preserve">Internet </w:t>
      </w:r>
      <w:proofErr w:type="spellStart"/>
      <w:r w:rsidR="00BF6A5E" w:rsidRPr="00DE08E7">
        <w:rPr>
          <w:rFonts w:ascii="Arial" w:hAnsi="Arial" w:cs="Arial"/>
          <w:i/>
          <w:iCs/>
          <w:sz w:val="24"/>
          <w:szCs w:val="24"/>
        </w:rPr>
        <w:t>of</w:t>
      </w:r>
      <w:proofErr w:type="spellEnd"/>
      <w:r w:rsidR="00BF6A5E" w:rsidRPr="00DE08E7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BF6A5E" w:rsidRPr="00DE08E7">
        <w:rPr>
          <w:rFonts w:ascii="Arial" w:hAnsi="Arial" w:cs="Arial"/>
          <w:i/>
          <w:iCs/>
          <w:sz w:val="24"/>
          <w:szCs w:val="24"/>
        </w:rPr>
        <w:t>Thing</w:t>
      </w:r>
      <w:proofErr w:type="spellEnd"/>
      <w:r w:rsidR="00446EFA" w:rsidRPr="00DE08E7">
        <w:rPr>
          <w:rFonts w:ascii="Arial" w:hAnsi="Arial" w:cs="Arial"/>
          <w:i/>
          <w:iCs/>
          <w:sz w:val="24"/>
          <w:szCs w:val="24"/>
        </w:rPr>
        <w:t xml:space="preserve"> – </w:t>
      </w:r>
      <w:proofErr w:type="spellStart"/>
      <w:r w:rsidR="00446EFA" w:rsidRPr="00DE08E7">
        <w:rPr>
          <w:rFonts w:ascii="Arial" w:hAnsi="Arial" w:cs="Arial"/>
          <w:i/>
          <w:iCs/>
          <w:sz w:val="24"/>
          <w:szCs w:val="24"/>
        </w:rPr>
        <w:t>IoT</w:t>
      </w:r>
      <w:proofErr w:type="spellEnd"/>
      <w:r w:rsidR="00446EFA">
        <w:rPr>
          <w:rFonts w:ascii="Arial" w:hAnsi="Arial" w:cs="Arial"/>
          <w:sz w:val="24"/>
          <w:szCs w:val="24"/>
        </w:rPr>
        <w:t>) corresponde a um paradigma tecnológico baseado na conexão de objetos físicos, sensores</w:t>
      </w:r>
      <w:r w:rsidR="00885EFF">
        <w:rPr>
          <w:rFonts w:ascii="Arial" w:hAnsi="Arial" w:cs="Arial"/>
          <w:sz w:val="24"/>
          <w:szCs w:val="24"/>
        </w:rPr>
        <w:t>, dispositivos computacionais e sistemas de comunicação</w:t>
      </w:r>
      <w:r w:rsidR="00346C73">
        <w:rPr>
          <w:rFonts w:ascii="Arial" w:hAnsi="Arial" w:cs="Arial"/>
          <w:sz w:val="24"/>
          <w:szCs w:val="24"/>
        </w:rPr>
        <w:t xml:space="preserve">, podendo automatizar processos </w:t>
      </w:r>
      <w:r w:rsidR="00E469E2">
        <w:rPr>
          <w:rFonts w:ascii="Arial" w:hAnsi="Arial" w:cs="Arial"/>
          <w:sz w:val="24"/>
          <w:szCs w:val="24"/>
        </w:rPr>
        <w:t>de entradas e saídas de dados</w:t>
      </w:r>
      <w:r w:rsidR="00BD0DCD">
        <w:rPr>
          <w:rFonts w:ascii="Arial" w:hAnsi="Arial" w:cs="Arial"/>
          <w:sz w:val="24"/>
          <w:szCs w:val="24"/>
        </w:rPr>
        <w:t>,</w:t>
      </w:r>
      <w:r w:rsidR="009C2493">
        <w:rPr>
          <w:rFonts w:ascii="Arial" w:hAnsi="Arial" w:cs="Arial"/>
          <w:sz w:val="24"/>
          <w:szCs w:val="24"/>
        </w:rPr>
        <w:t xml:space="preserve"> coleta e transmissão de informação</w:t>
      </w:r>
      <w:r w:rsidR="00B43423">
        <w:rPr>
          <w:rFonts w:ascii="Arial" w:hAnsi="Arial" w:cs="Arial"/>
          <w:sz w:val="24"/>
          <w:szCs w:val="24"/>
        </w:rPr>
        <w:t xml:space="preserve">. </w:t>
      </w:r>
    </w:p>
    <w:p w14:paraId="143CE7A9" w14:textId="77777777" w:rsidR="00B43423" w:rsidRDefault="00B43423" w:rsidP="00374253">
      <w:pPr>
        <w:jc w:val="both"/>
        <w:rPr>
          <w:rFonts w:ascii="Arial" w:hAnsi="Arial" w:cs="Arial"/>
          <w:sz w:val="24"/>
          <w:szCs w:val="24"/>
        </w:rPr>
      </w:pPr>
    </w:p>
    <w:p w14:paraId="5301E9DE" w14:textId="507E4653" w:rsidR="00B43423" w:rsidRDefault="00B43423" w:rsidP="00374253">
      <w:pPr>
        <w:jc w:val="both"/>
        <w:rPr>
          <w:rFonts w:ascii="Arial" w:hAnsi="Arial" w:cs="Arial"/>
          <w:sz w:val="24"/>
          <w:szCs w:val="24"/>
        </w:rPr>
      </w:pPr>
      <w:r w:rsidRPr="00D028AA">
        <w:rPr>
          <w:rFonts w:ascii="Arial" w:hAnsi="Arial" w:cs="Arial"/>
          <w:sz w:val="24"/>
          <w:szCs w:val="24"/>
        </w:rPr>
        <w:t xml:space="preserve">No contexto urbano, essa capacidade de conectar dispositivos físicos a sistemas digitais permite o desenvolvimento de aplicações </w:t>
      </w:r>
      <w:r w:rsidR="00565460" w:rsidRPr="00D028AA">
        <w:rPr>
          <w:rFonts w:ascii="Arial" w:hAnsi="Arial" w:cs="Arial"/>
          <w:sz w:val="24"/>
          <w:szCs w:val="24"/>
        </w:rPr>
        <w:t>destinadas ao monitoramento e gerenciamento de diferentes aspectos</w:t>
      </w:r>
      <w:r w:rsidR="003F452F" w:rsidRPr="00D028AA">
        <w:rPr>
          <w:rFonts w:ascii="Arial" w:hAnsi="Arial" w:cs="Arial"/>
          <w:sz w:val="24"/>
          <w:szCs w:val="24"/>
        </w:rPr>
        <w:t xml:space="preserve"> da cidade</w:t>
      </w:r>
      <w:r w:rsidR="00082A4F" w:rsidRPr="00D028AA">
        <w:rPr>
          <w:rFonts w:ascii="Arial" w:hAnsi="Arial" w:cs="Arial"/>
          <w:sz w:val="24"/>
          <w:szCs w:val="24"/>
        </w:rPr>
        <w:t>. Desta forma, podemos</w:t>
      </w:r>
      <w:r w:rsidR="00E101A4" w:rsidRPr="00D028AA">
        <w:rPr>
          <w:rFonts w:ascii="Arial" w:hAnsi="Arial" w:cs="Arial"/>
          <w:sz w:val="24"/>
          <w:szCs w:val="24"/>
        </w:rPr>
        <w:t xml:space="preserve"> desenvolver </w:t>
      </w:r>
      <w:r w:rsidR="00DA0221" w:rsidRPr="00D028AA">
        <w:rPr>
          <w:rFonts w:ascii="Arial" w:hAnsi="Arial" w:cs="Arial"/>
          <w:sz w:val="24"/>
          <w:szCs w:val="24"/>
        </w:rPr>
        <w:t xml:space="preserve">dispositivos capaz de monitorar as condições </w:t>
      </w:r>
      <w:r w:rsidR="008A1572" w:rsidRPr="00D028AA">
        <w:rPr>
          <w:rFonts w:ascii="Arial" w:hAnsi="Arial" w:cs="Arial"/>
          <w:sz w:val="24"/>
          <w:szCs w:val="24"/>
        </w:rPr>
        <w:t>climáticas</w:t>
      </w:r>
      <w:r w:rsidR="00D028AA">
        <w:rPr>
          <w:rFonts w:ascii="Arial" w:hAnsi="Arial" w:cs="Arial"/>
          <w:sz w:val="24"/>
          <w:szCs w:val="24"/>
        </w:rPr>
        <w:t xml:space="preserve"> no local</w:t>
      </w:r>
      <w:r w:rsidR="008A1572" w:rsidRPr="00D028AA">
        <w:rPr>
          <w:rFonts w:ascii="Arial" w:hAnsi="Arial" w:cs="Arial"/>
          <w:sz w:val="24"/>
          <w:szCs w:val="24"/>
        </w:rPr>
        <w:t xml:space="preserve">, </w:t>
      </w:r>
      <w:r w:rsidR="00D028AA">
        <w:rPr>
          <w:rFonts w:ascii="Arial" w:hAnsi="Arial" w:cs="Arial"/>
          <w:sz w:val="24"/>
          <w:szCs w:val="24"/>
        </w:rPr>
        <w:t>o</w:t>
      </w:r>
      <w:r w:rsidR="008A1572" w:rsidRPr="00D028AA">
        <w:rPr>
          <w:rFonts w:ascii="Arial" w:hAnsi="Arial" w:cs="Arial"/>
          <w:sz w:val="24"/>
          <w:szCs w:val="24"/>
        </w:rPr>
        <w:t xml:space="preserve"> acompanhamento do tráfego, consumo de energia, iluminação pública, qualidade ambiental</w:t>
      </w:r>
      <w:r w:rsidR="00733417">
        <w:rPr>
          <w:rFonts w:ascii="Arial" w:hAnsi="Arial" w:cs="Arial"/>
          <w:sz w:val="24"/>
          <w:szCs w:val="24"/>
        </w:rPr>
        <w:t xml:space="preserve"> e</w:t>
      </w:r>
      <w:r w:rsidR="008A1572" w:rsidRPr="00D028AA">
        <w:rPr>
          <w:rFonts w:ascii="Arial" w:hAnsi="Arial" w:cs="Arial"/>
          <w:sz w:val="24"/>
          <w:szCs w:val="24"/>
        </w:rPr>
        <w:t xml:space="preserve"> gerenciamento de resíduos</w:t>
      </w:r>
      <w:r w:rsidR="00733417">
        <w:rPr>
          <w:rFonts w:ascii="Arial" w:hAnsi="Arial" w:cs="Arial"/>
          <w:sz w:val="24"/>
          <w:szCs w:val="24"/>
        </w:rPr>
        <w:t>.</w:t>
      </w:r>
    </w:p>
    <w:p w14:paraId="535EF5D2" w14:textId="77777777" w:rsidR="0085393C" w:rsidRDefault="0085393C" w:rsidP="00374253">
      <w:pPr>
        <w:jc w:val="both"/>
        <w:rPr>
          <w:rFonts w:ascii="Arial" w:hAnsi="Arial" w:cs="Arial"/>
          <w:sz w:val="24"/>
          <w:szCs w:val="24"/>
        </w:rPr>
      </w:pPr>
    </w:p>
    <w:p w14:paraId="6CFD1CAC" w14:textId="2D0A310D" w:rsidR="0085393C" w:rsidRDefault="00743DA9" w:rsidP="003742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925257" w:rsidRPr="00925257">
        <w:rPr>
          <w:rFonts w:ascii="Arial" w:hAnsi="Arial" w:cs="Arial"/>
          <w:sz w:val="24"/>
          <w:szCs w:val="24"/>
        </w:rPr>
        <w:t xml:space="preserve">Zanella et al. (2014) destacam que a Internet das Coisas apresenta aplicações diretamente relacionadas às Cidades Inteligentes, permitindo a implantação de redes de dispositivos capazes de coletar informações do ambiente urbano. Dessa maneira, a </w:t>
      </w:r>
      <w:proofErr w:type="spellStart"/>
      <w:r w:rsidR="00925257" w:rsidRPr="00925257">
        <w:rPr>
          <w:rFonts w:ascii="Arial" w:hAnsi="Arial" w:cs="Arial"/>
          <w:sz w:val="24"/>
          <w:szCs w:val="24"/>
        </w:rPr>
        <w:t>IoT</w:t>
      </w:r>
      <w:proofErr w:type="spellEnd"/>
      <w:r w:rsidR="00925257" w:rsidRPr="00925257">
        <w:rPr>
          <w:rFonts w:ascii="Arial" w:hAnsi="Arial" w:cs="Arial"/>
          <w:sz w:val="24"/>
          <w:szCs w:val="24"/>
        </w:rPr>
        <w:t xml:space="preserve"> contribui para transformar acontecimentos físicos em dados digitais que podem posteriormente ser analisados e utilizados em processos de gerenciamento e tomada de decisão.</w:t>
      </w:r>
      <w:r>
        <w:rPr>
          <w:rFonts w:ascii="Arial" w:hAnsi="Arial" w:cs="Arial"/>
          <w:sz w:val="24"/>
          <w:szCs w:val="24"/>
        </w:rPr>
        <w:t>”</w:t>
      </w:r>
    </w:p>
    <w:p w14:paraId="199B720F" w14:textId="77777777" w:rsidR="009B7D0E" w:rsidRDefault="009B7D0E" w:rsidP="00374253">
      <w:pPr>
        <w:jc w:val="both"/>
        <w:rPr>
          <w:rFonts w:ascii="Arial" w:hAnsi="Arial" w:cs="Arial"/>
          <w:sz w:val="24"/>
          <w:szCs w:val="24"/>
        </w:rPr>
      </w:pPr>
    </w:p>
    <w:p w14:paraId="178F35EE" w14:textId="25DE7F08" w:rsidR="009B7D0E" w:rsidRDefault="002E0C1E" w:rsidP="003742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importância desta tecnologia </w:t>
      </w:r>
      <w:r w:rsidR="00FC16E6">
        <w:rPr>
          <w:rFonts w:ascii="Arial" w:hAnsi="Arial" w:cs="Arial"/>
          <w:sz w:val="24"/>
          <w:szCs w:val="24"/>
        </w:rPr>
        <w:t xml:space="preserve">não está apenas relacionada a coleta de dados, mas </w:t>
      </w:r>
      <w:r w:rsidR="0007177E">
        <w:rPr>
          <w:rFonts w:ascii="Arial" w:hAnsi="Arial" w:cs="Arial"/>
          <w:sz w:val="24"/>
          <w:szCs w:val="24"/>
        </w:rPr>
        <w:t>na possibilidade de criar ciclos contínuo de monitoramento</w:t>
      </w:r>
      <w:r w:rsidR="000D423E">
        <w:rPr>
          <w:rFonts w:ascii="Arial" w:hAnsi="Arial" w:cs="Arial"/>
          <w:sz w:val="24"/>
          <w:szCs w:val="24"/>
        </w:rPr>
        <w:t xml:space="preserve">. Um sensor por exemplo, instalado em uma posição favorável </w:t>
      </w:r>
      <w:r w:rsidR="003005B4">
        <w:rPr>
          <w:rFonts w:ascii="Arial" w:hAnsi="Arial" w:cs="Arial"/>
          <w:sz w:val="24"/>
          <w:szCs w:val="24"/>
        </w:rPr>
        <w:t xml:space="preserve">da cidade pode realizar </w:t>
      </w:r>
      <w:r w:rsidR="00935DCF">
        <w:rPr>
          <w:rFonts w:ascii="Arial" w:hAnsi="Arial" w:cs="Arial"/>
          <w:sz w:val="24"/>
          <w:szCs w:val="24"/>
        </w:rPr>
        <w:t xml:space="preserve">medições </w:t>
      </w:r>
      <w:r w:rsidR="00082D6B">
        <w:rPr>
          <w:rFonts w:ascii="Arial" w:hAnsi="Arial" w:cs="Arial"/>
          <w:sz w:val="24"/>
          <w:szCs w:val="24"/>
        </w:rPr>
        <w:t>periodicamente, enquanto um microcontrolador realiza o processamento</w:t>
      </w:r>
      <w:r w:rsidR="005C3D73">
        <w:rPr>
          <w:rFonts w:ascii="Arial" w:hAnsi="Arial" w:cs="Arial"/>
          <w:sz w:val="24"/>
          <w:szCs w:val="24"/>
        </w:rPr>
        <w:t xml:space="preserve"> inicial e uma conexão de rede permite </w:t>
      </w:r>
      <w:r w:rsidR="009013B1">
        <w:rPr>
          <w:rFonts w:ascii="Arial" w:hAnsi="Arial" w:cs="Arial"/>
          <w:sz w:val="24"/>
          <w:szCs w:val="24"/>
        </w:rPr>
        <w:t xml:space="preserve">que os dados sejam </w:t>
      </w:r>
      <w:r w:rsidR="00D06C99">
        <w:rPr>
          <w:rFonts w:ascii="Arial" w:hAnsi="Arial" w:cs="Arial"/>
          <w:sz w:val="24"/>
          <w:szCs w:val="24"/>
        </w:rPr>
        <w:t xml:space="preserve">enviados </w:t>
      </w:r>
      <w:r w:rsidR="001E0408">
        <w:rPr>
          <w:rFonts w:ascii="Arial" w:hAnsi="Arial" w:cs="Arial"/>
          <w:sz w:val="24"/>
          <w:szCs w:val="24"/>
        </w:rPr>
        <w:t>para uma plataforma de armazenamento ou visualização.</w:t>
      </w:r>
      <w:r w:rsidR="004E3870">
        <w:rPr>
          <w:rFonts w:ascii="Arial" w:hAnsi="Arial" w:cs="Arial"/>
          <w:sz w:val="24"/>
          <w:szCs w:val="24"/>
        </w:rPr>
        <w:t xml:space="preserve"> Diante disso, com base nas informações </w:t>
      </w:r>
      <w:r w:rsidR="00F71402">
        <w:rPr>
          <w:rFonts w:ascii="Arial" w:hAnsi="Arial" w:cs="Arial"/>
          <w:sz w:val="24"/>
          <w:szCs w:val="24"/>
        </w:rPr>
        <w:t xml:space="preserve">retiradas, é possível </w:t>
      </w:r>
      <w:r w:rsidR="009C3537">
        <w:rPr>
          <w:rFonts w:ascii="Arial" w:hAnsi="Arial" w:cs="Arial"/>
          <w:sz w:val="24"/>
          <w:szCs w:val="24"/>
        </w:rPr>
        <w:t xml:space="preserve">acompanhar variações </w:t>
      </w:r>
      <w:r w:rsidR="00333268">
        <w:rPr>
          <w:rFonts w:ascii="Arial" w:hAnsi="Arial" w:cs="Arial"/>
          <w:sz w:val="24"/>
          <w:szCs w:val="24"/>
        </w:rPr>
        <w:t xml:space="preserve">ambientais ao longo do tempo. </w:t>
      </w:r>
    </w:p>
    <w:p w14:paraId="4158F3E9" w14:textId="77777777" w:rsidR="00333268" w:rsidRDefault="00333268" w:rsidP="00374253">
      <w:pPr>
        <w:jc w:val="both"/>
        <w:rPr>
          <w:rFonts w:ascii="Arial" w:hAnsi="Arial" w:cs="Arial"/>
          <w:sz w:val="24"/>
          <w:szCs w:val="24"/>
        </w:rPr>
      </w:pPr>
    </w:p>
    <w:p w14:paraId="5848774E" w14:textId="4AD5C882" w:rsidR="00333268" w:rsidRDefault="00333268" w:rsidP="00374253">
      <w:pPr>
        <w:jc w:val="both"/>
        <w:rPr>
          <w:rFonts w:ascii="Arial" w:hAnsi="Arial" w:cs="Arial"/>
          <w:sz w:val="24"/>
          <w:szCs w:val="24"/>
        </w:rPr>
      </w:pPr>
      <w:r w:rsidRPr="00333268">
        <w:rPr>
          <w:rFonts w:ascii="Arial" w:hAnsi="Arial" w:cs="Arial"/>
          <w:sz w:val="24"/>
          <w:szCs w:val="24"/>
        </w:rPr>
        <w:t xml:space="preserve">Dessa forma, a estação meteorológica constitui uma aplicação prática de </w:t>
      </w:r>
      <w:proofErr w:type="spellStart"/>
      <w:r w:rsidRPr="00333268">
        <w:rPr>
          <w:rFonts w:ascii="Arial" w:hAnsi="Arial" w:cs="Arial"/>
          <w:sz w:val="24"/>
          <w:szCs w:val="24"/>
        </w:rPr>
        <w:t>IoT</w:t>
      </w:r>
      <w:proofErr w:type="spellEnd"/>
      <w:r w:rsidRPr="00333268">
        <w:rPr>
          <w:rFonts w:ascii="Arial" w:hAnsi="Arial" w:cs="Arial"/>
          <w:sz w:val="24"/>
          <w:szCs w:val="24"/>
        </w:rPr>
        <w:t>, na qual elementos físicos do ambiente são monitorados e associados a uma infraestrutura digital.</w:t>
      </w:r>
    </w:p>
    <w:p w14:paraId="459AAE2F" w14:textId="77777777" w:rsidR="00333268" w:rsidRDefault="00333268" w:rsidP="00374253">
      <w:pPr>
        <w:jc w:val="both"/>
        <w:rPr>
          <w:rFonts w:ascii="Arial" w:hAnsi="Arial" w:cs="Arial"/>
          <w:sz w:val="24"/>
          <w:szCs w:val="24"/>
        </w:rPr>
      </w:pPr>
    </w:p>
    <w:p w14:paraId="11B702D6" w14:textId="77777777" w:rsidR="00333268" w:rsidRDefault="00333268" w:rsidP="00374253">
      <w:pPr>
        <w:jc w:val="both"/>
        <w:rPr>
          <w:rFonts w:ascii="Arial" w:hAnsi="Arial" w:cs="Arial"/>
          <w:sz w:val="24"/>
          <w:szCs w:val="24"/>
        </w:rPr>
      </w:pPr>
    </w:p>
    <w:p w14:paraId="23B2CE27" w14:textId="77777777" w:rsidR="00333268" w:rsidRDefault="00333268" w:rsidP="00374253">
      <w:pPr>
        <w:jc w:val="both"/>
        <w:rPr>
          <w:rFonts w:ascii="Arial" w:hAnsi="Arial" w:cs="Arial"/>
          <w:sz w:val="24"/>
          <w:szCs w:val="24"/>
        </w:rPr>
      </w:pPr>
    </w:p>
    <w:p w14:paraId="7289C8B9" w14:textId="77777777" w:rsidR="00333268" w:rsidRDefault="00333268" w:rsidP="00374253">
      <w:pPr>
        <w:jc w:val="both"/>
        <w:rPr>
          <w:rFonts w:ascii="Arial" w:hAnsi="Arial" w:cs="Arial"/>
          <w:sz w:val="24"/>
          <w:szCs w:val="24"/>
        </w:rPr>
      </w:pPr>
    </w:p>
    <w:p w14:paraId="62C0D010" w14:textId="77777777" w:rsidR="00333268" w:rsidRDefault="00333268" w:rsidP="00374253">
      <w:pPr>
        <w:jc w:val="both"/>
        <w:rPr>
          <w:rFonts w:ascii="Arial" w:hAnsi="Arial" w:cs="Arial"/>
          <w:sz w:val="24"/>
          <w:szCs w:val="24"/>
        </w:rPr>
      </w:pPr>
    </w:p>
    <w:p w14:paraId="2AF1151A" w14:textId="77777777" w:rsidR="00DE24F5" w:rsidRPr="007C5766" w:rsidRDefault="00DE24F5" w:rsidP="007C5766">
      <w:pPr>
        <w:rPr>
          <w:rFonts w:ascii="Arial" w:hAnsi="Arial" w:cs="Arial"/>
          <w:b/>
          <w:bCs/>
          <w:sz w:val="24"/>
          <w:szCs w:val="24"/>
        </w:rPr>
      </w:pPr>
    </w:p>
    <w:p w14:paraId="5E90F743" w14:textId="6204F5D5" w:rsidR="009D27C6" w:rsidRPr="00CE4B7F" w:rsidRDefault="007C5766" w:rsidP="00CE4B7F">
      <w:pPr>
        <w:pStyle w:val="PargrafodaLista"/>
        <w:numPr>
          <w:ilvl w:val="1"/>
          <w:numId w:val="2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Justificando </w:t>
      </w:r>
    </w:p>
    <w:p w14:paraId="7CF58198" w14:textId="77777777" w:rsidR="007C5766" w:rsidRDefault="007C5766" w:rsidP="007C5766">
      <w:pPr>
        <w:pStyle w:val="PargrafodaLista"/>
        <w:ind w:left="792"/>
        <w:jc w:val="both"/>
        <w:rPr>
          <w:rFonts w:ascii="Arial" w:hAnsi="Arial" w:cs="Arial"/>
          <w:b/>
          <w:bCs/>
          <w:sz w:val="24"/>
          <w:szCs w:val="24"/>
        </w:rPr>
      </w:pPr>
    </w:p>
    <w:p w14:paraId="424E8662" w14:textId="456A0D99" w:rsidR="007C5766" w:rsidRDefault="00ED5A3C" w:rsidP="007C5766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monitoramento das condições ambientais constitui </w:t>
      </w:r>
      <w:r w:rsidR="00F16881">
        <w:rPr>
          <w:rFonts w:ascii="Arial" w:hAnsi="Arial" w:cs="Arial"/>
          <w:sz w:val="24"/>
          <w:szCs w:val="24"/>
        </w:rPr>
        <w:t xml:space="preserve">uma atividade importante para </w:t>
      </w:r>
      <w:r w:rsidR="007F5BA2">
        <w:rPr>
          <w:rFonts w:ascii="Arial" w:hAnsi="Arial" w:cs="Arial"/>
          <w:sz w:val="24"/>
          <w:szCs w:val="24"/>
        </w:rPr>
        <w:t xml:space="preserve">obter dados </w:t>
      </w:r>
      <w:r w:rsidR="00F3380D">
        <w:rPr>
          <w:rFonts w:ascii="Arial" w:hAnsi="Arial" w:cs="Arial"/>
          <w:sz w:val="24"/>
          <w:szCs w:val="24"/>
        </w:rPr>
        <w:t xml:space="preserve">do ambiente </w:t>
      </w:r>
      <w:r w:rsidR="00A7211E">
        <w:rPr>
          <w:rFonts w:ascii="Arial" w:hAnsi="Arial" w:cs="Arial"/>
          <w:sz w:val="24"/>
          <w:szCs w:val="24"/>
        </w:rPr>
        <w:t>urbano</w:t>
      </w:r>
      <w:r w:rsidR="00305DBC">
        <w:rPr>
          <w:rFonts w:ascii="Arial" w:hAnsi="Arial" w:cs="Arial"/>
          <w:sz w:val="24"/>
          <w:szCs w:val="24"/>
        </w:rPr>
        <w:t xml:space="preserve">, </w:t>
      </w:r>
      <w:r w:rsidR="00F3380D">
        <w:rPr>
          <w:rFonts w:ascii="Arial" w:hAnsi="Arial" w:cs="Arial"/>
          <w:sz w:val="24"/>
          <w:szCs w:val="24"/>
        </w:rPr>
        <w:t>das condições climáticas</w:t>
      </w:r>
      <w:r w:rsidR="00A7211E">
        <w:rPr>
          <w:rFonts w:ascii="Arial" w:hAnsi="Arial" w:cs="Arial"/>
          <w:sz w:val="24"/>
          <w:szCs w:val="24"/>
        </w:rPr>
        <w:t>,</w:t>
      </w:r>
      <w:r w:rsidR="00305DBC">
        <w:rPr>
          <w:rFonts w:ascii="Arial" w:hAnsi="Arial" w:cs="Arial"/>
          <w:sz w:val="24"/>
          <w:szCs w:val="24"/>
        </w:rPr>
        <w:t xml:space="preserve"> e </w:t>
      </w:r>
      <w:r w:rsidR="00A7211E">
        <w:rPr>
          <w:rFonts w:ascii="Arial" w:hAnsi="Arial" w:cs="Arial"/>
          <w:sz w:val="24"/>
          <w:szCs w:val="24"/>
        </w:rPr>
        <w:t xml:space="preserve">para o planejamento de ações relacionadas </w:t>
      </w:r>
      <w:r w:rsidR="00B80A17">
        <w:rPr>
          <w:rFonts w:ascii="Arial" w:hAnsi="Arial" w:cs="Arial"/>
          <w:sz w:val="24"/>
          <w:szCs w:val="24"/>
        </w:rPr>
        <w:t>à qualidade ambiental, saúde pública</w:t>
      </w:r>
      <w:r w:rsidR="00162D7E">
        <w:rPr>
          <w:rFonts w:ascii="Arial" w:hAnsi="Arial" w:cs="Arial"/>
          <w:sz w:val="24"/>
          <w:szCs w:val="24"/>
        </w:rPr>
        <w:t xml:space="preserve">, infraestrutura e prevenção de riscos. Variáveis como temperatura, umidade relativa do ar, pressão atmosférica e precipitação são utilizadas em sistemas de observação </w:t>
      </w:r>
      <w:r w:rsidR="008B79B8">
        <w:rPr>
          <w:rFonts w:ascii="Arial" w:hAnsi="Arial" w:cs="Arial"/>
          <w:sz w:val="24"/>
          <w:szCs w:val="24"/>
        </w:rPr>
        <w:t xml:space="preserve">meteorológica, enquanto informações relacionadas à qualidade do ar podem contribuir para a identificação de situações de exposição </w:t>
      </w:r>
      <w:r w:rsidR="00A66D66">
        <w:rPr>
          <w:rFonts w:ascii="Arial" w:hAnsi="Arial" w:cs="Arial"/>
          <w:sz w:val="24"/>
          <w:szCs w:val="24"/>
        </w:rPr>
        <w:t>da população a poluente</w:t>
      </w:r>
      <w:r w:rsidR="001831E2">
        <w:rPr>
          <w:rFonts w:ascii="Arial" w:hAnsi="Arial" w:cs="Arial"/>
          <w:sz w:val="24"/>
          <w:szCs w:val="24"/>
        </w:rPr>
        <w:t xml:space="preserve">. </w:t>
      </w:r>
    </w:p>
    <w:p w14:paraId="6B8E57CB" w14:textId="77777777" w:rsidR="001831E2" w:rsidRDefault="001831E2" w:rsidP="007C5766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5A06A5DA" w14:textId="56CAD2BF" w:rsidR="00DE24F5" w:rsidRDefault="001831E2" w:rsidP="00305DBC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Nesse contexto, </w:t>
      </w:r>
      <w:r w:rsidR="005B5620">
        <w:rPr>
          <w:rFonts w:ascii="Arial" w:hAnsi="Arial" w:cs="Arial"/>
          <w:sz w:val="24"/>
          <w:szCs w:val="24"/>
        </w:rPr>
        <w:t>o desenvolvimento de uma estação meteorológica de baixo custo apresenta</w:t>
      </w:r>
      <w:r w:rsidR="00E1107C">
        <w:rPr>
          <w:rFonts w:ascii="Arial" w:hAnsi="Arial" w:cs="Arial"/>
          <w:sz w:val="24"/>
          <w:szCs w:val="24"/>
        </w:rPr>
        <w:t>-se como uma alternativa tecnológi</w:t>
      </w:r>
      <w:r w:rsidR="00FF7EBC">
        <w:rPr>
          <w:rFonts w:ascii="Arial" w:hAnsi="Arial" w:cs="Arial"/>
          <w:sz w:val="24"/>
          <w:szCs w:val="24"/>
        </w:rPr>
        <w:t xml:space="preserve">ca para ampliar </w:t>
      </w:r>
      <w:r w:rsidR="00650B50">
        <w:rPr>
          <w:rFonts w:ascii="Arial" w:hAnsi="Arial" w:cs="Arial"/>
          <w:sz w:val="24"/>
          <w:szCs w:val="24"/>
        </w:rPr>
        <w:t>a disponibilidade de informações ambientais em determinados locais. A utilização</w:t>
      </w:r>
      <w:r w:rsidR="009A731B">
        <w:rPr>
          <w:rFonts w:ascii="Arial" w:hAnsi="Arial" w:cs="Arial"/>
          <w:sz w:val="24"/>
          <w:szCs w:val="24"/>
        </w:rPr>
        <w:t xml:space="preserve"> de microcontroladores, sensores eletrônicos e tecn</w:t>
      </w:r>
      <w:r w:rsidR="000C366F">
        <w:rPr>
          <w:rFonts w:ascii="Arial" w:hAnsi="Arial" w:cs="Arial"/>
          <w:sz w:val="24"/>
          <w:szCs w:val="24"/>
        </w:rPr>
        <w:t>ologias de comunicação permite desenvolver dispositivos capaze</w:t>
      </w:r>
      <w:r w:rsidR="000577D1">
        <w:rPr>
          <w:rFonts w:ascii="Arial" w:hAnsi="Arial" w:cs="Arial"/>
          <w:sz w:val="24"/>
          <w:szCs w:val="24"/>
        </w:rPr>
        <w:t>s</w:t>
      </w:r>
      <w:r w:rsidR="000C366F">
        <w:rPr>
          <w:rFonts w:ascii="Arial" w:hAnsi="Arial" w:cs="Arial"/>
          <w:sz w:val="24"/>
          <w:szCs w:val="24"/>
        </w:rPr>
        <w:t xml:space="preserve"> de realizar medições automaticamente e transmitir </w:t>
      </w:r>
      <w:r w:rsidR="000577D1">
        <w:rPr>
          <w:rFonts w:ascii="Arial" w:hAnsi="Arial" w:cs="Arial"/>
          <w:sz w:val="24"/>
          <w:szCs w:val="24"/>
        </w:rPr>
        <w:t xml:space="preserve">os dados coletados para sistemas digitais. </w:t>
      </w:r>
    </w:p>
    <w:p w14:paraId="35CF06EB" w14:textId="77777777" w:rsidR="00305DBC" w:rsidRDefault="00305DBC" w:rsidP="00305DBC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2DBA7B6C" w14:textId="3A004EAE" w:rsidR="00305DBC" w:rsidRPr="00324882" w:rsidRDefault="00305DBC" w:rsidP="00305DBC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 w:rsidRPr="00324882">
        <w:rPr>
          <w:rFonts w:ascii="Arial" w:hAnsi="Arial" w:cs="Arial"/>
          <w:sz w:val="24"/>
          <w:szCs w:val="24"/>
        </w:rPr>
        <w:t>A principal vantagem de</w:t>
      </w:r>
      <w:r w:rsidR="0054159A" w:rsidRPr="00324882">
        <w:rPr>
          <w:rFonts w:ascii="Arial" w:hAnsi="Arial" w:cs="Arial"/>
          <w:sz w:val="24"/>
          <w:szCs w:val="24"/>
        </w:rPr>
        <w:t xml:space="preserve"> um dispositivo de baixo custo é a possibilidade da </w:t>
      </w:r>
      <w:r w:rsidR="00BA5C2E" w:rsidRPr="00324882">
        <w:rPr>
          <w:rFonts w:ascii="Arial" w:hAnsi="Arial" w:cs="Arial"/>
          <w:sz w:val="24"/>
          <w:szCs w:val="24"/>
        </w:rPr>
        <w:t>replicação</w:t>
      </w:r>
      <w:r w:rsidR="00AD4C6D" w:rsidRPr="00324882">
        <w:rPr>
          <w:rFonts w:ascii="Arial" w:hAnsi="Arial" w:cs="Arial"/>
          <w:sz w:val="24"/>
          <w:szCs w:val="24"/>
        </w:rPr>
        <w:t xml:space="preserve">, podendo montar um sistema meteorológico em vários lugares, sendo possível </w:t>
      </w:r>
      <w:r w:rsidR="0039441C" w:rsidRPr="00324882">
        <w:rPr>
          <w:rFonts w:ascii="Arial" w:hAnsi="Arial" w:cs="Arial"/>
          <w:sz w:val="24"/>
          <w:szCs w:val="24"/>
        </w:rPr>
        <w:t xml:space="preserve">amplificar </w:t>
      </w:r>
      <w:r w:rsidR="00D3278D" w:rsidRPr="00324882">
        <w:rPr>
          <w:rFonts w:ascii="Arial" w:hAnsi="Arial" w:cs="Arial"/>
          <w:sz w:val="24"/>
          <w:szCs w:val="24"/>
        </w:rPr>
        <w:t>o tamanho da área para obter informações</w:t>
      </w:r>
      <w:r w:rsidR="00C21567" w:rsidRPr="00324882">
        <w:rPr>
          <w:rFonts w:ascii="Arial" w:hAnsi="Arial" w:cs="Arial"/>
          <w:sz w:val="24"/>
          <w:szCs w:val="24"/>
        </w:rPr>
        <w:t xml:space="preserve"> sem uma grande infraestrutura</w:t>
      </w:r>
      <w:r w:rsidR="004A56F9" w:rsidRPr="00324882">
        <w:rPr>
          <w:rFonts w:ascii="Arial" w:hAnsi="Arial" w:cs="Arial"/>
          <w:sz w:val="24"/>
          <w:szCs w:val="24"/>
        </w:rPr>
        <w:t>, ou demanda de serviço e matéria prima</w:t>
      </w:r>
      <w:r w:rsidR="002F51B5" w:rsidRPr="00324882">
        <w:rPr>
          <w:rFonts w:ascii="Arial" w:hAnsi="Arial" w:cs="Arial"/>
          <w:sz w:val="24"/>
          <w:szCs w:val="24"/>
        </w:rPr>
        <w:t>. Enquanto</w:t>
      </w:r>
      <w:r w:rsidR="00C21567" w:rsidRPr="00324882">
        <w:rPr>
          <w:rFonts w:ascii="Arial" w:hAnsi="Arial" w:cs="Arial"/>
          <w:sz w:val="24"/>
          <w:szCs w:val="24"/>
        </w:rPr>
        <w:t xml:space="preserve"> sistemas </w:t>
      </w:r>
      <w:r w:rsidR="004A56F9" w:rsidRPr="00324882">
        <w:rPr>
          <w:rFonts w:ascii="Arial" w:hAnsi="Arial" w:cs="Arial"/>
          <w:sz w:val="24"/>
          <w:szCs w:val="24"/>
        </w:rPr>
        <w:t>profissionais de monitoramento podem exi</w:t>
      </w:r>
      <w:r w:rsidR="00A310D5" w:rsidRPr="00324882">
        <w:rPr>
          <w:rFonts w:ascii="Arial" w:hAnsi="Arial" w:cs="Arial"/>
          <w:sz w:val="24"/>
          <w:szCs w:val="24"/>
        </w:rPr>
        <w:t xml:space="preserve">gir equipamentos especializados </w:t>
      </w:r>
      <w:r w:rsidR="00736C21" w:rsidRPr="00324882">
        <w:rPr>
          <w:rFonts w:ascii="Arial" w:hAnsi="Arial" w:cs="Arial"/>
          <w:sz w:val="24"/>
          <w:szCs w:val="24"/>
        </w:rPr>
        <w:t xml:space="preserve">e investimentos elevados, uma plataforma baseada </w:t>
      </w:r>
      <w:r w:rsidR="00A07803" w:rsidRPr="00324882">
        <w:rPr>
          <w:rFonts w:ascii="Arial" w:hAnsi="Arial" w:cs="Arial"/>
          <w:sz w:val="24"/>
          <w:szCs w:val="24"/>
        </w:rPr>
        <w:t xml:space="preserve">em componentes eletrônicos acessíveis </w:t>
      </w:r>
      <w:r w:rsidR="00D1514B" w:rsidRPr="00324882">
        <w:rPr>
          <w:rFonts w:ascii="Arial" w:hAnsi="Arial" w:cs="Arial"/>
          <w:sz w:val="24"/>
          <w:szCs w:val="24"/>
        </w:rPr>
        <w:t>pode permitir a construção de múltiplos pontos de coleta</w:t>
      </w:r>
      <w:r w:rsidR="00A57445" w:rsidRPr="00324882">
        <w:rPr>
          <w:rFonts w:ascii="Arial" w:hAnsi="Arial" w:cs="Arial"/>
          <w:sz w:val="24"/>
          <w:szCs w:val="24"/>
        </w:rPr>
        <w:t>. Dessa maneira, diferentes regiões de um determinado território poderiam ser monito</w:t>
      </w:r>
      <w:r w:rsidR="00327828" w:rsidRPr="00324882">
        <w:rPr>
          <w:rFonts w:ascii="Arial" w:hAnsi="Arial" w:cs="Arial"/>
          <w:sz w:val="24"/>
          <w:szCs w:val="24"/>
        </w:rPr>
        <w:t xml:space="preserve">radas, proporcionando maior quantidade de informações </w:t>
      </w:r>
      <w:r w:rsidR="00F97BF1" w:rsidRPr="00324882">
        <w:rPr>
          <w:rFonts w:ascii="Arial" w:hAnsi="Arial" w:cs="Arial"/>
          <w:sz w:val="24"/>
          <w:szCs w:val="24"/>
        </w:rPr>
        <w:t xml:space="preserve">sobra as condições ambientais locais. </w:t>
      </w:r>
    </w:p>
    <w:p w14:paraId="5078DEE8" w14:textId="77777777" w:rsidR="005B78FD" w:rsidRPr="00324882" w:rsidRDefault="005B78FD" w:rsidP="00305DBC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1B16B9FF" w14:textId="09035730" w:rsidR="005B78FD" w:rsidRDefault="00B824DC" w:rsidP="00305DBC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 w:rsidRPr="00324882">
        <w:rPr>
          <w:rFonts w:ascii="Arial" w:hAnsi="Arial" w:cs="Arial"/>
          <w:sz w:val="24"/>
          <w:szCs w:val="24"/>
        </w:rPr>
        <w:t xml:space="preserve">A proposta torna-se </w:t>
      </w:r>
      <w:r w:rsidR="00A70D60" w:rsidRPr="00324882">
        <w:rPr>
          <w:rFonts w:ascii="Arial" w:hAnsi="Arial" w:cs="Arial"/>
          <w:sz w:val="24"/>
          <w:szCs w:val="24"/>
        </w:rPr>
        <w:t xml:space="preserve">particularmente relevante quando associada à Internet das Coisas. A utilização </w:t>
      </w:r>
      <w:r w:rsidR="00EC4376" w:rsidRPr="00324882">
        <w:rPr>
          <w:rFonts w:ascii="Arial" w:hAnsi="Arial" w:cs="Arial"/>
          <w:sz w:val="24"/>
          <w:szCs w:val="24"/>
        </w:rPr>
        <w:t>do ESP32</w:t>
      </w:r>
      <w:r w:rsidR="00324882" w:rsidRPr="00324882">
        <w:rPr>
          <w:rFonts w:ascii="Arial" w:hAnsi="Arial" w:cs="Arial"/>
          <w:sz w:val="24"/>
          <w:szCs w:val="24"/>
        </w:rPr>
        <w:t xml:space="preserve"> permite integrar os sensores a uma infraestrutura de comunicação, possibilitando que as informações coletadas sejam enviadas periodicamente para uma plataforma digital. Dessa maneira, o sistema deixa de ser apenas um equipamento de medição local e passa a constituir um ponto de coleta integrado a uma rede de dados ambientais.</w:t>
      </w:r>
    </w:p>
    <w:p w14:paraId="58913827" w14:textId="77777777" w:rsidR="00147D55" w:rsidRPr="00147D55" w:rsidRDefault="00147D55" w:rsidP="00305DBC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40B4B3FC" w14:textId="30AF2322" w:rsidR="00147D55" w:rsidRPr="00147D55" w:rsidRDefault="00147D55" w:rsidP="00305DBC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 w:rsidRPr="00147D55">
        <w:rPr>
          <w:rFonts w:ascii="Arial" w:hAnsi="Arial" w:cs="Arial"/>
          <w:sz w:val="24"/>
          <w:szCs w:val="24"/>
        </w:rPr>
        <w:t>Portanto, a criação de uma estação meteorológica de baixo custo pode ser compreendida não apenas como uma proposta tecnológica, mas como uma aplicação de Internet das Coisas voltada ao monitoramento ambiental. A integração entre sensores, conectividade, processamento e disponibilização dos dados possibilita a construção de uma solução com potencial para apoiar atividades acadêmicas, conscientização da população, estudos ambientais e, quando adequadamente validada, iniciativas de monitoramento comunitário e apoio à gestão urbana.</w:t>
      </w:r>
    </w:p>
    <w:p w14:paraId="56F1FD3C" w14:textId="2CDEF34C" w:rsidR="009D27C6" w:rsidRDefault="009D27C6" w:rsidP="00AD4986">
      <w:pPr>
        <w:jc w:val="both"/>
        <w:rPr>
          <w:rFonts w:ascii="Arial" w:hAnsi="Arial" w:cs="Arial"/>
          <w:sz w:val="24"/>
          <w:szCs w:val="24"/>
        </w:rPr>
      </w:pPr>
    </w:p>
    <w:p w14:paraId="0744EBE6" w14:textId="77777777" w:rsidR="00860FF3" w:rsidRDefault="00860FF3" w:rsidP="00860FF3">
      <w:pPr>
        <w:jc w:val="both"/>
        <w:rPr>
          <w:rFonts w:ascii="Arial" w:hAnsi="Arial" w:cs="Arial"/>
          <w:sz w:val="24"/>
          <w:szCs w:val="24"/>
        </w:rPr>
      </w:pPr>
    </w:p>
    <w:p w14:paraId="3313AE59" w14:textId="73D8EB0B" w:rsidR="00860FF3" w:rsidRDefault="00675ECB" w:rsidP="00675ECB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Impacto Social da Transparência dos Dados</w:t>
      </w:r>
    </w:p>
    <w:p w14:paraId="0A701793" w14:textId="77777777" w:rsidR="00675ECB" w:rsidRDefault="00675ECB" w:rsidP="00675EC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091D3F5" w14:textId="0FFC86DB" w:rsidR="006F0502" w:rsidRDefault="006F0502" w:rsidP="006F0502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Acesso da população às informações ambientais</w:t>
      </w:r>
    </w:p>
    <w:p w14:paraId="335A8880" w14:textId="626CC490" w:rsidR="006F0502" w:rsidRPr="00051C47" w:rsidRDefault="006F0502" w:rsidP="006F0502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Disponibili</w:t>
      </w:r>
      <w:r w:rsidR="00051C47">
        <w:rPr>
          <w:rFonts w:ascii="Arial" w:hAnsi="Arial" w:cs="Arial"/>
          <w:sz w:val="24"/>
          <w:szCs w:val="24"/>
        </w:rPr>
        <w:t>zação dos dados coletados pela estação meteorológica para a comunidade.</w:t>
      </w:r>
    </w:p>
    <w:p w14:paraId="62FCC419" w14:textId="5B92EC9C" w:rsidR="00051C47" w:rsidRPr="00B341A9" w:rsidRDefault="00051C47" w:rsidP="006F0502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Acesso a informações </w:t>
      </w:r>
      <w:r w:rsidR="00B341A9">
        <w:rPr>
          <w:rFonts w:ascii="Arial" w:hAnsi="Arial" w:cs="Arial"/>
          <w:sz w:val="24"/>
          <w:szCs w:val="24"/>
        </w:rPr>
        <w:t xml:space="preserve">sobre </w:t>
      </w:r>
      <w:r w:rsidR="00B341A9" w:rsidRPr="00B341A9">
        <w:rPr>
          <w:rFonts w:ascii="Arial" w:hAnsi="Arial" w:cs="Arial"/>
          <w:sz w:val="24"/>
          <w:szCs w:val="24"/>
        </w:rPr>
        <w:t>temperatura, umidade, precipitação, pressão, luminosidade e parâmetros relacionados à qualidade do ar.</w:t>
      </w:r>
    </w:p>
    <w:p w14:paraId="61610188" w14:textId="0B17616F" w:rsidR="00B341A9" w:rsidRDefault="00B341A9" w:rsidP="006F0502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B341A9">
        <w:rPr>
          <w:rFonts w:ascii="Arial" w:hAnsi="Arial" w:cs="Arial"/>
          <w:sz w:val="24"/>
          <w:szCs w:val="24"/>
        </w:rPr>
        <w:t>Maior conhecimento da população sobre as condições ambientais do local onde vive.</w:t>
      </w:r>
    </w:p>
    <w:p w14:paraId="3932D1B8" w14:textId="456B845C" w:rsidR="00430564" w:rsidRDefault="00430564" w:rsidP="00430564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430564">
        <w:rPr>
          <w:rFonts w:ascii="Arial" w:hAnsi="Arial" w:cs="Arial"/>
          <w:sz w:val="24"/>
          <w:szCs w:val="24"/>
        </w:rPr>
        <w:t>Possibilidade de acompanhar alterações ambientais ao longo do tempo.</w:t>
      </w:r>
    </w:p>
    <w:p w14:paraId="46E5CABA" w14:textId="77777777" w:rsidR="00430564" w:rsidRDefault="00430564" w:rsidP="00430564">
      <w:pPr>
        <w:jc w:val="both"/>
        <w:rPr>
          <w:rFonts w:ascii="Arial" w:hAnsi="Arial" w:cs="Arial"/>
          <w:sz w:val="24"/>
          <w:szCs w:val="24"/>
        </w:rPr>
      </w:pPr>
    </w:p>
    <w:p w14:paraId="439740B4" w14:textId="150BB7C4" w:rsidR="00430564" w:rsidRPr="00430564" w:rsidRDefault="00430564" w:rsidP="00430564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Educação e conscientização ambiental </w:t>
      </w:r>
    </w:p>
    <w:p w14:paraId="6E6EB21D" w14:textId="734CC271" w:rsidR="00430564" w:rsidRPr="001125FA" w:rsidRDefault="001125FA" w:rsidP="00430564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1125FA">
        <w:rPr>
          <w:rFonts w:ascii="Arial" w:hAnsi="Arial" w:cs="Arial"/>
          <w:sz w:val="24"/>
          <w:szCs w:val="24"/>
        </w:rPr>
        <w:t>Utilização dos dados como ferramenta de educação ambiental.</w:t>
      </w:r>
    </w:p>
    <w:p w14:paraId="60C58B23" w14:textId="7C86E37D" w:rsidR="001125FA" w:rsidRDefault="001125FA" w:rsidP="00430564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1125FA">
        <w:rPr>
          <w:rFonts w:ascii="Arial" w:hAnsi="Arial" w:cs="Arial"/>
          <w:sz w:val="24"/>
          <w:szCs w:val="24"/>
        </w:rPr>
        <w:t>Incentivo à compreensão dos fenômenos meteorológicos e das condições ambientais.</w:t>
      </w:r>
    </w:p>
    <w:p w14:paraId="0AE1CB01" w14:textId="52F4F457" w:rsidR="001125FA" w:rsidRDefault="001125FA" w:rsidP="00430564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1125FA">
        <w:rPr>
          <w:rFonts w:ascii="Arial" w:hAnsi="Arial" w:cs="Arial"/>
          <w:sz w:val="24"/>
          <w:szCs w:val="24"/>
        </w:rPr>
        <w:t>Desenvolvimento de maior consciência sobre problemas relacionados ao ambiente urbano.</w:t>
      </w:r>
    </w:p>
    <w:p w14:paraId="6ECCCEF5" w14:textId="409B8F9B" w:rsidR="007D50EE" w:rsidRDefault="001125FA" w:rsidP="007D50EE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1125FA">
        <w:rPr>
          <w:rFonts w:ascii="Arial" w:hAnsi="Arial" w:cs="Arial"/>
          <w:sz w:val="24"/>
          <w:szCs w:val="24"/>
        </w:rPr>
        <w:t>Possibilidade de utilização dos dados em atividades acadêmicas e educacionais.</w:t>
      </w:r>
    </w:p>
    <w:p w14:paraId="16F2E1EF" w14:textId="77777777" w:rsidR="007D50EE" w:rsidRDefault="007D50EE" w:rsidP="007D50EE">
      <w:pPr>
        <w:jc w:val="both"/>
        <w:rPr>
          <w:rFonts w:ascii="Arial" w:hAnsi="Arial" w:cs="Arial"/>
          <w:sz w:val="24"/>
          <w:szCs w:val="24"/>
        </w:rPr>
      </w:pPr>
    </w:p>
    <w:p w14:paraId="18648886" w14:textId="61A31547" w:rsidR="007D50EE" w:rsidRDefault="002F736D" w:rsidP="007D50EE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2F736D">
        <w:rPr>
          <w:rFonts w:ascii="Arial" w:hAnsi="Arial" w:cs="Arial"/>
          <w:b/>
          <w:bCs/>
          <w:sz w:val="24"/>
          <w:szCs w:val="24"/>
        </w:rPr>
        <w:t>Transparência e dados abertos</w:t>
      </w:r>
    </w:p>
    <w:p w14:paraId="7BE7A002" w14:textId="51C730FF" w:rsidR="002F736D" w:rsidRDefault="002F736D" w:rsidP="002F736D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2F736D">
        <w:rPr>
          <w:rFonts w:ascii="Arial" w:hAnsi="Arial" w:cs="Arial"/>
          <w:sz w:val="24"/>
          <w:szCs w:val="24"/>
        </w:rPr>
        <w:t>Disponibilização dos dados de maneira acessível e compreensível.</w:t>
      </w:r>
    </w:p>
    <w:p w14:paraId="4097CBEB" w14:textId="1A4BE8F1" w:rsidR="002F736D" w:rsidRDefault="002F736D" w:rsidP="002F736D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2F736D">
        <w:rPr>
          <w:rFonts w:ascii="Arial" w:hAnsi="Arial" w:cs="Arial"/>
          <w:sz w:val="24"/>
          <w:szCs w:val="24"/>
        </w:rPr>
        <w:t>Promoção da transparência das informações ambientais.</w:t>
      </w:r>
    </w:p>
    <w:p w14:paraId="7C2B1820" w14:textId="687F4A2C" w:rsidR="002F736D" w:rsidRDefault="00363A3D" w:rsidP="002F736D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363A3D">
        <w:rPr>
          <w:rFonts w:ascii="Arial" w:hAnsi="Arial" w:cs="Arial"/>
          <w:sz w:val="24"/>
          <w:szCs w:val="24"/>
        </w:rPr>
        <w:t>Possibilidade de consulta aos dados históricos.</w:t>
      </w:r>
    </w:p>
    <w:p w14:paraId="468494D6" w14:textId="1FBF2137" w:rsidR="00363A3D" w:rsidRDefault="00363A3D" w:rsidP="002F736D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363A3D">
        <w:rPr>
          <w:rFonts w:ascii="Arial" w:hAnsi="Arial" w:cs="Arial"/>
          <w:sz w:val="24"/>
          <w:szCs w:val="24"/>
        </w:rPr>
        <w:t>Incentivo à participação e ao controle social.</w:t>
      </w:r>
    </w:p>
    <w:p w14:paraId="5E8B5C47" w14:textId="2D23EF98" w:rsidR="00363A3D" w:rsidRPr="002F736D" w:rsidRDefault="00363A3D" w:rsidP="002F736D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363A3D">
        <w:rPr>
          <w:rFonts w:ascii="Arial" w:hAnsi="Arial" w:cs="Arial"/>
          <w:sz w:val="24"/>
          <w:szCs w:val="24"/>
        </w:rPr>
        <w:t>Disponibilização das informações por meio de plataformas digitais, dashboards ou páginas web.</w:t>
      </w:r>
    </w:p>
    <w:p w14:paraId="3FAD7D2D" w14:textId="77777777" w:rsidR="00430564" w:rsidRDefault="00430564" w:rsidP="00430564">
      <w:pPr>
        <w:jc w:val="both"/>
        <w:rPr>
          <w:rFonts w:ascii="Arial" w:hAnsi="Arial" w:cs="Arial"/>
          <w:sz w:val="24"/>
          <w:szCs w:val="24"/>
        </w:rPr>
      </w:pPr>
    </w:p>
    <w:p w14:paraId="5DED671A" w14:textId="41440AC5" w:rsidR="0091285E" w:rsidRDefault="00AA27EB" w:rsidP="0087674D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AA27EB">
        <w:rPr>
          <w:rFonts w:ascii="Arial" w:hAnsi="Arial" w:cs="Arial"/>
          <w:b/>
          <w:bCs/>
          <w:sz w:val="24"/>
          <w:szCs w:val="24"/>
        </w:rPr>
        <w:t>Apoio à gestão pública</w:t>
      </w:r>
    </w:p>
    <w:p w14:paraId="4A754A2D" w14:textId="287C32B6" w:rsidR="00AA27EB" w:rsidRDefault="00AA27EB" w:rsidP="00AA27EB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AA27EB">
        <w:rPr>
          <w:rFonts w:ascii="Arial" w:hAnsi="Arial" w:cs="Arial"/>
          <w:sz w:val="24"/>
          <w:szCs w:val="24"/>
        </w:rPr>
        <w:t>Utilização dos dados ambientais como informações complementares para o planejamento urbano.</w:t>
      </w:r>
    </w:p>
    <w:p w14:paraId="00AB14C3" w14:textId="7F774B0B" w:rsidR="00AA27EB" w:rsidRDefault="00AA27EB" w:rsidP="00AA27EB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AA27EB">
        <w:rPr>
          <w:rFonts w:ascii="Arial" w:hAnsi="Arial" w:cs="Arial"/>
          <w:sz w:val="24"/>
          <w:szCs w:val="24"/>
        </w:rPr>
        <w:t>Possibilidade de identificar alterações nas condições ambientais de determinadas regiões.</w:t>
      </w:r>
    </w:p>
    <w:p w14:paraId="14045FD7" w14:textId="3E0395C8" w:rsidR="00AA27EB" w:rsidRDefault="00AA27EB" w:rsidP="00AA27EB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AA27EB">
        <w:rPr>
          <w:rFonts w:ascii="Arial" w:hAnsi="Arial" w:cs="Arial"/>
          <w:sz w:val="24"/>
          <w:szCs w:val="24"/>
        </w:rPr>
        <w:t>Apoio a estudos relacionados à infraestrutura urbana, clima e qualidade ambiental.</w:t>
      </w:r>
    </w:p>
    <w:p w14:paraId="4A7B7C83" w14:textId="4BB83BE5" w:rsidR="00AA27EB" w:rsidRDefault="00AA27EB" w:rsidP="00AA27EB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AA27EB">
        <w:rPr>
          <w:rFonts w:ascii="Arial" w:hAnsi="Arial" w:cs="Arial"/>
          <w:sz w:val="24"/>
          <w:szCs w:val="24"/>
        </w:rPr>
        <w:t>Possibilidade de cruzamento dos dados da estação com outras bases de dados públicas.</w:t>
      </w:r>
    </w:p>
    <w:p w14:paraId="21717547" w14:textId="4AF56760" w:rsidR="00D836C2" w:rsidRDefault="00D836C2" w:rsidP="00AA27EB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D836C2">
        <w:rPr>
          <w:rFonts w:ascii="Arial" w:hAnsi="Arial" w:cs="Arial"/>
          <w:sz w:val="24"/>
          <w:szCs w:val="24"/>
        </w:rPr>
        <w:t>Auxílio na identificação de situações que possam demandar análises ou ações específicas.</w:t>
      </w:r>
    </w:p>
    <w:p w14:paraId="30B57D32" w14:textId="77777777" w:rsidR="00847F30" w:rsidRDefault="00847F30" w:rsidP="00847F30">
      <w:pPr>
        <w:jc w:val="both"/>
        <w:rPr>
          <w:rFonts w:ascii="Arial" w:hAnsi="Arial" w:cs="Arial"/>
          <w:sz w:val="24"/>
          <w:szCs w:val="24"/>
        </w:rPr>
      </w:pPr>
    </w:p>
    <w:p w14:paraId="63D55F6D" w14:textId="0A4BE61E" w:rsidR="00847F30" w:rsidRDefault="001E778D" w:rsidP="00847F30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1E778D">
        <w:rPr>
          <w:rFonts w:ascii="Arial" w:hAnsi="Arial" w:cs="Arial"/>
          <w:b/>
          <w:bCs/>
          <w:sz w:val="24"/>
          <w:szCs w:val="24"/>
        </w:rPr>
        <w:lastRenderedPageBreak/>
        <w:t>Apoio à pesquisa e à comunidade acadêmica</w:t>
      </w:r>
    </w:p>
    <w:p w14:paraId="4C6B1004" w14:textId="538E4A3E" w:rsidR="001E778D" w:rsidRDefault="00BC59F4" w:rsidP="001E778D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BC59F4">
        <w:rPr>
          <w:rFonts w:ascii="Arial" w:hAnsi="Arial" w:cs="Arial"/>
          <w:sz w:val="24"/>
          <w:szCs w:val="24"/>
        </w:rPr>
        <w:t>Formação de séries históricas a partir dos dados coletados.</w:t>
      </w:r>
    </w:p>
    <w:p w14:paraId="4434ED9C" w14:textId="352531BA" w:rsidR="00BC59F4" w:rsidRDefault="00BC59F4" w:rsidP="001E778D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BC59F4">
        <w:rPr>
          <w:rFonts w:ascii="Arial" w:hAnsi="Arial" w:cs="Arial"/>
          <w:sz w:val="24"/>
          <w:szCs w:val="24"/>
        </w:rPr>
        <w:t>Possibilidade de analisar tendências e variações ambientais.</w:t>
      </w:r>
    </w:p>
    <w:p w14:paraId="2582EAAE" w14:textId="0736B6D9" w:rsidR="00BC59F4" w:rsidRDefault="00BC59F4" w:rsidP="001E778D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BC59F4">
        <w:rPr>
          <w:rFonts w:ascii="Arial" w:hAnsi="Arial" w:cs="Arial"/>
          <w:sz w:val="24"/>
          <w:szCs w:val="24"/>
        </w:rPr>
        <w:t>Utilização dos dados em trabalhos acadêmicos e projetos de pesquisa.</w:t>
      </w:r>
    </w:p>
    <w:p w14:paraId="666313B7" w14:textId="13CB9290" w:rsidR="00BC59F4" w:rsidRDefault="00BC59F4" w:rsidP="001E778D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BC59F4">
        <w:rPr>
          <w:rFonts w:ascii="Arial" w:hAnsi="Arial" w:cs="Arial"/>
          <w:sz w:val="24"/>
          <w:szCs w:val="24"/>
        </w:rPr>
        <w:t>Comparação entre diferentes períodos e regiões.</w:t>
      </w:r>
    </w:p>
    <w:p w14:paraId="0932F1ED" w14:textId="028DD885" w:rsidR="00BC59F4" w:rsidRDefault="00BC59F4" w:rsidP="001E778D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BC59F4">
        <w:rPr>
          <w:rFonts w:ascii="Arial" w:hAnsi="Arial" w:cs="Arial"/>
          <w:sz w:val="24"/>
          <w:szCs w:val="24"/>
        </w:rPr>
        <w:t>Possibilidade de integração futura com outras estações meteorológicas.</w:t>
      </w:r>
    </w:p>
    <w:p w14:paraId="3E0C9741" w14:textId="77777777" w:rsidR="00E41ECB" w:rsidRDefault="00E41ECB" w:rsidP="00E41ECB">
      <w:pPr>
        <w:jc w:val="both"/>
        <w:rPr>
          <w:rFonts w:ascii="Arial" w:hAnsi="Arial" w:cs="Arial"/>
          <w:sz w:val="24"/>
          <w:szCs w:val="24"/>
        </w:rPr>
      </w:pPr>
    </w:p>
    <w:p w14:paraId="2EC4EC4A" w14:textId="10008718" w:rsidR="00E41ECB" w:rsidRDefault="00E41ECB" w:rsidP="00E41ECB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E41ECB">
        <w:rPr>
          <w:rFonts w:ascii="Arial" w:hAnsi="Arial" w:cs="Arial"/>
          <w:b/>
          <w:bCs/>
          <w:sz w:val="24"/>
          <w:szCs w:val="24"/>
        </w:rPr>
        <w:t>Participação da comunidade</w:t>
      </w:r>
    </w:p>
    <w:p w14:paraId="749EB333" w14:textId="7411D157" w:rsidR="00E41ECB" w:rsidRDefault="00302AAD" w:rsidP="00E41ECB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302AAD">
        <w:rPr>
          <w:rFonts w:ascii="Arial" w:hAnsi="Arial" w:cs="Arial"/>
          <w:sz w:val="24"/>
          <w:szCs w:val="24"/>
        </w:rPr>
        <w:t>Aproximação entre tecnologia, comunidade e ambiente urbano.</w:t>
      </w:r>
    </w:p>
    <w:p w14:paraId="388B8F5F" w14:textId="163250E2" w:rsidR="00302AAD" w:rsidRDefault="00302AAD" w:rsidP="00E41ECB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302AAD">
        <w:rPr>
          <w:rFonts w:ascii="Arial" w:hAnsi="Arial" w:cs="Arial"/>
          <w:sz w:val="24"/>
          <w:szCs w:val="24"/>
        </w:rPr>
        <w:t>Possibilidade de a população acompanhar informações referentes ao próprio território.</w:t>
      </w:r>
    </w:p>
    <w:p w14:paraId="492302D0" w14:textId="6A04E640" w:rsidR="00302AAD" w:rsidRDefault="00302AAD" w:rsidP="00E41ECB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302AAD">
        <w:rPr>
          <w:rFonts w:ascii="Arial" w:hAnsi="Arial" w:cs="Arial"/>
          <w:sz w:val="24"/>
          <w:szCs w:val="24"/>
        </w:rPr>
        <w:t>Estímulo à participação da sociedade em discussões relacionadas às condições ambientais.</w:t>
      </w:r>
    </w:p>
    <w:p w14:paraId="5032D4C9" w14:textId="77777777" w:rsidR="000C7005" w:rsidRDefault="000C7005" w:rsidP="000C7005">
      <w:pPr>
        <w:jc w:val="both"/>
        <w:rPr>
          <w:rFonts w:ascii="Arial" w:hAnsi="Arial" w:cs="Arial"/>
          <w:sz w:val="24"/>
          <w:szCs w:val="24"/>
        </w:rPr>
      </w:pPr>
    </w:p>
    <w:p w14:paraId="240710A0" w14:textId="77777777" w:rsidR="000C7005" w:rsidRPr="000C7005" w:rsidRDefault="000C7005" w:rsidP="000C7005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0C7005">
        <w:rPr>
          <w:rFonts w:ascii="Arial" w:hAnsi="Arial" w:cs="Arial"/>
          <w:b/>
          <w:bCs/>
          <w:sz w:val="24"/>
          <w:szCs w:val="24"/>
        </w:rPr>
        <w:t>Confiabilidade e contextualização dos dados</w:t>
      </w:r>
    </w:p>
    <w:p w14:paraId="3F73644B" w14:textId="2CAF2EC8" w:rsidR="000C7005" w:rsidRDefault="000C7005" w:rsidP="000C7005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0C7005">
        <w:rPr>
          <w:rFonts w:ascii="Arial" w:hAnsi="Arial" w:cs="Arial"/>
          <w:sz w:val="24"/>
          <w:szCs w:val="24"/>
        </w:rPr>
        <w:t>Apresentação dos dados juntamente com informações sobre os sensores utilizados.</w:t>
      </w:r>
    </w:p>
    <w:p w14:paraId="5021E605" w14:textId="7F6E3901" w:rsidR="000C7005" w:rsidRDefault="00510B0C" w:rsidP="000C7005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510B0C">
        <w:rPr>
          <w:rFonts w:ascii="Arial" w:hAnsi="Arial" w:cs="Arial"/>
          <w:sz w:val="24"/>
          <w:szCs w:val="24"/>
        </w:rPr>
        <w:t>Indicação da frequência das medições e do método de coleta.</w:t>
      </w:r>
    </w:p>
    <w:p w14:paraId="2ABD8B1F" w14:textId="2277C7C7" w:rsidR="00510B0C" w:rsidRDefault="00510B0C" w:rsidP="000C7005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510B0C">
        <w:rPr>
          <w:rFonts w:ascii="Arial" w:hAnsi="Arial" w:cs="Arial"/>
          <w:sz w:val="24"/>
          <w:szCs w:val="24"/>
        </w:rPr>
        <w:t>Registro das limitações e características dos sensores de baixo custo.</w:t>
      </w:r>
    </w:p>
    <w:p w14:paraId="5794DCAB" w14:textId="0BFA3223" w:rsidR="00510B0C" w:rsidRPr="002161DB" w:rsidRDefault="00510B0C" w:rsidP="000C7005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510B0C">
        <w:rPr>
          <w:rFonts w:ascii="Arial" w:hAnsi="Arial" w:cs="Arial"/>
          <w:sz w:val="24"/>
          <w:szCs w:val="24"/>
        </w:rPr>
        <w:t xml:space="preserve">Necessidade de calibração e validação para aplicações que exijam </w:t>
      </w:r>
      <w:r w:rsidRPr="002161DB">
        <w:rPr>
          <w:rFonts w:ascii="Arial" w:hAnsi="Arial" w:cs="Arial"/>
          <w:sz w:val="24"/>
          <w:szCs w:val="24"/>
        </w:rPr>
        <w:t>maior precisão.</w:t>
      </w:r>
    </w:p>
    <w:p w14:paraId="46FBA325" w14:textId="156883B5" w:rsidR="00510B0C" w:rsidRDefault="00510B0C" w:rsidP="000C7005">
      <w:pPr>
        <w:pStyle w:val="PargrafodaLista"/>
        <w:numPr>
          <w:ilvl w:val="1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510B0C">
        <w:rPr>
          <w:rFonts w:ascii="Arial" w:hAnsi="Arial" w:cs="Arial"/>
          <w:sz w:val="24"/>
          <w:szCs w:val="24"/>
        </w:rPr>
        <w:t>Os dados produzidos pelo protótipo devem ser compreendidos como informações de monitoramento, não necessariamente como substitutos das medições realizadas por instituições oficiais.</w:t>
      </w:r>
    </w:p>
    <w:p w14:paraId="556B1561" w14:textId="77777777" w:rsidR="00510B0C" w:rsidRDefault="00510B0C" w:rsidP="00510B0C">
      <w:pPr>
        <w:jc w:val="both"/>
        <w:rPr>
          <w:rFonts w:ascii="Arial" w:hAnsi="Arial" w:cs="Arial"/>
          <w:sz w:val="24"/>
          <w:szCs w:val="24"/>
        </w:rPr>
      </w:pPr>
    </w:p>
    <w:p w14:paraId="0F99AE77" w14:textId="77777777" w:rsidR="00510B0C" w:rsidRPr="00510B0C" w:rsidRDefault="00510B0C" w:rsidP="00510B0C">
      <w:pPr>
        <w:jc w:val="both"/>
        <w:rPr>
          <w:rFonts w:ascii="Arial" w:hAnsi="Arial" w:cs="Arial"/>
          <w:sz w:val="24"/>
          <w:szCs w:val="24"/>
        </w:rPr>
      </w:pPr>
    </w:p>
    <w:sectPr w:rsidR="00510B0C" w:rsidRPr="00510B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EDRO SILVA" w:date="2026-09-28T22:29:00Z" w:initials="PS">
    <w:p w14:paraId="04134D2E" w14:textId="77777777" w:rsidR="00A21D48" w:rsidRDefault="004E1186" w:rsidP="00A21D48">
      <w:pPr>
        <w:pStyle w:val="Textodecomentrio"/>
      </w:pPr>
      <w:r>
        <w:rPr>
          <w:rStyle w:val="Refdecomentrio"/>
        </w:rPr>
        <w:annotationRef/>
      </w:r>
      <w:r w:rsidR="00A21D48">
        <w:t xml:space="preserve">Estes textos foram retirados do artigo "Carta Brasileira para Cidades Inteligentes", do Ministério das Cidades pelo site do Governo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4134D2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D8F0D8D" w16cex:dateUtc="2026-09-29T01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4134D2E" w16cid:durableId="6D8F0D8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06FE"/>
    <w:multiLevelType w:val="multilevel"/>
    <w:tmpl w:val="26F8430A"/>
    <w:lvl w:ilvl="0">
      <w:start w:val="1"/>
      <w:numFmt w:val="decimal"/>
      <w:lvlText w:val="%1.3.1"/>
      <w:lvlJc w:val="left"/>
      <w:pPr>
        <w:ind w:left="1068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rFonts w:hint="default"/>
      </w:rPr>
    </w:lvl>
  </w:abstractNum>
  <w:abstractNum w:abstractNumId="1" w15:restartNumberingAfterBreak="0">
    <w:nsid w:val="06D42EE0"/>
    <w:multiLevelType w:val="multilevel"/>
    <w:tmpl w:val="BE52DFD0"/>
    <w:lvl w:ilvl="0">
      <w:start w:val="1"/>
      <w:numFmt w:val="decimal"/>
      <w:lvlText w:val="%1.3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2%1.3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B2B1780"/>
    <w:multiLevelType w:val="multilevel"/>
    <w:tmpl w:val="8B68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574EC"/>
    <w:multiLevelType w:val="multilevel"/>
    <w:tmpl w:val="CD3AD8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3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0A11AC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083AA6"/>
    <w:multiLevelType w:val="multilevel"/>
    <w:tmpl w:val="CD3AD8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3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3856C61"/>
    <w:multiLevelType w:val="multilevel"/>
    <w:tmpl w:val="ED7C2E4A"/>
    <w:lvl w:ilvl="0">
      <w:start w:val="1"/>
      <w:numFmt w:val="decimal"/>
      <w:lvlText w:val="%1.3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3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54325D2"/>
    <w:multiLevelType w:val="hybridMultilevel"/>
    <w:tmpl w:val="7F50B2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3008C"/>
    <w:multiLevelType w:val="multilevel"/>
    <w:tmpl w:val="E42AA234"/>
    <w:lvl w:ilvl="0">
      <w:start w:val="1"/>
      <w:numFmt w:val="none"/>
      <w:lvlText w:val="1.3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3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E6F1E88"/>
    <w:multiLevelType w:val="multilevel"/>
    <w:tmpl w:val="26F8430A"/>
    <w:lvl w:ilvl="0">
      <w:start w:val="1"/>
      <w:numFmt w:val="decimal"/>
      <w:lvlText w:val="%1.3.1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358903F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D9E0E4D"/>
    <w:multiLevelType w:val="multilevel"/>
    <w:tmpl w:val="ED7C2E4A"/>
    <w:lvl w:ilvl="0">
      <w:start w:val="1"/>
      <w:numFmt w:val="decimal"/>
      <w:lvlText w:val="%1.3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3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1965634"/>
    <w:multiLevelType w:val="multilevel"/>
    <w:tmpl w:val="ED7C2E4A"/>
    <w:lvl w:ilvl="0">
      <w:start w:val="1"/>
      <w:numFmt w:val="decimal"/>
      <w:lvlText w:val="%1.3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3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4AB0974"/>
    <w:multiLevelType w:val="multilevel"/>
    <w:tmpl w:val="ED7C2E4A"/>
    <w:lvl w:ilvl="0">
      <w:start w:val="1"/>
      <w:numFmt w:val="decimal"/>
      <w:lvlText w:val="%1.3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3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6C8385C"/>
    <w:multiLevelType w:val="multilevel"/>
    <w:tmpl w:val="CD3AD8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3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B536BA8"/>
    <w:multiLevelType w:val="multilevel"/>
    <w:tmpl w:val="ED7C2E4A"/>
    <w:lvl w:ilvl="0">
      <w:start w:val="1"/>
      <w:numFmt w:val="decimal"/>
      <w:lvlText w:val="%1.3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3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0BF67A5"/>
    <w:multiLevelType w:val="multilevel"/>
    <w:tmpl w:val="ED7C2E4A"/>
    <w:lvl w:ilvl="0">
      <w:start w:val="1"/>
      <w:numFmt w:val="decimal"/>
      <w:lvlText w:val="%1.3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3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A633E52"/>
    <w:multiLevelType w:val="multilevel"/>
    <w:tmpl w:val="ED7C2E4A"/>
    <w:lvl w:ilvl="0">
      <w:start w:val="1"/>
      <w:numFmt w:val="decimal"/>
      <w:lvlText w:val="%1.3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2%1.3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8" w15:restartNumberingAfterBreak="0">
    <w:nsid w:val="5E6C169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FAF0A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2C44FD1"/>
    <w:multiLevelType w:val="multilevel"/>
    <w:tmpl w:val="CD3AD8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3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61D4169"/>
    <w:multiLevelType w:val="hybridMultilevel"/>
    <w:tmpl w:val="38BAA8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6C3562"/>
    <w:multiLevelType w:val="multilevel"/>
    <w:tmpl w:val="ED7C2E4A"/>
    <w:lvl w:ilvl="0">
      <w:start w:val="1"/>
      <w:numFmt w:val="decimal"/>
      <w:lvlText w:val="%1.3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3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B6D7BC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BC65F79"/>
    <w:multiLevelType w:val="multilevel"/>
    <w:tmpl w:val="CD3AD8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3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FEE3B93"/>
    <w:multiLevelType w:val="multilevel"/>
    <w:tmpl w:val="78F6DBDE"/>
    <w:lvl w:ilvl="0">
      <w:start w:val="1"/>
      <w:numFmt w:val="decimal"/>
      <w:lvlText w:val="%1.3.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709C6929"/>
    <w:multiLevelType w:val="multilevel"/>
    <w:tmpl w:val="9FD2E6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7CC0E32"/>
    <w:multiLevelType w:val="multilevel"/>
    <w:tmpl w:val="ED7C2E4A"/>
    <w:lvl w:ilvl="0">
      <w:start w:val="1"/>
      <w:numFmt w:val="decimal"/>
      <w:lvlText w:val="%1.3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2%1.3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28" w15:restartNumberingAfterBreak="0">
    <w:nsid w:val="78855052"/>
    <w:multiLevelType w:val="hybridMultilevel"/>
    <w:tmpl w:val="49FA90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B13DBC"/>
    <w:multiLevelType w:val="multilevel"/>
    <w:tmpl w:val="ED7C2E4A"/>
    <w:lvl w:ilvl="0">
      <w:start w:val="1"/>
      <w:numFmt w:val="decimal"/>
      <w:lvlText w:val="%1.3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3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E9B4F78"/>
    <w:multiLevelType w:val="multilevel"/>
    <w:tmpl w:val="26F8430A"/>
    <w:lvl w:ilvl="0">
      <w:start w:val="1"/>
      <w:numFmt w:val="decimal"/>
      <w:lvlText w:val="%1.3.1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7EB36BE4"/>
    <w:multiLevelType w:val="multilevel"/>
    <w:tmpl w:val="78F6DBDE"/>
    <w:lvl w:ilvl="0">
      <w:start w:val="1"/>
      <w:numFmt w:val="decimal"/>
      <w:lvlText w:val="%1.3.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920338492">
    <w:abstractNumId w:val="28"/>
  </w:num>
  <w:num w:numId="2" w16cid:durableId="1408452294">
    <w:abstractNumId w:val="21"/>
  </w:num>
  <w:num w:numId="3" w16cid:durableId="390229975">
    <w:abstractNumId w:val="18"/>
  </w:num>
  <w:num w:numId="4" w16cid:durableId="1379545850">
    <w:abstractNumId w:val="19"/>
  </w:num>
  <w:num w:numId="5" w16cid:durableId="482352681">
    <w:abstractNumId w:val="10"/>
  </w:num>
  <w:num w:numId="6" w16cid:durableId="125436162">
    <w:abstractNumId w:val="23"/>
  </w:num>
  <w:num w:numId="7" w16cid:durableId="564143052">
    <w:abstractNumId w:val="4"/>
  </w:num>
  <w:num w:numId="8" w16cid:durableId="394428373">
    <w:abstractNumId w:val="26"/>
  </w:num>
  <w:num w:numId="9" w16cid:durableId="837892052">
    <w:abstractNumId w:val="3"/>
  </w:num>
  <w:num w:numId="10" w16cid:durableId="530610111">
    <w:abstractNumId w:val="5"/>
  </w:num>
  <w:num w:numId="11" w16cid:durableId="242422637">
    <w:abstractNumId w:val="20"/>
  </w:num>
  <w:num w:numId="12" w16cid:durableId="1215704004">
    <w:abstractNumId w:val="14"/>
  </w:num>
  <w:num w:numId="13" w16cid:durableId="547380666">
    <w:abstractNumId w:val="24"/>
  </w:num>
  <w:num w:numId="14" w16cid:durableId="781268731">
    <w:abstractNumId w:val="1"/>
  </w:num>
  <w:num w:numId="15" w16cid:durableId="222715992">
    <w:abstractNumId w:val="15"/>
  </w:num>
  <w:num w:numId="16" w16cid:durableId="1527324622">
    <w:abstractNumId w:val="16"/>
  </w:num>
  <w:num w:numId="17" w16cid:durableId="757990107">
    <w:abstractNumId w:val="11"/>
  </w:num>
  <w:num w:numId="18" w16cid:durableId="398093698">
    <w:abstractNumId w:val="17"/>
  </w:num>
  <w:num w:numId="19" w16cid:durableId="170217354">
    <w:abstractNumId w:val="6"/>
  </w:num>
  <w:num w:numId="20" w16cid:durableId="2035644730">
    <w:abstractNumId w:val="27"/>
  </w:num>
  <w:num w:numId="21" w16cid:durableId="1828353358">
    <w:abstractNumId w:val="29"/>
  </w:num>
  <w:num w:numId="22" w16cid:durableId="573205555">
    <w:abstractNumId w:val="12"/>
  </w:num>
  <w:num w:numId="23" w16cid:durableId="1129324998">
    <w:abstractNumId w:val="22"/>
  </w:num>
  <w:num w:numId="24" w16cid:durableId="465783424">
    <w:abstractNumId w:val="13"/>
  </w:num>
  <w:num w:numId="25" w16cid:durableId="298264595">
    <w:abstractNumId w:val="8"/>
  </w:num>
  <w:num w:numId="26" w16cid:durableId="851720552">
    <w:abstractNumId w:val="30"/>
  </w:num>
  <w:num w:numId="27" w16cid:durableId="1983999099">
    <w:abstractNumId w:val="0"/>
  </w:num>
  <w:num w:numId="28" w16cid:durableId="1981106538">
    <w:abstractNumId w:val="9"/>
  </w:num>
  <w:num w:numId="29" w16cid:durableId="963080862">
    <w:abstractNumId w:val="25"/>
  </w:num>
  <w:num w:numId="30" w16cid:durableId="756290827">
    <w:abstractNumId w:val="31"/>
  </w:num>
  <w:num w:numId="31" w16cid:durableId="1240603440">
    <w:abstractNumId w:val="7"/>
  </w:num>
  <w:num w:numId="32" w16cid:durableId="103870566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DRO SILVA">
    <w15:presenceInfo w15:providerId="AD" w15:userId="S::pedro.silva3538@aluno.unip.br::9e1a9022-4933-4cd0-b339-bf633b0d6b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F4F"/>
    <w:rsid w:val="00051C47"/>
    <w:rsid w:val="000577D1"/>
    <w:rsid w:val="0007177E"/>
    <w:rsid w:val="00082A4F"/>
    <w:rsid w:val="00082D6B"/>
    <w:rsid w:val="0008350B"/>
    <w:rsid w:val="000C366F"/>
    <w:rsid w:val="000C3FA0"/>
    <w:rsid w:val="000C7005"/>
    <w:rsid w:val="000D423E"/>
    <w:rsid w:val="001125FA"/>
    <w:rsid w:val="00115A64"/>
    <w:rsid w:val="00147D55"/>
    <w:rsid w:val="00156DC7"/>
    <w:rsid w:val="00162D7E"/>
    <w:rsid w:val="001831E2"/>
    <w:rsid w:val="001E0408"/>
    <w:rsid w:val="001E778D"/>
    <w:rsid w:val="002161DB"/>
    <w:rsid w:val="00226ED7"/>
    <w:rsid w:val="002B1714"/>
    <w:rsid w:val="002E0C1E"/>
    <w:rsid w:val="002F1F4F"/>
    <w:rsid w:val="002F51B5"/>
    <w:rsid w:val="002F736D"/>
    <w:rsid w:val="003005B4"/>
    <w:rsid w:val="00302AAD"/>
    <w:rsid w:val="003053F6"/>
    <w:rsid w:val="00305DBC"/>
    <w:rsid w:val="00317624"/>
    <w:rsid w:val="00317F10"/>
    <w:rsid w:val="00324882"/>
    <w:rsid w:val="00327828"/>
    <w:rsid w:val="00333268"/>
    <w:rsid w:val="00346C73"/>
    <w:rsid w:val="00363A3D"/>
    <w:rsid w:val="00374253"/>
    <w:rsid w:val="0039441C"/>
    <w:rsid w:val="003A7E65"/>
    <w:rsid w:val="003B345D"/>
    <w:rsid w:val="003F452F"/>
    <w:rsid w:val="00422C7D"/>
    <w:rsid w:val="00430564"/>
    <w:rsid w:val="00446EFA"/>
    <w:rsid w:val="004A56F9"/>
    <w:rsid w:val="004E1186"/>
    <w:rsid w:val="004E3870"/>
    <w:rsid w:val="00510B0C"/>
    <w:rsid w:val="005219BE"/>
    <w:rsid w:val="0054159A"/>
    <w:rsid w:val="00563E0E"/>
    <w:rsid w:val="00565460"/>
    <w:rsid w:val="00566391"/>
    <w:rsid w:val="00572F37"/>
    <w:rsid w:val="005B5620"/>
    <w:rsid w:val="005B78FD"/>
    <w:rsid w:val="005C3D73"/>
    <w:rsid w:val="00650B50"/>
    <w:rsid w:val="00675ECB"/>
    <w:rsid w:val="006B3ED2"/>
    <w:rsid w:val="006F0502"/>
    <w:rsid w:val="00733417"/>
    <w:rsid w:val="00736C21"/>
    <w:rsid w:val="00743DA9"/>
    <w:rsid w:val="007727F9"/>
    <w:rsid w:val="007A563B"/>
    <w:rsid w:val="007B4446"/>
    <w:rsid w:val="007B5C79"/>
    <w:rsid w:val="007C5766"/>
    <w:rsid w:val="007D50EE"/>
    <w:rsid w:val="007D7121"/>
    <w:rsid w:val="007F5BA2"/>
    <w:rsid w:val="00847F30"/>
    <w:rsid w:val="0085393C"/>
    <w:rsid w:val="00860FF3"/>
    <w:rsid w:val="0087674D"/>
    <w:rsid w:val="00885EFF"/>
    <w:rsid w:val="008A1572"/>
    <w:rsid w:val="008A709B"/>
    <w:rsid w:val="008B79B8"/>
    <w:rsid w:val="009013B1"/>
    <w:rsid w:val="0091285E"/>
    <w:rsid w:val="00915F50"/>
    <w:rsid w:val="00925257"/>
    <w:rsid w:val="00935DCF"/>
    <w:rsid w:val="00986874"/>
    <w:rsid w:val="009A731B"/>
    <w:rsid w:val="009B7D0E"/>
    <w:rsid w:val="009C2493"/>
    <w:rsid w:val="009C3537"/>
    <w:rsid w:val="009D27C6"/>
    <w:rsid w:val="009D58F1"/>
    <w:rsid w:val="00A07803"/>
    <w:rsid w:val="00A21D48"/>
    <w:rsid w:val="00A26392"/>
    <w:rsid w:val="00A310D5"/>
    <w:rsid w:val="00A50943"/>
    <w:rsid w:val="00A57445"/>
    <w:rsid w:val="00A66D66"/>
    <w:rsid w:val="00A70D60"/>
    <w:rsid w:val="00A7211E"/>
    <w:rsid w:val="00A9061F"/>
    <w:rsid w:val="00AA27EB"/>
    <w:rsid w:val="00AD4986"/>
    <w:rsid w:val="00AD4C6D"/>
    <w:rsid w:val="00B17537"/>
    <w:rsid w:val="00B25ACD"/>
    <w:rsid w:val="00B341A9"/>
    <w:rsid w:val="00B35C9E"/>
    <w:rsid w:val="00B43423"/>
    <w:rsid w:val="00B80A17"/>
    <w:rsid w:val="00B824DC"/>
    <w:rsid w:val="00BA5C2E"/>
    <w:rsid w:val="00BC59F4"/>
    <w:rsid w:val="00BD0DCD"/>
    <w:rsid w:val="00BD1D21"/>
    <w:rsid w:val="00BF6A5E"/>
    <w:rsid w:val="00BF7172"/>
    <w:rsid w:val="00C21567"/>
    <w:rsid w:val="00C47ACE"/>
    <w:rsid w:val="00C54616"/>
    <w:rsid w:val="00C62B7D"/>
    <w:rsid w:val="00CE4B7F"/>
    <w:rsid w:val="00CF4EEE"/>
    <w:rsid w:val="00D028AA"/>
    <w:rsid w:val="00D06C99"/>
    <w:rsid w:val="00D1514B"/>
    <w:rsid w:val="00D3278D"/>
    <w:rsid w:val="00D836C2"/>
    <w:rsid w:val="00DA0221"/>
    <w:rsid w:val="00DE08E7"/>
    <w:rsid w:val="00DE24F5"/>
    <w:rsid w:val="00E101A4"/>
    <w:rsid w:val="00E1107C"/>
    <w:rsid w:val="00E33DFB"/>
    <w:rsid w:val="00E41ECB"/>
    <w:rsid w:val="00E469E2"/>
    <w:rsid w:val="00EC4376"/>
    <w:rsid w:val="00ED5A3C"/>
    <w:rsid w:val="00F16881"/>
    <w:rsid w:val="00F3380D"/>
    <w:rsid w:val="00F71402"/>
    <w:rsid w:val="00F97BF1"/>
    <w:rsid w:val="00FC16E6"/>
    <w:rsid w:val="00FF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9187B"/>
  <w15:chartTrackingRefBased/>
  <w15:docId w15:val="{C2D3C6D6-B5C9-4F95-8350-1768E2323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1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1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1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1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1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1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1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1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1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1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1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1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1F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1F4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1F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1F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1F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1F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1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1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1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1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1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1F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1F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1F4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1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1F4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1F4F"/>
    <w:rPr>
      <w:b/>
      <w:bCs/>
      <w:smallCaps/>
      <w:color w:val="2F5496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4E118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E118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E118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E118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E11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 /><Relationship Id="rId13" Type="http://schemas.microsoft.com/office/2011/relationships/people" Target="people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microsoft.com/office/2018/08/relationships/commentsExtensible" Target="commentsExtensible.xml" /><Relationship Id="rId5" Type="http://schemas.openxmlformats.org/officeDocument/2006/relationships/styles" Target="styles.xml" /><Relationship Id="rId10" Type="http://schemas.microsoft.com/office/2016/09/relationships/commentsIds" Target="commentsIds.xml" /><Relationship Id="rId4" Type="http://schemas.openxmlformats.org/officeDocument/2006/relationships/numbering" Target="numbering.xml" /><Relationship Id="rId9" Type="http://schemas.microsoft.com/office/2011/relationships/commentsExtended" Target="commentsExtended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2be11ec-1003-41e0-ae3d-06a4092ef2d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944D1D27F9C446ACA4A5D55534A5EA" ma:contentTypeVersion="5" ma:contentTypeDescription="Create a new document." ma:contentTypeScope="" ma:versionID="6f50de07ed887ce670083a070d610950">
  <xsd:schema xmlns:xsd="http://www.w3.org/2001/XMLSchema" xmlns:xs="http://www.w3.org/2001/XMLSchema" xmlns:p="http://schemas.microsoft.com/office/2006/metadata/properties" xmlns:ns3="c2be11ec-1003-41e0-ae3d-06a4092ef2de" targetNamespace="http://schemas.microsoft.com/office/2006/metadata/properties" ma:root="true" ma:fieldsID="761f2cf5579a7a1ebe55950c1007171b" ns3:_="">
    <xsd:import namespace="c2be11ec-1003-41e0-ae3d-06a4092ef2d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be11ec-1003-41e0-ae3d-06a4092ef2d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83016F-5857-459D-9A4A-24735C0867E9}">
  <ds:schemaRefs>
    <ds:schemaRef ds:uri="http://schemas.microsoft.com/office/2006/metadata/properties"/>
    <ds:schemaRef ds:uri="http://www.w3.org/2000/xmlns/"/>
    <ds:schemaRef ds:uri="c2be11ec-1003-41e0-ae3d-06a4092ef2de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84EB476A-725B-4438-8727-9C6F8641D79D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2be11ec-1003-41e0-ae3d-06a4092ef2de"/>
  </ds:schemaRefs>
</ds:datastoreItem>
</file>

<file path=customXml/itemProps3.xml><?xml version="1.0" encoding="utf-8"?>
<ds:datastoreItem xmlns:ds="http://schemas.openxmlformats.org/officeDocument/2006/customXml" ds:itemID="{8CE16863-453A-45FB-9016-85B1219B36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1512</Words>
  <Characters>8168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Costa Silva</dc:creator>
  <cp:keywords/>
  <dc:description/>
  <cp:lastModifiedBy>Pedro Henrique Costa Silva</cp:lastModifiedBy>
  <cp:revision>2</cp:revision>
  <dcterms:created xsi:type="dcterms:W3CDTF">2026-10-02T20:32:00Z</dcterms:created>
  <dcterms:modified xsi:type="dcterms:W3CDTF">2026-10-02T20:32:00Z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0x010100B5944D1D27F9C446ACA4A5D55534A5EA</vt:lpwstr>
  </property>
</Properties>
</file>