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436E2" w:rsidRPr="002436E2" w:rsidRDefault="002436E2" w:rsidP="002436E2">
      <w:pPr>
        <w:rPr>
          <w:rFonts w:asciiTheme="minorEastAsia" w:hAnsiTheme="minorEastAsia" w:cs="Osaka" w:hint="eastAsia"/>
          <w:sz w:val="22"/>
          <w:szCs w:val="22"/>
        </w:rPr>
      </w:pPr>
      <w:r w:rsidRPr="002436E2">
        <w:rPr>
          <w:rFonts w:asciiTheme="minorEastAsia" w:hAnsiTheme="minorEastAsia" w:cs="Osaka" w:hint="eastAsia"/>
          <w:sz w:val="22"/>
          <w:szCs w:val="22"/>
        </w:rPr>
        <w:t>（２）要約</w:t>
      </w:r>
    </w:p>
    <w:p w:rsidR="002436E2" w:rsidRDefault="002436E2" w:rsidP="002436E2">
      <w:pPr>
        <w:rPr>
          <w:rFonts w:asciiTheme="minorEastAsia" w:hAnsiTheme="minorEastAsia" w:cs="Osaka" w:hint="eastAsia"/>
          <w:sz w:val="22"/>
          <w:szCs w:val="22"/>
        </w:rPr>
      </w:pPr>
    </w:p>
    <w:p w:rsidR="002436E2" w:rsidRPr="002436E2" w:rsidRDefault="002436E2" w:rsidP="002436E2">
      <w:pPr>
        <w:rPr>
          <w:rFonts w:asciiTheme="minorEastAsia" w:hAnsiTheme="minorEastAsia" w:cs="Osaka" w:hint="eastAsia"/>
          <w:sz w:val="22"/>
          <w:szCs w:val="22"/>
        </w:rPr>
      </w:pPr>
      <w:r w:rsidRPr="002436E2">
        <w:rPr>
          <w:rFonts w:asciiTheme="minorEastAsia" w:hAnsiTheme="minorEastAsia" w:cs="Osaka" w:hint="eastAsia"/>
          <w:sz w:val="22"/>
          <w:szCs w:val="22"/>
        </w:rPr>
        <w:t>（目的）</w:t>
      </w:r>
    </w:p>
    <w:p w:rsidR="002436E2" w:rsidRDefault="002436E2" w:rsidP="002436E2">
      <w:pPr>
        <w:rPr>
          <w:rFonts w:asciiTheme="minorEastAsia" w:hAnsiTheme="minorEastAsia" w:cs="Osaka" w:hint="eastAsia"/>
          <w:sz w:val="22"/>
          <w:szCs w:val="22"/>
        </w:rPr>
      </w:pPr>
      <w:r>
        <w:rPr>
          <w:rFonts w:ascii="Osaka" w:eastAsia="Osaka" w:hAnsi="Osaka" w:cs="Osaka" w:hint="eastAsia"/>
          <w:sz w:val="22"/>
          <w:szCs w:val="22"/>
        </w:rPr>
        <w:t xml:space="preserve">　</w:t>
      </w:r>
      <w:r w:rsidRPr="002436E2">
        <w:rPr>
          <w:rFonts w:asciiTheme="minorEastAsia" w:hAnsiTheme="minorEastAsia" w:cs="Osaka" w:hint="eastAsia"/>
          <w:sz w:val="22"/>
          <w:szCs w:val="22"/>
        </w:rPr>
        <w:t>昨今、アニメや漫画の舞台となった場所を巡る、いわゆる聖地巡礼をする人が増加している。</w:t>
      </w:r>
      <w:r w:rsidRPr="002436E2">
        <w:rPr>
          <w:rFonts w:asciiTheme="minorEastAsia" w:hAnsiTheme="minorEastAsia" w:cs="Osaka" w:hint="eastAsia"/>
          <w:sz w:val="22"/>
          <w:szCs w:val="22"/>
        </w:rPr>
        <w:t>そういった聖地に向かう際</w:t>
      </w:r>
      <w:r w:rsidRPr="002436E2">
        <w:rPr>
          <w:rFonts w:asciiTheme="minorEastAsia" w:hAnsiTheme="minorEastAsia" w:cs="Osaka" w:hint="eastAsia"/>
          <w:sz w:val="22"/>
          <w:szCs w:val="22"/>
        </w:rPr>
        <w:t>に</w:t>
      </w:r>
      <w:r w:rsidRPr="002436E2">
        <w:rPr>
          <w:rFonts w:asciiTheme="minorEastAsia" w:hAnsiTheme="minorEastAsia" w:cs="Osaka" w:hint="eastAsia"/>
          <w:sz w:val="22"/>
          <w:szCs w:val="22"/>
        </w:rPr>
        <w:t>交通の便などの理由から</w:t>
      </w:r>
      <w:r w:rsidRPr="002436E2">
        <w:rPr>
          <w:rFonts w:asciiTheme="minorEastAsia" w:hAnsiTheme="minorEastAsia" w:cs="Osaka" w:hint="eastAsia"/>
          <w:sz w:val="22"/>
          <w:szCs w:val="22"/>
        </w:rPr>
        <w:t>「車」を利用する需要が存在する。しかし残念なことに車で聖地を巡礼するための便利なツールが存在しないのが現状である。そこで我々はその問題を解決するために、</w:t>
      </w:r>
      <w:r w:rsidRPr="002436E2">
        <w:rPr>
          <w:rFonts w:asciiTheme="minorEastAsia" w:hAnsiTheme="minorEastAsia" w:cs="Osaka"/>
          <w:sz w:val="22"/>
          <w:szCs w:val="22"/>
        </w:rPr>
        <w:t>DENSO</w:t>
      </w:r>
      <w:r w:rsidRPr="002436E2">
        <w:rPr>
          <w:rFonts w:asciiTheme="minorEastAsia" w:hAnsiTheme="minorEastAsia" w:cs="Osaka" w:hint="eastAsia"/>
          <w:sz w:val="22"/>
          <w:szCs w:val="22"/>
        </w:rPr>
        <w:t>が提供している</w:t>
      </w:r>
      <w:proofErr w:type="spellStart"/>
      <w:r>
        <w:rPr>
          <w:rFonts w:asciiTheme="minorEastAsia" w:hAnsiTheme="minorEastAsia" w:cs="Osaka"/>
          <w:sz w:val="22"/>
          <w:szCs w:val="22"/>
        </w:rPr>
        <w:t>navicon</w:t>
      </w:r>
      <w:proofErr w:type="spellEnd"/>
      <w:r w:rsidRPr="002436E2">
        <w:rPr>
          <w:rFonts w:asciiTheme="minorEastAsia" w:hAnsiTheme="minorEastAsia" w:cs="Osaka" w:hint="eastAsia"/>
          <w:sz w:val="22"/>
          <w:szCs w:val="22"/>
        </w:rPr>
        <w:t>という</w:t>
      </w:r>
      <w:r w:rsidRPr="002436E2">
        <w:rPr>
          <w:rFonts w:asciiTheme="minorEastAsia" w:hAnsiTheme="minorEastAsia" w:cs="Osaka"/>
          <w:sz w:val="22"/>
          <w:szCs w:val="22"/>
        </w:rPr>
        <w:t>API</w:t>
      </w:r>
      <w:r w:rsidRPr="002436E2">
        <w:rPr>
          <w:rFonts w:asciiTheme="minorEastAsia" w:hAnsiTheme="minorEastAsia" w:cs="Osaka" w:hint="eastAsia"/>
          <w:sz w:val="22"/>
          <w:szCs w:val="22"/>
        </w:rPr>
        <w:t>を用いて車で聖地を手軽に巡礼することができるアプリを作ることにした。</w:t>
      </w:r>
    </w:p>
    <w:p w:rsidR="002436E2" w:rsidRPr="002436E2" w:rsidRDefault="002436E2" w:rsidP="002436E2">
      <w:pPr>
        <w:rPr>
          <w:rFonts w:asciiTheme="minorEastAsia" w:hAnsiTheme="minorEastAsia" w:cs="Osaka" w:hint="eastAsia"/>
          <w:sz w:val="22"/>
          <w:szCs w:val="22"/>
        </w:rPr>
      </w:pPr>
    </w:p>
    <w:p w:rsidR="002436E2" w:rsidRDefault="002436E2" w:rsidP="002436E2">
      <w:pPr>
        <w:rPr>
          <w:rFonts w:asciiTheme="minorEastAsia" w:hAnsiTheme="minorEastAsia" w:cs="Osaka"/>
          <w:sz w:val="22"/>
          <w:szCs w:val="22"/>
        </w:rPr>
      </w:pPr>
      <w:r>
        <w:rPr>
          <w:rFonts w:asciiTheme="minorEastAsia" w:hAnsiTheme="minorEastAsia" w:cs="Osaka" w:hint="eastAsia"/>
          <w:sz w:val="22"/>
          <w:szCs w:val="22"/>
        </w:rPr>
        <w:t>（方法）</w:t>
      </w:r>
    </w:p>
    <w:p w:rsidR="002436E2" w:rsidRPr="002436E2" w:rsidRDefault="002436E2" w:rsidP="002436E2">
      <w:pPr>
        <w:rPr>
          <w:rFonts w:asciiTheme="minorEastAsia" w:hAnsiTheme="minorEastAsia" w:cs="Osaka"/>
          <w:sz w:val="22"/>
          <w:szCs w:val="22"/>
        </w:rPr>
      </w:pPr>
      <w:r w:rsidRPr="002436E2">
        <w:rPr>
          <w:rFonts w:asciiTheme="minorEastAsia" w:hAnsiTheme="minorEastAsia" w:cs="Osaka" w:hint="eastAsia"/>
          <w:sz w:val="22"/>
          <w:szCs w:val="22"/>
        </w:rPr>
        <w:t xml:space="preserve">開発環境　</w:t>
      </w:r>
      <w:r w:rsidRPr="002436E2">
        <w:rPr>
          <w:rFonts w:asciiTheme="minorEastAsia" w:hAnsiTheme="minorEastAsia" w:cs="Osaka"/>
          <w:sz w:val="22"/>
          <w:szCs w:val="22"/>
        </w:rPr>
        <w:t>Android studio</w:t>
      </w:r>
    </w:p>
    <w:p w:rsidR="002436E2" w:rsidRDefault="002436E2" w:rsidP="002436E2">
      <w:pPr>
        <w:rPr>
          <w:rFonts w:asciiTheme="minorEastAsia" w:hAnsiTheme="minorEastAsia" w:cs="Osaka" w:hint="eastAsia"/>
          <w:sz w:val="22"/>
          <w:szCs w:val="22"/>
        </w:rPr>
      </w:pPr>
      <w:r w:rsidRPr="002436E2">
        <w:rPr>
          <w:rFonts w:asciiTheme="minorEastAsia" w:hAnsiTheme="minorEastAsia" w:cs="Osaka" w:hint="eastAsia"/>
          <w:sz w:val="22"/>
          <w:szCs w:val="22"/>
        </w:rPr>
        <w:t>使用</w:t>
      </w:r>
      <w:r w:rsidRPr="002436E2">
        <w:rPr>
          <w:rFonts w:asciiTheme="minorEastAsia" w:hAnsiTheme="minorEastAsia" w:cs="Osaka"/>
          <w:sz w:val="22"/>
          <w:szCs w:val="22"/>
        </w:rPr>
        <w:t xml:space="preserve">API </w:t>
      </w:r>
      <w:r w:rsidRPr="00601F6A">
        <w:rPr>
          <w:rFonts w:asciiTheme="minorEastAsia" w:hAnsiTheme="minorEastAsia" w:cs="Osaka"/>
          <w:sz w:val="22"/>
          <w:szCs w:val="22"/>
        </w:rPr>
        <w:t xml:space="preserve"> </w:t>
      </w:r>
      <w:proofErr w:type="spellStart"/>
      <w:r w:rsidRPr="00601F6A">
        <w:rPr>
          <w:rFonts w:asciiTheme="minorEastAsia" w:hAnsiTheme="minorEastAsia" w:cs="Osaka"/>
          <w:sz w:val="22"/>
          <w:szCs w:val="22"/>
        </w:rPr>
        <w:t>navicon</w:t>
      </w:r>
      <w:proofErr w:type="spellEnd"/>
      <w:r w:rsidRPr="00601F6A">
        <w:rPr>
          <w:rFonts w:asciiTheme="minorEastAsia" w:hAnsiTheme="minorEastAsia" w:cs="Osaka"/>
          <w:sz w:val="22"/>
          <w:szCs w:val="22"/>
        </w:rPr>
        <w:t>(DENSO)</w:t>
      </w:r>
    </w:p>
    <w:p w:rsidR="002436E2" w:rsidRPr="002436E2" w:rsidRDefault="002436E2" w:rsidP="002436E2">
      <w:pPr>
        <w:rPr>
          <w:rFonts w:asciiTheme="minorEastAsia" w:hAnsiTheme="minorEastAsia" w:cs="Osaka"/>
          <w:sz w:val="22"/>
          <w:szCs w:val="22"/>
        </w:rPr>
      </w:pPr>
      <w:r>
        <w:rPr>
          <w:rFonts w:asciiTheme="minorEastAsia" w:hAnsiTheme="minorEastAsia" w:cs="Osaka" w:hint="eastAsia"/>
          <w:sz w:val="22"/>
          <w:szCs w:val="22"/>
        </w:rPr>
        <w:t xml:space="preserve">使用言語　</w:t>
      </w:r>
      <w:r>
        <w:rPr>
          <w:rFonts w:asciiTheme="minorEastAsia" w:hAnsiTheme="minorEastAsia" w:cs="Osaka"/>
          <w:sz w:val="22"/>
          <w:szCs w:val="22"/>
        </w:rPr>
        <w:t>java</w:t>
      </w:r>
    </w:p>
    <w:p w:rsidR="002436E2" w:rsidRPr="00601F6A" w:rsidRDefault="002436E2" w:rsidP="002436E2">
      <w:pPr>
        <w:rPr>
          <w:rFonts w:asciiTheme="minorEastAsia" w:hAnsiTheme="minorEastAsia" w:cs="Osaka" w:hint="eastAsia"/>
          <w:sz w:val="22"/>
          <w:szCs w:val="22"/>
        </w:rPr>
      </w:pPr>
      <w:r>
        <w:rPr>
          <w:rFonts w:ascii="Osaka" w:eastAsia="Osaka" w:hAnsi="Osaka" w:cs="Osaka" w:hint="eastAsia"/>
          <w:noProof/>
          <w:sz w:val="22"/>
          <w:szCs w:val="22"/>
        </w:rPr>
        <w:drawing>
          <wp:anchor distT="0" distB="0" distL="114300" distR="114300" simplePos="0" relativeHeight="251659264" behindDoc="0" locked="0" layoutInCell="1" allowOverlap="1" wp14:anchorId="5291B15E" wp14:editId="3A4E3DE3">
            <wp:simplePos x="0" y="0"/>
            <wp:positionH relativeFrom="column">
              <wp:posOffset>0</wp:posOffset>
            </wp:positionH>
            <wp:positionV relativeFrom="paragraph">
              <wp:posOffset>762000</wp:posOffset>
            </wp:positionV>
            <wp:extent cx="1192530" cy="2032000"/>
            <wp:effectExtent l="0" t="0" r="1270" b="0"/>
            <wp:wrapSquare wrapText="bothSides"/>
            <wp:docPr id="1" name="図 1" descr="g12941of:mac:Desktop:スクリーンショット 2014-10-26 11.3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12941of:mac:Desktop:スクリーンショット 2014-10-26 11.34.37.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92530"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6E2" w:rsidRPr="002436E2" w:rsidRDefault="002436E2" w:rsidP="002436E2">
      <w:pPr>
        <w:rPr>
          <w:rFonts w:asciiTheme="minorEastAsia" w:hAnsiTheme="minorEastAsia" w:cs="Osaka" w:hint="eastAsia"/>
          <w:sz w:val="22"/>
          <w:szCs w:val="22"/>
        </w:rPr>
      </w:pPr>
      <w:r w:rsidRPr="002436E2">
        <w:rPr>
          <w:rFonts w:asciiTheme="minorEastAsia" w:hAnsiTheme="minorEastAsia" w:cs="Osaka" w:hint="eastAsia"/>
          <w:sz w:val="22"/>
          <w:szCs w:val="22"/>
        </w:rPr>
        <w:drawing>
          <wp:anchor distT="0" distB="0" distL="114300" distR="114300" simplePos="0" relativeHeight="251663360" behindDoc="0" locked="0" layoutInCell="1" allowOverlap="1" wp14:anchorId="0DF09DAB" wp14:editId="62DD5F5E">
            <wp:simplePos x="0" y="0"/>
            <wp:positionH relativeFrom="column">
              <wp:posOffset>2743200</wp:posOffset>
            </wp:positionH>
            <wp:positionV relativeFrom="paragraph">
              <wp:posOffset>508000</wp:posOffset>
            </wp:positionV>
            <wp:extent cx="1188720" cy="2032000"/>
            <wp:effectExtent l="0" t="0" r="5080" b="0"/>
            <wp:wrapSquare wrapText="bothSides"/>
            <wp:docPr id="2" name="図 2" descr="g12941of:mac:Downloads:screenshotshare_20141024_21275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12941of:mac:Downloads:screenshotshare_20141024_212758-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88720" cy="203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6E2">
        <w:rPr>
          <w:rFonts w:asciiTheme="minorEastAsia" w:hAnsiTheme="minorEastAsia" w:cs="Osaka" w:hint="eastAsia"/>
          <w:sz w:val="22"/>
          <w:szCs w:val="22"/>
        </w:rPr>
        <w:t>（結果）</w:t>
      </w:r>
    </w:p>
    <w:p w:rsidR="002436E2" w:rsidRDefault="002436E2" w:rsidP="002436E2">
      <w:pPr>
        <w:rPr>
          <w:rFonts w:asciiTheme="minorEastAsia" w:hAnsiTheme="minorEastAsia" w:cs="Osaka" w:hint="eastAsia"/>
          <w:sz w:val="22"/>
          <w:szCs w:val="22"/>
        </w:rPr>
      </w:pPr>
      <w:bookmarkStart w:id="0" w:name="_GoBack"/>
      <w:bookmarkEnd w:id="0"/>
    </w:p>
    <w:p w:rsidR="002436E2" w:rsidRDefault="002436E2" w:rsidP="002436E2">
      <w:pPr>
        <w:rPr>
          <w:rFonts w:asciiTheme="minorEastAsia" w:hAnsiTheme="minorEastAsia" w:cs="Osaka" w:hint="eastAsia"/>
          <w:sz w:val="22"/>
          <w:szCs w:val="22"/>
        </w:rPr>
      </w:pPr>
      <w:r w:rsidRPr="002436E2">
        <w:rPr>
          <w:rFonts w:asciiTheme="minorEastAsia" w:hAnsiTheme="minorEastAsia" w:cs="Osaka" w:hint="eastAsia"/>
          <w:sz w:val="22"/>
          <w:szCs w:val="22"/>
        </w:rPr>
        <w:drawing>
          <wp:anchor distT="0" distB="0" distL="114300" distR="114300" simplePos="0" relativeHeight="251665408" behindDoc="0" locked="0" layoutInCell="1" allowOverlap="1" wp14:anchorId="102CD398" wp14:editId="22BE3182">
            <wp:simplePos x="0" y="0"/>
            <wp:positionH relativeFrom="column">
              <wp:posOffset>2921000</wp:posOffset>
            </wp:positionH>
            <wp:positionV relativeFrom="paragraph">
              <wp:posOffset>0</wp:posOffset>
            </wp:positionV>
            <wp:extent cx="1197610" cy="2046605"/>
            <wp:effectExtent l="0" t="0" r="0" b="10795"/>
            <wp:wrapSquare wrapText="bothSides"/>
            <wp:docPr id="4" name="図 4" descr="g12941of:mac:Downloads:screenshotshare_20141024_213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12941of:mac:Downloads:screenshotshare_20141024_21303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7610" cy="20466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6E2">
        <w:rPr>
          <w:rFonts w:asciiTheme="minorEastAsia" w:hAnsiTheme="minorEastAsia" w:cs="Osaka" w:hint="eastAsia"/>
          <w:noProof/>
          <w:sz w:val="22"/>
          <w:szCs w:val="22"/>
        </w:rPr>
        <w:drawing>
          <wp:anchor distT="0" distB="0" distL="114300" distR="114300" simplePos="0" relativeHeight="251661312" behindDoc="0" locked="0" layoutInCell="1" allowOverlap="1" wp14:anchorId="7C807DAA" wp14:editId="6861EF79">
            <wp:simplePos x="0" y="0"/>
            <wp:positionH relativeFrom="column">
              <wp:posOffset>63500</wp:posOffset>
            </wp:positionH>
            <wp:positionV relativeFrom="paragraph">
              <wp:posOffset>0</wp:posOffset>
            </wp:positionV>
            <wp:extent cx="1189355" cy="2032000"/>
            <wp:effectExtent l="0" t="0" r="4445" b="0"/>
            <wp:wrapSquare wrapText="bothSides"/>
            <wp:docPr id="3" name="図 3" descr="g12941of:mac:Downloads:screenshotshare_20141024_212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12941of:mac:Downloads:screenshotshare_20141024_21240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9355" cy="203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6E2" w:rsidRPr="002436E2" w:rsidRDefault="002436E2" w:rsidP="002436E2">
      <w:pPr>
        <w:rPr>
          <w:rFonts w:asciiTheme="minorEastAsia" w:hAnsiTheme="minorEastAsia" w:cs="Osaka" w:hint="eastAsia"/>
          <w:sz w:val="22"/>
          <w:szCs w:val="22"/>
        </w:rPr>
      </w:pPr>
      <w:r w:rsidRPr="002436E2">
        <w:rPr>
          <w:rFonts w:asciiTheme="minorEastAsia" w:hAnsiTheme="minorEastAsia" w:cs="Osaka" w:hint="eastAsia"/>
          <w:sz w:val="22"/>
          <w:szCs w:val="22"/>
        </w:rPr>
        <w:t>従来の方法では、まず所在地をブラウザを利用することによって調べ、カーナビにその情報を自身で入力する必要があった。しかし今回の研究により、その手間を省き検索した所在地の情報をボタン一つでカーナビに送ることができるようになった。</w:t>
      </w:r>
    </w:p>
    <w:p w:rsidR="002436E2" w:rsidRDefault="002436E2" w:rsidP="002436E2">
      <w:pPr>
        <w:rPr>
          <w:rFonts w:asciiTheme="minorEastAsia" w:hAnsiTheme="minorEastAsia" w:cs="Osaka"/>
          <w:sz w:val="22"/>
          <w:szCs w:val="22"/>
        </w:rPr>
      </w:pPr>
    </w:p>
    <w:p w:rsidR="002436E2" w:rsidRDefault="002436E2" w:rsidP="002436E2">
      <w:pPr>
        <w:rPr>
          <w:rFonts w:asciiTheme="minorEastAsia" w:hAnsiTheme="minorEastAsia" w:cs="Osaka"/>
          <w:sz w:val="22"/>
          <w:szCs w:val="22"/>
        </w:rPr>
      </w:pPr>
    </w:p>
    <w:p w:rsidR="002436E2" w:rsidRDefault="002436E2" w:rsidP="002436E2">
      <w:pPr>
        <w:rPr>
          <w:rFonts w:asciiTheme="minorEastAsia" w:hAnsiTheme="minorEastAsia" w:cs="Osaka"/>
          <w:sz w:val="22"/>
          <w:szCs w:val="22"/>
        </w:rPr>
      </w:pPr>
    </w:p>
    <w:p w:rsidR="000C696B" w:rsidRDefault="000C696B">
      <w:pPr>
        <w:rPr>
          <w:rFonts w:hint="eastAsia"/>
        </w:rPr>
      </w:pPr>
    </w:p>
    <w:sectPr w:rsidR="000C696B" w:rsidSect="000C696B">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entury">
    <w:panose1 w:val="02040604050505020304"/>
    <w:charset w:val="00"/>
    <w:family w:val="auto"/>
    <w:pitch w:val="variable"/>
    <w:sig w:usb0="00000287" w:usb1="00000000" w:usb2="00000000" w:usb3="00000000" w:csb0="0000009F" w:csb1="00000000"/>
  </w:font>
  <w:font w:name="ＭＳ 明朝">
    <w:altName w:val="Arial Unicode MS"/>
    <w:panose1 w:val="02020609040205080304"/>
    <w:charset w:val="4E"/>
    <w:family w:val="auto"/>
    <w:pitch w:val="variable"/>
    <w:sig w:usb0="E00002FF" w:usb1="6AC7FDFB" w:usb2="00000012" w:usb3="00000000" w:csb0="0002009F" w:csb1="00000000"/>
  </w:font>
  <w:font w:name="Times New Roman">
    <w:panose1 w:val="02020603050405020304"/>
    <w:charset w:val="00"/>
    <w:family w:val="auto"/>
    <w:pitch w:val="variable"/>
    <w:sig w:usb0="00000003" w:usb1="00000000" w:usb2="00000000" w:usb3="00000000" w:csb0="00000001" w:csb1="00000000"/>
  </w:font>
  <w:font w:name="Osaka">
    <w:panose1 w:val="020B0600000000000000"/>
    <w:charset w:val="4E"/>
    <w:family w:val="auto"/>
    <w:pitch w:val="variable"/>
    <w:sig w:usb0="00000001" w:usb1="08070000" w:usb2="00000010" w:usb3="00000000" w:csb0="00020093" w:csb1="00000000"/>
  </w:font>
  <w:font w:name="Arial">
    <w:panose1 w:val="020B0604020202020204"/>
    <w:charset w:val="00"/>
    <w:family w:val="auto"/>
    <w:pitch w:val="variable"/>
    <w:sig w:usb0="00000003" w:usb1="00000000" w:usb2="00000000" w:usb3="00000000" w:csb0="00000001" w:csb1="00000000"/>
  </w:font>
  <w:font w:name="ＭＳ ゴシック">
    <w:panose1 w:val="020B0609070205080204"/>
    <w:charset w:val="4E"/>
    <w:family w:val="auto"/>
    <w:pitch w:val="variable"/>
    <w:sig w:usb0="00000001" w:usb1="08070000" w:usb2="00000010" w:usb3="00000000" w:csb0="0002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9"/>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436E2"/>
    <w:rsid w:val="000C696B"/>
    <w:rsid w:val="002436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11470E4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36E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436E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60</Words>
  <Characters>342</Characters>
  <Application>Microsoft Macintosh Word</Application>
  <DocSecurity>0</DocSecurity>
  <Lines>2</Lines>
  <Paragraphs>1</Paragraphs>
  <ScaleCrop>false</ScaleCrop>
  <Company/>
  <LinksUpToDate>false</LinksUpToDate>
  <CharactersWithSpaces>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津田塾大学 計算センター</dc:creator>
  <cp:keywords/>
  <dc:description/>
  <cp:lastModifiedBy>津田塾大学 計算センター</cp:lastModifiedBy>
  <cp:revision>1</cp:revision>
  <dcterms:created xsi:type="dcterms:W3CDTF">2014-11-12T02:11:00Z</dcterms:created>
  <dcterms:modified xsi:type="dcterms:W3CDTF">2014-11-12T02:24:00Z</dcterms:modified>
</cp:coreProperties>
</file>