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04" w:rsidRDefault="006532EE">
      <w:r>
        <w:t>功能</w:t>
      </w:r>
      <w:r>
        <w:rPr>
          <w:rFonts w:hint="eastAsia"/>
        </w:rPr>
        <w:t>：</w:t>
      </w:r>
    </w:p>
    <w:p w:rsidR="006532EE" w:rsidRDefault="006532EE" w:rsidP="006532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用户可以登录注册</w:t>
      </w:r>
    </w:p>
    <w:p w:rsidR="006532EE" w:rsidRDefault="006532EE" w:rsidP="006532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登录使用用户名密码</w:t>
      </w:r>
    </w:p>
    <w:p w:rsidR="006532EE" w:rsidRDefault="006532EE" w:rsidP="006532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注册要求用户必须填写用户名和密码</w:t>
      </w:r>
    </w:p>
    <w:p w:rsidR="006532EE" w:rsidRDefault="006532EE" w:rsidP="006532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用户名要求不能够重复</w:t>
      </w:r>
    </w:p>
    <w:p w:rsidR="006532EE" w:rsidRDefault="006532EE" w:rsidP="006532EE">
      <w:pPr>
        <w:pStyle w:val="a3"/>
        <w:numPr>
          <w:ilvl w:val="0"/>
          <w:numId w:val="1"/>
        </w:numPr>
        <w:ind w:firstLineChars="0"/>
      </w:pPr>
      <w:r>
        <w:t>用户数据要求使用数据库长期保存</w:t>
      </w:r>
    </w:p>
    <w:p w:rsidR="006532EE" w:rsidRDefault="006532EE" w:rsidP="00653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数据报自定</w:t>
      </w:r>
    </w:p>
    <w:p w:rsidR="006532EE" w:rsidRDefault="006532EE" w:rsidP="006532EE">
      <w:pPr>
        <w:pStyle w:val="a3"/>
        <w:numPr>
          <w:ilvl w:val="0"/>
          <w:numId w:val="1"/>
        </w:numPr>
        <w:ind w:firstLineChars="0"/>
      </w:pPr>
      <w:r>
        <w:t>能够满足多个用户同时登录操作的需求</w:t>
      </w:r>
    </w:p>
    <w:p w:rsidR="006532EE" w:rsidRDefault="006532EE" w:rsidP="006532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功能分为客户端和服务端，客户端主要发起请求，服务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请求，用户启动客户端即进入一级界面</w:t>
      </w:r>
    </w:p>
    <w:p w:rsidR="006532EE" w:rsidRDefault="006532EE" w:rsidP="00653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6532EE" w:rsidRDefault="006532EE" w:rsidP="006532EE">
      <w:pPr>
        <w:pStyle w:val="a3"/>
        <w:numPr>
          <w:ilvl w:val="0"/>
          <w:numId w:val="1"/>
        </w:numPr>
        <w:ind w:firstLineChars="0"/>
      </w:pPr>
      <w:r>
        <w:t>用户登录后进入</w:t>
      </w:r>
      <w:r>
        <w:rPr>
          <w:rFonts w:hint="eastAsia"/>
        </w:rPr>
        <w:t>2</w:t>
      </w:r>
      <w:r>
        <w:rPr>
          <w:rFonts w:hint="eastAsia"/>
        </w:rPr>
        <w:t>级界面</w:t>
      </w:r>
    </w:p>
    <w:p w:rsidR="006532EE" w:rsidRDefault="006532EE" w:rsidP="006532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查单词</w:t>
      </w:r>
      <w:r>
        <w:rPr>
          <w:rFonts w:hint="eastAsia"/>
        </w:rPr>
        <w:tab/>
      </w:r>
      <w:r>
        <w:rPr>
          <w:rFonts w:hint="eastAsia"/>
        </w:rPr>
        <w:t>查看历史记录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6532EE" w:rsidRDefault="006532EE" w:rsidP="006532EE">
      <w:pPr>
        <w:pStyle w:val="a3"/>
        <w:ind w:left="1260" w:firstLineChars="0" w:firstLine="0"/>
      </w:pPr>
      <w:r>
        <w:rPr>
          <w:rFonts w:hint="eastAsia"/>
        </w:rPr>
        <w:t>单词本：每行一个单词</w:t>
      </w:r>
    </w:p>
    <w:p w:rsidR="006532EE" w:rsidRDefault="006532EE" w:rsidP="006532EE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单词和解释之间一定有空格</w:t>
      </w:r>
    </w:p>
    <w:p w:rsidR="006532EE" w:rsidRDefault="006532EE" w:rsidP="006532EE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后面的单词一定比前面的大</w:t>
      </w:r>
    </w:p>
    <w:p w:rsidR="006532EE" w:rsidRDefault="006532EE" w:rsidP="006532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输入单词，显示单词意思，可以循环查询。输入</w:t>
      </w:r>
      <w:r>
        <w:rPr>
          <w:rFonts w:hint="eastAsia"/>
        </w:rPr>
        <w:t>##</w:t>
      </w:r>
      <w:r>
        <w:rPr>
          <w:rFonts w:hint="eastAsia"/>
        </w:rPr>
        <w:t>退出查词</w:t>
      </w:r>
    </w:p>
    <w:p w:rsidR="006532EE" w:rsidRDefault="006532EE" w:rsidP="006532EE">
      <w:pPr>
        <w:pStyle w:val="a3"/>
        <w:numPr>
          <w:ilvl w:val="1"/>
          <w:numId w:val="1"/>
        </w:numPr>
        <w:ind w:firstLineChars="0"/>
      </w:pPr>
      <w:r>
        <w:t>查看历史记录</w:t>
      </w:r>
      <w:r>
        <w:rPr>
          <w:rFonts w:hint="eastAsia"/>
        </w:rPr>
        <w:t>：</w:t>
      </w:r>
      <w:r>
        <w:t>查看当前用户的</w:t>
      </w:r>
      <w:proofErr w:type="gramStart"/>
      <w:r>
        <w:t>历史查词记录</w:t>
      </w:r>
      <w:proofErr w:type="gramEnd"/>
    </w:p>
    <w:p w:rsidR="006532EE" w:rsidRDefault="006532EE" w:rsidP="006532EE">
      <w:pPr>
        <w:pStyle w:val="a3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ab/>
        <w:t>word</w:t>
      </w:r>
      <w:r>
        <w:rPr>
          <w:rFonts w:hint="eastAsia"/>
        </w:rPr>
        <w:tab/>
        <w:t>time</w:t>
      </w:r>
    </w:p>
    <w:p w:rsidR="006532EE" w:rsidRDefault="006532EE" w:rsidP="006532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退出到一级界面，相当于注销</w:t>
      </w:r>
    </w:p>
    <w:p w:rsidR="006532EE" w:rsidRDefault="006532EE" w:rsidP="006532EE"/>
    <w:p w:rsidR="006532EE" w:rsidRDefault="006532EE" w:rsidP="006532EE">
      <w:r>
        <w:rPr>
          <w:rFonts w:hint="eastAsia"/>
        </w:rPr>
        <w:t>技术点：</w:t>
      </w:r>
    </w:p>
    <w:p w:rsidR="006532EE" w:rsidRDefault="006532EE" w:rsidP="001D36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用什么并发？</w:t>
      </w:r>
      <w:r w:rsidR="00C91C80">
        <w:rPr>
          <w:rFonts w:hint="eastAsia"/>
        </w:rPr>
        <w:t>fork</w:t>
      </w:r>
    </w:p>
    <w:p w:rsidR="001D36B7" w:rsidRDefault="001D36B7" w:rsidP="001D36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用什么套接字？</w:t>
      </w:r>
      <w:proofErr w:type="spellStart"/>
      <w:r w:rsidR="00C91C80">
        <w:rPr>
          <w:rFonts w:hint="eastAsia"/>
        </w:rPr>
        <w:t>tcp</w:t>
      </w:r>
      <w:proofErr w:type="spellEnd"/>
    </w:p>
    <w:p w:rsidR="001D36B7" w:rsidRDefault="001D36B7" w:rsidP="001D36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用什么数据库？</w:t>
      </w:r>
      <w:proofErr w:type="spellStart"/>
      <w:r w:rsidR="00C91C80">
        <w:rPr>
          <w:rFonts w:hint="eastAsia"/>
        </w:rPr>
        <w:t>mysql</w:t>
      </w:r>
      <w:proofErr w:type="spellEnd"/>
    </w:p>
    <w:p w:rsidR="001D36B7" w:rsidRDefault="001D36B7" w:rsidP="001D36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文件查询还是数据库查询？</w:t>
      </w:r>
      <w:r w:rsidR="00C91C80">
        <w:rPr>
          <w:rFonts w:hint="eastAsia"/>
        </w:rPr>
        <w:t>文本</w:t>
      </w:r>
    </w:p>
    <w:p w:rsidR="001D36B7" w:rsidRDefault="001D36B7" w:rsidP="001D36B7"/>
    <w:p w:rsidR="001D36B7" w:rsidRDefault="001D36B7" w:rsidP="001D36B7">
      <w:r>
        <w:rPr>
          <w:rFonts w:hint="eastAsia"/>
        </w:rPr>
        <w:t>数据表结构：</w:t>
      </w:r>
    </w:p>
    <w:p w:rsidR="001D36B7" w:rsidRDefault="001D36B7" w:rsidP="001D36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用户表</w:t>
      </w:r>
      <w:r w:rsidR="00C91C80">
        <w:rPr>
          <w:rFonts w:hint="eastAsia"/>
        </w:rPr>
        <w:t>user</w:t>
      </w:r>
      <w:r>
        <w:rPr>
          <w:rFonts w:hint="eastAsia"/>
        </w:rPr>
        <w:t>（</w:t>
      </w:r>
      <w:proofErr w:type="spellStart"/>
      <w:r w:rsidR="00C91C80">
        <w:rPr>
          <w:rFonts w:hint="eastAsia"/>
        </w:rPr>
        <w:t>id,name,passwd</w:t>
      </w:r>
      <w:proofErr w:type="spellEnd"/>
      <w:r>
        <w:rPr>
          <w:rFonts w:hint="eastAsia"/>
        </w:rPr>
        <w:t>）</w:t>
      </w:r>
    </w:p>
    <w:p w:rsidR="001D36B7" w:rsidRDefault="00C91C80" w:rsidP="001D36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历史记录</w:t>
      </w:r>
      <w:proofErr w:type="spellStart"/>
      <w:r>
        <w:rPr>
          <w:rFonts w:hint="eastAsia"/>
        </w:rPr>
        <w:t>hist</w:t>
      </w:r>
      <w:proofErr w:type="spellEnd"/>
      <w:r w:rsidR="001D36B7">
        <w:rPr>
          <w:rFonts w:hint="eastAsia"/>
        </w:rPr>
        <w:t>（</w:t>
      </w:r>
      <w:proofErr w:type="spellStart"/>
      <w:r>
        <w:rPr>
          <w:rFonts w:hint="eastAsia"/>
        </w:rPr>
        <w:t>id,name,word,time</w:t>
      </w:r>
      <w:proofErr w:type="spellEnd"/>
      <w:r w:rsidR="001D36B7">
        <w:rPr>
          <w:rFonts w:hint="eastAsia"/>
        </w:rPr>
        <w:t>）</w:t>
      </w:r>
    </w:p>
    <w:p w:rsidR="001D36B7" w:rsidRDefault="00C91C80" w:rsidP="001D36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单词表</w:t>
      </w:r>
      <w:r w:rsidR="001D36B7">
        <w:rPr>
          <w:rFonts w:hint="eastAsia"/>
        </w:rPr>
        <w:t>（</w:t>
      </w:r>
      <w:proofErr w:type="spellStart"/>
      <w:r>
        <w:rPr>
          <w:rFonts w:hint="eastAsia"/>
        </w:rPr>
        <w:t>id,word</w:t>
      </w:r>
      <w:proofErr w:type="spellEnd"/>
      <w:r>
        <w:rPr>
          <w:rFonts w:hint="eastAsia"/>
        </w:rPr>
        <w:t xml:space="preserve"> interpret</w:t>
      </w:r>
      <w:r w:rsidR="001D36B7">
        <w:rPr>
          <w:rFonts w:hint="eastAsia"/>
        </w:rPr>
        <w:t>）</w:t>
      </w:r>
    </w:p>
    <w:p w:rsidR="001D36B7" w:rsidRPr="001D36B7" w:rsidRDefault="001D36B7" w:rsidP="001D36B7"/>
    <w:p w:rsidR="001D36B7" w:rsidRDefault="001D36B7" w:rsidP="001D36B7">
      <w:r>
        <w:rPr>
          <w:rFonts w:hint="eastAsia"/>
        </w:rPr>
        <w:t>项目分析：</w:t>
      </w:r>
    </w:p>
    <w:p w:rsidR="001D36B7" w:rsidRDefault="001D36B7" w:rsidP="001D36B7"/>
    <w:p w:rsidR="001D36B7" w:rsidRDefault="001D36B7" w:rsidP="001D36B7">
      <w:r>
        <w:rPr>
          <w:rFonts w:hint="eastAsia"/>
        </w:rPr>
        <w:t>搭建信息框架：</w:t>
      </w:r>
    </w:p>
    <w:p w:rsidR="001D36B7" w:rsidRDefault="001D36B7" w:rsidP="001D36B7"/>
    <w:p w:rsidR="001D36B7" w:rsidRDefault="001D36B7" w:rsidP="001D36B7">
      <w:r>
        <w:rPr>
          <w:rFonts w:hint="eastAsia"/>
        </w:rPr>
        <w:t>分析有几个功能，如何封装，每个功能具体实现什么内容：</w:t>
      </w:r>
    </w:p>
    <w:p w:rsidR="006532EE" w:rsidRDefault="00612C6C" w:rsidP="006532EE">
      <w:r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8.55pt" o:ole="">
            <v:imagedata r:id="rId8" o:title=""/>
          </v:shape>
          <o:OLEObject Type="Embed" ProgID="Package" ShapeID="_x0000_i1026" DrawAspect="Icon" ObjectID="_1615298682" r:id="rId9"/>
        </w:object>
      </w:r>
      <w:r>
        <w:object w:dxaOrig="1541" w:dyaOrig="967">
          <v:shape id="_x0000_i1025" type="#_x0000_t75" style="width:77pt;height:48.55pt" o:ole="">
            <v:imagedata r:id="rId10" o:title=""/>
          </v:shape>
          <o:OLEObject Type="Embed" ProgID="Package" ShapeID="_x0000_i1025" DrawAspect="Icon" ObjectID="_1615298683" r:id="rId11"/>
        </w:object>
      </w:r>
      <w:bookmarkStart w:id="0" w:name="_GoBack"/>
      <w:bookmarkEnd w:id="0"/>
      <w:r>
        <w:object w:dxaOrig="1541" w:dyaOrig="967">
          <v:shape id="_x0000_i1027" type="#_x0000_t75" style="width:77pt;height:48.55pt" o:ole="">
            <v:imagedata r:id="rId12" o:title=""/>
          </v:shape>
          <o:OLEObject Type="Embed" ProgID="Package" ShapeID="_x0000_i1027" DrawAspect="Icon" ObjectID="_1615298684" r:id="rId13"/>
        </w:object>
      </w:r>
    </w:p>
    <w:sectPr w:rsidR="0065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C2D" w:rsidRDefault="00ED1C2D" w:rsidP="00612C6C">
      <w:r>
        <w:separator/>
      </w:r>
    </w:p>
  </w:endnote>
  <w:endnote w:type="continuationSeparator" w:id="0">
    <w:p w:rsidR="00ED1C2D" w:rsidRDefault="00ED1C2D" w:rsidP="0061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C2D" w:rsidRDefault="00ED1C2D" w:rsidP="00612C6C">
      <w:r>
        <w:separator/>
      </w:r>
    </w:p>
  </w:footnote>
  <w:footnote w:type="continuationSeparator" w:id="0">
    <w:p w:rsidR="00ED1C2D" w:rsidRDefault="00ED1C2D" w:rsidP="00612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9C6"/>
    <w:multiLevelType w:val="hybridMultilevel"/>
    <w:tmpl w:val="04F6C56A"/>
    <w:lvl w:ilvl="0" w:tplc="60D42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F41D86"/>
    <w:multiLevelType w:val="hybridMultilevel"/>
    <w:tmpl w:val="CF0EC22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3A8D04BE"/>
    <w:multiLevelType w:val="hybridMultilevel"/>
    <w:tmpl w:val="4AB68602"/>
    <w:lvl w:ilvl="0" w:tplc="A56485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C3E5852"/>
    <w:multiLevelType w:val="hybridMultilevel"/>
    <w:tmpl w:val="36142CE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84"/>
    <w:rsid w:val="001D36B7"/>
    <w:rsid w:val="00595904"/>
    <w:rsid w:val="00612C6C"/>
    <w:rsid w:val="006532EE"/>
    <w:rsid w:val="00777684"/>
    <w:rsid w:val="00C91C80"/>
    <w:rsid w:val="00E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2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C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C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2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C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2019-03-21T01:12:00Z</dcterms:created>
  <dcterms:modified xsi:type="dcterms:W3CDTF">2019-03-28T09:18:00Z</dcterms:modified>
</cp:coreProperties>
</file>