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E6FC0" w14:textId="131243B4" w:rsidR="00142E50" w:rsidRDefault="0065063B" w:rsidP="00142E50">
      <w:r>
        <w:t>Socratis Katehis</w:t>
      </w:r>
    </w:p>
    <w:p w14:paraId="3EBBF94E" w14:textId="71FF80BB" w:rsidR="0065063B" w:rsidRDefault="0065063B" w:rsidP="00142E50">
      <w:r>
        <w:t>11/12/2017</w:t>
      </w:r>
    </w:p>
    <w:p w14:paraId="71FA713A" w14:textId="2FD6C278" w:rsidR="00F44A65" w:rsidRDefault="00F44A65" w:rsidP="00142E50"/>
    <w:p w14:paraId="5CEF4DEF" w14:textId="68955C4C" w:rsidR="00F44A65" w:rsidRDefault="00F44A65" w:rsidP="00F44A65">
      <w:pPr>
        <w:jc w:val="center"/>
      </w:pPr>
      <w:r>
        <w:t>Dad – Son Problem</w:t>
      </w:r>
    </w:p>
    <w:p w14:paraId="36C1EEC5" w14:textId="77777777" w:rsidR="00142E50" w:rsidRDefault="00142E50" w:rsidP="00142E50"/>
    <w:p w14:paraId="7DD76801" w14:textId="684846BA" w:rsidR="00142E50" w:rsidRDefault="009340B1" w:rsidP="009340B1">
      <w:pPr>
        <w:ind w:firstLine="720"/>
      </w:pPr>
      <w:r>
        <w:t>After analyzing the execution traces of the original “</w:t>
      </w:r>
      <w:proofErr w:type="spellStart"/>
      <w:r>
        <w:t>bank.c</w:t>
      </w:r>
      <w:proofErr w:type="spellEnd"/>
      <w:r>
        <w:t>”, I saw that there was a race condition to getting the account balance to zero before the dad added money to the account. When the account got to zero, the two sons would keep reading and writing into the account until the dad added a balance. Also, because the sons were accessing separately, withdrawals wouldn’t be reflected correctly.</w:t>
      </w:r>
    </w:p>
    <w:p w14:paraId="46E03CBB" w14:textId="23869AB1" w:rsidR="009340B1" w:rsidRDefault="009340B1" w:rsidP="00142E50"/>
    <w:p w14:paraId="7DE93A16" w14:textId="3E5E206F" w:rsidR="009340B1" w:rsidRDefault="009340B1" w:rsidP="009340B1">
      <w:pPr>
        <w:ind w:firstLine="720"/>
      </w:pPr>
      <w:r>
        <w:t>This behavior is unwanted. We want each process to have exclusive access to</w:t>
      </w:r>
      <w:r w:rsidR="00F44A65">
        <w:t xml:space="preserve"> the account at a time (</w:t>
      </w:r>
      <w:r>
        <w:t>dad, son 1, son 2) and when the account is empty the children should wait for their father to add money to the account. Also, processes should be accessing the “same” account, so a shared memory location should be given to all three processes. This would take care of the observed problems, and can be solved with semaphores and mutex</w:t>
      </w:r>
      <w:r w:rsidR="00F44A65">
        <w:t>e</w:t>
      </w:r>
      <w:r>
        <w:t>s.</w:t>
      </w:r>
    </w:p>
    <w:p w14:paraId="5CD3C5C7" w14:textId="77777777" w:rsidR="009340B1" w:rsidRDefault="009340B1" w:rsidP="009340B1">
      <w:pPr>
        <w:ind w:firstLine="720"/>
      </w:pPr>
    </w:p>
    <w:p w14:paraId="4BBDF635" w14:textId="423AB4EC" w:rsidR="00142E50" w:rsidRDefault="009340B1" w:rsidP="009340B1">
      <w:pPr>
        <w:ind w:firstLine="720"/>
      </w:pPr>
      <w:r>
        <w:t>A buffer kept track of the three processes through their PID’s and kept track of the waiting of each process by incrementing wait times. Before entering the critical section, PID’s would be set into the buffer</w:t>
      </w:r>
      <w:r w:rsidR="00142E50">
        <w:t>.</w:t>
      </w:r>
      <w:r>
        <w:t xml:space="preserve"> If the process wanted to enter the critical section</w:t>
      </w:r>
      <w:r w:rsidR="00F44A65">
        <w:t>, but couldn’t, the following process wou</w:t>
      </w:r>
      <w:r w:rsidR="00142E50">
        <w:t>l</w:t>
      </w:r>
      <w:r w:rsidR="00F44A65">
        <w:t>d</w:t>
      </w:r>
      <w:r w:rsidR="00142E50">
        <w:t xml:space="preserve"> identify that those proces</w:t>
      </w:r>
      <w:r w:rsidR="00F44A65">
        <w:t>s/processes are waiting in the buffer</w:t>
      </w:r>
      <w:r w:rsidR="00142E50">
        <w:t xml:space="preserve"> and </w:t>
      </w:r>
      <w:r w:rsidR="00F44A65">
        <w:t xml:space="preserve">would </w:t>
      </w:r>
      <w:r w:rsidR="00142E50">
        <w:t xml:space="preserve">increment </w:t>
      </w:r>
      <w:r w:rsidR="00F44A65">
        <w:t xml:space="preserve">the </w:t>
      </w:r>
      <w:r w:rsidR="00142E50">
        <w:t>wait time for each of them. If t</w:t>
      </w:r>
      <w:r w:rsidR="00F44A65">
        <w:t>he process can go into the critical section,</w:t>
      </w:r>
      <w:r w:rsidR="00142E50">
        <w:t xml:space="preserve"> </w:t>
      </w:r>
      <w:r w:rsidR="00F44A65">
        <w:t>the process will check if other processes are waiting to enter the critical section.</w:t>
      </w:r>
      <w:r w:rsidR="00142E50">
        <w:t xml:space="preserve"> </w:t>
      </w:r>
      <w:r w:rsidR="00F44A65">
        <w:t>When the process leaves the critical section, the buffer values holding the PID of the process is set to zero and allows other processes to enter the CS.</w:t>
      </w:r>
    </w:p>
    <w:p w14:paraId="519B353B" w14:textId="77777777" w:rsidR="00142E50" w:rsidRDefault="00142E50" w:rsidP="00142E50"/>
    <w:p w14:paraId="4A55FA71" w14:textId="3BD95AAA" w:rsidR="00142E50" w:rsidRDefault="00F44A65" w:rsidP="00142E50">
      <w:r>
        <w:t>Below are the waiting times for the processes that wanted to enter the critical section.</w:t>
      </w:r>
    </w:p>
    <w:p w14:paraId="1C77F9C3" w14:textId="41B564B0" w:rsidR="00F44A65" w:rsidRDefault="00F44A65" w:rsidP="00142E50"/>
    <w:p w14:paraId="66E48C47" w14:textId="77777777" w:rsidR="00F44A65" w:rsidRDefault="00F44A65" w:rsidP="00142E50"/>
    <w:tbl>
      <w:tblPr>
        <w:tblStyle w:val="TableGrid"/>
        <w:tblW w:w="0" w:type="auto"/>
        <w:tblLook w:val="04A0" w:firstRow="1" w:lastRow="0" w:firstColumn="1" w:lastColumn="0" w:noHBand="0" w:noVBand="1"/>
      </w:tblPr>
      <w:tblGrid>
        <w:gridCol w:w="2337"/>
        <w:gridCol w:w="2337"/>
        <w:gridCol w:w="2338"/>
        <w:gridCol w:w="2338"/>
      </w:tblGrid>
      <w:tr w:rsidR="00F44A65" w14:paraId="61F3109E" w14:textId="77777777" w:rsidTr="00F44A65">
        <w:tc>
          <w:tcPr>
            <w:tcW w:w="2337" w:type="dxa"/>
          </w:tcPr>
          <w:p w14:paraId="7B8589A2" w14:textId="2D625D94" w:rsidR="00F44A65" w:rsidRDefault="00F44A65" w:rsidP="00142E50">
            <w:r>
              <w:t xml:space="preserve">Number of Attempts </w:t>
            </w:r>
          </w:p>
        </w:tc>
        <w:tc>
          <w:tcPr>
            <w:tcW w:w="2337" w:type="dxa"/>
          </w:tcPr>
          <w:p w14:paraId="4CFE0659" w14:textId="2DCE46A7" w:rsidR="00F44A65" w:rsidRDefault="00F44A65" w:rsidP="00142E50">
            <w:r>
              <w:t xml:space="preserve">Dad Process Waited </w:t>
            </w:r>
          </w:p>
        </w:tc>
        <w:tc>
          <w:tcPr>
            <w:tcW w:w="2338" w:type="dxa"/>
          </w:tcPr>
          <w:p w14:paraId="484674A6" w14:textId="08C0213C" w:rsidR="00F44A65" w:rsidRDefault="00F44A65" w:rsidP="00142E50">
            <w:r>
              <w:t>Son1 Process Waited</w:t>
            </w:r>
          </w:p>
        </w:tc>
        <w:tc>
          <w:tcPr>
            <w:tcW w:w="2338" w:type="dxa"/>
          </w:tcPr>
          <w:p w14:paraId="51F5E8DC" w14:textId="4954D417" w:rsidR="00F44A65" w:rsidRDefault="00F44A65" w:rsidP="00142E50">
            <w:r>
              <w:t>Son2 Process Waited</w:t>
            </w:r>
          </w:p>
        </w:tc>
      </w:tr>
      <w:tr w:rsidR="00F44A65" w14:paraId="17242006" w14:textId="77777777" w:rsidTr="00F44A65">
        <w:tc>
          <w:tcPr>
            <w:tcW w:w="2337" w:type="dxa"/>
          </w:tcPr>
          <w:p w14:paraId="44D16F4A" w14:textId="56595331" w:rsidR="00F44A65" w:rsidRDefault="00F44A65" w:rsidP="00F44A65">
            <w:pPr>
              <w:jc w:val="center"/>
            </w:pPr>
            <w:r>
              <w:t>5</w:t>
            </w:r>
          </w:p>
        </w:tc>
        <w:tc>
          <w:tcPr>
            <w:tcW w:w="2337" w:type="dxa"/>
          </w:tcPr>
          <w:p w14:paraId="31A74752" w14:textId="0E86BD57" w:rsidR="00F44A65" w:rsidRDefault="00F44A65" w:rsidP="00F44A65">
            <w:pPr>
              <w:jc w:val="center"/>
            </w:pPr>
            <w:r>
              <w:t>6</w:t>
            </w:r>
          </w:p>
        </w:tc>
        <w:tc>
          <w:tcPr>
            <w:tcW w:w="2338" w:type="dxa"/>
          </w:tcPr>
          <w:p w14:paraId="7967DBAB" w14:textId="621A627C" w:rsidR="00F44A65" w:rsidRDefault="00F44A65" w:rsidP="00F44A65">
            <w:pPr>
              <w:jc w:val="center"/>
            </w:pPr>
            <w:r>
              <w:t>6</w:t>
            </w:r>
          </w:p>
        </w:tc>
        <w:tc>
          <w:tcPr>
            <w:tcW w:w="2338" w:type="dxa"/>
          </w:tcPr>
          <w:p w14:paraId="206328E2" w14:textId="29410B83" w:rsidR="00F44A65" w:rsidRDefault="00F44A65" w:rsidP="00F44A65">
            <w:pPr>
              <w:jc w:val="center"/>
            </w:pPr>
            <w:r>
              <w:t>5</w:t>
            </w:r>
          </w:p>
        </w:tc>
      </w:tr>
      <w:tr w:rsidR="00F44A65" w14:paraId="1582CCFA" w14:textId="77777777" w:rsidTr="00F44A65">
        <w:tc>
          <w:tcPr>
            <w:tcW w:w="2337" w:type="dxa"/>
          </w:tcPr>
          <w:p w14:paraId="5FED4950" w14:textId="68EC834E" w:rsidR="00F44A65" w:rsidRDefault="00F44A65" w:rsidP="00F44A65">
            <w:pPr>
              <w:jc w:val="center"/>
            </w:pPr>
            <w:r>
              <w:t>10</w:t>
            </w:r>
          </w:p>
        </w:tc>
        <w:tc>
          <w:tcPr>
            <w:tcW w:w="2337" w:type="dxa"/>
          </w:tcPr>
          <w:p w14:paraId="2D2278AD" w14:textId="55EF6446" w:rsidR="00F44A65" w:rsidRDefault="00F44A65" w:rsidP="00F44A65">
            <w:pPr>
              <w:jc w:val="center"/>
            </w:pPr>
            <w:r>
              <w:t>8</w:t>
            </w:r>
          </w:p>
        </w:tc>
        <w:tc>
          <w:tcPr>
            <w:tcW w:w="2338" w:type="dxa"/>
          </w:tcPr>
          <w:p w14:paraId="1E7C4CEE" w14:textId="3E13E768" w:rsidR="00F44A65" w:rsidRDefault="00F44A65" w:rsidP="00F44A65">
            <w:pPr>
              <w:jc w:val="center"/>
            </w:pPr>
            <w:r>
              <w:t>10</w:t>
            </w:r>
          </w:p>
        </w:tc>
        <w:tc>
          <w:tcPr>
            <w:tcW w:w="2338" w:type="dxa"/>
          </w:tcPr>
          <w:p w14:paraId="21A01643" w14:textId="1CA15FB8" w:rsidR="00F44A65" w:rsidRDefault="00F44A65" w:rsidP="00F44A65">
            <w:pPr>
              <w:jc w:val="center"/>
            </w:pPr>
            <w:r>
              <w:t>9</w:t>
            </w:r>
          </w:p>
        </w:tc>
      </w:tr>
      <w:tr w:rsidR="00F44A65" w14:paraId="45D92B11" w14:textId="77777777" w:rsidTr="00F44A65">
        <w:tc>
          <w:tcPr>
            <w:tcW w:w="2337" w:type="dxa"/>
          </w:tcPr>
          <w:p w14:paraId="55FE54FB" w14:textId="55C64BC8" w:rsidR="00F44A65" w:rsidRDefault="00F44A65" w:rsidP="00F44A65">
            <w:pPr>
              <w:jc w:val="center"/>
            </w:pPr>
            <w:r>
              <w:t>15</w:t>
            </w:r>
          </w:p>
        </w:tc>
        <w:tc>
          <w:tcPr>
            <w:tcW w:w="2337" w:type="dxa"/>
          </w:tcPr>
          <w:p w14:paraId="190F09F0" w14:textId="0A4C06F2" w:rsidR="00F44A65" w:rsidRDefault="00F44A65" w:rsidP="00F44A65">
            <w:pPr>
              <w:jc w:val="center"/>
            </w:pPr>
            <w:r>
              <w:t>8</w:t>
            </w:r>
          </w:p>
        </w:tc>
        <w:tc>
          <w:tcPr>
            <w:tcW w:w="2338" w:type="dxa"/>
          </w:tcPr>
          <w:p w14:paraId="70FCED1D" w14:textId="701305FB" w:rsidR="00F44A65" w:rsidRDefault="00F44A65" w:rsidP="00F44A65">
            <w:pPr>
              <w:jc w:val="center"/>
            </w:pPr>
            <w:r>
              <w:t>12</w:t>
            </w:r>
          </w:p>
        </w:tc>
        <w:tc>
          <w:tcPr>
            <w:tcW w:w="2338" w:type="dxa"/>
          </w:tcPr>
          <w:p w14:paraId="322162D4" w14:textId="24D9664C" w:rsidR="00F44A65" w:rsidRDefault="00F44A65" w:rsidP="00F44A65">
            <w:pPr>
              <w:jc w:val="center"/>
            </w:pPr>
            <w:r>
              <w:t>9</w:t>
            </w:r>
          </w:p>
        </w:tc>
      </w:tr>
      <w:tr w:rsidR="00F44A65" w14:paraId="439054F7" w14:textId="77777777" w:rsidTr="00F44A65">
        <w:tc>
          <w:tcPr>
            <w:tcW w:w="2337" w:type="dxa"/>
          </w:tcPr>
          <w:p w14:paraId="37561307" w14:textId="0A1A8D98" w:rsidR="00F44A65" w:rsidRDefault="00F44A65" w:rsidP="00F44A65">
            <w:pPr>
              <w:jc w:val="center"/>
            </w:pPr>
            <w:r>
              <w:t>20</w:t>
            </w:r>
          </w:p>
        </w:tc>
        <w:tc>
          <w:tcPr>
            <w:tcW w:w="2337" w:type="dxa"/>
          </w:tcPr>
          <w:p w14:paraId="7C24C3F0" w14:textId="4079CF57" w:rsidR="00F44A65" w:rsidRDefault="00F44A65" w:rsidP="00F44A65">
            <w:pPr>
              <w:jc w:val="center"/>
            </w:pPr>
            <w:r>
              <w:t>10</w:t>
            </w:r>
          </w:p>
        </w:tc>
        <w:tc>
          <w:tcPr>
            <w:tcW w:w="2338" w:type="dxa"/>
          </w:tcPr>
          <w:p w14:paraId="297DCA92" w14:textId="4ADBB782" w:rsidR="00F44A65" w:rsidRDefault="00F44A65" w:rsidP="00F44A65">
            <w:pPr>
              <w:jc w:val="center"/>
            </w:pPr>
            <w:r>
              <w:t>15</w:t>
            </w:r>
          </w:p>
        </w:tc>
        <w:tc>
          <w:tcPr>
            <w:tcW w:w="2338" w:type="dxa"/>
          </w:tcPr>
          <w:p w14:paraId="59D10A98" w14:textId="465DA11E" w:rsidR="00F44A65" w:rsidRDefault="00F44A65" w:rsidP="00F44A65">
            <w:pPr>
              <w:jc w:val="center"/>
            </w:pPr>
            <w:r>
              <w:t>15</w:t>
            </w:r>
          </w:p>
        </w:tc>
      </w:tr>
      <w:tr w:rsidR="00F44A65" w14:paraId="5178E0C6" w14:textId="77777777" w:rsidTr="00F44A65">
        <w:tc>
          <w:tcPr>
            <w:tcW w:w="2337" w:type="dxa"/>
          </w:tcPr>
          <w:p w14:paraId="55D38488" w14:textId="7754E29E" w:rsidR="00F44A65" w:rsidRDefault="00F44A65" w:rsidP="00F44A65">
            <w:pPr>
              <w:jc w:val="center"/>
            </w:pPr>
            <w:r>
              <w:t>25</w:t>
            </w:r>
          </w:p>
        </w:tc>
        <w:tc>
          <w:tcPr>
            <w:tcW w:w="2337" w:type="dxa"/>
          </w:tcPr>
          <w:p w14:paraId="2E9029A1" w14:textId="2956F087" w:rsidR="00F44A65" w:rsidRDefault="00F44A65" w:rsidP="00F44A65">
            <w:pPr>
              <w:jc w:val="center"/>
            </w:pPr>
            <w:r>
              <w:t>8</w:t>
            </w:r>
          </w:p>
        </w:tc>
        <w:tc>
          <w:tcPr>
            <w:tcW w:w="2338" w:type="dxa"/>
          </w:tcPr>
          <w:p w14:paraId="6B99BF41" w14:textId="0E64BFEA" w:rsidR="00F44A65" w:rsidRDefault="00F44A65" w:rsidP="00F44A65">
            <w:pPr>
              <w:jc w:val="center"/>
            </w:pPr>
            <w:r>
              <w:t>17</w:t>
            </w:r>
          </w:p>
        </w:tc>
        <w:tc>
          <w:tcPr>
            <w:tcW w:w="2338" w:type="dxa"/>
          </w:tcPr>
          <w:p w14:paraId="044B228B" w14:textId="415575BA" w:rsidR="00F44A65" w:rsidRDefault="00F44A65" w:rsidP="00F44A65">
            <w:pPr>
              <w:jc w:val="center"/>
            </w:pPr>
            <w:r>
              <w:t>17</w:t>
            </w:r>
          </w:p>
        </w:tc>
      </w:tr>
    </w:tbl>
    <w:p w14:paraId="7A4D74D4" w14:textId="128B0F34" w:rsidR="00B45FA6" w:rsidRDefault="00B45FA6">
      <w:bookmarkStart w:id="0" w:name="_GoBack"/>
      <w:bookmarkEnd w:id="0"/>
    </w:p>
    <w:sectPr w:rsidR="00B45FA6" w:rsidSect="00260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E50"/>
    <w:rsid w:val="00142E50"/>
    <w:rsid w:val="00260076"/>
    <w:rsid w:val="0065063B"/>
    <w:rsid w:val="009340B1"/>
    <w:rsid w:val="00B45FA6"/>
    <w:rsid w:val="00F4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D8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4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arahman010@citymail.cuny.edu</dc:creator>
  <cp:keywords/>
  <dc:description/>
  <cp:lastModifiedBy>Socratis Katehis</cp:lastModifiedBy>
  <cp:revision>2</cp:revision>
  <dcterms:created xsi:type="dcterms:W3CDTF">2017-11-13T00:07:00Z</dcterms:created>
  <dcterms:modified xsi:type="dcterms:W3CDTF">2017-11-13T00:07:00Z</dcterms:modified>
</cp:coreProperties>
</file>