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0773" w14:textId="63FDE47B" w:rsidR="00DA5249" w:rsidRPr="00DA5249" w:rsidRDefault="00DA5249">
      <w:pPr>
        <w:rPr>
          <w:u w:val="single"/>
        </w:rPr>
      </w:pPr>
      <w:r w:rsidRPr="00DA5249">
        <w:rPr>
          <w:rFonts w:hint="eastAsia"/>
          <w:u w:val="single"/>
        </w:rPr>
        <w:t>ビーガン給食SDGｓ学ぶ　東京八王子市の小学校　多様な価値観に触れる　日経21・8・17</w:t>
      </w:r>
    </w:p>
    <w:p w14:paraId="1E331BDA" w14:textId="2121F27D" w:rsidR="00DA5249" w:rsidRDefault="00DA5249">
      <w:pPr>
        <w:rPr>
          <w:u w:val="single"/>
        </w:rPr>
      </w:pPr>
      <w:r w:rsidRPr="00DA5249">
        <w:rPr>
          <w:rFonts w:hint="eastAsia"/>
          <w:u w:val="single"/>
        </w:rPr>
        <w:t xml:space="preserve">　　　Dfile2021.8　P73</w:t>
      </w:r>
    </w:p>
    <w:p w14:paraId="2E605D15" w14:textId="222CDD31" w:rsidR="00DA5249" w:rsidRDefault="00DA5249">
      <w:r>
        <w:rPr>
          <w:rFonts w:hint="eastAsia"/>
        </w:rPr>
        <w:t>東京都八王子市立浅川小学校が5月から、肉や魚や卵など動物由来の食材を使わない「ビーガン給食」を月１回提供する。畜産業に伴う温室効果ガス</w:t>
      </w:r>
      <w:r w:rsidR="00667AD0">
        <w:rPr>
          <w:rFonts w:hint="eastAsia"/>
        </w:rPr>
        <w:t>排出を削減できる菜食は、国連が掲げるSDGｓの視点からも注目されている。</w:t>
      </w:r>
    </w:p>
    <w:p w14:paraId="2E2E76E5" w14:textId="4793FDB7" w:rsidR="00667AD0" w:rsidRDefault="00667AD0"/>
    <w:p w14:paraId="13793D1C" w14:textId="3889B1C6" w:rsidR="00667AD0" w:rsidRDefault="00667AD0">
      <w:r>
        <w:rPr>
          <w:rFonts w:hint="eastAsia"/>
        </w:rPr>
        <w:t>【東京都議会　議事録】</w:t>
      </w:r>
    </w:p>
    <w:p w14:paraId="1575DD7D" w14:textId="4D5B6E92" w:rsidR="00667AD0" w:rsidRDefault="00667AD0">
      <w:r w:rsidRPr="00667AD0">
        <w:rPr>
          <w:rFonts w:hint="eastAsia"/>
        </w:rPr>
        <w:t>令和３年第３回定例会</w:t>
      </w:r>
      <w:r w:rsidRPr="00667AD0">
        <w:t>(第19号)（速報版）　本文 2021-10-06</w:t>
      </w:r>
      <w:r>
        <w:rPr>
          <w:rFonts w:hint="eastAsia"/>
        </w:rPr>
        <w:t xml:space="preserve">　：藤田裕司</w:t>
      </w:r>
    </w:p>
    <w:p w14:paraId="050EAA63" w14:textId="77777777" w:rsidR="00667AD0" w:rsidRDefault="00667AD0" w:rsidP="00667AD0">
      <w:r>
        <w:rPr>
          <w:rFonts w:hint="eastAsia"/>
        </w:rPr>
        <w:t>都教育委員会はこれまで、研究推進校を五十校指定し、地元の商店会と協働して、まちの活性化策を提案する身近な取組や、脱炭素社会の在り方について考察、発表を行う学習などの先導的な教育実践を事例集にまとめ、都内公立学校に向け、発信してまいりました。</w:t>
      </w:r>
    </w:p>
    <w:p w14:paraId="5F42A0EA" w14:textId="47ADC46F" w:rsidR="00667AD0" w:rsidRDefault="00667AD0" w:rsidP="00667AD0">
      <w:r>
        <w:rPr>
          <w:rFonts w:hint="eastAsia"/>
        </w:rPr>
        <w:t xml:space="preserve">　今後、今年度の研究推進校の成果について、オンライン開催による発表会で全公立学校に普及啓発し、各学校での実践を促進することで、持続可能な社会の実現に貢献する人材の育成に取り組んでまいります。</w:t>
      </w:r>
    </w:p>
    <w:p w14:paraId="7055B7A7" w14:textId="23738000" w:rsidR="00667AD0" w:rsidRDefault="00667AD0" w:rsidP="00667AD0"/>
    <w:p w14:paraId="21023D12" w14:textId="4ABF6B36" w:rsidR="00667AD0" w:rsidRDefault="00246284" w:rsidP="00667AD0">
      <w:r>
        <w:rPr>
          <w:rFonts w:hint="eastAsia"/>
        </w:rPr>
        <w:t>【他都道府県の取り組み】</w:t>
      </w:r>
    </w:p>
    <w:p w14:paraId="13C90032" w14:textId="7F562F73" w:rsidR="00246284" w:rsidRDefault="00246284" w:rsidP="00667AD0">
      <w:hyperlink r:id="rId4" w:history="1">
        <w:r w:rsidRPr="00185E0A">
          <w:rPr>
            <w:rStyle w:val="a3"/>
          </w:rPr>
          <w:t>https://www.mext.go.jp/unesco/sdgs_koujireisyu_education/index.htm</w:t>
        </w:r>
      </w:hyperlink>
    </w:p>
    <w:p w14:paraId="2C80D70D" w14:textId="370D5EDF" w:rsidR="00246284" w:rsidRDefault="00246284" w:rsidP="00667AD0">
      <w:r w:rsidRPr="00246284">
        <w:rPr>
          <w:rFonts w:hint="eastAsia"/>
        </w:rPr>
        <w:t>教育現場における</w:t>
      </w:r>
      <w:r w:rsidRPr="00246284">
        <w:t>SDGsの達成に資する取組 好事例集</w:t>
      </w:r>
      <w:r>
        <w:rPr>
          <w:rFonts w:hint="eastAsia"/>
        </w:rPr>
        <w:t xml:space="preserve">　　文部科学省</w:t>
      </w:r>
    </w:p>
    <w:p w14:paraId="16FD6875" w14:textId="129D0302" w:rsidR="00246284" w:rsidRDefault="00246284" w:rsidP="00667AD0"/>
    <w:p w14:paraId="1DC473FE" w14:textId="77777777" w:rsidR="00246284" w:rsidRDefault="00246284" w:rsidP="00667AD0">
      <w:r>
        <w:rPr>
          <w:rFonts w:hint="eastAsia"/>
        </w:rPr>
        <w:t>・</w:t>
      </w:r>
      <w:r w:rsidRPr="00246284">
        <w:rPr>
          <w:rFonts w:hint="eastAsia"/>
        </w:rPr>
        <w:t>お茶の水女子大学附属高等学校</w:t>
      </w:r>
    </w:p>
    <w:p w14:paraId="2C89278A" w14:textId="7A5804FE" w:rsidR="00246284" w:rsidRDefault="00246284" w:rsidP="00667AD0">
      <w:r w:rsidRPr="00246284">
        <w:rPr>
          <w:rFonts w:hint="eastAsia"/>
        </w:rPr>
        <w:t>高校生による国連</w:t>
      </w:r>
      <w:r w:rsidRPr="00246284">
        <w:t>SDGs達成のための世界におけるジェンダー啓発イベント「What is GENDER？‐未来を作るのは私たち‐」開催</w:t>
      </w:r>
    </w:p>
    <w:p w14:paraId="41014072" w14:textId="18289D42" w:rsidR="00246284" w:rsidRDefault="00246284" w:rsidP="00246284">
      <w:r>
        <w:rPr>
          <w:rFonts w:hint="eastAsia"/>
        </w:rPr>
        <w:t>・成</w:t>
      </w:r>
      <w:r>
        <w:rPr>
          <w:rFonts w:hint="eastAsia"/>
        </w:rPr>
        <w:t>蹊中学・高等学校</w:t>
      </w:r>
    </w:p>
    <w:p w14:paraId="79668907" w14:textId="6925BBE0" w:rsidR="00246284" w:rsidRDefault="00246284" w:rsidP="00246284">
      <w:r>
        <w:t>Jumbo Tanzania!! タンザニアとの学校交流</w:t>
      </w:r>
    </w:p>
    <w:p w14:paraId="347F91A2" w14:textId="77777777" w:rsidR="00F2773A" w:rsidRDefault="00246284" w:rsidP="00F2773A">
      <w:r>
        <w:rPr>
          <w:rFonts w:hint="eastAsia"/>
        </w:rPr>
        <w:t>・</w:t>
      </w:r>
      <w:r w:rsidR="00F2773A">
        <w:rPr>
          <w:rFonts w:hint="eastAsia"/>
        </w:rPr>
        <w:t>聖徳学園高等学校</w:t>
      </w:r>
    </w:p>
    <w:p w14:paraId="67A5647A" w14:textId="109105DB" w:rsidR="00246284" w:rsidRDefault="00F2773A" w:rsidP="00F2773A">
      <w:r>
        <w:rPr>
          <w:rFonts w:hint="eastAsia"/>
        </w:rPr>
        <w:t>産学連携国際協力プロジェクト</w:t>
      </w:r>
      <w:r>
        <w:t xml:space="preserve"> ～学びから実践 高校生だからできる国際協力～</w:t>
      </w:r>
    </w:p>
    <w:p w14:paraId="1E2B4CDE" w14:textId="77777777" w:rsidR="00F2773A" w:rsidRDefault="00F2773A" w:rsidP="00F2773A">
      <w:r>
        <w:rPr>
          <w:rFonts w:hint="eastAsia"/>
        </w:rPr>
        <w:t>・</w:t>
      </w:r>
      <w:r>
        <w:rPr>
          <w:rFonts w:hint="eastAsia"/>
        </w:rPr>
        <w:t>名古屋国際中学校・高等学校</w:t>
      </w:r>
    </w:p>
    <w:p w14:paraId="269A4C72" w14:textId="7E30AA4D" w:rsidR="00F2773A" w:rsidRDefault="00F2773A" w:rsidP="00F2773A">
      <w:pPr>
        <w:rPr>
          <w:rFonts w:hint="eastAsia"/>
        </w:rPr>
      </w:pPr>
      <w:r>
        <w:t>Sustainability in Action! で未来を拓くソーシャル・アントレプレナーの育成</w:t>
      </w:r>
    </w:p>
    <w:p w14:paraId="4BA8A911" w14:textId="77777777" w:rsidR="00F2773A" w:rsidRDefault="00F2773A" w:rsidP="00F2773A">
      <w:r>
        <w:rPr>
          <w:rFonts w:hint="eastAsia"/>
        </w:rPr>
        <w:t>・</w:t>
      </w:r>
      <w:r>
        <w:rPr>
          <w:rFonts w:hint="eastAsia"/>
        </w:rPr>
        <w:t>川村高等学校</w:t>
      </w:r>
    </w:p>
    <w:p w14:paraId="195E001E" w14:textId="3C1508F6" w:rsidR="00246284" w:rsidRDefault="00F2773A" w:rsidP="00F2773A">
      <w:r>
        <w:rPr>
          <w:rFonts w:hint="eastAsia"/>
        </w:rPr>
        <w:t>高校</w:t>
      </w:r>
      <w:r>
        <w:t>3年生が国連開発計画（UNDP）を訪問</w:t>
      </w:r>
    </w:p>
    <w:p w14:paraId="0E05A009" w14:textId="40E6250B" w:rsidR="00F2773A" w:rsidRDefault="00F2773A" w:rsidP="00F2773A"/>
    <w:p w14:paraId="5827E61F" w14:textId="0DB405E9" w:rsidR="00A01802" w:rsidRDefault="00A01802" w:rsidP="00F2773A"/>
    <w:p w14:paraId="4E537C88" w14:textId="5DE9E6BB" w:rsidR="00A01802" w:rsidRDefault="00A01802" w:rsidP="00F2773A">
      <w:hyperlink r:id="rId5" w:history="1">
        <w:r w:rsidRPr="00185E0A">
          <w:rPr>
            <w:rStyle w:val="a3"/>
          </w:rPr>
          <w:t>https://ikusa.jp/2020060210317/#SDGs3-2</w:t>
        </w:r>
      </w:hyperlink>
    </w:p>
    <w:p w14:paraId="47897875" w14:textId="518BAE2D" w:rsidR="00A01802" w:rsidRDefault="00A01802" w:rsidP="00F2773A">
      <w:r w:rsidRPr="00A01802">
        <w:t>SDGsの事例12選｜具体的な取り組みをご紹介</w:t>
      </w:r>
    </w:p>
    <w:p w14:paraId="76A5C63E" w14:textId="50B326D1" w:rsidR="00936C98" w:rsidRDefault="00936C98" w:rsidP="00F2773A"/>
    <w:p w14:paraId="03E50828" w14:textId="6115A877" w:rsidR="00936C98" w:rsidRDefault="00936C98" w:rsidP="00F2773A">
      <w:r>
        <w:rPr>
          <w:rFonts w:hint="eastAsia"/>
        </w:rPr>
        <w:t>・</w:t>
      </w:r>
      <w:r w:rsidRPr="00936C98">
        <w:rPr>
          <w:rFonts w:hint="eastAsia"/>
        </w:rPr>
        <w:t>和歌山県和歌山市</w:t>
      </w:r>
    </w:p>
    <w:p w14:paraId="612C41E8" w14:textId="77777777" w:rsidR="007A7ED8" w:rsidRDefault="007A7ED8" w:rsidP="007A7ED8">
      <w:r>
        <w:t>SDGsに関する教育と人材の育成</w:t>
      </w:r>
    </w:p>
    <w:p w14:paraId="16ECC216" w14:textId="071A3D12" w:rsidR="00936C98" w:rsidRDefault="007A7ED8" w:rsidP="007A7ED8">
      <w:pPr>
        <w:rPr>
          <w:rFonts w:hint="eastAsia"/>
        </w:rPr>
      </w:pPr>
      <w:r>
        <w:rPr>
          <w:rFonts w:hint="eastAsia"/>
        </w:rPr>
        <w:t>他の市や大学、新聞社と連携し、高校生を対象とした</w:t>
      </w:r>
      <w:r>
        <w:t>SDGsがテーマのワークショップを開催</w:t>
      </w:r>
    </w:p>
    <w:p w14:paraId="0C88B39B" w14:textId="77777777" w:rsidR="00936C98" w:rsidRPr="00667AD0" w:rsidRDefault="00936C98" w:rsidP="00F2773A">
      <w:pPr>
        <w:rPr>
          <w:rFonts w:hint="eastAsia"/>
        </w:rPr>
      </w:pPr>
    </w:p>
    <w:sectPr w:rsidR="00936C98" w:rsidRPr="00667AD0" w:rsidSect="00DA524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26"/>
    <w:rsid w:val="00246284"/>
    <w:rsid w:val="00532982"/>
    <w:rsid w:val="005A4026"/>
    <w:rsid w:val="00667AD0"/>
    <w:rsid w:val="007A7ED8"/>
    <w:rsid w:val="00936C98"/>
    <w:rsid w:val="00A01802"/>
    <w:rsid w:val="00DA5249"/>
    <w:rsid w:val="00F2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6BE1E1"/>
  <w15:chartTrackingRefBased/>
  <w15:docId w15:val="{AD745629-DBEA-4CB3-A3D6-A2A88E2E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6284"/>
    <w:rPr>
      <w:color w:val="0563C1" w:themeColor="hyperlink"/>
      <w:u w:val="single"/>
    </w:rPr>
  </w:style>
  <w:style w:type="character" w:styleId="a4">
    <w:name w:val="Unresolved Mention"/>
    <w:basedOn w:val="a0"/>
    <w:uiPriority w:val="99"/>
    <w:semiHidden/>
    <w:unhideWhenUsed/>
    <w:rsid w:val="00246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kusa.jp/2020060210317/#SDGs3-2" TargetMode="External"/><Relationship Id="rId4" Type="http://schemas.openxmlformats.org/officeDocument/2006/relationships/hyperlink" Target="https://www.mext.go.jp/unesco/sdgs_koujireisyu_education/index.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164</Words>
  <Characters>936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4</cp:revision>
  <dcterms:created xsi:type="dcterms:W3CDTF">2021-11-19T07:45:00Z</dcterms:created>
  <dcterms:modified xsi:type="dcterms:W3CDTF">2021-11-19T08:06:00Z</dcterms:modified>
</cp:coreProperties>
</file>