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FB0E6" w14:textId="20C9D1F5" w:rsidR="00672610" w:rsidRPr="00137EAE" w:rsidRDefault="00137EAE" w:rsidP="00137EAE">
      <w:pPr>
        <w:pStyle w:val="Heading1"/>
        <w:jc w:val="center"/>
        <w:rPr>
          <w:b/>
          <w:bCs/>
          <w:sz w:val="48"/>
          <w:szCs w:val="48"/>
          <w:lang w:val="en-GB"/>
        </w:rPr>
      </w:pPr>
      <w:r w:rsidRPr="00137EAE">
        <w:rPr>
          <w:b/>
          <w:bCs/>
          <w:sz w:val="48"/>
          <w:szCs w:val="48"/>
          <w:lang w:val="en-GB"/>
        </w:rPr>
        <w:t>Insurance Claims Analysis – Power BI Project</w:t>
      </w:r>
    </w:p>
    <w:p w14:paraId="79885827" w14:textId="3641BAC6" w:rsidR="00137EAE" w:rsidRDefault="00137EAE" w:rsidP="00137EAE">
      <w:pPr>
        <w:rPr>
          <w:lang w:val="en-GB"/>
        </w:rPr>
      </w:pPr>
    </w:p>
    <w:p w14:paraId="12A71347" w14:textId="7A995275" w:rsidR="00137EAE" w:rsidRPr="00137EAE" w:rsidRDefault="00137EAE" w:rsidP="00137EA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GB"/>
        </w:rPr>
      </w:pPr>
      <w:r w:rsidRPr="00137EAE">
        <w:rPr>
          <w:b/>
          <w:bCs/>
          <w:sz w:val="28"/>
          <w:szCs w:val="28"/>
          <w:lang w:val="en-GB"/>
        </w:rPr>
        <w:t>Project Overview</w:t>
      </w:r>
    </w:p>
    <w:p w14:paraId="0461EA2E" w14:textId="4FF16817" w:rsidR="00137EAE" w:rsidRDefault="00137EAE" w:rsidP="00137EAE">
      <w:pPr>
        <w:ind w:left="360"/>
      </w:pPr>
      <w:r>
        <w:t>This project aims to analyze life insurance claims and beneficiary feedback to provide insights into claim approvals, claim processing performance, customer satisfaction, and operational improvements.</w:t>
      </w:r>
      <w:r>
        <w:br/>
        <w:t>The goal is to assist insurance companies in identifying key areas for optimizing claim handling and improving client service.</w:t>
      </w:r>
    </w:p>
    <w:p w14:paraId="7B330907" w14:textId="571AE92D" w:rsidR="00137EAE" w:rsidRPr="00137EAE" w:rsidRDefault="00137EAE" w:rsidP="00137EA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GB"/>
        </w:rPr>
      </w:pPr>
      <w:r w:rsidRPr="00137EAE">
        <w:rPr>
          <w:b/>
          <w:bCs/>
          <w:sz w:val="28"/>
          <w:szCs w:val="28"/>
        </w:rPr>
        <w:t>Data Sources</w:t>
      </w:r>
    </w:p>
    <w:p w14:paraId="375EBBB0" w14:textId="1F30100C" w:rsidR="00137EAE" w:rsidRPr="00137EAE" w:rsidRDefault="00137EAE" w:rsidP="00137EAE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137EAE">
        <w:rPr>
          <w:rFonts w:eastAsia="Times New Roman" w:cstheme="minorHAnsi"/>
          <w:b/>
          <w:bCs/>
          <w:lang w:eastAsia="en-IN"/>
        </w:rPr>
        <w:t>Life_Insurance_Claims.xlsx</w:t>
      </w:r>
      <w:r w:rsidRPr="00137EAE">
        <w:rPr>
          <w:rFonts w:eastAsia="Times New Roman" w:cstheme="minorHAnsi"/>
          <w:lang w:eastAsia="en-IN"/>
        </w:rPr>
        <w:t>: Contains detailed information about life insurance claims, including claim ID, policyholder information, claim amount, approval status, claim date, etc.</w:t>
      </w:r>
    </w:p>
    <w:p w14:paraId="33C6BB34" w14:textId="49E241B0" w:rsidR="00137EAE" w:rsidRPr="00137EAE" w:rsidRDefault="00137EAE" w:rsidP="00137EAE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137EAE">
        <w:rPr>
          <w:rFonts w:eastAsia="Times New Roman" w:cstheme="minorHAnsi"/>
          <w:b/>
          <w:bCs/>
          <w:lang w:eastAsia="en-IN"/>
        </w:rPr>
        <w:t>Beneficiary_Feedback.xlsx</w:t>
      </w:r>
      <w:r w:rsidRPr="00137EAE">
        <w:rPr>
          <w:rFonts w:eastAsia="Times New Roman" w:cstheme="minorHAnsi"/>
          <w:lang w:eastAsia="en-IN"/>
        </w:rPr>
        <w:t>: Contains feedback data from beneficiaries, including satisfaction ratings and feedback comments</w:t>
      </w:r>
    </w:p>
    <w:p w14:paraId="39F04E25" w14:textId="34CA59F0" w:rsidR="0045603D" w:rsidRDefault="0045603D" w:rsidP="00137EAE">
      <w:r>
        <w:t xml:space="preserve">       </w:t>
      </w:r>
      <w:r w:rsidR="00137EAE">
        <w:object w:dxaOrig="1543" w:dyaOrig="991" w14:anchorId="18D9F5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Excel.Sheet.12" ShapeID="_x0000_i1025" DrawAspect="Icon" ObjectID="_1807373012" r:id="rId6"/>
        </w:object>
      </w:r>
      <w:r w:rsidR="00137EAE">
        <w:t xml:space="preserve">  </w:t>
      </w:r>
      <w:r>
        <w:t xml:space="preserve">  </w:t>
      </w:r>
      <w:r>
        <w:object w:dxaOrig="1543" w:dyaOrig="991" w14:anchorId="38F77B2C">
          <v:shape id="_x0000_i1026" type="#_x0000_t75" style="width:77.25pt;height:49.5pt" o:ole="">
            <v:imagedata r:id="rId7" o:title=""/>
          </v:shape>
          <o:OLEObject Type="Embed" ProgID="Excel.Sheet.12" ShapeID="_x0000_i1026" DrawAspect="Icon" ObjectID="_1807373013" r:id="rId8"/>
        </w:object>
      </w:r>
    </w:p>
    <w:p w14:paraId="43699D73" w14:textId="51E91CD9" w:rsidR="0045603D" w:rsidRDefault="0045603D" w:rsidP="0045603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5603D">
        <w:rPr>
          <w:b/>
          <w:bCs/>
          <w:sz w:val="28"/>
          <w:szCs w:val="28"/>
        </w:rPr>
        <w:t>Data Preparation (Power Query)</w:t>
      </w:r>
    </w:p>
    <w:p w14:paraId="21C58E12" w14:textId="01ABD190" w:rsidR="0045603D" w:rsidRPr="00FE6ED9" w:rsidRDefault="0045603D" w:rsidP="00FE6ED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>Imported both datasets into Power BI.</w:t>
      </w:r>
    </w:p>
    <w:p w14:paraId="34AA2F37" w14:textId="77777777" w:rsidR="00FE6ED9" w:rsidRDefault="0045603D" w:rsidP="00FE6ED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>Performed cleaning steps:</w:t>
      </w:r>
    </w:p>
    <w:p w14:paraId="40D22847" w14:textId="77777777" w:rsidR="00FE6ED9" w:rsidRDefault="0045603D" w:rsidP="00FE6ED9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>Removed duplicate records.</w:t>
      </w:r>
    </w:p>
    <w:p w14:paraId="6AF11B35" w14:textId="5958EADD" w:rsidR="00FE6ED9" w:rsidRDefault="0045603D" w:rsidP="00FE6ED9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 xml:space="preserve">Handled missing values in key fields </w:t>
      </w:r>
      <w:r w:rsidR="00FE6ED9">
        <w:rPr>
          <w:rFonts w:eastAsia="Times New Roman" w:cstheme="minorHAnsi"/>
          <w:lang w:eastAsia="en-IN"/>
        </w:rPr>
        <w:t>Recommendation column</w:t>
      </w:r>
      <w:r w:rsidRPr="00FE6ED9">
        <w:rPr>
          <w:rFonts w:eastAsia="Times New Roman" w:cstheme="minorHAnsi"/>
          <w:lang w:eastAsia="en-IN"/>
        </w:rPr>
        <w:t xml:space="preserve"> and </w:t>
      </w:r>
      <w:r w:rsidR="00FE6ED9" w:rsidRPr="00FE6ED9">
        <w:rPr>
          <w:rFonts w:eastAsia="Times New Roman" w:cstheme="minorHAnsi"/>
          <w:lang w:eastAsia="en-IN"/>
        </w:rPr>
        <w:t xml:space="preserve">Mode of Sending the Questionary </w:t>
      </w:r>
      <w:r w:rsidR="00FE6ED9">
        <w:rPr>
          <w:rFonts w:eastAsia="Times New Roman" w:cstheme="minorHAnsi"/>
          <w:lang w:eastAsia="en-IN"/>
        </w:rPr>
        <w:t>column</w:t>
      </w:r>
      <w:r w:rsidRPr="00FE6ED9">
        <w:rPr>
          <w:rFonts w:eastAsia="Times New Roman" w:cstheme="minorHAnsi"/>
          <w:lang w:eastAsia="en-IN"/>
        </w:rPr>
        <w:t>.</w:t>
      </w:r>
    </w:p>
    <w:p w14:paraId="068F1B06" w14:textId="6842EFA9" w:rsidR="00FE6ED9" w:rsidRPr="00FE6ED9" w:rsidRDefault="0045603D" w:rsidP="00FE6ED9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>Standardized date formats.</w:t>
      </w:r>
    </w:p>
    <w:p w14:paraId="6BB439C6" w14:textId="5981CE8F" w:rsidR="0045603D" w:rsidRDefault="0045603D" w:rsidP="00FE6ED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 xml:space="preserve">Merged Life Insurance Claims with Beneficiary Feedback using a common identifier </w:t>
      </w:r>
      <w:r w:rsidR="00FE6ED9">
        <w:rPr>
          <w:rFonts w:eastAsia="Times New Roman" w:cstheme="minorHAnsi"/>
          <w:lang w:eastAsia="en-IN"/>
        </w:rPr>
        <w:t>Policy ID.</w:t>
      </w:r>
    </w:p>
    <w:p w14:paraId="63DE2A73" w14:textId="77777777" w:rsidR="00FE6ED9" w:rsidRDefault="00FE6ED9" w:rsidP="00FE6ED9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</w:p>
    <w:p w14:paraId="3339E05A" w14:textId="009F81D5" w:rsidR="00FE6ED9" w:rsidRPr="00FE6ED9" w:rsidRDefault="00FE6ED9" w:rsidP="00FE6ED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FE6ED9">
        <w:rPr>
          <w:b/>
          <w:bCs/>
          <w:sz w:val="32"/>
          <w:szCs w:val="32"/>
        </w:rPr>
        <w:t>Data Modeling</w:t>
      </w:r>
    </w:p>
    <w:p w14:paraId="2DEDD8A3" w14:textId="77777777" w:rsidR="00FE6ED9" w:rsidRDefault="00FE6ED9" w:rsidP="00FE6ED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 xml:space="preserve">Established a </w:t>
      </w:r>
      <w:r w:rsidRPr="00FE6ED9">
        <w:rPr>
          <w:rFonts w:eastAsia="Times New Roman" w:cstheme="minorHAnsi"/>
          <w:b/>
          <w:bCs/>
          <w:lang w:eastAsia="en-IN"/>
        </w:rPr>
        <w:t>one-to-one relationship</w:t>
      </w:r>
      <w:r w:rsidRPr="00FE6ED9">
        <w:rPr>
          <w:rFonts w:eastAsia="Times New Roman" w:cstheme="minorHAnsi"/>
          <w:lang w:eastAsia="en-IN"/>
        </w:rPr>
        <w:t xml:space="preserve"> between:</w:t>
      </w:r>
    </w:p>
    <w:p w14:paraId="64FED301" w14:textId="3EB8B150" w:rsidR="00FE6ED9" w:rsidRDefault="00FE6ED9" w:rsidP="00FE6ED9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>Life_Insurance_Claims (Policy ID) ↔ Beneficiary_Feedback(Policy ID)</w:t>
      </w:r>
    </w:p>
    <w:p w14:paraId="0C1560FF" w14:textId="5CC8CCCA" w:rsidR="00FE6ED9" w:rsidRPr="00FE6ED9" w:rsidRDefault="00FE6ED9" w:rsidP="00FE6ED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>Created a date hierarchy for easier time-based reporting (Year &gt; Quarter &gt; Month)</w:t>
      </w:r>
      <w:r w:rsidR="004A50DE">
        <w:rPr>
          <w:rFonts w:eastAsia="Times New Roman" w:cstheme="minorHAnsi"/>
          <w:lang w:eastAsia="en-IN"/>
        </w:rPr>
        <w:t xml:space="preserve"> on Date of Death, Date of Receiving the Response, Date of Sending the Questionary, Date of Penalty</w:t>
      </w:r>
    </w:p>
    <w:p w14:paraId="02446D3F" w14:textId="77777777" w:rsidR="00FE6ED9" w:rsidRPr="00FE6ED9" w:rsidRDefault="00FE6ED9" w:rsidP="00FE6ED9">
      <w:pPr>
        <w:rPr>
          <w:lang w:eastAsia="en-IN"/>
        </w:rPr>
      </w:pPr>
    </w:p>
    <w:p w14:paraId="2AFA1223" w14:textId="232583DB" w:rsidR="00137EAE" w:rsidRDefault="00FE6ED9" w:rsidP="00137EAE">
      <w:r w:rsidRPr="00FE6ED9">
        <w:rPr>
          <w:noProof/>
        </w:rPr>
        <w:lastRenderedPageBreak/>
        <w:drawing>
          <wp:inline distT="0" distB="0" distL="0" distR="0" wp14:anchorId="71401D9B" wp14:editId="5ED91E23">
            <wp:extent cx="5591175" cy="2428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8141" cy="24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532" w14:textId="789886A6" w:rsidR="00137EAE" w:rsidRDefault="00FE6ED9" w:rsidP="00FE6ED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E6ED9">
        <w:rPr>
          <w:b/>
          <w:bCs/>
          <w:sz w:val="32"/>
          <w:szCs w:val="32"/>
        </w:rPr>
        <w:t>Measures and Calculations (DAX)</w:t>
      </w:r>
    </w:p>
    <w:p w14:paraId="646F0A60" w14:textId="57FC1386" w:rsidR="00FE6ED9" w:rsidRPr="00FE6ED9" w:rsidRDefault="00FE6ED9" w:rsidP="00FE6ED9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 xml:space="preserve">Created several important DAX measures, </w:t>
      </w:r>
      <w:r w:rsidR="004A50DE">
        <w:rPr>
          <w:rFonts w:eastAsia="Times New Roman" w:cstheme="minorHAnsi"/>
          <w:lang w:eastAsia="en-IN"/>
        </w:rPr>
        <w:t xml:space="preserve">for </w:t>
      </w:r>
      <w:r w:rsidR="004A50DE" w:rsidRPr="004A50DE">
        <w:rPr>
          <w:rFonts w:eastAsia="Times New Roman" w:cstheme="minorHAnsi"/>
          <w:color w:val="000000"/>
          <w:lang w:eastAsia="en-IN"/>
        </w:rPr>
        <w:t>Beneficiary_Feedback</w:t>
      </w:r>
      <w:r w:rsidRPr="00FE6ED9">
        <w:rPr>
          <w:rFonts w:eastAsia="Times New Roman" w:cstheme="minorHAnsi"/>
          <w:lang w:eastAsia="en-IN"/>
        </w:rPr>
        <w:t>:</w:t>
      </w:r>
    </w:p>
    <w:p w14:paraId="210F76F9" w14:textId="77777777" w:rsidR="004A50DE" w:rsidRPr="004A50DE" w:rsidRDefault="004A50DE" w:rsidP="004A50DE">
      <w:pPr>
        <w:pStyle w:val="ListParagraph"/>
        <w:numPr>
          <w:ilvl w:val="0"/>
          <w:numId w:val="9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b/>
          <w:bCs/>
          <w:color w:val="000000"/>
          <w:lang w:eastAsia="en-IN"/>
        </w:rPr>
        <w:t xml:space="preserve">Avg Response </w:t>
      </w:r>
      <w:r w:rsidRPr="004A50DE">
        <w:rPr>
          <w:rFonts w:eastAsia="Times New Roman" w:cstheme="minorHAnsi"/>
          <w:b/>
          <w:bCs/>
          <w:lang w:eastAsia="en-IN"/>
        </w:rPr>
        <w:t xml:space="preserve">Time </w:t>
      </w:r>
      <w:r w:rsidRPr="004A50DE">
        <w:rPr>
          <w:rFonts w:eastAsia="Times New Roman" w:cstheme="minorHAnsi"/>
          <w:b/>
          <w:bCs/>
          <w:color w:val="000000"/>
          <w:lang w:eastAsia="en-IN"/>
        </w:rPr>
        <w:t>(Days)</w:t>
      </w:r>
      <w:r w:rsidRPr="004A50DE">
        <w:rPr>
          <w:rFonts w:eastAsia="Times New Roman" w:cstheme="minorHAnsi"/>
          <w:color w:val="000000"/>
          <w:lang w:eastAsia="en-IN"/>
        </w:rPr>
        <w:t xml:space="preserve"> = </w:t>
      </w:r>
    </w:p>
    <w:p w14:paraId="57A4536A" w14:textId="3762216D" w:rsidR="004A50DE" w:rsidRDefault="004A50DE" w:rsidP="004A50DE">
      <w:pPr>
        <w:pStyle w:val="ListParagraph"/>
        <w:shd w:val="clear" w:color="auto" w:fill="FFFFFF"/>
        <w:spacing w:after="0" w:line="270" w:lineRule="atLeast"/>
        <w:ind w:left="1440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color w:val="3165BB"/>
          <w:lang w:eastAsia="en-IN"/>
        </w:rPr>
        <w:t>AVERAGEX</w:t>
      </w:r>
      <w:r w:rsidRPr="004A50DE">
        <w:rPr>
          <w:rFonts w:eastAsia="Times New Roman" w:cstheme="minorHAnsi"/>
          <w:color w:val="000000"/>
          <w:lang w:eastAsia="en-IN"/>
        </w:rPr>
        <w:t xml:space="preserve"> (</w:t>
      </w:r>
    </w:p>
    <w:p w14:paraId="136BA20A" w14:textId="77777777" w:rsidR="004A50DE" w:rsidRDefault="004A50DE" w:rsidP="004A50DE">
      <w:pPr>
        <w:pStyle w:val="ListParagraph"/>
        <w:shd w:val="clear" w:color="auto" w:fill="FFFFFF"/>
        <w:spacing w:after="0" w:line="270" w:lineRule="atLeast"/>
        <w:ind w:left="1440" w:firstLine="720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color w:val="000000"/>
          <w:lang w:eastAsia="en-IN"/>
        </w:rPr>
        <w:t>Beneficiary_Feedback,</w:t>
      </w:r>
    </w:p>
    <w:p w14:paraId="126F51CC" w14:textId="5180DA86" w:rsidR="004A50DE" w:rsidRPr="004A50DE" w:rsidRDefault="004A50DE" w:rsidP="004A50DE">
      <w:pPr>
        <w:shd w:val="clear" w:color="auto" w:fill="FFFFFF"/>
        <w:spacing w:after="0" w:line="270" w:lineRule="atLeast"/>
        <w:ind w:left="720" w:firstLine="720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color w:val="000000"/>
          <w:lang w:eastAsia="en-IN"/>
        </w:rPr>
        <w:t xml:space="preserve"> </w:t>
      </w:r>
      <w:r w:rsidRPr="004A50DE">
        <w:rPr>
          <w:rFonts w:eastAsia="Times New Roman" w:cstheme="minorHAnsi"/>
          <w:color w:val="3165BB"/>
          <w:lang w:eastAsia="en-IN"/>
        </w:rPr>
        <w:t>DATEDIFF</w:t>
      </w:r>
      <w:r w:rsidRPr="004A50DE">
        <w:rPr>
          <w:rFonts w:eastAsia="Times New Roman" w:cstheme="minorHAnsi"/>
          <w:color w:val="000000"/>
          <w:lang w:eastAsia="en-IN"/>
        </w:rPr>
        <w:t xml:space="preserve"> (</w:t>
      </w:r>
    </w:p>
    <w:p w14:paraId="59FDED24" w14:textId="15FA100A" w:rsidR="004A50DE" w:rsidRDefault="004A50DE" w:rsidP="004A50DE">
      <w:pPr>
        <w:pStyle w:val="ListParagraph"/>
        <w:shd w:val="clear" w:color="auto" w:fill="FFFFFF"/>
        <w:spacing w:after="0" w:line="270" w:lineRule="atLeast"/>
        <w:ind w:left="1440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color w:val="000000"/>
          <w:lang w:eastAsia="en-IN"/>
        </w:rPr>
        <w:t>        Beneficiary_</w:t>
      </w:r>
      <w:r w:rsidR="00B45728" w:rsidRPr="004A50DE">
        <w:rPr>
          <w:rFonts w:eastAsia="Times New Roman" w:cstheme="minorHAnsi"/>
          <w:color w:val="000000"/>
          <w:lang w:eastAsia="en-IN"/>
        </w:rPr>
        <w:t>Feedback [</w:t>
      </w:r>
      <w:r w:rsidRPr="004A50DE">
        <w:rPr>
          <w:rFonts w:eastAsia="Times New Roman" w:cstheme="minorHAnsi"/>
          <w:color w:val="000000"/>
          <w:lang w:eastAsia="en-IN"/>
        </w:rPr>
        <w:t>Date of Sending the Questionary],</w:t>
      </w:r>
    </w:p>
    <w:p w14:paraId="7E9D4708" w14:textId="3BCA71FD" w:rsidR="004A50DE" w:rsidRPr="004A50DE" w:rsidRDefault="004A50DE" w:rsidP="004A50DE">
      <w:pPr>
        <w:pStyle w:val="ListParagraph"/>
        <w:shd w:val="clear" w:color="auto" w:fill="FFFFFF"/>
        <w:spacing w:after="0" w:line="270" w:lineRule="atLeast"/>
        <w:ind w:left="144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        </w:t>
      </w:r>
      <w:r w:rsidRPr="004A50DE">
        <w:rPr>
          <w:rFonts w:eastAsia="Times New Roman" w:cstheme="minorHAnsi"/>
          <w:color w:val="000000"/>
          <w:lang w:eastAsia="en-IN"/>
        </w:rPr>
        <w:t>Beneficiary_</w:t>
      </w:r>
      <w:r w:rsidR="00B45728" w:rsidRPr="004A50DE">
        <w:rPr>
          <w:rFonts w:eastAsia="Times New Roman" w:cstheme="minorHAnsi"/>
          <w:color w:val="000000"/>
          <w:lang w:eastAsia="en-IN"/>
        </w:rPr>
        <w:t>Feedback [</w:t>
      </w:r>
      <w:r w:rsidRPr="004A50DE">
        <w:rPr>
          <w:rFonts w:eastAsia="Times New Roman" w:cstheme="minorHAnsi"/>
          <w:color w:val="000000"/>
          <w:lang w:eastAsia="en-IN"/>
        </w:rPr>
        <w:t>Date of Receiving the Response],</w:t>
      </w:r>
    </w:p>
    <w:p w14:paraId="7474B993" w14:textId="347FCAF3" w:rsidR="004A50DE" w:rsidRDefault="004A50DE" w:rsidP="004A50DE">
      <w:pPr>
        <w:pStyle w:val="ListParagraph"/>
        <w:shd w:val="clear" w:color="auto" w:fill="FFFFFF"/>
        <w:spacing w:after="0" w:line="270" w:lineRule="atLeast"/>
        <w:ind w:left="144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       </w:t>
      </w:r>
      <w:r w:rsidRPr="004A50DE">
        <w:rPr>
          <w:rFonts w:eastAsia="Times New Roman" w:cstheme="minorHAnsi"/>
          <w:color w:val="000000"/>
          <w:lang w:eastAsia="en-IN"/>
        </w:rPr>
        <w:t xml:space="preserve"> DAY))</w:t>
      </w:r>
    </w:p>
    <w:p w14:paraId="56C0A9DE" w14:textId="31723FCD" w:rsidR="004A50DE" w:rsidRDefault="004A50DE" w:rsidP="004A50DE">
      <w:pPr>
        <w:pStyle w:val="ListParagraph"/>
        <w:numPr>
          <w:ilvl w:val="0"/>
          <w:numId w:val="8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color w:val="000000"/>
          <w:lang w:eastAsia="en-IN"/>
        </w:rPr>
        <w:t xml:space="preserve">Avg. CSAT Score = </w:t>
      </w:r>
      <w:r w:rsidRPr="004A50DE">
        <w:rPr>
          <w:rFonts w:eastAsia="Times New Roman" w:cstheme="minorHAnsi"/>
          <w:color w:val="3165BB"/>
          <w:lang w:eastAsia="en-IN"/>
        </w:rPr>
        <w:t>AVERAGE</w:t>
      </w:r>
      <w:r w:rsidRPr="004A50DE">
        <w:rPr>
          <w:rFonts w:eastAsia="Times New Roman" w:cstheme="minorHAnsi"/>
          <w:color w:val="000000"/>
          <w:lang w:eastAsia="en-IN"/>
        </w:rPr>
        <w:t xml:space="preserve"> (</w:t>
      </w:r>
      <w:r w:rsidRPr="004A50DE">
        <w:rPr>
          <w:rFonts w:eastAsia="Times New Roman" w:cstheme="minorHAnsi"/>
          <w:color w:val="001080"/>
          <w:lang w:eastAsia="en-IN"/>
        </w:rPr>
        <w:t>Beneficiary_feedback [CSAT Score]</w:t>
      </w:r>
      <w:r w:rsidRPr="004A50DE">
        <w:rPr>
          <w:rFonts w:eastAsia="Times New Roman" w:cstheme="minorHAnsi"/>
          <w:color w:val="000000"/>
          <w:lang w:eastAsia="en-IN"/>
        </w:rPr>
        <w:t>)</w:t>
      </w:r>
    </w:p>
    <w:p w14:paraId="43A36192" w14:textId="0ADCA095" w:rsidR="004A50DE" w:rsidRPr="004A50DE" w:rsidRDefault="004A50DE" w:rsidP="004A50DE">
      <w:pPr>
        <w:pStyle w:val="ListParagraph"/>
        <w:numPr>
          <w:ilvl w:val="0"/>
          <w:numId w:val="8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color w:val="000000"/>
          <w:lang w:eastAsia="en-IN"/>
        </w:rPr>
        <w:t xml:space="preserve">Avg. NPS Score = </w:t>
      </w:r>
      <w:r w:rsidRPr="004A50DE">
        <w:rPr>
          <w:rFonts w:eastAsia="Times New Roman" w:cstheme="minorHAnsi"/>
          <w:color w:val="3165BB"/>
          <w:lang w:eastAsia="en-IN"/>
        </w:rPr>
        <w:t>AVERAGE</w:t>
      </w:r>
      <w:r w:rsidRPr="004A50DE">
        <w:rPr>
          <w:rFonts w:eastAsia="Times New Roman" w:cstheme="minorHAnsi"/>
          <w:color w:val="000000"/>
          <w:lang w:eastAsia="en-IN"/>
        </w:rPr>
        <w:t xml:space="preserve"> (</w:t>
      </w:r>
      <w:r w:rsidRPr="004A50DE">
        <w:rPr>
          <w:rFonts w:eastAsia="Times New Roman" w:cstheme="minorHAnsi"/>
          <w:color w:val="001080"/>
          <w:lang w:eastAsia="en-IN"/>
        </w:rPr>
        <w:t>Beneficiary_feedback [NPS Score]</w:t>
      </w:r>
      <w:r w:rsidRPr="004A50DE">
        <w:rPr>
          <w:rFonts w:eastAsia="Times New Roman" w:cstheme="minorHAnsi"/>
          <w:color w:val="000000"/>
          <w:lang w:eastAsia="en-IN"/>
        </w:rPr>
        <w:t>)</w:t>
      </w:r>
    </w:p>
    <w:p w14:paraId="5D49397D" w14:textId="52B796D5" w:rsidR="004A50DE" w:rsidRPr="004A50DE" w:rsidRDefault="004A50DE" w:rsidP="004A50DE">
      <w:pPr>
        <w:pStyle w:val="ListParagraph"/>
        <w:numPr>
          <w:ilvl w:val="0"/>
          <w:numId w:val="8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color w:val="000000"/>
          <w:lang w:eastAsia="en-IN"/>
        </w:rPr>
        <w:t xml:space="preserve">Avg. Response Time (Days) = </w:t>
      </w:r>
      <w:r w:rsidRPr="004A50DE">
        <w:rPr>
          <w:rFonts w:eastAsia="Times New Roman" w:cstheme="minorHAnsi"/>
          <w:color w:val="3165BB"/>
          <w:lang w:eastAsia="en-IN"/>
        </w:rPr>
        <w:t>AVERAGEX</w:t>
      </w:r>
      <w:r w:rsidRPr="004A50DE">
        <w:rPr>
          <w:rFonts w:eastAsia="Times New Roman" w:cstheme="minorHAnsi"/>
          <w:color w:val="000000"/>
          <w:lang w:eastAsia="en-IN"/>
        </w:rPr>
        <w:t xml:space="preserve"> (</w:t>
      </w:r>
      <w:r w:rsidRPr="004A50DE">
        <w:rPr>
          <w:rFonts w:eastAsia="Times New Roman" w:cstheme="minorHAnsi"/>
          <w:color w:val="001080"/>
          <w:lang w:eastAsia="en-IN"/>
        </w:rPr>
        <w:t>Beneficiary_feedback</w:t>
      </w:r>
      <w:r w:rsidRPr="004A50DE">
        <w:rPr>
          <w:rFonts w:eastAsia="Times New Roman" w:cstheme="minorHAnsi"/>
          <w:color w:val="000000"/>
          <w:lang w:eastAsia="en-IN"/>
        </w:rPr>
        <w:t xml:space="preserve">, </w:t>
      </w:r>
      <w:r w:rsidRPr="004A50DE">
        <w:rPr>
          <w:rFonts w:eastAsia="Times New Roman" w:cstheme="minorHAnsi"/>
          <w:color w:val="3165BB"/>
          <w:lang w:eastAsia="en-IN"/>
        </w:rPr>
        <w:t>DATEDIFF</w:t>
      </w:r>
      <w:r w:rsidRPr="004A50DE">
        <w:rPr>
          <w:rFonts w:eastAsia="Times New Roman" w:cstheme="minorHAnsi"/>
          <w:color w:val="000000"/>
          <w:lang w:eastAsia="en-IN"/>
        </w:rPr>
        <w:t xml:space="preserve"> (</w:t>
      </w:r>
      <w:r w:rsidRPr="004A50DE">
        <w:rPr>
          <w:rFonts w:eastAsia="Times New Roman" w:cstheme="minorHAnsi"/>
          <w:color w:val="001080"/>
          <w:lang w:eastAsia="en-IN"/>
        </w:rPr>
        <w:t>Beneficiary_Feedback [Date of Sending the Questionary]</w:t>
      </w:r>
      <w:r w:rsidRPr="004A50DE">
        <w:rPr>
          <w:rFonts w:eastAsia="Times New Roman" w:cstheme="minorHAnsi"/>
          <w:color w:val="000000"/>
          <w:lang w:eastAsia="en-IN"/>
        </w:rPr>
        <w:t xml:space="preserve">, </w:t>
      </w:r>
      <w:r w:rsidRPr="004A50DE">
        <w:rPr>
          <w:rFonts w:eastAsia="Times New Roman" w:cstheme="minorHAnsi"/>
          <w:color w:val="001080"/>
          <w:lang w:eastAsia="en-IN"/>
        </w:rPr>
        <w:t>Beneficiary_feedback [Date of Receiving the Response]</w:t>
      </w:r>
      <w:r w:rsidRPr="004A50DE">
        <w:rPr>
          <w:rFonts w:eastAsia="Times New Roman" w:cstheme="minorHAnsi"/>
          <w:color w:val="000000"/>
          <w:lang w:eastAsia="en-IN"/>
        </w:rPr>
        <w:t xml:space="preserve">, </w:t>
      </w:r>
      <w:r w:rsidRPr="004A50DE">
        <w:rPr>
          <w:rFonts w:eastAsia="Times New Roman" w:cstheme="minorHAnsi"/>
          <w:color w:val="3165BB"/>
          <w:lang w:eastAsia="en-IN"/>
        </w:rPr>
        <w:t>DAY</w:t>
      </w:r>
      <w:r w:rsidRPr="004A50DE">
        <w:rPr>
          <w:rFonts w:eastAsia="Times New Roman" w:cstheme="minorHAnsi"/>
          <w:color w:val="000000"/>
          <w:lang w:eastAsia="en-IN"/>
        </w:rPr>
        <w:t>))</w:t>
      </w:r>
    </w:p>
    <w:p w14:paraId="5B27D6EC" w14:textId="0932F3F2" w:rsidR="004A50DE" w:rsidRPr="004A50DE" w:rsidRDefault="004A50DE" w:rsidP="004A50DE">
      <w:pPr>
        <w:pStyle w:val="ListParagraph"/>
        <w:numPr>
          <w:ilvl w:val="0"/>
          <w:numId w:val="8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color w:val="000000"/>
          <w:lang w:eastAsia="en-IN"/>
        </w:rPr>
        <w:t xml:space="preserve">Reachability Rate = </w:t>
      </w:r>
      <w:r w:rsidRPr="004A50DE">
        <w:rPr>
          <w:rFonts w:eastAsia="Times New Roman" w:cstheme="minorHAnsi"/>
          <w:color w:val="3165BB"/>
          <w:lang w:eastAsia="en-IN"/>
        </w:rPr>
        <w:t>DIVIDE</w:t>
      </w:r>
      <w:r w:rsidRPr="004A50DE">
        <w:rPr>
          <w:rFonts w:eastAsia="Times New Roman" w:cstheme="minorHAnsi"/>
          <w:color w:val="000000"/>
          <w:lang w:eastAsia="en-IN"/>
        </w:rPr>
        <w:t>(</w:t>
      </w:r>
      <w:r w:rsidRPr="004A50DE">
        <w:rPr>
          <w:rFonts w:eastAsia="Times New Roman" w:cstheme="minorHAnsi"/>
          <w:color w:val="3165BB"/>
          <w:lang w:eastAsia="en-IN"/>
        </w:rPr>
        <w:t>CALCULATE</w:t>
      </w:r>
      <w:r w:rsidRPr="004A50DE">
        <w:rPr>
          <w:rFonts w:eastAsia="Times New Roman" w:cstheme="minorHAnsi"/>
          <w:color w:val="000000"/>
          <w:lang w:eastAsia="en-IN"/>
        </w:rPr>
        <w:t>(</w:t>
      </w:r>
      <w:r w:rsidRPr="004A50DE">
        <w:rPr>
          <w:rFonts w:eastAsia="Times New Roman" w:cstheme="minorHAnsi"/>
          <w:color w:val="3165BB"/>
          <w:lang w:eastAsia="en-IN"/>
        </w:rPr>
        <w:t>COUNTROWS</w:t>
      </w:r>
      <w:r w:rsidRPr="004A50DE">
        <w:rPr>
          <w:rFonts w:eastAsia="Times New Roman" w:cstheme="minorHAnsi"/>
          <w:color w:val="000000"/>
          <w:lang w:eastAsia="en-IN"/>
        </w:rPr>
        <w:t xml:space="preserve">(Beneficiary_feedback), Beneficiary_feedback [Reachability] = </w:t>
      </w:r>
      <w:r w:rsidRPr="004A50DE">
        <w:rPr>
          <w:rFonts w:eastAsia="Times New Roman" w:cstheme="minorHAnsi"/>
          <w:color w:val="A31515"/>
          <w:lang w:eastAsia="en-IN"/>
        </w:rPr>
        <w:t>"Reachable"</w:t>
      </w:r>
      <w:r w:rsidRPr="004A50DE">
        <w:rPr>
          <w:rFonts w:eastAsia="Times New Roman" w:cstheme="minorHAnsi"/>
          <w:color w:val="000000"/>
          <w:lang w:eastAsia="en-IN"/>
        </w:rPr>
        <w:t xml:space="preserve">), </w:t>
      </w:r>
      <w:r w:rsidRPr="004A50DE">
        <w:rPr>
          <w:rFonts w:eastAsia="Times New Roman" w:cstheme="minorHAnsi"/>
          <w:color w:val="3165BB"/>
          <w:lang w:eastAsia="en-IN"/>
        </w:rPr>
        <w:t>COUNTROWS</w:t>
      </w:r>
      <w:r w:rsidRPr="004A50DE">
        <w:rPr>
          <w:rFonts w:eastAsia="Times New Roman" w:cstheme="minorHAnsi"/>
          <w:color w:val="000000"/>
          <w:lang w:eastAsia="en-IN"/>
        </w:rPr>
        <w:t>(Beneficiary_feedback))</w:t>
      </w:r>
    </w:p>
    <w:p w14:paraId="389B03F8" w14:textId="4F34E0D3" w:rsidR="004A50DE" w:rsidRPr="004A50DE" w:rsidRDefault="004A50DE" w:rsidP="004A50DE">
      <w:pPr>
        <w:pStyle w:val="ListParagraph"/>
        <w:numPr>
          <w:ilvl w:val="0"/>
          <w:numId w:val="8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4A50DE">
        <w:rPr>
          <w:rFonts w:eastAsia="Times New Roman" w:cstheme="minorHAnsi"/>
          <w:color w:val="000000"/>
          <w:lang w:eastAsia="en-IN"/>
        </w:rPr>
        <w:t xml:space="preserve">Recommendation Rate = </w:t>
      </w:r>
      <w:r w:rsidRPr="004A50DE">
        <w:rPr>
          <w:rFonts w:eastAsia="Times New Roman" w:cstheme="minorHAnsi"/>
          <w:color w:val="3165BB"/>
          <w:lang w:eastAsia="en-IN"/>
        </w:rPr>
        <w:t>DIVIDE</w:t>
      </w:r>
      <w:r w:rsidRPr="004A50DE">
        <w:rPr>
          <w:rFonts w:eastAsia="Times New Roman" w:cstheme="minorHAnsi"/>
          <w:color w:val="000000"/>
          <w:lang w:eastAsia="en-IN"/>
        </w:rPr>
        <w:t>(</w:t>
      </w:r>
      <w:r w:rsidRPr="004A50DE">
        <w:rPr>
          <w:rFonts w:eastAsia="Times New Roman" w:cstheme="minorHAnsi"/>
          <w:color w:val="3165BB"/>
          <w:lang w:eastAsia="en-IN"/>
        </w:rPr>
        <w:t>CALCULATE</w:t>
      </w:r>
      <w:r w:rsidRPr="004A50DE">
        <w:rPr>
          <w:rFonts w:eastAsia="Times New Roman" w:cstheme="minorHAnsi"/>
          <w:color w:val="000000"/>
          <w:lang w:eastAsia="en-IN"/>
        </w:rPr>
        <w:t>(</w:t>
      </w:r>
      <w:r w:rsidRPr="004A50DE">
        <w:rPr>
          <w:rFonts w:eastAsia="Times New Roman" w:cstheme="minorHAnsi"/>
          <w:color w:val="3165BB"/>
          <w:lang w:eastAsia="en-IN"/>
        </w:rPr>
        <w:t>COUNTROWS</w:t>
      </w:r>
      <w:r w:rsidRPr="004A50DE">
        <w:rPr>
          <w:rFonts w:eastAsia="Times New Roman" w:cstheme="minorHAnsi"/>
          <w:color w:val="000000"/>
          <w:lang w:eastAsia="en-IN"/>
        </w:rPr>
        <w:t>(</w:t>
      </w:r>
      <w:r w:rsidRPr="004A50DE">
        <w:rPr>
          <w:rFonts w:eastAsia="Times New Roman" w:cstheme="minorHAnsi"/>
          <w:color w:val="001080"/>
          <w:lang w:eastAsia="en-IN"/>
        </w:rPr>
        <w:t>Beneficiary_feedback</w:t>
      </w:r>
      <w:r w:rsidRPr="004A50DE">
        <w:rPr>
          <w:rFonts w:eastAsia="Times New Roman" w:cstheme="minorHAnsi"/>
          <w:color w:val="000000"/>
          <w:lang w:eastAsia="en-IN"/>
        </w:rPr>
        <w:t xml:space="preserve">), </w:t>
      </w:r>
      <w:r w:rsidRPr="004A50DE">
        <w:rPr>
          <w:rFonts w:eastAsia="Times New Roman" w:cstheme="minorHAnsi"/>
          <w:color w:val="001080"/>
          <w:lang w:eastAsia="en-IN"/>
        </w:rPr>
        <w:t>Beneficiary_feedback [Recommendation (Y/N)]</w:t>
      </w:r>
      <w:r w:rsidRPr="004A50DE">
        <w:rPr>
          <w:rFonts w:eastAsia="Times New Roman" w:cstheme="minorHAnsi"/>
          <w:color w:val="000000"/>
          <w:lang w:eastAsia="en-IN"/>
        </w:rPr>
        <w:t xml:space="preserve"> = </w:t>
      </w:r>
      <w:r w:rsidRPr="004A50DE">
        <w:rPr>
          <w:rFonts w:eastAsia="Times New Roman" w:cstheme="minorHAnsi"/>
          <w:color w:val="A31515"/>
          <w:lang w:eastAsia="en-IN"/>
        </w:rPr>
        <w:t>"Y"</w:t>
      </w:r>
      <w:r w:rsidRPr="004A50DE">
        <w:rPr>
          <w:rFonts w:eastAsia="Times New Roman" w:cstheme="minorHAnsi"/>
          <w:color w:val="000000"/>
          <w:lang w:eastAsia="en-IN"/>
        </w:rPr>
        <w:t xml:space="preserve">), </w:t>
      </w:r>
      <w:r w:rsidRPr="004A50DE">
        <w:rPr>
          <w:rFonts w:eastAsia="Times New Roman" w:cstheme="minorHAnsi"/>
          <w:color w:val="3165BB"/>
          <w:lang w:eastAsia="en-IN"/>
        </w:rPr>
        <w:t>COUNTROWS</w:t>
      </w:r>
      <w:r w:rsidRPr="004A50DE">
        <w:rPr>
          <w:rFonts w:eastAsia="Times New Roman" w:cstheme="minorHAnsi"/>
          <w:color w:val="000000"/>
          <w:lang w:eastAsia="en-IN"/>
        </w:rPr>
        <w:t>(</w:t>
      </w:r>
      <w:r w:rsidRPr="004A50DE">
        <w:rPr>
          <w:rFonts w:eastAsia="Times New Roman" w:cstheme="minorHAnsi"/>
          <w:color w:val="001080"/>
          <w:lang w:eastAsia="en-IN"/>
        </w:rPr>
        <w:t>Beneficiary_feedback</w:t>
      </w:r>
      <w:r w:rsidRPr="004A50DE">
        <w:rPr>
          <w:rFonts w:eastAsia="Times New Roman" w:cstheme="minorHAnsi"/>
          <w:color w:val="000000"/>
          <w:lang w:eastAsia="en-IN"/>
        </w:rPr>
        <w:t>))</w:t>
      </w:r>
    </w:p>
    <w:p w14:paraId="0CD22DD9" w14:textId="25B4F443" w:rsidR="004A50DE" w:rsidRDefault="00B45728" w:rsidP="00B45728">
      <w:pPr>
        <w:rPr>
          <w:lang w:eastAsia="en-IN"/>
        </w:rPr>
      </w:pPr>
      <w:r>
        <w:rPr>
          <w:lang w:eastAsia="en-IN"/>
        </w:rPr>
        <w:t xml:space="preserve">      </w:t>
      </w:r>
      <w:r w:rsidR="004A50DE">
        <w:rPr>
          <w:lang w:eastAsia="en-IN"/>
        </w:rPr>
        <w:t xml:space="preserve">Created Calculated columns for </w:t>
      </w:r>
      <w:r w:rsidRPr="004A50DE">
        <w:rPr>
          <w:lang w:eastAsia="en-IN"/>
        </w:rPr>
        <w:t>Beneficiary_Feedback</w:t>
      </w:r>
      <w:r>
        <w:rPr>
          <w:lang w:eastAsia="en-IN"/>
        </w:rPr>
        <w:t>:</w:t>
      </w:r>
    </w:p>
    <w:p w14:paraId="55B1A324" w14:textId="77777777" w:rsidR="00B45728" w:rsidRPr="00B45728" w:rsidRDefault="00B45728" w:rsidP="00B45728">
      <w:pPr>
        <w:pStyle w:val="ListParagraph"/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CSAT Category = </w:t>
      </w:r>
    </w:p>
    <w:p w14:paraId="1ACC6EE0" w14:textId="424E472D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3165BB"/>
          <w:lang w:eastAsia="en-IN"/>
        </w:rPr>
        <w:t>SWITCH</w:t>
      </w:r>
      <w:r w:rsidRPr="00B45728">
        <w:rPr>
          <w:rFonts w:eastAsia="Times New Roman" w:cstheme="minorHAnsi"/>
          <w:color w:val="000000"/>
          <w:lang w:eastAsia="en-IN"/>
        </w:rPr>
        <w:t xml:space="preserve"> (</w:t>
      </w:r>
    </w:p>
    <w:p w14:paraId="2FC65633" w14:textId="016555AE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</w:t>
      </w:r>
      <w:r w:rsidRPr="00B45728">
        <w:rPr>
          <w:rFonts w:eastAsia="Times New Roman" w:cstheme="minorHAnsi"/>
          <w:color w:val="3165BB"/>
          <w:lang w:eastAsia="en-IN"/>
        </w:rPr>
        <w:t>TRUE</w:t>
      </w:r>
      <w:r w:rsidRPr="00B45728">
        <w:rPr>
          <w:rFonts w:eastAsia="Times New Roman" w:cstheme="minorHAnsi"/>
          <w:color w:val="000000"/>
          <w:lang w:eastAsia="en-IN"/>
        </w:rPr>
        <w:t xml:space="preserve"> (),</w:t>
      </w:r>
    </w:p>
    <w:p w14:paraId="66E5BFA9" w14:textId="061429AE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Beneficiary_Feedback [CSAT Score] &gt;= </w:t>
      </w:r>
      <w:r w:rsidRPr="00B45728">
        <w:rPr>
          <w:rFonts w:eastAsia="Times New Roman" w:cstheme="minorHAnsi"/>
          <w:color w:val="098658"/>
          <w:lang w:eastAsia="en-IN"/>
        </w:rPr>
        <w:t>1</w:t>
      </w:r>
      <w:r w:rsidRPr="00B45728">
        <w:rPr>
          <w:rFonts w:eastAsia="Times New Roman" w:cstheme="minorHAnsi"/>
          <w:color w:val="000000"/>
          <w:lang w:eastAsia="en-IN"/>
        </w:rPr>
        <w:t xml:space="preserve"> &amp;&amp; Beneficiary_Feedback [CSAT Score] &lt;= </w:t>
      </w:r>
      <w:r w:rsidRPr="00B45728">
        <w:rPr>
          <w:rFonts w:eastAsia="Times New Roman" w:cstheme="minorHAnsi"/>
          <w:color w:val="098658"/>
          <w:lang w:eastAsia="en-IN"/>
        </w:rPr>
        <w:t>2</w:t>
      </w:r>
      <w:r w:rsidRPr="00B45728">
        <w:rPr>
          <w:rFonts w:eastAsia="Times New Roman" w:cstheme="minorHAnsi"/>
          <w:color w:val="000000"/>
          <w:lang w:eastAsia="en-IN"/>
        </w:rPr>
        <w:t xml:space="preserve">, </w:t>
      </w:r>
      <w:r w:rsidRPr="00B45728">
        <w:rPr>
          <w:rFonts w:eastAsia="Times New Roman" w:cstheme="minorHAnsi"/>
          <w:color w:val="A31515"/>
          <w:lang w:eastAsia="en-IN"/>
        </w:rPr>
        <w:t>"Low (1–2)"</w:t>
      </w:r>
      <w:r w:rsidRPr="00B45728">
        <w:rPr>
          <w:rFonts w:eastAsia="Times New Roman" w:cstheme="minorHAnsi"/>
          <w:color w:val="000000"/>
          <w:lang w:eastAsia="en-IN"/>
        </w:rPr>
        <w:t>,</w:t>
      </w:r>
    </w:p>
    <w:p w14:paraId="16F6AE22" w14:textId="49CC4A1F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Beneficiary_Feedback [CSAT Score] = </w:t>
      </w:r>
      <w:r w:rsidRPr="00B45728">
        <w:rPr>
          <w:rFonts w:eastAsia="Times New Roman" w:cstheme="minorHAnsi"/>
          <w:color w:val="098658"/>
          <w:lang w:eastAsia="en-IN"/>
        </w:rPr>
        <w:t>3</w:t>
      </w:r>
      <w:r w:rsidRPr="00B45728">
        <w:rPr>
          <w:rFonts w:eastAsia="Times New Roman" w:cstheme="minorHAnsi"/>
          <w:color w:val="000000"/>
          <w:lang w:eastAsia="en-IN"/>
        </w:rPr>
        <w:t xml:space="preserve">, </w:t>
      </w:r>
      <w:r w:rsidRPr="00B45728">
        <w:rPr>
          <w:rFonts w:eastAsia="Times New Roman" w:cstheme="minorHAnsi"/>
          <w:color w:val="A31515"/>
          <w:lang w:eastAsia="en-IN"/>
        </w:rPr>
        <w:t>"Neutral (3)"</w:t>
      </w:r>
      <w:r w:rsidRPr="00B45728">
        <w:rPr>
          <w:rFonts w:eastAsia="Times New Roman" w:cstheme="minorHAnsi"/>
          <w:color w:val="000000"/>
          <w:lang w:eastAsia="en-IN"/>
        </w:rPr>
        <w:t>,</w:t>
      </w:r>
    </w:p>
    <w:p w14:paraId="10830BDF" w14:textId="75CEB8CD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Beneficiary_Feedback [CSAT Score] &gt;= </w:t>
      </w:r>
      <w:r w:rsidRPr="00B45728">
        <w:rPr>
          <w:rFonts w:eastAsia="Times New Roman" w:cstheme="minorHAnsi"/>
          <w:color w:val="098658"/>
          <w:lang w:eastAsia="en-IN"/>
        </w:rPr>
        <w:t>4</w:t>
      </w:r>
      <w:r w:rsidRPr="00B45728">
        <w:rPr>
          <w:rFonts w:eastAsia="Times New Roman" w:cstheme="minorHAnsi"/>
          <w:color w:val="000000"/>
          <w:lang w:eastAsia="en-IN"/>
        </w:rPr>
        <w:t xml:space="preserve"> &amp;&amp; Beneficiary_Feedback [CSAT Score] &lt;= </w:t>
      </w:r>
      <w:r w:rsidRPr="00B45728">
        <w:rPr>
          <w:rFonts w:eastAsia="Times New Roman" w:cstheme="minorHAnsi"/>
          <w:color w:val="098658"/>
          <w:lang w:eastAsia="en-IN"/>
        </w:rPr>
        <w:t>5</w:t>
      </w:r>
      <w:r w:rsidRPr="00B45728">
        <w:rPr>
          <w:rFonts w:eastAsia="Times New Roman" w:cstheme="minorHAnsi"/>
          <w:color w:val="000000"/>
          <w:lang w:eastAsia="en-IN"/>
        </w:rPr>
        <w:t xml:space="preserve">, </w:t>
      </w:r>
      <w:r w:rsidRPr="00B45728">
        <w:rPr>
          <w:rFonts w:eastAsia="Times New Roman" w:cstheme="minorHAnsi"/>
          <w:color w:val="A31515"/>
          <w:lang w:eastAsia="en-IN"/>
        </w:rPr>
        <w:t>"High (4–5)"</w:t>
      </w:r>
      <w:r w:rsidRPr="00B45728">
        <w:rPr>
          <w:rFonts w:eastAsia="Times New Roman" w:cstheme="minorHAnsi"/>
          <w:color w:val="000000"/>
          <w:lang w:eastAsia="en-IN"/>
        </w:rPr>
        <w:t>,</w:t>
      </w:r>
    </w:p>
    <w:p w14:paraId="0E6B225C" w14:textId="77777777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</w:t>
      </w:r>
      <w:r w:rsidRPr="00B45728">
        <w:rPr>
          <w:rFonts w:eastAsia="Times New Roman" w:cstheme="minorHAnsi"/>
          <w:color w:val="A31515"/>
          <w:lang w:eastAsia="en-IN"/>
        </w:rPr>
        <w:t>"Invalid or Missing"</w:t>
      </w:r>
    </w:p>
    <w:p w14:paraId="3F11EDAD" w14:textId="16949852" w:rsid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>)</w:t>
      </w:r>
    </w:p>
    <w:p w14:paraId="5DA44167" w14:textId="016DEE6E" w:rsid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</w:p>
    <w:p w14:paraId="6DB65C73" w14:textId="77777777" w:rsidR="00B45728" w:rsidRDefault="00B45728" w:rsidP="00B45728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24A097B0" w14:textId="2D8F4E2A" w:rsidR="00B45728" w:rsidRPr="00B45728" w:rsidRDefault="00B45728" w:rsidP="00B45728">
      <w:pPr>
        <w:pStyle w:val="ListParagraph"/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lastRenderedPageBreak/>
        <w:t xml:space="preserve">NPS Category = </w:t>
      </w:r>
    </w:p>
    <w:p w14:paraId="3FE8008C" w14:textId="6C766513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3165BB"/>
          <w:lang w:eastAsia="en-IN"/>
        </w:rPr>
        <w:t>SWITCH</w:t>
      </w:r>
      <w:r w:rsidRPr="00B45728">
        <w:rPr>
          <w:rFonts w:eastAsia="Times New Roman" w:cstheme="minorHAnsi"/>
          <w:color w:val="000000"/>
          <w:lang w:eastAsia="en-IN"/>
        </w:rPr>
        <w:t xml:space="preserve"> (</w:t>
      </w:r>
    </w:p>
    <w:p w14:paraId="4269CAE2" w14:textId="23A18D56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</w:t>
      </w:r>
      <w:r w:rsidRPr="00B45728">
        <w:rPr>
          <w:rFonts w:eastAsia="Times New Roman" w:cstheme="minorHAnsi"/>
          <w:color w:val="3165BB"/>
          <w:lang w:eastAsia="en-IN"/>
        </w:rPr>
        <w:t>TRUE</w:t>
      </w:r>
      <w:r w:rsidRPr="00B45728">
        <w:rPr>
          <w:rFonts w:eastAsia="Times New Roman" w:cstheme="minorHAnsi"/>
          <w:color w:val="000000"/>
          <w:lang w:eastAsia="en-IN"/>
        </w:rPr>
        <w:t xml:space="preserve"> (),</w:t>
      </w:r>
    </w:p>
    <w:p w14:paraId="6F9919A3" w14:textId="79415377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</w:t>
      </w:r>
      <w:r w:rsidRPr="00B45728">
        <w:rPr>
          <w:rFonts w:eastAsia="Times New Roman" w:cstheme="minorHAnsi"/>
          <w:color w:val="001080"/>
          <w:lang w:eastAsia="en-IN"/>
        </w:rPr>
        <w:t>Beneficiary_feedback [NPS Score]</w:t>
      </w:r>
      <w:r w:rsidRPr="00B45728">
        <w:rPr>
          <w:rFonts w:eastAsia="Times New Roman" w:cstheme="minorHAnsi"/>
          <w:color w:val="000000"/>
          <w:lang w:eastAsia="en-IN"/>
        </w:rPr>
        <w:t xml:space="preserve"> &gt;= </w:t>
      </w:r>
      <w:r w:rsidRPr="00B45728">
        <w:rPr>
          <w:rFonts w:eastAsia="Times New Roman" w:cstheme="minorHAnsi"/>
          <w:color w:val="098658"/>
          <w:lang w:eastAsia="en-IN"/>
        </w:rPr>
        <w:t>0</w:t>
      </w:r>
      <w:r w:rsidRPr="00B45728">
        <w:rPr>
          <w:rFonts w:eastAsia="Times New Roman" w:cstheme="minorHAnsi"/>
          <w:color w:val="000000"/>
          <w:lang w:eastAsia="en-IN"/>
        </w:rPr>
        <w:t xml:space="preserve"> &amp;&amp; </w:t>
      </w:r>
      <w:r w:rsidRPr="00B45728">
        <w:rPr>
          <w:rFonts w:eastAsia="Times New Roman" w:cstheme="minorHAnsi"/>
          <w:color w:val="001080"/>
          <w:lang w:eastAsia="en-IN"/>
        </w:rPr>
        <w:t>Beneficiary_feedback [NPS Score]</w:t>
      </w:r>
      <w:r w:rsidRPr="00B45728">
        <w:rPr>
          <w:rFonts w:eastAsia="Times New Roman" w:cstheme="minorHAnsi"/>
          <w:color w:val="000000"/>
          <w:lang w:eastAsia="en-IN"/>
        </w:rPr>
        <w:t xml:space="preserve"> &lt;= </w:t>
      </w:r>
      <w:r w:rsidRPr="00B45728">
        <w:rPr>
          <w:rFonts w:eastAsia="Times New Roman" w:cstheme="minorHAnsi"/>
          <w:color w:val="098658"/>
          <w:lang w:eastAsia="en-IN"/>
        </w:rPr>
        <w:t>6</w:t>
      </w:r>
      <w:r w:rsidRPr="00B45728">
        <w:rPr>
          <w:rFonts w:eastAsia="Times New Roman" w:cstheme="minorHAnsi"/>
          <w:color w:val="000000"/>
          <w:lang w:eastAsia="en-IN"/>
        </w:rPr>
        <w:t xml:space="preserve">, </w:t>
      </w:r>
      <w:r w:rsidRPr="00B45728">
        <w:rPr>
          <w:rFonts w:eastAsia="Times New Roman" w:cstheme="minorHAnsi"/>
          <w:color w:val="A31515"/>
          <w:lang w:eastAsia="en-IN"/>
        </w:rPr>
        <w:t>"Detractor (0–6)"</w:t>
      </w:r>
      <w:r w:rsidRPr="00B45728">
        <w:rPr>
          <w:rFonts w:eastAsia="Times New Roman" w:cstheme="minorHAnsi"/>
          <w:color w:val="000000"/>
          <w:lang w:eastAsia="en-IN"/>
        </w:rPr>
        <w:t>,</w:t>
      </w:r>
    </w:p>
    <w:p w14:paraId="5F7984BD" w14:textId="3C2371B3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</w:t>
      </w:r>
      <w:r w:rsidRPr="00B45728">
        <w:rPr>
          <w:rFonts w:eastAsia="Times New Roman" w:cstheme="minorHAnsi"/>
          <w:color w:val="001080"/>
          <w:lang w:eastAsia="en-IN"/>
        </w:rPr>
        <w:t>Beneficiary_feedback [NPS Score]</w:t>
      </w:r>
      <w:r w:rsidRPr="00B45728">
        <w:rPr>
          <w:rFonts w:eastAsia="Times New Roman" w:cstheme="minorHAnsi"/>
          <w:color w:val="000000"/>
          <w:lang w:eastAsia="en-IN"/>
        </w:rPr>
        <w:t xml:space="preserve"> &gt;= </w:t>
      </w:r>
      <w:r w:rsidRPr="00B45728">
        <w:rPr>
          <w:rFonts w:eastAsia="Times New Roman" w:cstheme="minorHAnsi"/>
          <w:color w:val="098658"/>
          <w:lang w:eastAsia="en-IN"/>
        </w:rPr>
        <w:t>7</w:t>
      </w:r>
      <w:r w:rsidRPr="00B45728">
        <w:rPr>
          <w:rFonts w:eastAsia="Times New Roman" w:cstheme="minorHAnsi"/>
          <w:color w:val="000000"/>
          <w:lang w:eastAsia="en-IN"/>
        </w:rPr>
        <w:t xml:space="preserve"> &amp;&amp; </w:t>
      </w:r>
      <w:r w:rsidRPr="00B45728">
        <w:rPr>
          <w:rFonts w:eastAsia="Times New Roman" w:cstheme="minorHAnsi"/>
          <w:color w:val="001080"/>
          <w:lang w:eastAsia="en-IN"/>
        </w:rPr>
        <w:t>Beneficiary_feedback [NPS Score]</w:t>
      </w:r>
      <w:r w:rsidRPr="00B45728">
        <w:rPr>
          <w:rFonts w:eastAsia="Times New Roman" w:cstheme="minorHAnsi"/>
          <w:color w:val="000000"/>
          <w:lang w:eastAsia="en-IN"/>
        </w:rPr>
        <w:t xml:space="preserve"> &lt;= </w:t>
      </w:r>
      <w:r w:rsidRPr="00B45728">
        <w:rPr>
          <w:rFonts w:eastAsia="Times New Roman" w:cstheme="minorHAnsi"/>
          <w:color w:val="098658"/>
          <w:lang w:eastAsia="en-IN"/>
        </w:rPr>
        <w:t>8</w:t>
      </w:r>
      <w:r w:rsidRPr="00B45728">
        <w:rPr>
          <w:rFonts w:eastAsia="Times New Roman" w:cstheme="minorHAnsi"/>
          <w:color w:val="000000"/>
          <w:lang w:eastAsia="en-IN"/>
        </w:rPr>
        <w:t xml:space="preserve">, </w:t>
      </w:r>
      <w:r w:rsidRPr="00B45728">
        <w:rPr>
          <w:rFonts w:eastAsia="Times New Roman" w:cstheme="minorHAnsi"/>
          <w:color w:val="A31515"/>
          <w:lang w:eastAsia="en-IN"/>
        </w:rPr>
        <w:t>"Passive (7–8)"</w:t>
      </w:r>
      <w:r w:rsidRPr="00B45728">
        <w:rPr>
          <w:rFonts w:eastAsia="Times New Roman" w:cstheme="minorHAnsi"/>
          <w:color w:val="000000"/>
          <w:lang w:eastAsia="en-IN"/>
        </w:rPr>
        <w:t>,</w:t>
      </w:r>
    </w:p>
    <w:p w14:paraId="53E630AF" w14:textId="0D61D07B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</w:t>
      </w:r>
      <w:r w:rsidRPr="00B45728">
        <w:rPr>
          <w:rFonts w:eastAsia="Times New Roman" w:cstheme="minorHAnsi"/>
          <w:color w:val="001080"/>
          <w:lang w:eastAsia="en-IN"/>
        </w:rPr>
        <w:t>Beneficiary_feedback [NPS Score]</w:t>
      </w:r>
      <w:r w:rsidRPr="00B45728">
        <w:rPr>
          <w:rFonts w:eastAsia="Times New Roman" w:cstheme="minorHAnsi"/>
          <w:color w:val="000000"/>
          <w:lang w:eastAsia="en-IN"/>
        </w:rPr>
        <w:t xml:space="preserve"> &gt;= </w:t>
      </w:r>
      <w:r w:rsidRPr="00B45728">
        <w:rPr>
          <w:rFonts w:eastAsia="Times New Roman" w:cstheme="minorHAnsi"/>
          <w:color w:val="098658"/>
          <w:lang w:eastAsia="en-IN"/>
        </w:rPr>
        <w:t>9</w:t>
      </w:r>
      <w:r w:rsidRPr="00B45728">
        <w:rPr>
          <w:rFonts w:eastAsia="Times New Roman" w:cstheme="minorHAnsi"/>
          <w:color w:val="000000"/>
          <w:lang w:eastAsia="en-IN"/>
        </w:rPr>
        <w:t xml:space="preserve"> &amp;&amp; </w:t>
      </w:r>
      <w:r w:rsidRPr="00B45728">
        <w:rPr>
          <w:rFonts w:eastAsia="Times New Roman" w:cstheme="minorHAnsi"/>
          <w:color w:val="001080"/>
          <w:lang w:eastAsia="en-IN"/>
        </w:rPr>
        <w:t>Beneficiary_feedback [NPS Score]</w:t>
      </w:r>
      <w:r w:rsidRPr="00B45728">
        <w:rPr>
          <w:rFonts w:eastAsia="Times New Roman" w:cstheme="minorHAnsi"/>
          <w:color w:val="000000"/>
          <w:lang w:eastAsia="en-IN"/>
        </w:rPr>
        <w:t xml:space="preserve"> &lt;= </w:t>
      </w:r>
      <w:r w:rsidRPr="00B45728">
        <w:rPr>
          <w:rFonts w:eastAsia="Times New Roman" w:cstheme="minorHAnsi"/>
          <w:color w:val="098658"/>
          <w:lang w:eastAsia="en-IN"/>
        </w:rPr>
        <w:t>10</w:t>
      </w:r>
      <w:r w:rsidRPr="00B45728">
        <w:rPr>
          <w:rFonts w:eastAsia="Times New Roman" w:cstheme="minorHAnsi"/>
          <w:color w:val="000000"/>
          <w:lang w:eastAsia="en-IN"/>
        </w:rPr>
        <w:t xml:space="preserve">, </w:t>
      </w:r>
      <w:r w:rsidRPr="00B45728">
        <w:rPr>
          <w:rFonts w:eastAsia="Times New Roman" w:cstheme="minorHAnsi"/>
          <w:color w:val="A31515"/>
          <w:lang w:eastAsia="en-IN"/>
        </w:rPr>
        <w:t>"Promoter (9–10)"</w:t>
      </w:r>
      <w:r w:rsidRPr="00B45728">
        <w:rPr>
          <w:rFonts w:eastAsia="Times New Roman" w:cstheme="minorHAnsi"/>
          <w:color w:val="000000"/>
          <w:lang w:eastAsia="en-IN"/>
        </w:rPr>
        <w:t>,</w:t>
      </w:r>
    </w:p>
    <w:p w14:paraId="40E6843D" w14:textId="77777777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    </w:t>
      </w:r>
      <w:r w:rsidRPr="00B45728">
        <w:rPr>
          <w:rFonts w:eastAsia="Times New Roman" w:cstheme="minorHAnsi"/>
          <w:color w:val="A31515"/>
          <w:lang w:eastAsia="en-IN"/>
        </w:rPr>
        <w:t>"Invalid"</w:t>
      </w:r>
    </w:p>
    <w:p w14:paraId="666BE9C1" w14:textId="77777777" w:rsidR="00B45728" w:rsidRPr="00B45728" w:rsidRDefault="00B45728" w:rsidP="00B45728">
      <w:pPr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>)</w:t>
      </w:r>
    </w:p>
    <w:p w14:paraId="54F389E6" w14:textId="77777777" w:rsidR="00B45728" w:rsidRPr="00B45728" w:rsidRDefault="00B45728" w:rsidP="00B4572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48EFA7A" w14:textId="42F3B2A7" w:rsidR="00B45728" w:rsidRDefault="00B45728" w:rsidP="00B45728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FE6ED9">
        <w:rPr>
          <w:rFonts w:eastAsia="Times New Roman" w:cstheme="minorHAnsi"/>
          <w:lang w:eastAsia="en-IN"/>
        </w:rPr>
        <w:t xml:space="preserve">Created several important DAX measures, </w:t>
      </w:r>
      <w:r>
        <w:rPr>
          <w:rFonts w:eastAsia="Times New Roman" w:cstheme="minorHAnsi"/>
          <w:lang w:eastAsia="en-IN"/>
        </w:rPr>
        <w:t xml:space="preserve">for </w:t>
      </w:r>
      <w:r>
        <w:rPr>
          <w:rFonts w:eastAsia="Times New Roman" w:cstheme="minorHAnsi"/>
          <w:color w:val="000000"/>
          <w:lang w:eastAsia="en-IN"/>
        </w:rPr>
        <w:t>Life_Insurance_Penalty</w:t>
      </w:r>
      <w:r w:rsidRPr="00FE6ED9">
        <w:rPr>
          <w:rFonts w:eastAsia="Times New Roman" w:cstheme="minorHAnsi"/>
          <w:lang w:eastAsia="en-IN"/>
        </w:rPr>
        <w:t>:</w:t>
      </w:r>
    </w:p>
    <w:p w14:paraId="6D2806F4" w14:textId="0038CDB8" w:rsidR="00B45728" w:rsidRDefault="00B45728" w:rsidP="00B45728">
      <w:pPr>
        <w:pStyle w:val="ListParagraph"/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Average Penalty Claim = </w:t>
      </w:r>
      <w:r w:rsidRPr="00B45728">
        <w:rPr>
          <w:rFonts w:eastAsia="Times New Roman" w:cstheme="minorHAnsi"/>
          <w:color w:val="3165BB"/>
          <w:lang w:eastAsia="en-IN"/>
        </w:rPr>
        <w:t>DIVIDE</w:t>
      </w:r>
      <w:r w:rsidRPr="00B45728">
        <w:rPr>
          <w:rFonts w:eastAsia="Times New Roman" w:cstheme="minorHAnsi"/>
          <w:color w:val="000000"/>
          <w:lang w:eastAsia="en-IN"/>
        </w:rPr>
        <w:t xml:space="preserve"> (</w:t>
      </w:r>
      <w:r w:rsidRPr="00B45728">
        <w:rPr>
          <w:rFonts w:eastAsia="Times New Roman" w:cstheme="minorHAnsi"/>
          <w:color w:val="68349C"/>
          <w:lang w:eastAsia="en-IN"/>
        </w:rPr>
        <w:t>[Total Penalty Amount]</w:t>
      </w:r>
      <w:r w:rsidRPr="00B45728">
        <w:rPr>
          <w:rFonts w:eastAsia="Times New Roman" w:cstheme="minorHAnsi"/>
          <w:color w:val="000000"/>
          <w:lang w:eastAsia="en-IN"/>
        </w:rPr>
        <w:t xml:space="preserve">, </w:t>
      </w:r>
      <w:r w:rsidRPr="00B45728">
        <w:rPr>
          <w:rFonts w:eastAsia="Times New Roman" w:cstheme="minorHAnsi"/>
          <w:color w:val="68349C"/>
          <w:lang w:eastAsia="en-IN"/>
        </w:rPr>
        <w:t>[Penalized Claims]</w:t>
      </w:r>
      <w:r w:rsidRPr="00B45728">
        <w:rPr>
          <w:rFonts w:eastAsia="Times New Roman" w:cstheme="minorHAnsi"/>
          <w:color w:val="000000"/>
          <w:lang w:eastAsia="en-IN"/>
        </w:rPr>
        <w:t>)</w:t>
      </w:r>
    </w:p>
    <w:p w14:paraId="76ACF954" w14:textId="73CB38D5" w:rsidR="00B45728" w:rsidRPr="00B45728" w:rsidRDefault="00B45728" w:rsidP="00B45728">
      <w:pPr>
        <w:pStyle w:val="ListParagraph"/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Avg Payment Duration by Department = </w:t>
      </w:r>
      <w:r w:rsidRPr="00B45728">
        <w:rPr>
          <w:rFonts w:eastAsia="Times New Roman" w:cstheme="minorHAnsi"/>
          <w:color w:val="3165BB"/>
          <w:lang w:eastAsia="en-IN"/>
        </w:rPr>
        <w:t>AVERAGE</w:t>
      </w:r>
      <w:r w:rsidRPr="00B45728">
        <w:rPr>
          <w:rFonts w:eastAsia="Times New Roman" w:cstheme="minorHAnsi"/>
          <w:color w:val="000000"/>
          <w:lang w:eastAsia="en-IN"/>
        </w:rPr>
        <w:t xml:space="preserve"> (</w:t>
      </w:r>
      <w:r w:rsidRPr="00B45728">
        <w:rPr>
          <w:rFonts w:eastAsia="Times New Roman" w:cstheme="minorHAnsi"/>
          <w:color w:val="001080"/>
          <w:lang w:eastAsia="en-IN"/>
        </w:rPr>
        <w:t>Penalty [Payment Duration (days)]</w:t>
      </w:r>
      <w:r w:rsidRPr="00B45728">
        <w:rPr>
          <w:rFonts w:eastAsia="Times New Roman" w:cstheme="minorHAnsi"/>
          <w:color w:val="000000"/>
          <w:lang w:eastAsia="en-IN"/>
        </w:rPr>
        <w:t>)</w:t>
      </w:r>
    </w:p>
    <w:p w14:paraId="3BF86BD0" w14:textId="77777777" w:rsidR="00B45728" w:rsidRPr="00B45728" w:rsidRDefault="00B45728" w:rsidP="00B45728">
      <w:pPr>
        <w:pStyle w:val="ListParagraph"/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Penalized Claims = </w:t>
      </w:r>
      <w:r w:rsidRPr="00B45728">
        <w:rPr>
          <w:rFonts w:eastAsia="Times New Roman" w:cstheme="minorHAnsi"/>
          <w:color w:val="3165BB"/>
          <w:lang w:eastAsia="en-IN"/>
        </w:rPr>
        <w:t>CALCULATE</w:t>
      </w:r>
      <w:r w:rsidRPr="00B45728">
        <w:rPr>
          <w:rFonts w:eastAsia="Times New Roman" w:cstheme="minorHAnsi"/>
          <w:color w:val="000000"/>
          <w:lang w:eastAsia="en-IN"/>
        </w:rPr>
        <w:t>(</w:t>
      </w:r>
      <w:r w:rsidRPr="00B45728">
        <w:rPr>
          <w:rFonts w:eastAsia="Times New Roman" w:cstheme="minorHAnsi"/>
          <w:color w:val="3165BB"/>
          <w:lang w:eastAsia="en-IN"/>
        </w:rPr>
        <w:t>COUNTROWS</w:t>
      </w:r>
      <w:r w:rsidRPr="00B45728">
        <w:rPr>
          <w:rFonts w:eastAsia="Times New Roman" w:cstheme="minorHAnsi"/>
          <w:color w:val="000000"/>
          <w:lang w:eastAsia="en-IN"/>
        </w:rPr>
        <w:t>(</w:t>
      </w:r>
      <w:r w:rsidRPr="00B45728">
        <w:rPr>
          <w:rFonts w:eastAsia="Times New Roman" w:cstheme="minorHAnsi"/>
          <w:color w:val="001080"/>
          <w:lang w:eastAsia="en-IN"/>
        </w:rPr>
        <w:t>Penalty</w:t>
      </w:r>
      <w:r w:rsidRPr="00B45728">
        <w:rPr>
          <w:rFonts w:eastAsia="Times New Roman" w:cstheme="minorHAnsi"/>
          <w:color w:val="000000"/>
          <w:lang w:eastAsia="en-IN"/>
        </w:rPr>
        <w:t xml:space="preserve">), </w:t>
      </w:r>
      <w:r w:rsidRPr="00B45728">
        <w:rPr>
          <w:rFonts w:eastAsia="Times New Roman" w:cstheme="minorHAnsi"/>
          <w:color w:val="001080"/>
          <w:lang w:eastAsia="en-IN"/>
        </w:rPr>
        <w:t>Penalty[Penalty Paid (Y/N)]</w:t>
      </w:r>
      <w:r w:rsidRPr="00B45728">
        <w:rPr>
          <w:rFonts w:eastAsia="Times New Roman" w:cstheme="minorHAnsi"/>
          <w:color w:val="000000"/>
          <w:lang w:eastAsia="en-IN"/>
        </w:rPr>
        <w:t xml:space="preserve"> = </w:t>
      </w:r>
      <w:r w:rsidRPr="00B45728">
        <w:rPr>
          <w:rFonts w:eastAsia="Times New Roman" w:cstheme="minorHAnsi"/>
          <w:color w:val="A31515"/>
          <w:lang w:eastAsia="en-IN"/>
        </w:rPr>
        <w:t>"Y"</w:t>
      </w:r>
      <w:r w:rsidRPr="00B45728">
        <w:rPr>
          <w:rFonts w:eastAsia="Times New Roman" w:cstheme="minorHAnsi"/>
          <w:color w:val="000000"/>
          <w:lang w:eastAsia="en-IN"/>
        </w:rPr>
        <w:t>)</w:t>
      </w:r>
    </w:p>
    <w:p w14:paraId="010B5E89" w14:textId="77777777" w:rsidR="00B45728" w:rsidRPr="00B45728" w:rsidRDefault="00B45728" w:rsidP="00B45728">
      <w:pPr>
        <w:pStyle w:val="ListParagraph"/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Total Penalty Amount = </w:t>
      </w:r>
      <w:r w:rsidRPr="00B45728">
        <w:rPr>
          <w:rFonts w:eastAsia="Times New Roman" w:cstheme="minorHAnsi"/>
          <w:color w:val="3165BB"/>
          <w:lang w:eastAsia="en-IN"/>
        </w:rPr>
        <w:t>SUM</w:t>
      </w:r>
      <w:r w:rsidRPr="00B45728">
        <w:rPr>
          <w:rFonts w:eastAsia="Times New Roman" w:cstheme="minorHAnsi"/>
          <w:color w:val="000000"/>
          <w:lang w:eastAsia="en-IN"/>
        </w:rPr>
        <w:t>(</w:t>
      </w:r>
      <w:r w:rsidRPr="00B45728">
        <w:rPr>
          <w:rFonts w:eastAsia="Times New Roman" w:cstheme="minorHAnsi"/>
          <w:color w:val="001080"/>
          <w:lang w:eastAsia="en-IN"/>
        </w:rPr>
        <w:t>Penalty</w:t>
      </w:r>
      <w:r w:rsidRPr="00B45728">
        <w:rPr>
          <w:rFonts w:eastAsia="Times New Roman" w:cstheme="minorHAnsi"/>
          <w:color w:val="5F5F5F"/>
          <w:lang w:eastAsia="en-IN"/>
        </w:rPr>
        <w:t>[Penalty Amount]</w:t>
      </w:r>
      <w:r w:rsidRPr="00B45728">
        <w:rPr>
          <w:rFonts w:eastAsia="Times New Roman" w:cstheme="minorHAnsi"/>
          <w:color w:val="000000"/>
          <w:lang w:eastAsia="en-IN"/>
        </w:rPr>
        <w:t>)</w:t>
      </w:r>
    </w:p>
    <w:p w14:paraId="60E29D9B" w14:textId="77777777" w:rsidR="00B45728" w:rsidRPr="00B45728" w:rsidRDefault="00B45728" w:rsidP="00B45728">
      <w:pPr>
        <w:pStyle w:val="ListParagraph"/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Total Percentage = </w:t>
      </w:r>
      <w:r w:rsidRPr="00B45728">
        <w:rPr>
          <w:rFonts w:eastAsia="Times New Roman" w:cstheme="minorHAnsi"/>
          <w:color w:val="3165BB"/>
          <w:lang w:eastAsia="en-IN"/>
        </w:rPr>
        <w:t>DIVIDE</w:t>
      </w:r>
      <w:r w:rsidRPr="00B45728">
        <w:rPr>
          <w:rFonts w:eastAsia="Times New Roman" w:cstheme="minorHAnsi"/>
          <w:color w:val="000000"/>
          <w:lang w:eastAsia="en-IN"/>
        </w:rPr>
        <w:t>(</w:t>
      </w:r>
      <w:r w:rsidRPr="00B45728">
        <w:rPr>
          <w:rFonts w:eastAsia="Times New Roman" w:cstheme="minorHAnsi"/>
          <w:color w:val="001080"/>
          <w:lang w:eastAsia="en-IN"/>
        </w:rPr>
        <w:t>Penalty</w:t>
      </w:r>
      <w:r w:rsidRPr="00B45728">
        <w:rPr>
          <w:rFonts w:eastAsia="Times New Roman" w:cstheme="minorHAnsi"/>
          <w:color w:val="68349C"/>
          <w:lang w:eastAsia="en-IN"/>
        </w:rPr>
        <w:t>[Penalized Claims]</w:t>
      </w:r>
      <w:r w:rsidRPr="00B45728">
        <w:rPr>
          <w:rFonts w:eastAsia="Times New Roman" w:cstheme="minorHAnsi"/>
          <w:color w:val="000000"/>
          <w:lang w:eastAsia="en-IN"/>
        </w:rPr>
        <w:t xml:space="preserve">, </w:t>
      </w:r>
      <w:r w:rsidRPr="00B45728">
        <w:rPr>
          <w:rFonts w:eastAsia="Times New Roman" w:cstheme="minorHAnsi"/>
          <w:color w:val="001080"/>
          <w:lang w:eastAsia="en-IN"/>
        </w:rPr>
        <w:t>Penalty</w:t>
      </w:r>
      <w:r w:rsidRPr="00B45728">
        <w:rPr>
          <w:rFonts w:eastAsia="Times New Roman" w:cstheme="minorHAnsi"/>
          <w:color w:val="68349C"/>
          <w:lang w:eastAsia="en-IN"/>
        </w:rPr>
        <w:t>[Total policy]</w:t>
      </w:r>
      <w:r w:rsidRPr="00B45728">
        <w:rPr>
          <w:rFonts w:eastAsia="Times New Roman" w:cstheme="minorHAnsi"/>
          <w:color w:val="000000"/>
          <w:lang w:eastAsia="en-IN"/>
        </w:rPr>
        <w:t>)</w:t>
      </w:r>
    </w:p>
    <w:p w14:paraId="1E38B415" w14:textId="2A1A47F7" w:rsidR="00B45728" w:rsidRDefault="00B45728" w:rsidP="00B45728">
      <w:pPr>
        <w:pStyle w:val="ListParagraph"/>
        <w:numPr>
          <w:ilvl w:val="0"/>
          <w:numId w:val="1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B45728">
        <w:rPr>
          <w:rFonts w:eastAsia="Times New Roman" w:cstheme="minorHAnsi"/>
          <w:color w:val="000000"/>
          <w:lang w:eastAsia="en-IN"/>
        </w:rPr>
        <w:t xml:space="preserve">Total policy = </w:t>
      </w:r>
      <w:r w:rsidRPr="00B45728">
        <w:rPr>
          <w:rFonts w:eastAsia="Times New Roman" w:cstheme="minorHAnsi"/>
          <w:color w:val="3165BB"/>
          <w:lang w:eastAsia="en-IN"/>
        </w:rPr>
        <w:t>COUNT</w:t>
      </w:r>
      <w:r w:rsidRPr="00B45728">
        <w:rPr>
          <w:rFonts w:eastAsia="Times New Roman" w:cstheme="minorHAnsi"/>
          <w:color w:val="000000"/>
          <w:lang w:eastAsia="en-IN"/>
        </w:rPr>
        <w:t>(</w:t>
      </w:r>
      <w:r w:rsidRPr="00B45728">
        <w:rPr>
          <w:rFonts w:eastAsia="Times New Roman" w:cstheme="minorHAnsi"/>
          <w:color w:val="001080"/>
          <w:lang w:eastAsia="en-IN"/>
        </w:rPr>
        <w:t>Penalty</w:t>
      </w:r>
      <w:r w:rsidRPr="00B45728">
        <w:rPr>
          <w:rFonts w:eastAsia="Times New Roman" w:cstheme="minorHAnsi"/>
          <w:color w:val="5F5F5F"/>
          <w:lang w:eastAsia="en-IN"/>
        </w:rPr>
        <w:t>[Policy ID]</w:t>
      </w:r>
      <w:r w:rsidRPr="00B45728">
        <w:rPr>
          <w:rFonts w:eastAsia="Times New Roman" w:cstheme="minorHAnsi"/>
          <w:color w:val="000000"/>
          <w:lang w:eastAsia="en-IN"/>
        </w:rPr>
        <w:t>)</w:t>
      </w:r>
    </w:p>
    <w:p w14:paraId="4D4788CD" w14:textId="4C57F18B" w:rsidR="00B45728" w:rsidRDefault="00B45728" w:rsidP="00B45728">
      <w:pPr>
        <w:pStyle w:val="ListParagraph"/>
        <w:shd w:val="clear" w:color="auto" w:fill="FFFFFF"/>
        <w:spacing w:after="0" w:line="270" w:lineRule="atLeast"/>
        <w:ind w:left="1080"/>
        <w:rPr>
          <w:rFonts w:eastAsia="Times New Roman" w:cstheme="minorHAnsi"/>
          <w:color w:val="000000"/>
          <w:lang w:eastAsia="en-IN"/>
        </w:rPr>
      </w:pPr>
    </w:p>
    <w:p w14:paraId="64DA4FDD" w14:textId="146A16CE" w:rsidR="00B45728" w:rsidRDefault="00B45728" w:rsidP="00B4572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eastAsia="en-IN"/>
        </w:rPr>
      </w:pPr>
      <w:r w:rsidRPr="00B45728">
        <w:rPr>
          <w:b/>
          <w:bCs/>
          <w:sz w:val="28"/>
          <w:szCs w:val="28"/>
        </w:rPr>
        <w:t>Visualizations</w:t>
      </w:r>
    </w:p>
    <w:p w14:paraId="72DDA03F" w14:textId="77777777" w:rsidR="009F1771" w:rsidRPr="009F1771" w:rsidRDefault="009F1771" w:rsidP="009F1771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9F1771">
        <w:rPr>
          <w:rFonts w:eastAsia="Times New Roman" w:cstheme="minorHAnsi"/>
          <w:lang w:eastAsia="en-IN"/>
        </w:rPr>
        <w:t>The report includes the following visualizations:</w:t>
      </w:r>
    </w:p>
    <w:p w14:paraId="3B5979DD" w14:textId="44DF1425" w:rsidR="009F1771" w:rsidRPr="009F1771" w:rsidRDefault="009F1771" w:rsidP="009F1771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  <w:r w:rsidRPr="009F1771">
        <w:rPr>
          <w:rFonts w:eastAsia="Times New Roman" w:cstheme="minorHAnsi"/>
          <w:b/>
          <w:bCs/>
          <w:lang w:eastAsia="en-IN"/>
        </w:rPr>
        <w:t>KPI Cards</w:t>
      </w:r>
      <w:r w:rsidRPr="009F1771">
        <w:rPr>
          <w:rFonts w:eastAsia="Times New Roman" w:cstheme="minorHAnsi"/>
          <w:lang w:eastAsia="en-IN"/>
        </w:rPr>
        <w:t xml:space="preserve"> showing </w:t>
      </w:r>
      <w:r>
        <w:rPr>
          <w:rFonts w:eastAsia="Times New Roman" w:cstheme="minorHAnsi"/>
          <w:lang w:eastAsia="en-IN"/>
        </w:rPr>
        <w:t>Total Policy, Penalized Claims, Total Percentage, Total Penalty amount, Average Penalty Claim</w:t>
      </w:r>
    </w:p>
    <w:p w14:paraId="72A4D931" w14:textId="77777777" w:rsidR="009F1771" w:rsidRPr="009F1771" w:rsidRDefault="009F1771" w:rsidP="009F1771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  <w:r w:rsidRPr="009F1771">
        <w:rPr>
          <w:rFonts w:eastAsia="Times New Roman" w:cstheme="minorHAnsi"/>
          <w:b/>
          <w:bCs/>
          <w:lang w:eastAsia="en-IN"/>
        </w:rPr>
        <w:t>Bar Charts</w:t>
      </w:r>
      <w:r w:rsidRPr="009F1771">
        <w:rPr>
          <w:rFonts w:eastAsia="Times New Roman" w:cstheme="minorHAnsi"/>
          <w:lang w:eastAsia="en-IN"/>
        </w:rPr>
        <w:t xml:space="preserve"> for:</w:t>
      </w:r>
    </w:p>
    <w:p w14:paraId="392D18B3" w14:textId="4EA93813" w:rsidR="009F1771" w:rsidRPr="009F1771" w:rsidRDefault="009F1771" w:rsidP="009F1771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Policy ID by NPS Category</w:t>
      </w:r>
    </w:p>
    <w:p w14:paraId="12195416" w14:textId="2A05DF3E" w:rsidR="009F1771" w:rsidRPr="009F1771" w:rsidRDefault="009F1771" w:rsidP="009F1771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Policy ID by CSAT Category</w:t>
      </w:r>
    </w:p>
    <w:p w14:paraId="70BB8749" w14:textId="278667E7" w:rsidR="009F1771" w:rsidRPr="009F1771" w:rsidRDefault="009F1771" w:rsidP="009F1771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  <w:r w:rsidRPr="009F1771">
        <w:rPr>
          <w:rFonts w:eastAsia="Times New Roman" w:cstheme="minorHAnsi"/>
          <w:b/>
          <w:bCs/>
          <w:lang w:eastAsia="en-IN"/>
        </w:rPr>
        <w:t>Line Chart</w:t>
      </w:r>
      <w:r w:rsidRPr="009F1771">
        <w:rPr>
          <w:rFonts w:eastAsia="Times New Roman" w:cstheme="minorHAnsi"/>
          <w:lang w:eastAsia="en-IN"/>
        </w:rPr>
        <w:t xml:space="preserve"> showing </w:t>
      </w:r>
      <w:r>
        <w:rPr>
          <w:rFonts w:eastAsia="Times New Roman" w:cstheme="minorHAnsi"/>
          <w:lang w:eastAsia="en-IN"/>
        </w:rPr>
        <w:t xml:space="preserve">Penalized claims </w:t>
      </w:r>
      <w:r w:rsidRPr="009F1771">
        <w:rPr>
          <w:rFonts w:eastAsia="Times New Roman" w:cstheme="minorHAnsi"/>
          <w:lang w:eastAsia="en-IN"/>
        </w:rPr>
        <w:t xml:space="preserve">over </w:t>
      </w:r>
      <w:r>
        <w:rPr>
          <w:rFonts w:eastAsia="Times New Roman" w:cstheme="minorHAnsi"/>
          <w:lang w:eastAsia="en-IN"/>
        </w:rPr>
        <w:t>Years</w:t>
      </w:r>
      <w:r w:rsidRPr="009F1771">
        <w:rPr>
          <w:rFonts w:eastAsia="Times New Roman" w:cstheme="minorHAnsi"/>
          <w:lang w:eastAsia="en-IN"/>
        </w:rPr>
        <w:t>.</w:t>
      </w:r>
    </w:p>
    <w:p w14:paraId="2FAD7698" w14:textId="4BF79A22" w:rsidR="009F1771" w:rsidRDefault="009F1771" w:rsidP="009F1771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  <w:r w:rsidRPr="009F1771">
        <w:rPr>
          <w:rFonts w:eastAsia="Times New Roman" w:cstheme="minorHAnsi"/>
          <w:b/>
          <w:bCs/>
          <w:lang w:eastAsia="en-IN"/>
        </w:rPr>
        <w:t>Pie Chart</w:t>
      </w:r>
      <w:r w:rsidRPr="009F1771">
        <w:rPr>
          <w:rFonts w:eastAsia="Times New Roman" w:cstheme="minorHAnsi"/>
          <w:lang w:eastAsia="en-IN"/>
        </w:rPr>
        <w:t xml:space="preserve"> to show </w:t>
      </w:r>
      <w:r>
        <w:rPr>
          <w:rFonts w:eastAsia="Times New Roman" w:cstheme="minorHAnsi"/>
          <w:lang w:eastAsia="en-IN"/>
        </w:rPr>
        <w:t xml:space="preserve">Delay in payments </w:t>
      </w:r>
      <w:r w:rsidRPr="009F1771">
        <w:rPr>
          <w:rFonts w:eastAsia="Times New Roman" w:cstheme="minorHAnsi"/>
          <w:lang w:eastAsia="en-IN"/>
        </w:rPr>
        <w:t xml:space="preserve">vs. </w:t>
      </w:r>
      <w:r>
        <w:rPr>
          <w:rFonts w:eastAsia="Times New Roman" w:cstheme="minorHAnsi"/>
          <w:lang w:eastAsia="en-IN"/>
        </w:rPr>
        <w:t>department</w:t>
      </w:r>
      <w:r w:rsidRPr="009F1771">
        <w:rPr>
          <w:rFonts w:eastAsia="Times New Roman" w:cstheme="minorHAnsi"/>
          <w:lang w:eastAsia="en-IN"/>
        </w:rPr>
        <w:t>.</w:t>
      </w:r>
    </w:p>
    <w:p w14:paraId="74E0E35D" w14:textId="1C4D9026" w:rsidR="009F1771" w:rsidRDefault="009F1771" w:rsidP="009F1771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Donut chart </w:t>
      </w:r>
      <w:r w:rsidRPr="009F1771">
        <w:rPr>
          <w:rFonts w:eastAsia="Times New Roman" w:cstheme="minorHAnsi"/>
          <w:lang w:eastAsia="en-IN"/>
        </w:rPr>
        <w:t>to show Top Penalty Reasons</w:t>
      </w:r>
    </w:p>
    <w:p w14:paraId="669FB4D4" w14:textId="3FF8D727" w:rsidR="009F1771" w:rsidRDefault="009F1771" w:rsidP="009F1771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Ribbon Chart </w:t>
      </w:r>
      <w:r w:rsidRPr="009F1771">
        <w:rPr>
          <w:rFonts w:eastAsia="Times New Roman" w:cstheme="minorHAnsi"/>
          <w:lang w:eastAsia="en-IN"/>
        </w:rPr>
        <w:t>to show Date of sending Questionary by months</w:t>
      </w:r>
    </w:p>
    <w:p w14:paraId="4862BEEC" w14:textId="7DBE7774" w:rsidR="009F1771" w:rsidRPr="009F1771" w:rsidRDefault="009F1771" w:rsidP="009F1771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Line and </w:t>
      </w:r>
      <w:r w:rsidR="006E3E46">
        <w:rPr>
          <w:rFonts w:eastAsia="Times New Roman" w:cstheme="minorHAnsi"/>
          <w:b/>
          <w:bCs/>
          <w:lang w:eastAsia="en-IN"/>
        </w:rPr>
        <w:t>stacked</w:t>
      </w:r>
      <w:r>
        <w:rPr>
          <w:rFonts w:eastAsia="Times New Roman" w:cstheme="minorHAnsi"/>
          <w:b/>
          <w:bCs/>
          <w:lang w:eastAsia="en-IN"/>
        </w:rPr>
        <w:t xml:space="preserve"> column </w:t>
      </w:r>
      <w:r w:rsidRPr="006E3E46">
        <w:rPr>
          <w:rFonts w:eastAsia="Times New Roman" w:cstheme="minorHAnsi"/>
          <w:lang w:eastAsia="en-IN"/>
        </w:rPr>
        <w:t xml:space="preserve">chart to show Date of Death and </w:t>
      </w:r>
      <w:r w:rsidR="006E3E46" w:rsidRPr="006E3E46">
        <w:rPr>
          <w:rFonts w:eastAsia="Times New Roman" w:cstheme="minorHAnsi"/>
          <w:lang w:eastAsia="en-IN"/>
        </w:rPr>
        <w:t>Settlement Date by type of Contract</w:t>
      </w:r>
    </w:p>
    <w:p w14:paraId="2CAB6728" w14:textId="77777777" w:rsidR="009F1771" w:rsidRPr="009F1771" w:rsidRDefault="009F1771" w:rsidP="009F1771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  <w:r w:rsidRPr="009F1771">
        <w:rPr>
          <w:rFonts w:eastAsia="Times New Roman" w:cstheme="minorHAnsi"/>
          <w:b/>
          <w:bCs/>
          <w:lang w:eastAsia="en-IN"/>
        </w:rPr>
        <w:t>Slicers</w:t>
      </w:r>
      <w:r w:rsidRPr="009F1771">
        <w:rPr>
          <w:rFonts w:eastAsia="Times New Roman" w:cstheme="minorHAnsi"/>
          <w:lang w:eastAsia="en-IN"/>
        </w:rPr>
        <w:t xml:space="preserve"> for dynamic filtering by:</w:t>
      </w:r>
    </w:p>
    <w:p w14:paraId="46A13D60" w14:textId="662CBEE9" w:rsidR="009F1771" w:rsidRPr="009F1771" w:rsidRDefault="009F1771" w:rsidP="009F1771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Policy ID</w:t>
      </w:r>
    </w:p>
    <w:p w14:paraId="2769B43C" w14:textId="0EF9A344" w:rsidR="009F1771" w:rsidRDefault="009F1771" w:rsidP="009F1771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Type of Policy</w:t>
      </w:r>
    </w:p>
    <w:p w14:paraId="19F92094" w14:textId="6D7C68A8" w:rsidR="006E3E46" w:rsidRPr="006E3E46" w:rsidRDefault="006E3E46" w:rsidP="006E3E4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6E3E46">
        <w:rPr>
          <w:b/>
          <w:bCs/>
          <w:sz w:val="28"/>
          <w:szCs w:val="28"/>
        </w:rPr>
        <w:t>Key Insights</w:t>
      </w:r>
    </w:p>
    <w:p w14:paraId="7CAD8602" w14:textId="754D5651" w:rsidR="006E3E46" w:rsidRPr="006E3E46" w:rsidRDefault="006E3E46" w:rsidP="006E3E4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E3E46">
        <w:rPr>
          <w:rFonts w:eastAsia="Times New Roman" w:cstheme="minorHAnsi"/>
          <w:b/>
          <w:bCs/>
          <w:lang w:eastAsia="en-IN"/>
        </w:rPr>
        <w:t>Higher approval rates</w:t>
      </w:r>
      <w:r w:rsidRPr="006E3E46">
        <w:rPr>
          <w:rFonts w:eastAsia="Times New Roman" w:cstheme="minorHAnsi"/>
          <w:lang w:eastAsia="en-IN"/>
        </w:rPr>
        <w:t xml:space="preserve"> were observed in certain policy types.</w:t>
      </w:r>
    </w:p>
    <w:p w14:paraId="27FAFA2E" w14:textId="19C9C756" w:rsidR="006E3E46" w:rsidRPr="006E3E46" w:rsidRDefault="006E3E46" w:rsidP="006E3E4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E3E46">
        <w:rPr>
          <w:rFonts w:eastAsia="Times New Roman" w:cstheme="minorHAnsi"/>
          <w:b/>
          <w:bCs/>
          <w:lang w:eastAsia="en-IN"/>
        </w:rPr>
        <w:t>Average claim amount</w:t>
      </w:r>
      <w:r w:rsidRPr="006E3E46">
        <w:rPr>
          <w:rFonts w:eastAsia="Times New Roman" w:cstheme="minorHAnsi"/>
          <w:lang w:eastAsia="en-IN"/>
        </w:rPr>
        <w:t xml:space="preserve"> varied significantly between approved and rejected claims.</w:t>
      </w:r>
    </w:p>
    <w:p w14:paraId="625C8F80" w14:textId="7308483E" w:rsidR="006E3E46" w:rsidRPr="006E3E46" w:rsidRDefault="006E3E46" w:rsidP="006E3E4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E3E46">
        <w:rPr>
          <w:rFonts w:eastAsia="Times New Roman" w:cstheme="minorHAnsi"/>
          <w:b/>
          <w:bCs/>
          <w:lang w:eastAsia="en-IN"/>
        </w:rPr>
        <w:t>Customer satisfaction</w:t>
      </w:r>
      <w:r w:rsidRPr="006E3E46">
        <w:rPr>
          <w:rFonts w:eastAsia="Times New Roman" w:cstheme="minorHAnsi"/>
          <w:lang w:eastAsia="en-IN"/>
        </w:rPr>
        <w:t xml:space="preserve"> tended to be higher for claims processed quickly.</w:t>
      </w:r>
    </w:p>
    <w:p w14:paraId="13FA04B5" w14:textId="4B80FB28" w:rsidR="006E3E46" w:rsidRDefault="006E3E46" w:rsidP="006E3E4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E3E46">
        <w:rPr>
          <w:rFonts w:eastAsia="Times New Roman" w:cstheme="minorHAnsi"/>
          <w:lang w:eastAsia="en-IN"/>
        </w:rPr>
        <w:t>Claims were concentrated more in certain months (seasonality observed)</w:t>
      </w:r>
    </w:p>
    <w:p w14:paraId="2E3003ED" w14:textId="4F5052D2" w:rsidR="00DB6BB0" w:rsidRDefault="00DB6BB0" w:rsidP="00DB6BB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</w:p>
    <w:p w14:paraId="578626FE" w14:textId="5092BCE8" w:rsidR="00DB6BB0" w:rsidRDefault="00DB6BB0" w:rsidP="00DB6BB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</w:p>
    <w:p w14:paraId="2865F9EF" w14:textId="6B31FDA5" w:rsidR="00DB6BB0" w:rsidRDefault="00DB6BB0" w:rsidP="00DB6BB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</w:p>
    <w:p w14:paraId="77DC8924" w14:textId="77777777" w:rsidR="00DB6BB0" w:rsidRDefault="00DB6BB0" w:rsidP="00DB6BB0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lang w:eastAsia="en-IN"/>
        </w:rPr>
      </w:pPr>
    </w:p>
    <w:p w14:paraId="1935727F" w14:textId="2FE76898" w:rsidR="00DB6BB0" w:rsidRPr="00DB6BB0" w:rsidRDefault="00DB6BB0" w:rsidP="00DB6BB0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  <w:lang w:eastAsia="en-IN"/>
        </w:rPr>
      </w:pPr>
      <w:r w:rsidRPr="00DB6BB0">
        <w:rPr>
          <w:rFonts w:cstheme="minorHAnsi"/>
          <w:b/>
          <w:bCs/>
          <w:sz w:val="28"/>
          <w:szCs w:val="28"/>
          <w:lang w:eastAsia="en-IN"/>
        </w:rPr>
        <w:lastRenderedPageBreak/>
        <w:t>Visualizations Insights</w:t>
      </w:r>
    </w:p>
    <w:p w14:paraId="1266B8F7" w14:textId="2CAAD333" w:rsidR="006E3E46" w:rsidRDefault="00DB6BB0" w:rsidP="006E3E46">
      <w:pPr>
        <w:spacing w:before="100" w:beforeAutospacing="1" w:after="100" w:afterAutospacing="1"/>
      </w:pPr>
      <w:r w:rsidRPr="00DB6BB0">
        <w:drawing>
          <wp:inline distT="0" distB="0" distL="0" distR="0" wp14:anchorId="5989AA15" wp14:editId="1047C705">
            <wp:extent cx="5731510" cy="3208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10D6" w14:textId="1A6B60AF" w:rsidR="00DB6BB0" w:rsidRDefault="00DB6BB0" w:rsidP="006E3E46">
      <w:pPr>
        <w:spacing w:before="100" w:beforeAutospacing="1" w:after="100" w:afterAutospacing="1"/>
      </w:pPr>
      <w:r w:rsidRPr="00DB6BB0">
        <w:drawing>
          <wp:inline distT="0" distB="0" distL="0" distR="0" wp14:anchorId="2468D79E" wp14:editId="0B1A9058">
            <wp:extent cx="5731510" cy="3218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C7A0" w14:textId="17E43359" w:rsidR="006E3E46" w:rsidRDefault="006E3E46" w:rsidP="006E3E46">
      <w:pPr>
        <w:spacing w:before="100" w:beforeAutospacing="1" w:after="100" w:afterAutospacing="1"/>
      </w:pPr>
    </w:p>
    <w:p w14:paraId="2892984D" w14:textId="4965442F" w:rsidR="006E3E46" w:rsidRPr="006E3E46" w:rsidRDefault="006E3E46" w:rsidP="006E3E46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b/>
          <w:bCs/>
          <w:sz w:val="28"/>
          <w:szCs w:val="28"/>
        </w:rPr>
      </w:pPr>
      <w:r w:rsidRPr="006E3E46">
        <w:rPr>
          <w:b/>
          <w:bCs/>
          <w:sz w:val="28"/>
          <w:szCs w:val="28"/>
        </w:rPr>
        <w:t>Conclusion</w:t>
      </w:r>
    </w:p>
    <w:p w14:paraId="55759855" w14:textId="58F765B7" w:rsidR="006E3E46" w:rsidRDefault="006E3E46" w:rsidP="006E3E46">
      <w:pPr>
        <w:spacing w:before="100" w:beforeAutospacing="1" w:after="100" w:afterAutospacing="1"/>
        <w:ind w:left="360"/>
      </w:pPr>
      <w:r>
        <w:t>This dashboard enables stakeholders to monitor claims performance and identify key improvement areas in claims processing and customer service.</w:t>
      </w:r>
      <w:r>
        <w:br/>
        <w:t>By analysing the approval rates, claim amounts, and customer feedback together, the company can take strategic actions to optimize operations.</w:t>
      </w:r>
    </w:p>
    <w:p w14:paraId="34DF5424" w14:textId="1E480C0E" w:rsidR="006E3E46" w:rsidRPr="006E3E46" w:rsidRDefault="006E3E46" w:rsidP="006E3E4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6E3E46">
        <w:rPr>
          <w:rFonts w:eastAsia="Times New Roman" w:cstheme="minorHAnsi"/>
          <w:b/>
          <w:bCs/>
          <w:sz w:val="28"/>
          <w:szCs w:val="28"/>
          <w:lang w:eastAsia="en-IN"/>
        </w:rPr>
        <w:lastRenderedPageBreak/>
        <w:t>Tool Used</w:t>
      </w:r>
    </w:p>
    <w:p w14:paraId="6DDB2CB9" w14:textId="70CCC9A5" w:rsidR="006E3E46" w:rsidRPr="006E3E46" w:rsidRDefault="006E3E46" w:rsidP="006E3E46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E3E46">
        <w:rPr>
          <w:rFonts w:eastAsia="Times New Roman" w:cstheme="minorHAnsi"/>
          <w:lang w:eastAsia="en-IN"/>
        </w:rPr>
        <w:t>Microsoft Power BI</w:t>
      </w:r>
    </w:p>
    <w:p w14:paraId="0C4FB676" w14:textId="723CEE2F" w:rsidR="006E3E46" w:rsidRPr="006E3E46" w:rsidRDefault="006E3E46" w:rsidP="006E3E46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E3E46">
        <w:rPr>
          <w:rFonts w:eastAsia="Times New Roman" w:cstheme="minorHAnsi"/>
          <w:lang w:eastAsia="en-IN"/>
        </w:rPr>
        <w:t>Power Query Editor</w:t>
      </w:r>
    </w:p>
    <w:p w14:paraId="69178D14" w14:textId="2606130B" w:rsidR="006E3E46" w:rsidRPr="006E3E46" w:rsidRDefault="006E3E46" w:rsidP="006E3E46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3E46">
        <w:rPr>
          <w:rFonts w:eastAsia="Times New Roman" w:cstheme="minorHAnsi"/>
          <w:lang w:eastAsia="en-IN"/>
        </w:rPr>
        <w:t>DAX (Data Analysis Expressions)</w:t>
      </w:r>
    </w:p>
    <w:p w14:paraId="5215669C" w14:textId="7AE5CDD2" w:rsidR="006E3E46" w:rsidRDefault="006E3E46" w:rsidP="006E3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Power BI Report below</w:t>
      </w:r>
    </w:p>
    <w:p w14:paraId="5D15E414" w14:textId="642A98C5" w:rsidR="006E3E46" w:rsidRPr="006E3E46" w:rsidRDefault="006E3E46" w:rsidP="006E3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object w:dxaOrig="1543" w:dyaOrig="991" w14:anchorId="6AC6B56A">
          <v:shape id="_x0000_i1027" type="#_x0000_t75" style="width:77.25pt;height:49.5pt" o:ole="">
            <v:imagedata r:id="rId12" o:title=""/>
          </v:shape>
          <o:OLEObject Type="Embed" ProgID="Package" ShapeID="_x0000_i1027" DrawAspect="Icon" ObjectID="_1807373014" r:id="rId13"/>
        </w:object>
      </w:r>
    </w:p>
    <w:p w14:paraId="4D033D51" w14:textId="77777777" w:rsidR="006E3E46" w:rsidRPr="006E3E46" w:rsidRDefault="006E3E46" w:rsidP="006E3E46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58C7ED4A" w14:textId="77777777" w:rsidR="006E3E46" w:rsidRPr="006E3E46" w:rsidRDefault="006E3E46" w:rsidP="006E3E46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lang w:eastAsia="en-IN"/>
        </w:rPr>
      </w:pPr>
    </w:p>
    <w:p w14:paraId="44F99E66" w14:textId="77777777" w:rsidR="00B45728" w:rsidRPr="00B45728" w:rsidRDefault="00B45728" w:rsidP="00B45728">
      <w:pPr>
        <w:rPr>
          <w:lang w:eastAsia="en-IN"/>
        </w:rPr>
      </w:pPr>
    </w:p>
    <w:p w14:paraId="1A198809" w14:textId="77777777" w:rsidR="00B45728" w:rsidRPr="00FE6ED9" w:rsidRDefault="00B45728" w:rsidP="00B45728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</w:p>
    <w:p w14:paraId="7160958D" w14:textId="77777777" w:rsidR="00B45728" w:rsidRPr="00B45728" w:rsidRDefault="00B45728" w:rsidP="00B45728">
      <w:pPr>
        <w:rPr>
          <w:lang w:eastAsia="en-IN"/>
        </w:rPr>
      </w:pPr>
    </w:p>
    <w:p w14:paraId="2DD7DFEA" w14:textId="77777777" w:rsidR="00B45728" w:rsidRPr="00B45728" w:rsidRDefault="00B45728" w:rsidP="00B4572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CBCDF7D" w14:textId="57279072" w:rsidR="00B45728" w:rsidRPr="004A50DE" w:rsidRDefault="00B45728" w:rsidP="00B45728">
      <w:pPr>
        <w:pStyle w:val="ListParagraph"/>
        <w:ind w:left="1080"/>
        <w:rPr>
          <w:lang w:eastAsia="en-IN"/>
        </w:rPr>
      </w:pPr>
    </w:p>
    <w:p w14:paraId="259989CC" w14:textId="77777777" w:rsidR="004A50DE" w:rsidRPr="004A50DE" w:rsidRDefault="004A50DE" w:rsidP="004A50DE">
      <w:pPr>
        <w:pStyle w:val="ListParagraph"/>
        <w:shd w:val="clear" w:color="auto" w:fill="FFFFFF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0E727782" w14:textId="77777777" w:rsidR="00FE6ED9" w:rsidRPr="00FE6ED9" w:rsidRDefault="00FE6ED9" w:rsidP="00FE6ED9"/>
    <w:p w14:paraId="330C5671" w14:textId="074262EE" w:rsidR="00137EAE" w:rsidRPr="00137EAE" w:rsidRDefault="00137EAE" w:rsidP="00137EAE"/>
    <w:sectPr w:rsidR="00137EAE" w:rsidRPr="00137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A4A3F"/>
    <w:multiLevelType w:val="multilevel"/>
    <w:tmpl w:val="3AE8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D5C79"/>
    <w:multiLevelType w:val="multilevel"/>
    <w:tmpl w:val="1C0083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773E1F"/>
    <w:multiLevelType w:val="hybridMultilevel"/>
    <w:tmpl w:val="27FA2F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A3E4B"/>
    <w:multiLevelType w:val="multilevel"/>
    <w:tmpl w:val="1C0083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956BE8"/>
    <w:multiLevelType w:val="multilevel"/>
    <w:tmpl w:val="1C0083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5149D"/>
    <w:multiLevelType w:val="multilevel"/>
    <w:tmpl w:val="1C0083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60518E"/>
    <w:multiLevelType w:val="multilevel"/>
    <w:tmpl w:val="D3946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05059C"/>
    <w:multiLevelType w:val="multilevel"/>
    <w:tmpl w:val="1C0083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5F0834"/>
    <w:multiLevelType w:val="multilevel"/>
    <w:tmpl w:val="C2F6E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0324BA"/>
    <w:multiLevelType w:val="hybridMultilevel"/>
    <w:tmpl w:val="026066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7437FD9"/>
    <w:multiLevelType w:val="multilevel"/>
    <w:tmpl w:val="1C0083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FC1EDE"/>
    <w:multiLevelType w:val="hybridMultilevel"/>
    <w:tmpl w:val="5B0E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912A12"/>
    <w:multiLevelType w:val="multilevel"/>
    <w:tmpl w:val="1C0083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5F465D"/>
    <w:multiLevelType w:val="multilevel"/>
    <w:tmpl w:val="1C0083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9"/>
  </w:num>
  <w:num w:numId="5">
    <w:abstractNumId w:val="8"/>
  </w:num>
  <w:num w:numId="6">
    <w:abstractNumId w:val="6"/>
  </w:num>
  <w:num w:numId="7">
    <w:abstractNumId w:val="3"/>
  </w:num>
  <w:num w:numId="8">
    <w:abstractNumId w:val="5"/>
  </w:num>
  <w:num w:numId="9">
    <w:abstractNumId w:val="4"/>
  </w:num>
  <w:num w:numId="10">
    <w:abstractNumId w:val="7"/>
  </w:num>
  <w:num w:numId="11">
    <w:abstractNumId w:val="12"/>
  </w:num>
  <w:num w:numId="12">
    <w:abstractNumId w:val="0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EAE"/>
    <w:rsid w:val="00137EAE"/>
    <w:rsid w:val="0045603D"/>
    <w:rsid w:val="004A50DE"/>
    <w:rsid w:val="00672610"/>
    <w:rsid w:val="006E3E46"/>
    <w:rsid w:val="009F1771"/>
    <w:rsid w:val="00B45728"/>
    <w:rsid w:val="00DB6BB0"/>
    <w:rsid w:val="00FE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EF0F3B5"/>
  <w15:chartTrackingRefBased/>
  <w15:docId w15:val="{079E9DE9-36F7-4919-B981-9D74992E9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E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3E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E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37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7E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EA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37EA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5603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B4572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E3E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8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1.xlsx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yuktta sontakke</dc:creator>
  <cp:keywords/>
  <dc:description/>
  <cp:lastModifiedBy>yuktta sontakke</cp:lastModifiedBy>
  <cp:revision>2</cp:revision>
  <dcterms:created xsi:type="dcterms:W3CDTF">2025-04-27T08:56:00Z</dcterms:created>
  <dcterms:modified xsi:type="dcterms:W3CDTF">2025-04-28T13:47:00Z</dcterms:modified>
</cp:coreProperties>
</file>