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DC" w:rsidRPr="00A51CDC" w:rsidRDefault="00A51CDC" w:rsidP="00A51CDC">
      <w:pPr>
        <w:widowControl/>
        <w:shd w:val="clear" w:color="auto" w:fill="FAFAFA"/>
        <w:spacing w:before="100" w:beforeAutospacing="1" w:after="150" w:line="319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分布式高效ID生产黑科技(sequence)</w:t>
      </w:r>
    </w:p>
    <w:p w:rsidR="00A51CDC" w:rsidRPr="00A51CDC" w:rsidRDefault="00A51CDC" w:rsidP="00A51CDC">
      <w:pPr>
        <w:widowControl/>
        <w:pBdr>
          <w:bottom w:val="single" w:sz="6" w:space="0" w:color="CCCCCC"/>
        </w:pBdr>
        <w:shd w:val="clear" w:color="auto" w:fill="FAFAFA"/>
        <w:spacing w:before="300" w:after="150" w:line="319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简介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高效GUID产生算法(sequence),基于Snowflake实现64位自增ID算法。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灵感来源于:</w:t>
      </w:r>
    </w:p>
    <w:p w:rsidR="00A51CDC" w:rsidRPr="00A51CDC" w:rsidRDefault="00A51CDC" w:rsidP="00A51CDC">
      <w:pPr>
        <w:widowControl/>
        <w:numPr>
          <w:ilvl w:val="0"/>
          <w:numId w:val="1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A51CDC">
        <w:rPr>
          <w:rFonts w:ascii="微软雅黑" w:eastAsia="微软雅黑" w:hAnsi="微软雅黑" w:cs="宋体" w:hint="eastAsia"/>
          <w:b/>
          <w:bCs/>
          <w:kern w:val="0"/>
          <w:szCs w:val="21"/>
        </w:rPr>
        <w:t>微服务神经元(</w:t>
      </w:r>
      <w:hyperlink r:id="rId8" w:history="1">
        <w:r w:rsidRPr="00A51CDC">
          <w:rPr>
            <w:rFonts w:ascii="微软雅黑" w:eastAsia="微软雅黑" w:hAnsi="微软雅黑" w:cs="宋体" w:hint="eastAsia"/>
            <w:b/>
            <w:bCs/>
            <w:color w:val="4183C4"/>
            <w:kern w:val="0"/>
            <w:szCs w:val="21"/>
          </w:rPr>
          <w:t>http://git.oschina.net/yu120/neural</w:t>
        </w:r>
      </w:hyperlink>
      <w:r w:rsidRPr="00A51CDC">
        <w:rPr>
          <w:rFonts w:ascii="微软雅黑" w:eastAsia="微软雅黑" w:hAnsi="微软雅黑" w:cs="宋体" w:hint="eastAsia"/>
          <w:b/>
          <w:bCs/>
          <w:kern w:val="0"/>
          <w:szCs w:val="21"/>
        </w:rPr>
        <w:t>)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Twitter-Snowflake算法产生的背景相当简单，为了满足Twitter每秒上万条消息的请求，每条消息都必须分配一条唯一的id，这些id还需要一些大致的顺序（方便客户端排序），并且在分布式系统中不同机器产生的id必须不同。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性能测试数据：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kern w:val="0"/>
          <w:sz w:val="23"/>
          <w:szCs w:val="23"/>
        </w:rPr>
        <w:drawing>
          <wp:inline distT="0" distB="0" distL="0" distR="0">
            <wp:extent cx="5299361" cy="2608027"/>
            <wp:effectExtent l="0" t="0" r="0" b="1905"/>
            <wp:docPr id="2" name="图片 2" descr="性能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性能测试结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9" cy="26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DC" w:rsidRPr="00A51CDC" w:rsidRDefault="00A51CDC" w:rsidP="00A51CDC">
      <w:pPr>
        <w:widowControl/>
        <w:pBdr>
          <w:bottom w:val="single" w:sz="6" w:space="0" w:color="CCCCCC"/>
        </w:pBdr>
        <w:shd w:val="clear" w:color="auto" w:fill="FAFAFA"/>
        <w:spacing w:before="300" w:after="150" w:line="319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Snowflake算法核心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把时间戳，工作机器id，序列号组合在一起。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kern w:val="0"/>
          <w:sz w:val="23"/>
          <w:szCs w:val="23"/>
        </w:rPr>
        <w:lastRenderedPageBreak/>
        <w:drawing>
          <wp:inline distT="0" distB="0" distL="0" distR="0">
            <wp:extent cx="5550073" cy="1878776"/>
            <wp:effectExtent l="0" t="0" r="0" b="7620"/>
            <wp:docPr id="1" name="图片 1" descr="Snowflake算法核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flake算法核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14" cy="18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除了最高位bit标记为不可用以外，其余三组bit占位均可浮动，看具体的业务需求而定。默认情况下41bit的时间戳可以支持该算法使用到2082年，10bit的工作机器id可以支持1023台机器，序列号支持1毫秒产生4095个自增序列id。下文会具体分析。</w:t>
      </w:r>
    </w:p>
    <w:p w:rsidR="00A51CDC" w:rsidRPr="00A51CDC" w:rsidRDefault="00A51CDC" w:rsidP="00A51CDC">
      <w:pPr>
        <w:widowControl/>
        <w:pBdr>
          <w:bottom w:val="single" w:sz="6" w:space="0" w:color="CCCCCC"/>
        </w:pBdr>
        <w:shd w:val="clear" w:color="auto" w:fill="FAFAFA"/>
        <w:spacing w:before="300" w:after="150" w:line="319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Snowflake – 时间戳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这里时间戳的细度是毫秒级，具体代码如下，建议使用64位linux系统机器，因为有vdso，gettimeofday()在用户态就可以完成操作，减少了进入内核态的损耗。</w:t>
      </w:r>
    </w:p>
    <w:p w:rsidR="00A51CDC" w:rsidRPr="00A51CDC" w:rsidRDefault="00A51CDC" w:rsidP="00A51CDC">
      <w:pPr>
        <w:widowControl/>
        <w:pBdr>
          <w:bottom w:val="single" w:sz="6" w:space="0" w:color="CCCCCC"/>
        </w:pBdr>
        <w:shd w:val="clear" w:color="auto" w:fill="FAFAFA"/>
        <w:spacing w:before="300" w:after="150" w:line="319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Snowflake – 工作机器id</w:t>
      </w:r>
    </w:p>
    <w:p w:rsidR="00A51CDC" w:rsidRPr="00A51CDC" w:rsidRDefault="00A51CDC" w:rsidP="00A51CDC">
      <w:pPr>
        <w:widowControl/>
        <w:shd w:val="clear" w:color="auto" w:fill="FAFAFA"/>
        <w:spacing w:after="225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t>严格意义上来说这个bit段的使用可以是进程级，机器级的话你可以使用MAC地址来唯一标示工作机器，工作进程级可以使用IP+Path来区分工作进程。如果工作机器比较少，可以使用配置文件来设置这个id是一个不错的选择，如果机器过多配置文件的维护是一个灾难性的事情。</w:t>
      </w:r>
    </w:p>
    <w:p w:rsidR="00A51CDC" w:rsidRPr="00A51CDC" w:rsidRDefault="00A51CDC" w:rsidP="00A51CDC">
      <w:pPr>
        <w:widowControl/>
        <w:pBdr>
          <w:bottom w:val="single" w:sz="6" w:space="0" w:color="CCCCCC"/>
        </w:pBdr>
        <w:shd w:val="clear" w:color="auto" w:fill="FAFAFA"/>
        <w:spacing w:before="300" w:after="150" w:line="319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A51CD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Snowflake – 序列号</w:t>
      </w:r>
    </w:p>
    <w:p w:rsidR="00A51CDC" w:rsidRPr="00A51CDC" w:rsidRDefault="00A51CDC" w:rsidP="00A51CDC">
      <w:pPr>
        <w:widowControl/>
        <w:shd w:val="clear" w:color="auto" w:fill="FAFAFA"/>
        <w:spacing w:after="100" w:afterAutospacing="1" w:line="375" w:lineRule="atLeas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A51CDC">
        <w:rPr>
          <w:rFonts w:ascii="微软雅黑" w:eastAsia="微软雅黑" w:hAnsi="微软雅黑" w:cs="宋体" w:hint="eastAsia"/>
          <w:kern w:val="0"/>
          <w:sz w:val="23"/>
          <w:szCs w:val="23"/>
        </w:rPr>
        <w:lastRenderedPageBreak/>
        <w:t>序列号就是一系列的自增id（多线程建议使用atomic），为了处理在同一毫秒内需要给多条消息分配id，若同一毫秒把序列号用完了，则“等待至下一毫秒”。</w:t>
      </w:r>
    </w:p>
    <w:p w:rsidR="005B2A65" w:rsidRPr="00A51CDC" w:rsidRDefault="005B2A65"/>
    <w:sectPr w:rsidR="005B2A65" w:rsidRPr="00A5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EE" w:rsidRDefault="00D44BEE" w:rsidP="00A51CDC">
      <w:r>
        <w:separator/>
      </w:r>
    </w:p>
  </w:endnote>
  <w:endnote w:type="continuationSeparator" w:id="0">
    <w:p w:rsidR="00D44BEE" w:rsidRDefault="00D44BEE" w:rsidP="00A5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EE" w:rsidRDefault="00D44BEE" w:rsidP="00A51CDC">
      <w:r>
        <w:separator/>
      </w:r>
    </w:p>
  </w:footnote>
  <w:footnote w:type="continuationSeparator" w:id="0">
    <w:p w:rsidR="00D44BEE" w:rsidRDefault="00D44BEE" w:rsidP="00A5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629"/>
    <w:multiLevelType w:val="multilevel"/>
    <w:tmpl w:val="E3DC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7C"/>
    <w:rsid w:val="004D427C"/>
    <w:rsid w:val="005B2A65"/>
    <w:rsid w:val="00A51CDC"/>
    <w:rsid w:val="00D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C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1C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C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C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1CD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51C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51C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1CD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51C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1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C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1C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C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C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1CD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51C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51C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1CD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51C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1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120/neura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jijs</dc:creator>
  <cp:keywords/>
  <dc:description/>
  <cp:lastModifiedBy>jijs</cp:lastModifiedBy>
  <cp:revision>2</cp:revision>
  <dcterms:created xsi:type="dcterms:W3CDTF">2016-07-26T08:52:00Z</dcterms:created>
  <dcterms:modified xsi:type="dcterms:W3CDTF">2016-07-26T08:52:00Z</dcterms:modified>
</cp:coreProperties>
</file>