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5CE2FB">
      <w:pPr>
        <w:numPr>
          <w:ilvl w:val="0"/>
          <w:numId w:val="0"/>
        </w:num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t>functions and variables</w:t>
      </w:r>
    </w:p>
    <w:p w14:paraId="3E3E300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function(verbs)    arguments(input)     side effects</w:t>
      </w:r>
    </w:p>
    <w:p w14:paraId="157CD2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return values(get the user’s input and then hand it back to me)</w:t>
      </w:r>
    </w:p>
    <w:p w14:paraId="592304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variables(store a value)</w:t>
      </w:r>
    </w:p>
    <w:p w14:paraId="6E6D31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 single equal sign(assignment)</w:t>
      </w:r>
    </w:p>
    <w:p w14:paraId="201203B1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comments</w:t>
      </w:r>
      <w:r>
        <w:rPr>
          <w:rFonts w:hint="default"/>
          <w:lang w:val="en-US" w:eastAsia="zh-CN"/>
        </w:rPr>
        <w:t>(notes to yourself in your code) --</w:t>
      </w:r>
      <w:r>
        <w:rPr>
          <w:rFonts w:hint="eastAsia"/>
          <w:lang w:val="en-US" w:eastAsia="zh-CN"/>
        </w:rPr>
        <w:t>in</w:t>
      </w:r>
      <w:r>
        <w:rPr>
          <w:rFonts w:hint="default"/>
          <w:lang w:val="en-US" w:eastAsia="zh-CN"/>
        </w:rPr>
        <w:t>clude comments by the hash symbol(#)</w:t>
      </w:r>
    </w:p>
    <w:p w14:paraId="26CD73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(The computer actually ignores your comments.)</w:t>
      </w:r>
    </w:p>
    <w:p w14:paraId="2F8B82CD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 good habit to </w:t>
      </w:r>
      <w:r>
        <w:rPr>
          <w:rFonts w:hint="default"/>
          <w:b/>
          <w:bCs/>
          <w:lang w:val="en-US" w:eastAsia="zh-CN"/>
        </w:rPr>
        <w:t>remind</w:t>
      </w:r>
      <w:r>
        <w:rPr>
          <w:rFonts w:hint="default"/>
          <w:lang w:val="en-US" w:eastAsia="zh-CN"/>
        </w:rPr>
        <w:t xml:space="preserve"> yourself and others what it is your intent and your code is doing</w:t>
      </w:r>
    </w:p>
    <w:p w14:paraId="62B6834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 nice way to </w:t>
      </w:r>
      <w:r>
        <w:rPr>
          <w:rFonts w:hint="default"/>
          <w:b/>
          <w:bCs/>
          <w:lang w:val="en-US" w:eastAsia="zh-CN"/>
        </w:rPr>
        <w:t>structuring your to-do list</w:t>
      </w:r>
      <w:r>
        <w:rPr>
          <w:rFonts w:hint="default"/>
          <w:lang w:val="en-US" w:eastAsia="zh-CN"/>
        </w:rPr>
        <w:t>(pseudocode)--breaks a bigger program down into small bite-sized tasks</w:t>
      </w:r>
    </w:p>
    <w:p w14:paraId="6217739B">
      <w:pPr>
        <w:tabs>
          <w:tab w:val="left" w:pos="6048"/>
        </w:tabs>
        <w:rPr>
          <w:rFonts w:hint="eastAsia" w:eastAsiaTheme="minorEastAsia"/>
          <w:lang w:eastAsia="zh-CN"/>
        </w:rPr>
      </w:pPr>
      <w:r>
        <w:rPr>
          <w:rFonts w:hint="default"/>
          <w:lang w:val="en-US" w:eastAsia="zh-CN"/>
        </w:rPr>
        <w:t xml:space="preserve"> </w:t>
      </w:r>
      <w:r>
        <w:drawing>
          <wp:inline distT="0" distB="0" distL="114300" distR="114300">
            <wp:extent cx="2134870" cy="588010"/>
            <wp:effectExtent l="0" t="0" r="24130" b="215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34870" cy="58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ab/>
      </w:r>
    </w:p>
    <w:p w14:paraId="0A8B47E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Some functions, “print” among them, actually </w:t>
      </w:r>
      <w:r>
        <w:rPr>
          <w:rFonts w:hint="default"/>
          <w:b/>
          <w:bCs/>
          <w:lang w:val="en-US"/>
        </w:rPr>
        <w:t>take multiple arguments</w:t>
      </w:r>
      <w:r>
        <w:rPr>
          <w:rFonts w:hint="default"/>
          <w:lang w:val="en-US"/>
        </w:rPr>
        <w:t xml:space="preserve">.(separate the arguments to a function with a comma ) </w:t>
      </w:r>
    </w:p>
    <w:p w14:paraId="559E6C89">
      <w:pPr>
        <w:rPr>
          <w:rFonts w:hint="default"/>
          <w:lang w:val="en-US" w:eastAsia="zh-CN"/>
        </w:rPr>
      </w:pPr>
      <w:r>
        <w:rPr>
          <w:rFonts w:hint="default"/>
          <w:lang w:val="en-US"/>
        </w:rPr>
        <w:t>When you</w:t>
      </w:r>
      <w:r>
        <w:rPr>
          <w:rFonts w:hint="default"/>
          <w:lang w:val="en-US" w:eastAsia="zh-CN"/>
        </w:rPr>
        <w:t xml:space="preserve"> pass multiple arguments to “print”, it </w:t>
      </w:r>
      <w:r>
        <w:rPr>
          <w:rFonts w:hint="default"/>
          <w:b/>
          <w:bCs/>
          <w:lang w:val="en-US" w:eastAsia="zh-CN"/>
        </w:rPr>
        <w:t>automatically inserts a space</w:t>
      </w:r>
      <w:r>
        <w:rPr>
          <w:rFonts w:hint="default"/>
          <w:lang w:val="en-US" w:eastAsia="zh-CN"/>
        </w:rPr>
        <w:t xml:space="preserve"> for you.</w:t>
      </w:r>
    </w:p>
    <w:p w14:paraId="2C24437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or </w:t>
      </w:r>
      <w:r>
        <w:rPr>
          <w:rFonts w:hint="default"/>
          <w:b w:val="0"/>
          <w:bCs w:val="0"/>
          <w:lang w:val="en-US" w:eastAsia="zh-CN"/>
        </w:rPr>
        <w:t xml:space="preserve">passing in one bigger argument to print all at once by using </w:t>
      </w:r>
    </w:p>
    <w:p w14:paraId="29362FE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“+”</w:t>
      </w:r>
      <w:r>
        <w:rPr>
          <w:rFonts w:hint="default"/>
          <w:b w:val="0"/>
          <w:bCs w:val="0"/>
          <w:lang w:val="en-US" w:eastAsia="zh-CN"/>
        </w:rPr>
        <w:t xml:space="preserve"> operator(</w:t>
      </w:r>
      <w:r>
        <w:rPr>
          <w:rFonts w:hint="default"/>
          <w:b/>
          <w:bCs/>
          <w:lang w:val="en-US" w:eastAsia="zh-CN"/>
        </w:rPr>
        <w:t>concatenation</w:t>
      </w:r>
      <w:r>
        <w:rPr>
          <w:rFonts w:hint="default"/>
          <w:b w:val="0"/>
          <w:bCs w:val="0"/>
          <w:lang w:val="en-US" w:eastAsia="zh-CN"/>
        </w:rPr>
        <w:t>-to join the thing on the left and the thing on the right)</w:t>
      </w:r>
    </w:p>
    <w:p w14:paraId="72E33FCD">
      <w:pPr>
        <w:numPr>
          <w:ilvl w:val="0"/>
          <w:numId w:val="0"/>
        </w:numPr>
      </w:pPr>
      <w:r>
        <w:drawing>
          <wp:inline distT="0" distB="0" distL="114300" distR="114300">
            <wp:extent cx="3430270" cy="180340"/>
            <wp:effectExtent l="0" t="0" r="24130" b="2286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30270" cy="18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5AAC1">
      <w:pPr>
        <w:numPr>
          <w:ilvl w:val="0"/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2656205" cy="318135"/>
            <wp:effectExtent l="0" t="0" r="10795" b="1206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56205" cy="31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>STR for short, for string</w:t>
      </w:r>
    </w:p>
    <w:p w14:paraId="267761D6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1376045" cy="215900"/>
            <wp:effectExtent l="0" t="0" r="20955" b="1270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76045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0000FF"/>
          <w:lang w:val="en-US" w:eastAsia="zh-CN"/>
        </w:rPr>
        <w:t xml:space="preserve">is </w:t>
      </w:r>
      <w:r>
        <w:rPr>
          <w:rFonts w:hint="default"/>
          <w:color w:val="0000FF"/>
          <w:lang w:val="en-US" w:eastAsia="zh-CN"/>
        </w:rPr>
        <w:t>where all of Python’s official documentation lies</w:t>
      </w:r>
    </w:p>
    <w:p w14:paraId="07BCD06E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278130"/>
            <wp:effectExtent l="0" t="0" r="15240" b="12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7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2209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parameters</w:t>
      </w:r>
      <w:r>
        <w:rPr>
          <w:rFonts w:hint="default"/>
          <w:lang w:val="en-US" w:eastAsia="zh-CN"/>
        </w:rPr>
        <w:t>--arguments</w:t>
      </w:r>
    </w:p>
    <w:p w14:paraId="693FB0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(what the function can take versus what you’re actually passing into the function)</w:t>
      </w:r>
    </w:p>
    <w:p w14:paraId="540070C3">
      <w:pPr>
        <w:rPr>
          <w:rFonts w:hint="default"/>
          <w:lang w:val="en-US" w:eastAsia="zh-CN"/>
        </w:rPr>
      </w:pPr>
      <w:r>
        <w:rPr>
          <w:rFonts w:hint="default"/>
          <w:color w:val="0000FF"/>
          <w:lang w:val="en-US" w:eastAsia="zh-CN"/>
        </w:rPr>
        <w:t>positional parameters</w:t>
      </w:r>
      <w:r>
        <w:rPr>
          <w:rFonts w:hint="default"/>
          <w:lang w:val="en-US" w:eastAsia="zh-CN"/>
        </w:rPr>
        <w:t>--*objects--can take any number of objects</w:t>
      </w:r>
    </w:p>
    <w:p w14:paraId="2C97CB93">
      <w:pPr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named parameters(optional):</w:t>
      </w:r>
    </w:p>
    <w:p w14:paraId="78DAC292">
      <w:pPr>
        <w:rPr>
          <w:rFonts w:hint="default"/>
          <w:lang w:val="en-US" w:eastAsia="zh-CN"/>
        </w:rPr>
      </w:pPr>
      <w:r>
        <w:rPr>
          <w:rFonts w:hint="default"/>
          <w:color w:val="0000FF"/>
          <w:lang w:val="en-US" w:eastAsia="zh-CN"/>
        </w:rPr>
        <w:t>sep</w:t>
      </w:r>
      <w:r>
        <w:rPr>
          <w:rFonts w:hint="default"/>
          <w:lang w:val="en-US" w:eastAsia="zh-CN"/>
        </w:rPr>
        <w:t>(short for separator)-- the default is “ ”(why automatically inserts a space)</w:t>
      </w:r>
    </w:p>
    <w:p w14:paraId="65D6CB66">
      <w:pPr>
        <w:rPr>
          <w:rFonts w:hint="default"/>
          <w:lang w:val="en-US" w:eastAsia="zh-CN"/>
        </w:rPr>
      </w:pPr>
      <w:r>
        <w:rPr>
          <w:rFonts w:hint="default"/>
          <w:color w:val="0000FF"/>
          <w:lang w:val="en-US" w:eastAsia="zh-CN"/>
        </w:rPr>
        <w:t>end</w:t>
      </w:r>
      <w:r>
        <w:rPr>
          <w:rFonts w:hint="default"/>
          <w:lang w:val="en-US" w:eastAsia="zh-CN"/>
        </w:rPr>
        <w:t xml:space="preserve">--the default value of that parameter is </w:t>
      </w:r>
      <w:r>
        <w:rPr>
          <w:rFonts w:hint="default"/>
          <w:color w:val="0000FF"/>
          <w:lang w:val="en-US" w:eastAsia="zh-CN"/>
        </w:rPr>
        <w:t>“\n”</w:t>
      </w:r>
      <w:r>
        <w:rPr>
          <w:rFonts w:hint="default"/>
          <w:lang w:val="en-US" w:eastAsia="zh-CN"/>
        </w:rPr>
        <w:t>(backslash n)--the line ending(new line)</w:t>
      </w:r>
    </w:p>
    <w:p w14:paraId="1E764A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(why be ended with a new line ) </w:t>
      </w:r>
    </w:p>
    <w:p w14:paraId="6EF7A251">
      <w:pPr>
        <w:rPr>
          <w:rFonts w:hint="default"/>
          <w:lang w:val="en-US"/>
        </w:rPr>
      </w:pPr>
      <w:r>
        <w:drawing>
          <wp:inline distT="0" distB="0" distL="114300" distR="114300">
            <wp:extent cx="1741805" cy="318135"/>
            <wp:effectExtent l="0" t="0" r="10795" b="1206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41805" cy="31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Override the def ault value, so there is no new line.</w:t>
      </w:r>
    </w:p>
    <w:p w14:paraId="48664B8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outp</w:t>
      </w:r>
      <w:r>
        <w:rPr>
          <w:rFonts w:hint="default"/>
          <w:lang w:val="en-US" w:eastAsia="zh-CN"/>
        </w:rPr>
        <w:t>ut will be: hello, name</w:t>
      </w:r>
    </w:p>
    <w:p w14:paraId="0DE8EA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eg:</w:t>
      </w:r>
    </w:p>
    <w:p w14:paraId="72EC3E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print(“hello, ”, name, sep=“???”)  is equal to </w:t>
      </w:r>
    </w:p>
    <w:p w14:paraId="749DD4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print(“hello, ”, end=”???”) </w:t>
      </w:r>
    </w:p>
    <w:p w14:paraId="299658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print(name)</w:t>
      </w:r>
    </w:p>
    <w:p w14:paraId="7C904E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Their output both will be (hello, ???name)</w:t>
      </w:r>
    </w:p>
    <w:p w14:paraId="67668634">
      <w:pPr>
        <w:rPr>
          <w:rFonts w:hint="default"/>
          <w:lang w:val="en-US" w:eastAsia="zh-CN"/>
        </w:rPr>
      </w:pPr>
      <w:r>
        <w:rPr>
          <w:rFonts w:hint="default"/>
          <w:color w:val="0000FF"/>
          <w:lang w:val="en-US" w:eastAsia="zh-CN"/>
        </w:rPr>
        <w:t>You can use either double quotes or single quotes</w:t>
      </w:r>
      <w:r>
        <w:rPr>
          <w:rFonts w:hint="default"/>
          <w:lang w:val="en-US" w:eastAsia="zh-CN"/>
        </w:rPr>
        <w:t>, so long as you’re consistent.</w:t>
      </w:r>
    </w:p>
    <w:p w14:paraId="42D00563">
      <w:pPr>
        <w:rPr>
          <w:rFonts w:hint="default"/>
          <w:lang w:val="en-US" w:eastAsia="zh-CN"/>
        </w:rPr>
      </w:pPr>
    </w:p>
    <w:p w14:paraId="3B4922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If you use single quotes on the outside, you can then use double quotes on the inside and you’ll see them </w:t>
      </w:r>
      <w:r>
        <w:rPr>
          <w:rFonts w:hint="default"/>
          <w:b/>
          <w:bCs/>
          <w:lang w:val="en-US" w:eastAsia="zh-CN"/>
        </w:rPr>
        <w:t>literally</w:t>
      </w:r>
      <w:r>
        <w:rPr>
          <w:rFonts w:hint="default"/>
          <w:lang w:val="en-US" w:eastAsia="zh-CN"/>
        </w:rPr>
        <w:t>.</w:t>
      </w:r>
    </w:p>
    <w:p w14:paraId="2A29F307">
      <w:pPr>
        <w:rPr>
          <w:rFonts w:hint="default"/>
          <w:lang w:val="en-US" w:eastAsia="zh-CN"/>
        </w:rPr>
      </w:pPr>
      <w:r>
        <w:rPr>
          <w:rFonts w:hint="default"/>
          <w:color w:val="0000FF"/>
          <w:lang w:val="en-US" w:eastAsia="zh-CN"/>
        </w:rPr>
        <w:t>\</w:t>
      </w:r>
      <w:r>
        <w:rPr>
          <w:rFonts w:hint="default"/>
          <w:lang w:val="en-US" w:eastAsia="zh-CN"/>
        </w:rPr>
        <w:t xml:space="preserve">(backslash) is actually represents what’s called an </w:t>
      </w:r>
      <w:r>
        <w:rPr>
          <w:rFonts w:hint="default"/>
          <w:b w:val="0"/>
          <w:bCs w:val="0"/>
          <w:color w:val="0000FF"/>
          <w:lang w:val="en-US" w:eastAsia="zh-CN"/>
        </w:rPr>
        <w:t>escape character</w:t>
      </w:r>
      <w:r>
        <w:rPr>
          <w:rFonts w:hint="default"/>
          <w:lang w:val="en-US" w:eastAsia="zh-CN"/>
        </w:rPr>
        <w:t xml:space="preserve">. </w:t>
      </w:r>
    </w:p>
    <w:p w14:paraId="7F55FE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 escape character is one that you can’t just type necessarily once on the keyboard, you need to express it with multiple characters.</w:t>
      </w:r>
    </w:p>
    <w:p w14:paraId="797167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 can </w:t>
      </w:r>
      <w:r>
        <w:rPr>
          <w:rFonts w:hint="default"/>
          <w:b/>
          <w:bCs/>
          <w:lang w:val="en-US" w:eastAsia="zh-CN"/>
        </w:rPr>
        <w:t>put backslashes in front of the inner double quotes</w:t>
      </w:r>
      <w:r>
        <w:rPr>
          <w:rFonts w:hint="default"/>
          <w:lang w:val="en-US" w:eastAsia="zh-CN"/>
        </w:rPr>
        <w:t>, so that the computer realizes</w:t>
      </w:r>
      <w:r>
        <w:rPr>
          <w:rFonts w:hint="eastAsia"/>
          <w:lang w:val="en-US" w:eastAsia="zh-CN"/>
        </w:rPr>
        <w:t xml:space="preserve"> thos</w:t>
      </w:r>
      <w:r>
        <w:rPr>
          <w:rFonts w:hint="default"/>
          <w:lang w:val="en-US" w:eastAsia="zh-CN"/>
        </w:rPr>
        <w:t xml:space="preserve">e aren’t quotes that finish or start the thought, they’re </w:t>
      </w:r>
      <w:r>
        <w:rPr>
          <w:rFonts w:hint="default"/>
          <w:b/>
          <w:bCs/>
          <w:lang w:val="en-US" w:eastAsia="zh-CN"/>
        </w:rPr>
        <w:t>literal quotes</w:t>
      </w:r>
      <w:r>
        <w:rPr>
          <w:rFonts w:hint="default"/>
          <w:lang w:val="en-US" w:eastAsia="zh-CN"/>
        </w:rPr>
        <w:t xml:space="preserve">. </w:t>
      </w:r>
    </w:p>
    <w:p w14:paraId="274E7F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eg:</w:t>
      </w:r>
    </w:p>
    <w:p w14:paraId="486E8D8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print</w:t>
      </w:r>
      <w:r>
        <w:rPr>
          <w:rFonts w:hint="default"/>
          <w:lang w:val="en-US" w:eastAsia="zh-CN"/>
        </w:rPr>
        <w:t>(‘hello, “friend”’)  is equal to  print(“hello,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\“friend\””)</w:t>
      </w:r>
    </w:p>
    <w:p w14:paraId="1800B91F">
      <w:pPr>
        <w:rPr>
          <w:rFonts w:hint="default"/>
          <w:lang w:val="en-US" w:eastAsia="zh-CN"/>
        </w:rPr>
      </w:pPr>
      <w:r>
        <w:rPr>
          <w:rFonts w:hint="default"/>
          <w:color w:val="0000FF"/>
          <w:lang w:val="en-US" w:eastAsia="zh-CN"/>
        </w:rPr>
        <w:t>F string(format string)</w:t>
      </w:r>
      <w:r>
        <w:rPr>
          <w:rFonts w:hint="default"/>
          <w:lang w:val="en-US" w:eastAsia="zh-CN"/>
        </w:rPr>
        <w:t>:   print(</w:t>
      </w:r>
      <w:r>
        <w:rPr>
          <w:rFonts w:hint="default"/>
          <w:highlight w:val="yellow"/>
          <w:lang w:val="en-US" w:eastAsia="zh-CN"/>
        </w:rPr>
        <w:t>f</w:t>
      </w:r>
      <w:r>
        <w:rPr>
          <w:rFonts w:hint="default"/>
          <w:lang w:val="en-US" w:eastAsia="zh-CN"/>
        </w:rPr>
        <w:t xml:space="preserve">”hello, </w:t>
      </w:r>
      <w:r>
        <w:rPr>
          <w:rFonts w:hint="default"/>
          <w:highlight w:val="yellow"/>
          <w:lang w:val="en-US" w:eastAsia="zh-CN"/>
        </w:rPr>
        <w:t>{</w:t>
      </w:r>
      <w:r>
        <w:rPr>
          <w:rFonts w:hint="default"/>
          <w:lang w:val="en-US" w:eastAsia="zh-CN"/>
        </w:rPr>
        <w:t>name</w:t>
      </w:r>
      <w:r>
        <w:rPr>
          <w:rFonts w:hint="default"/>
          <w:highlight w:val="yellow"/>
          <w:lang w:val="en-US" w:eastAsia="zh-CN"/>
        </w:rPr>
        <w:t>}</w:t>
      </w:r>
      <w:r>
        <w:rPr>
          <w:rFonts w:hint="default"/>
          <w:lang w:val="en-US" w:eastAsia="zh-CN"/>
        </w:rPr>
        <w:t>”)   (curly braces)</w:t>
      </w:r>
    </w:p>
    <w:p w14:paraId="6811766D">
      <w:pPr>
        <w:rPr>
          <w:rFonts w:hint="default"/>
          <w:lang w:val="en-US" w:eastAsia="zh-CN"/>
        </w:rPr>
      </w:pPr>
    </w:p>
    <w:p w14:paraId="05546653">
      <w:pPr>
        <w:rPr>
          <w:rFonts w:hint="default"/>
          <w:lang w:val="en-US" w:eastAsia="zh-CN"/>
        </w:rPr>
      </w:pPr>
      <w:r>
        <w:rPr>
          <w:rFonts w:hint="default"/>
          <w:color w:val="0000FF"/>
          <w:lang w:val="en-US" w:eastAsia="zh-CN"/>
        </w:rPr>
        <w:t>A method</w:t>
      </w:r>
      <w:r>
        <w:rPr>
          <w:rFonts w:hint="default"/>
          <w:lang w:val="en-US" w:eastAsia="zh-CN"/>
        </w:rPr>
        <w:t>(change the value of variables by using the assignment operator):</w:t>
      </w:r>
    </w:p>
    <w:p w14:paraId="47F9CE66">
      <w:r>
        <w:drawing>
          <wp:inline distT="0" distB="0" distL="114300" distR="114300">
            <wp:extent cx="3246755" cy="159385"/>
            <wp:effectExtent l="0" t="0" r="4445" b="1841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6755" cy="15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426210" cy="157480"/>
            <wp:effectExtent l="0" t="0" r="21590" b="2032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26210" cy="15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2EF4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940050" cy="160020"/>
            <wp:effectExtent l="0" t="0" r="6350" b="1778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005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8ED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name = name.strip()--(removes from the right and the left but not in between)</w:t>
      </w:r>
    </w:p>
    <w:p w14:paraId="093E1C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lstrip / rstrip</w:t>
      </w:r>
    </w:p>
    <w:p w14:paraId="63E170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name = name.capitalize()--(just the very first letter)</w:t>
      </w:r>
    </w:p>
    <w:p w14:paraId="3F596E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name = name.title()--(capitalize the first letter of each word)</w:t>
      </w:r>
    </w:p>
    <w:p w14:paraId="58075328"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simp</w:t>
      </w:r>
      <w:r>
        <w:rPr>
          <w:rFonts w:hint="default"/>
          <w:highlight w:val="yellow"/>
          <w:lang w:val="en-US" w:eastAsia="zh-CN"/>
        </w:rPr>
        <w:t>lify?</w:t>
      </w:r>
    </w:p>
    <w:p w14:paraId="4D04B749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name = name.capitalize().title()</w:t>
      </w:r>
    </w:p>
    <w:p w14:paraId="006D4311">
      <w:pPr>
        <w:numPr>
          <w:ilvl w:val="0"/>
          <w:numId w:val="2"/>
        </w:numPr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name =</w:t>
      </w:r>
      <w:r>
        <w:rPr>
          <w:rFonts w:hint="eastAsia"/>
          <w:color w:val="0000FF"/>
          <w:lang w:val="en-US" w:eastAsia="zh-CN"/>
        </w:rPr>
        <w:t xml:space="preserve"> input</w:t>
      </w:r>
      <w:r>
        <w:rPr>
          <w:rFonts w:hint="default"/>
          <w:color w:val="0000FF"/>
          <w:lang w:val="en-US" w:eastAsia="zh-CN"/>
        </w:rPr>
        <w:t>(“what’s your name? ”).strip().title()</w:t>
      </w:r>
    </w:p>
    <w:p w14:paraId="0BFF7A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print(f“hello, {name}”)/(“hello,”, name) . </w:t>
      </w:r>
    </w:p>
    <w:p w14:paraId="5FF152E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Is the longer sentence better or not?   getting your own sense of style</w:t>
      </w:r>
    </w:p>
    <w:p w14:paraId="110B0DA0">
      <w:r>
        <w:drawing>
          <wp:inline distT="0" distB="0" distL="114300" distR="114300">
            <wp:extent cx="1812925" cy="1303020"/>
            <wp:effectExtent l="0" t="0" r="15875" b="1778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12925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32610" cy="257810"/>
            <wp:effectExtent l="0" t="0" r="21590" b="2159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32610" cy="25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A159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split(split </w:t>
      </w:r>
      <w:r>
        <w:rPr>
          <w:rFonts w:hint="eastAsia"/>
          <w:lang w:val="en-US" w:eastAsia="zh-CN"/>
        </w:rPr>
        <w:t>a</w:t>
      </w:r>
      <w:r>
        <w:rPr>
          <w:rFonts w:hint="default"/>
          <w:lang w:val="en-US"/>
        </w:rPr>
        <w:t xml:space="preserve"> string into multiple smaller substrings)</w:t>
      </w:r>
    </w:p>
    <w:p w14:paraId="619D16E2">
      <w:pPr>
        <w:rPr>
          <w:rFonts w:hint="default"/>
          <w:lang w:val="en-US" w:eastAsia="zh-CN"/>
        </w:rPr>
      </w:pPr>
      <w:r>
        <w:rPr>
          <w:rFonts w:hint="default"/>
          <w:lang w:val="en-US"/>
        </w:rPr>
        <w:t>first, last = name.split(“ ”)</w:t>
      </w:r>
    </w:p>
    <w:p w14:paraId="76C80402">
      <w:r>
        <w:drawing>
          <wp:inline distT="0" distB="0" distL="114300" distR="114300">
            <wp:extent cx="3183890" cy="908685"/>
            <wp:effectExtent l="0" t="0" r="16510" b="571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83890" cy="90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95475" cy="254635"/>
            <wp:effectExtent l="0" t="0" r="9525" b="2476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25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75E27">
      <w:pPr>
        <w:rPr>
          <w:rFonts w:hint="default"/>
          <w:lang w:val="en-US" w:eastAsia="zh-CN"/>
        </w:rPr>
      </w:pPr>
    </w:p>
    <w:p w14:paraId="557658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interactive mode for Python(execute immediately, don’t have to keep running over again)</w:t>
      </w:r>
    </w:p>
    <w:p w14:paraId="08BEFFB8">
      <w:r>
        <w:drawing>
          <wp:inline distT="0" distB="0" distL="114300" distR="114300">
            <wp:extent cx="5266690" cy="552450"/>
            <wp:effectExtent l="0" t="0" r="16510" b="635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8864B">
      <w:pPr>
        <w:rPr>
          <w:rFonts w:hint="default"/>
          <w:color w:val="0000FF"/>
          <w:lang w:val="en-US"/>
        </w:rPr>
      </w:pPr>
      <w:r>
        <w:rPr>
          <w:rFonts w:hint="default"/>
          <w:color w:val="0000FF"/>
          <w:lang w:val="en-US"/>
        </w:rPr>
        <w:t>int(integers)</w:t>
      </w:r>
    </w:p>
    <w:p w14:paraId="7BCE81BE">
      <w:pPr>
        <w:rPr>
          <w:rFonts w:hint="default"/>
          <w:lang w:val="en-US"/>
        </w:rPr>
      </w:pPr>
      <w:r>
        <w:rPr>
          <w:rFonts w:hint="default"/>
          <w:lang w:val="en-US"/>
        </w:rPr>
        <w:t>(INT is not only a type of data in Python. It’s also a</w:t>
      </w:r>
      <w:r>
        <w:rPr>
          <w:rFonts w:hint="default"/>
          <w:color w:val="0000FF"/>
          <w:lang w:val="en-US"/>
        </w:rPr>
        <w:t xml:space="preserve"> </w:t>
      </w:r>
      <w:r>
        <w:rPr>
          <w:rFonts w:hint="default"/>
          <w:b/>
          <w:bCs/>
          <w:lang w:val="en-US"/>
        </w:rPr>
        <w:t xml:space="preserve">function </w:t>
      </w:r>
      <w:r>
        <w:rPr>
          <w:rFonts w:hint="default"/>
          <w:lang w:val="en-US"/>
        </w:rPr>
        <w:t xml:space="preserve">that if you passing an input, like a string, so long as that </w:t>
      </w:r>
      <w:r>
        <w:rPr>
          <w:rFonts w:hint="default"/>
          <w:b/>
          <w:bCs/>
          <w:lang w:val="en-US"/>
        </w:rPr>
        <w:t>string looks like a number</w:t>
      </w:r>
      <w:r>
        <w:rPr>
          <w:rFonts w:hint="default"/>
          <w:lang w:val="en-US"/>
        </w:rPr>
        <w:t xml:space="preserve"> like 1 or 2, it’ll </w:t>
      </w:r>
      <w:r>
        <w:rPr>
          <w:rFonts w:hint="default"/>
          <w:b/>
          <w:bCs/>
          <w:lang w:val="en-US"/>
        </w:rPr>
        <w:t xml:space="preserve">convert </w:t>
      </w:r>
      <w:r>
        <w:rPr>
          <w:rFonts w:hint="default"/>
          <w:lang w:val="en-US"/>
        </w:rPr>
        <w:t xml:space="preserve">it to an </w:t>
      </w:r>
      <w:r>
        <w:rPr>
          <w:rFonts w:hint="default"/>
          <w:b/>
          <w:bCs/>
          <w:lang w:val="en-US"/>
        </w:rPr>
        <w:t>actual number</w:t>
      </w:r>
      <w:r>
        <w:rPr>
          <w:rFonts w:hint="default"/>
          <w:b/>
          <w:bCs/>
          <w:color w:val="0000FF"/>
          <w:lang w:val="en-US"/>
        </w:rPr>
        <w:t xml:space="preserve"> </w:t>
      </w:r>
      <w:r>
        <w:rPr>
          <w:rFonts w:hint="default"/>
          <w:lang w:val="en-US"/>
        </w:rPr>
        <w:t>you can perform mathematics.)</w:t>
      </w:r>
    </w:p>
    <w:p w14:paraId="674BD149">
      <w:pPr>
        <w:rPr>
          <w:rFonts w:hint="default"/>
          <w:lang w:val="en-US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3164205</wp:posOffset>
            </wp:positionH>
            <wp:positionV relativeFrom="page">
              <wp:posOffset>1804035</wp:posOffset>
            </wp:positionV>
            <wp:extent cx="1740535" cy="622300"/>
            <wp:effectExtent l="0" t="0" r="12065" b="12700"/>
            <wp:wrapTight wrapText="bothSides">
              <wp:wrapPolygon>
                <wp:start x="0" y="0"/>
                <wp:lineTo x="0" y="20630"/>
                <wp:lineTo x="21435" y="20630"/>
                <wp:lineTo x="21435" y="0"/>
                <wp:lineTo x="0" y="0"/>
              </wp:wrapPolygon>
            </wp:wrapTight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40535" cy="62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color w:val="0000FF"/>
          <w:lang w:val="en-US"/>
        </w:rPr>
        <w:t>nest functions</w:t>
      </w:r>
      <w:r>
        <w:rPr>
          <w:rFonts w:hint="default"/>
          <w:lang w:val="en-US"/>
        </w:rPr>
        <w:t>:</w:t>
      </w:r>
    </w:p>
    <w:p w14:paraId="33FE961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x = int(input(“what is x? ”))            </w:t>
      </w:r>
    </w:p>
    <w:p w14:paraId="48AABBA8">
      <w:pPr>
        <w:rPr>
          <w:rFonts w:hint="default"/>
          <w:lang w:val="en-US"/>
        </w:rPr>
      </w:pPr>
      <w:r>
        <w:rPr>
          <w:rFonts w:hint="default"/>
          <w:lang w:val="en-US"/>
        </w:rPr>
        <w:t>y = int(input(“what is y? ”))</w:t>
      </w:r>
    </w:p>
    <w:p w14:paraId="435A3DC3">
      <w:pPr>
        <w:rPr>
          <w:rFonts w:hint="default"/>
          <w:lang w:val="en-US"/>
        </w:rPr>
      </w:pPr>
      <w:r>
        <w:rPr>
          <w:rFonts w:hint="default"/>
          <w:lang w:val="en-US"/>
        </w:rPr>
        <w:t>print(x + y)    (no need for an extra variable “z”)</w:t>
      </w:r>
    </w:p>
    <w:p w14:paraId="3D68AC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even? print(int(input(“what is x? ”) + int(input(“what is y? ”)))  unreadable</w:t>
      </w:r>
    </w:p>
    <w:p w14:paraId="5D62790D">
      <w:pPr>
        <w:rPr>
          <w:rFonts w:hint="default"/>
          <w:lang w:val="en-US" w:eastAsia="zh-CN"/>
        </w:rPr>
      </w:pPr>
    </w:p>
    <w:p w14:paraId="644F2173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float</w:t>
      </w:r>
    </w:p>
    <w:p w14:paraId="674937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(A float is a number with a decimal point, properly called a floating point value)</w:t>
      </w:r>
    </w:p>
    <w:p w14:paraId="4ACB9C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Floats can not represent numbers infinitely precisely.  </w:t>
      </w:r>
    </w:p>
    <w:p w14:paraId="10EE9181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1967230" cy="178435"/>
            <wp:effectExtent l="0" t="0" r="13970" b="2476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67230" cy="17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</w:p>
    <w:p w14:paraId="3F1B07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</w:t>
      </w:r>
      <w:r>
        <w:rPr>
          <w:rFonts w:hint="default"/>
          <w:b/>
          <w:bCs/>
          <w:lang w:val="en-US" w:eastAsia="zh-CN"/>
        </w:rPr>
        <w:t>Square brackets</w:t>
      </w:r>
      <w:r>
        <w:rPr>
          <w:rFonts w:hint="default"/>
          <w:lang w:val="en-US" w:eastAsia="zh-CN"/>
        </w:rPr>
        <w:t xml:space="preserve"> and documentation like this means that you’re about to see something </w:t>
      </w:r>
      <w:r>
        <w:rPr>
          <w:rFonts w:hint="default"/>
          <w:b/>
          <w:bCs/>
          <w:lang w:val="en-US" w:eastAsia="zh-CN"/>
        </w:rPr>
        <w:t>optional</w:t>
      </w:r>
      <w:r>
        <w:rPr>
          <w:rFonts w:hint="default"/>
          <w:b w:val="0"/>
          <w:bCs w:val="0"/>
          <w:lang w:val="en-US" w:eastAsia="zh-CN"/>
        </w:rPr>
        <w:t>.</w:t>
      </w:r>
      <w:r>
        <w:rPr>
          <w:rFonts w:hint="default"/>
          <w:lang w:val="en-US" w:eastAsia="zh-CN"/>
        </w:rPr>
        <w:t>)</w:t>
      </w:r>
    </w:p>
    <w:p w14:paraId="5C3C1627">
      <w:pPr>
        <w:rPr>
          <w:rFonts w:hint="default"/>
          <w:lang w:val="en-US" w:eastAsia="zh-CN"/>
        </w:rPr>
      </w:pPr>
      <w:r>
        <w:rPr>
          <w:rFonts w:hint="default"/>
          <w:color w:val="0000FF"/>
          <w:lang w:val="en-US" w:eastAsia="zh-CN"/>
        </w:rPr>
        <w:t>[ndigits]</w:t>
      </w:r>
      <w:r>
        <w:rPr>
          <w:rFonts w:hint="default"/>
          <w:lang w:val="en-US" w:eastAsia="zh-CN"/>
        </w:rPr>
        <w:t>--</w:t>
      </w:r>
      <w:r>
        <w:rPr>
          <w:rFonts w:hint="default"/>
          <w:b/>
          <w:bCs/>
          <w:lang w:val="en-US" w:eastAsia="zh-CN"/>
        </w:rPr>
        <w:t>Specify more precisely the number of digits</w:t>
      </w:r>
      <w:r>
        <w:rPr>
          <w:rFonts w:hint="default"/>
          <w:lang w:val="en-US" w:eastAsia="zh-CN"/>
        </w:rPr>
        <w:t xml:space="preserve"> that you want the round function to round to</w:t>
      </w:r>
      <w:r>
        <w:rPr>
          <w:rFonts w:hint="eastAsia"/>
          <w:lang w:val="en-US" w:eastAsia="zh-CN"/>
        </w:rPr>
        <w:t>.</w:t>
      </w:r>
      <w:r>
        <w:rPr>
          <w:rFonts w:hint="default"/>
          <w:lang w:val="en-US" w:eastAsia="zh-CN"/>
        </w:rPr>
        <w:t xml:space="preserve"> </w:t>
      </w:r>
    </w:p>
    <w:p w14:paraId="7B91A7EB">
      <w:pPr>
        <w:rPr>
          <w:rFonts w:hint="default"/>
          <w:lang w:val="en-US" w:eastAsia="zh-CN"/>
        </w:rPr>
      </w:pPr>
    </w:p>
    <w:p w14:paraId="4F41572D">
      <w:pPr>
        <w:rPr>
          <w:rFonts w:hint="default" w:ascii="Arial" w:hAnsi="Arial" w:cs="Arial"/>
          <w:lang w:val="en-US" w:eastAsia="zh-CN"/>
        </w:rPr>
      </w:pPr>
      <w:r>
        <w:rPr>
          <w:rFonts w:hint="default"/>
          <w:lang w:val="en-US" w:eastAsia="zh-CN"/>
        </w:rPr>
        <w:t>1000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default" w:ascii="Arial Bold" w:hAnsi="Arial Bold" w:cs="Arial Bold"/>
          <w:b/>
          <w:bCs/>
          <w:lang w:val="en-US" w:eastAsia="zh-CN"/>
        </w:rPr>
        <w:t>1,000</w:t>
      </w:r>
      <w:r>
        <w:rPr>
          <w:rFonts w:hint="default" w:ascii="Arial" w:hAnsi="Arial" w:cs="Arial"/>
          <w:lang w:val="en-US" w:eastAsia="zh-CN"/>
        </w:rPr>
        <w:t>: (what it really means to format a string)</w:t>
      </w:r>
    </w:p>
    <w:p w14:paraId="2AA52075">
      <w:pPr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z = round(x + y)</w:t>
      </w:r>
    </w:p>
    <w:p w14:paraId="5E112D17">
      <w:pPr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print(</w:t>
      </w:r>
      <w:r>
        <w:rPr>
          <w:rFonts w:hint="default" w:ascii="Arial" w:hAnsi="Arial" w:cs="Arial"/>
          <w:color w:val="0000FF"/>
          <w:lang w:val="en-US" w:eastAsia="zh-CN"/>
        </w:rPr>
        <w:t>f”{</w:t>
      </w:r>
      <w:r>
        <w:rPr>
          <w:rFonts w:hint="default" w:ascii="Arial" w:hAnsi="Arial" w:cs="Arial"/>
          <w:lang w:val="en-US" w:eastAsia="zh-CN"/>
        </w:rPr>
        <w:t>z</w:t>
      </w:r>
      <w:r>
        <w:rPr>
          <w:rFonts w:hint="default" w:ascii="Arial" w:hAnsi="Arial" w:cs="Arial"/>
          <w:color w:val="0000FF"/>
          <w:highlight w:val="yellow"/>
          <w:lang w:val="en-US" w:eastAsia="zh-CN"/>
        </w:rPr>
        <w:t>:,</w:t>
      </w:r>
      <w:r>
        <w:rPr>
          <w:rFonts w:hint="default" w:ascii="Arial" w:hAnsi="Arial" w:cs="Arial"/>
          <w:color w:val="0000FF"/>
          <w:lang w:val="en-US" w:eastAsia="zh-CN"/>
        </w:rPr>
        <w:t>}”</w:t>
      </w:r>
      <w:r>
        <w:rPr>
          <w:rFonts w:hint="default" w:ascii="Arial" w:hAnsi="Arial" w:cs="Arial"/>
          <w:lang w:val="en-US" w:eastAsia="zh-CN"/>
        </w:rPr>
        <w:t>) (use of f string)</w:t>
      </w:r>
    </w:p>
    <w:p w14:paraId="094D726E">
      <w:pPr>
        <w:rPr>
          <w:rFonts w:hint="default" w:ascii="Arial" w:hAnsi="Arial" w:cs="Arial"/>
          <w:lang w:val="en-US" w:eastAsia="zh-CN"/>
        </w:rPr>
      </w:pPr>
    </w:p>
    <w:p w14:paraId="30A47D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z = round(x/y, </w:t>
      </w:r>
      <w:r>
        <w:rPr>
          <w:rFonts w:hint="default"/>
          <w:b/>
          <w:bCs/>
          <w:lang w:val="en-US" w:eastAsia="zh-CN"/>
        </w:rPr>
        <w:t>2</w:t>
      </w:r>
      <w:r>
        <w:rPr>
          <w:rFonts w:hint="default"/>
          <w:lang w:val="en-US" w:eastAsia="zh-CN"/>
        </w:rPr>
        <w:t>)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  is equal to      z=x/y</w:t>
      </w:r>
    </w:p>
    <w:p w14:paraId="6EB778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print(z)                            print(</w:t>
      </w:r>
      <w:r>
        <w:rPr>
          <w:rFonts w:hint="default"/>
          <w:color w:val="0000FF"/>
          <w:lang w:val="en-US" w:eastAsia="zh-CN"/>
        </w:rPr>
        <w:t>f”{z</w:t>
      </w:r>
      <w:r>
        <w:rPr>
          <w:rFonts w:hint="default"/>
          <w:color w:val="0000FF"/>
          <w:highlight w:val="yellow"/>
          <w:lang w:val="en-US" w:eastAsia="zh-CN"/>
        </w:rPr>
        <w:t>:.2f</w:t>
      </w:r>
      <w:r>
        <w:rPr>
          <w:rFonts w:hint="default"/>
          <w:color w:val="0000FF"/>
          <w:lang w:val="en-US" w:eastAsia="zh-CN"/>
        </w:rPr>
        <w:t>}”</w:t>
      </w:r>
      <w:r>
        <w:rPr>
          <w:rFonts w:hint="default"/>
          <w:lang w:val="en-US" w:eastAsia="zh-CN"/>
        </w:rPr>
        <w:t>)</w:t>
      </w:r>
    </w:p>
    <w:p w14:paraId="31188661">
      <w:r>
        <w:drawing>
          <wp:inline distT="0" distB="0" distL="114300" distR="114300">
            <wp:extent cx="2068830" cy="602615"/>
            <wp:effectExtent l="0" t="0" r="13970" b="698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68830" cy="60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806065" cy="481330"/>
            <wp:effectExtent l="0" t="0" r="13335" b="127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06065" cy="48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F80E5">
      <w:pPr>
        <w:rPr>
          <w:rFonts w:hint="default"/>
          <w:lang w:val="en-US"/>
        </w:rPr>
      </w:pPr>
      <w:r>
        <w:rPr>
          <w:rFonts w:hint="default"/>
          <w:color w:val="0000FF"/>
          <w:lang w:val="en-US"/>
        </w:rPr>
        <w:t>def</w:t>
      </w:r>
      <w:r>
        <w:rPr>
          <w:rFonts w:hint="default"/>
          <w:lang w:val="en-US"/>
        </w:rPr>
        <w:t>(calling your own function, short for define)</w:t>
      </w:r>
    </w:p>
    <w:p w14:paraId="0F88608A">
      <w:r>
        <w:drawing>
          <wp:inline distT="0" distB="0" distL="114300" distR="114300">
            <wp:extent cx="2249170" cy="583565"/>
            <wp:effectExtent l="0" t="0" r="11430" b="63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49170" cy="58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172A6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1.The function ”hello” has been designed to take a </w:t>
      </w:r>
      <w:r>
        <w:rPr>
          <w:rFonts w:hint="default"/>
          <w:color w:val="0000FF"/>
          <w:lang w:val="en-US"/>
        </w:rPr>
        <w:t>parameter</w:t>
      </w:r>
      <w:r>
        <w:rPr>
          <w:rFonts w:hint="default"/>
          <w:lang w:val="en-US"/>
        </w:rPr>
        <w:t xml:space="preserve"> ”to” as input.</w:t>
      </w:r>
    </w:p>
    <w:p w14:paraId="0020EA3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4.I’m passing as input the “name” </w:t>
      </w:r>
      <w:r>
        <w:rPr>
          <w:rFonts w:hint="default"/>
          <w:color w:val="0000FF"/>
          <w:lang w:val="en-US"/>
        </w:rPr>
        <w:t>variable</w:t>
      </w:r>
      <w:r>
        <w:rPr>
          <w:rFonts w:hint="default"/>
          <w:lang w:val="en-US"/>
        </w:rPr>
        <w:t xml:space="preserve"> as an argument so that that’s what gets passed into “hello” </w:t>
      </w:r>
    </w:p>
    <w:p w14:paraId="405A6D52">
      <w:pPr>
        <w:rPr>
          <w:rFonts w:hint="default"/>
          <w:lang w:val="en-US" w:eastAsia="zh-CN"/>
        </w:rPr>
      </w:pPr>
    </w:p>
    <w:p w14:paraId="0B4BC0F7">
      <w:pPr>
        <w:rPr>
          <w:rFonts w:hint="default"/>
          <w:lang w:val="en-US" w:eastAsia="zh-CN"/>
        </w:rPr>
      </w:pPr>
      <w:r>
        <w:rPr>
          <w:rFonts w:hint="default"/>
          <w:color w:val="0000FF"/>
          <w:lang w:val="en-US" w:eastAsia="zh-CN"/>
        </w:rPr>
        <w:t>Assigning parameter</w:t>
      </w:r>
      <w:r>
        <w:rPr>
          <w:rFonts w:hint="default"/>
          <w:lang w:val="en-US" w:eastAsia="zh-CN"/>
        </w:rPr>
        <w:t xml:space="preserve"> with a equal sign, a </w:t>
      </w:r>
      <w:r>
        <w:rPr>
          <w:rFonts w:hint="default"/>
          <w:color w:val="0000FF"/>
          <w:lang w:val="en-US" w:eastAsia="zh-CN"/>
        </w:rPr>
        <w:t>default value</w:t>
      </w:r>
      <w:r>
        <w:rPr>
          <w:rFonts w:hint="default"/>
          <w:lang w:val="en-US" w:eastAsia="zh-CN"/>
        </w:rPr>
        <w:t xml:space="preserve"> of ”world”, just in case the programmer doesn’t call hello with an argument.</w:t>
      </w:r>
    </w:p>
    <w:p w14:paraId="0FEF2845">
      <w:r>
        <w:drawing>
          <wp:inline distT="0" distB="0" distL="114300" distR="114300">
            <wp:extent cx="2291080" cy="721995"/>
            <wp:effectExtent l="0" t="0" r="20320" b="1460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91080" cy="72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BE220">
      <w:pPr>
        <w:rPr>
          <w:rFonts w:hint="default"/>
          <w:lang w:val="en-US" w:eastAsia="zh-CN"/>
        </w:rPr>
      </w:pPr>
      <w:r>
        <w:rPr>
          <w:rFonts w:hint="default"/>
          <w:lang w:val="en-US"/>
        </w:rPr>
        <w:t>what if?</w:t>
      </w:r>
    </w:p>
    <w:p w14:paraId="7E92BDEC">
      <w:r>
        <w:drawing>
          <wp:inline distT="0" distB="0" distL="114300" distR="114300">
            <wp:extent cx="2289810" cy="916305"/>
            <wp:effectExtent l="0" t="0" r="21590" b="2349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89810" cy="91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927475" cy="161290"/>
            <wp:effectExtent l="0" t="0" r="9525" b="1651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27475" cy="16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EE3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How to solve this to make it possible to code logically, top to bottom?</w:t>
      </w:r>
    </w:p>
    <w:p w14:paraId="768D983E">
      <w:r>
        <w:drawing>
          <wp:inline distT="0" distB="0" distL="114300" distR="114300">
            <wp:extent cx="2446020" cy="1122680"/>
            <wp:effectExtent l="0" t="0" r="17780" b="2032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46020" cy="112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5DDD6">
      <w:pPr>
        <w:rPr>
          <w:rFonts w:hint="default"/>
          <w:lang w:val="en-US"/>
        </w:rPr>
      </w:pPr>
      <w:r>
        <w:rPr>
          <w:rFonts w:hint="default"/>
          <w:lang w:val="en-US"/>
        </w:rPr>
        <w:t>What if?</w:t>
      </w:r>
    </w:p>
    <w:p w14:paraId="77232D53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408555" cy="1397635"/>
            <wp:effectExtent l="0" t="0" r="4445" b="2476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08555" cy="139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74595" cy="137160"/>
            <wp:effectExtent l="0" t="0" r="14605" b="1524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74595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AD5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This is actually an issue of what’s called “scope” .</w:t>
      </w:r>
    </w:p>
    <w:p w14:paraId="708DF342">
      <w:pPr>
        <w:rPr>
          <w:rFonts w:hint="default"/>
          <w:lang w:val="en-US" w:eastAsia="zh-CN"/>
        </w:rPr>
      </w:pPr>
      <w:r>
        <w:rPr>
          <w:rFonts w:hint="default"/>
          <w:color w:val="0000FF"/>
          <w:lang w:val="en-US" w:eastAsia="zh-CN"/>
        </w:rPr>
        <w:t>Scope</w:t>
      </w:r>
      <w:r>
        <w:rPr>
          <w:rFonts w:hint="default"/>
          <w:lang w:val="en-US" w:eastAsia="zh-CN"/>
        </w:rPr>
        <w:t xml:space="preserve"> refers to a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variable only existing in the context in which you defined it.</w:t>
      </w:r>
    </w:p>
    <w:p w14:paraId="4A63FC6C">
      <w:pPr>
        <w:rPr>
          <w:rFonts w:hint="default"/>
          <w:lang w:val="en-US" w:eastAsia="zh-CN"/>
        </w:rPr>
      </w:pPr>
    </w:p>
    <w:p w14:paraId="39375B14">
      <w:r>
        <w:rPr>
          <w:rFonts w:hint="default"/>
          <w:lang w:val="en-US" w:eastAsia="zh-CN"/>
        </w:rPr>
        <w:t>Experiment:</w:t>
      </w:r>
      <w:r>
        <w:rPr>
          <w:rFonts w:hint="default"/>
          <w:lang w:val="en-US" w:eastAsia="zh-CN"/>
        </w:rPr>
        <w:br w:type="textWrapping"/>
      </w:r>
      <w:r>
        <w:drawing>
          <wp:inline distT="0" distB="0" distL="114300" distR="114300">
            <wp:extent cx="2768600" cy="1149350"/>
            <wp:effectExtent l="0" t="0" r="0" b="1905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68600" cy="114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735F7"/>
    <w:p w14:paraId="362D5549">
      <w:pPr>
        <w:rPr>
          <w:rFonts w:hint="default"/>
          <w:lang w:val="en-US"/>
        </w:rPr>
      </w:pPr>
      <w:r>
        <w:rPr>
          <w:rFonts w:hint="default"/>
          <w:color w:val="0000FF"/>
          <w:lang w:val="en-US"/>
        </w:rPr>
        <w:t>return</w:t>
      </w:r>
      <w:r>
        <w:rPr>
          <w:rFonts w:hint="default"/>
          <w:lang w:val="en-US"/>
        </w:rPr>
        <w:t>:</w:t>
      </w:r>
    </w:p>
    <w:p w14:paraId="447963C7">
      <w:pPr>
        <w:rPr>
          <w:rFonts w:hint="default"/>
          <w:lang w:val="en-US"/>
        </w:rPr>
      </w:pPr>
      <w:r>
        <w:drawing>
          <wp:inline distT="0" distB="0" distL="114300" distR="114300">
            <wp:extent cx="2341245" cy="1127125"/>
            <wp:effectExtent l="0" t="0" r="20955" b="1587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41245" cy="112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</w:t>
      </w:r>
    </w:p>
    <w:p w14:paraId="03D1F53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note</w:t>
      </w:r>
      <w:r>
        <w:rPr>
          <w:rFonts w:hint="default"/>
          <w:lang w:val="en-US" w:eastAsia="zh-CN"/>
        </w:rPr>
        <w:t xml:space="preserve">: </w:t>
      </w:r>
      <w:r>
        <w:rPr>
          <w:rFonts w:hint="default"/>
          <w:u w:val="single"/>
          <w:lang w:val="en-US" w:eastAsia="zh-CN"/>
        </w:rPr>
        <w:t xml:space="preserve">  n * n </w:t>
      </w:r>
      <w:r>
        <w:rPr>
          <w:rFonts w:hint="default"/>
          <w:u w:val="none"/>
          <w:lang w:val="en-US" w:eastAsia="zh-CN"/>
        </w:rPr>
        <w:t xml:space="preserve"> </w:t>
      </w:r>
      <w:r>
        <w:rPr>
          <w:rFonts w:hint="default"/>
          <w:lang w:val="en-US" w:eastAsia="zh-CN"/>
        </w:rPr>
        <w:t>is equal to</w:t>
      </w:r>
      <w:r>
        <w:rPr>
          <w:rFonts w:hint="default"/>
          <w:u w:val="none"/>
          <w:lang w:val="en-US" w:eastAsia="zh-CN"/>
        </w:rPr>
        <w:t xml:space="preserve"> </w:t>
      </w:r>
      <w:r>
        <w:rPr>
          <w:rFonts w:hint="default"/>
          <w:u w:val="single"/>
          <w:lang w:val="en-US" w:eastAsia="zh-CN"/>
        </w:rPr>
        <w:t xml:space="preserve">  n ** 2  </w:t>
      </w:r>
      <w:r>
        <w:rPr>
          <w:rFonts w:hint="default"/>
          <w:u w:val="none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or </w:t>
      </w:r>
      <w:r>
        <w:rPr>
          <w:rFonts w:hint="default"/>
          <w:u w:val="single"/>
          <w:lang w:val="en-US" w:eastAsia="zh-CN"/>
        </w:rPr>
        <w:t xml:space="preserve">  pow(n, 2) </w:t>
      </w:r>
      <w:r>
        <w:rPr>
          <w:rFonts w:hint="default"/>
          <w:lang w:val="en-US" w:eastAsia="zh-CN"/>
        </w:rPr>
        <w:t xml:space="preserve">.   </w:t>
      </w:r>
    </w:p>
    <w:p w14:paraId="4617CF5A">
      <w:pPr>
        <w:rPr>
          <w:rFonts w:hint="default"/>
          <w:lang w:val="en-US" w:eastAsia="zh-CN"/>
        </w:rPr>
      </w:pPr>
    </w:p>
    <w:p w14:paraId="7D2CB482">
      <w:pPr>
        <w:rPr>
          <w:rFonts w:hint="default"/>
          <w:lang w:val="en-US" w:eastAsia="zh-CN"/>
        </w:rPr>
      </w:pPr>
    </w:p>
    <w:p w14:paraId="3F7D7AB4">
      <w:pPr>
        <w:numPr>
          <w:ilvl w:val="0"/>
          <w:numId w:val="0"/>
        </w:num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t>Conditionals</w:t>
      </w:r>
    </w:p>
    <w:p w14:paraId="208849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 &gt;=  &lt;  &lt;=  ==  !=</w:t>
      </w:r>
    </w:p>
    <w:p w14:paraId="5D127E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if    elif(short for else if)     else                         </w:t>
      </w:r>
      <w:r>
        <w:rPr>
          <w:rFonts w:hint="default"/>
          <w:lang w:val="en-US"/>
        </w:rPr>
        <w:t>or</w:t>
      </w:r>
    </w:p>
    <w:p w14:paraId="086C618B">
      <w:pPr>
        <w:rPr>
          <w:rFonts w:hint="default"/>
          <w:lang w:val="en-US"/>
        </w:rPr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-12700</wp:posOffset>
            </wp:positionH>
            <wp:positionV relativeFrom="paragraph">
              <wp:posOffset>50165</wp:posOffset>
            </wp:positionV>
            <wp:extent cx="1774825" cy="923290"/>
            <wp:effectExtent l="0" t="0" r="3175" b="1651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74825" cy="92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t xml:space="preserve">                                                                  </w:t>
      </w:r>
    </w:p>
    <w:p w14:paraId="5A7B435C">
      <w:pPr>
        <w:rPr>
          <w:rFonts w:hint="default"/>
          <w:lang w:val="en-US"/>
        </w:rPr>
      </w:pP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2501265</wp:posOffset>
            </wp:positionH>
            <wp:positionV relativeFrom="page">
              <wp:posOffset>1955800</wp:posOffset>
            </wp:positionV>
            <wp:extent cx="2117090" cy="629920"/>
            <wp:effectExtent l="0" t="0" r="16510" b="508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17090" cy="62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t xml:space="preserve"> 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>if x != y:</w:t>
      </w:r>
    </w:p>
    <w:p w14:paraId="03D6E4EF">
      <w:pPr>
        <w:rPr>
          <w:rFonts w:hint="default"/>
          <w:lang w:val="en-US"/>
        </w:rPr>
      </w:pPr>
    </w:p>
    <w:p w14:paraId="7CA4584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15F77FE8">
      <w:pPr>
        <w:rPr>
          <w:rFonts w:hint="default"/>
          <w:lang w:val="en-US"/>
        </w:rPr>
      </w:pPr>
    </w:p>
    <w:p w14:paraId="6932178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and  </w:t>
      </w:r>
    </w:p>
    <w:p w14:paraId="06C6D4F8">
      <w:pPr>
        <w:rPr>
          <w:rFonts w:hint="default"/>
          <w:lang w:val="en-US"/>
        </w:rPr>
      </w:pPr>
      <w:r>
        <w:rPr>
          <w:rFonts w:hint="default"/>
          <w:lang w:val="en-US"/>
        </w:rPr>
        <w:t>(some improvements to make code more readable and more maintainable long term)</w:t>
      </w:r>
    </w:p>
    <w:p w14:paraId="2464AB1E">
      <w:r>
        <w:drawing>
          <wp:inline distT="0" distB="0" distL="114300" distR="114300">
            <wp:extent cx="1663700" cy="1367790"/>
            <wp:effectExtent l="0" t="0" r="12700" b="381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63700" cy="136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31620" cy="1377315"/>
            <wp:effectExtent l="0" t="0" r="17780" b="1968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531620" cy="137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27175" cy="1373505"/>
            <wp:effectExtent l="28575" t="28575" r="44450" b="45720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27175" cy="1373505"/>
                    </a:xfrm>
                    <a:prstGeom prst="rect">
                      <a:avLst/>
                    </a:prstGeom>
                    <a:noFill/>
                    <a:ln w="28575"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</w:p>
    <w:p w14:paraId="0EA9AA5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+  -  *  /  %(modulo operator) </w:t>
      </w:r>
    </w:p>
    <w:p w14:paraId="3314F8C9">
      <w:pPr>
        <w:rPr>
          <w:rFonts w:hint="default"/>
          <w:lang w:val="en-US"/>
        </w:rPr>
      </w:pPr>
      <w:r>
        <w:rPr>
          <w:rFonts w:hint="default"/>
          <w:color w:val="0000FF"/>
          <w:lang w:val="en-US"/>
        </w:rPr>
        <w:t xml:space="preserve">bool  </w:t>
      </w:r>
      <w:r>
        <w:rPr>
          <w:rFonts w:hint="default"/>
          <w:lang w:val="en-US"/>
        </w:rPr>
        <w:t>(a data type, short for Boolean value--can only be True or False) str, int, float, bool</w:t>
      </w:r>
    </w:p>
    <w:p w14:paraId="78799C04">
      <w:r>
        <w:drawing>
          <wp:inline distT="0" distB="0" distL="114300" distR="114300">
            <wp:extent cx="1842770" cy="1464945"/>
            <wp:effectExtent l="0" t="0" r="11430" b="8255"/>
            <wp:docPr id="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842770" cy="146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D3B2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refine it by </w:t>
      </w:r>
      <w:r>
        <w:rPr>
          <w:rFonts w:hint="default"/>
          <w:color w:val="0000FF"/>
          <w:highlight w:val="yellow"/>
          <w:lang w:val="en-US"/>
        </w:rPr>
        <w:t>Pythonic</w:t>
      </w:r>
      <w:r>
        <w:rPr>
          <w:rFonts w:hint="default"/>
          <w:highlight w:val="yellow"/>
          <w:lang w:val="en-US"/>
        </w:rPr>
        <w:t xml:space="preserve"> expressions</w:t>
      </w:r>
    </w:p>
    <w:p w14:paraId="1DDFC55E">
      <w:r>
        <w:drawing>
          <wp:inline distT="0" distB="0" distL="114300" distR="114300">
            <wp:extent cx="2152650" cy="298450"/>
            <wp:effectExtent l="0" t="0" r="6350" b="6350"/>
            <wp:docPr id="2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 </w:t>
      </w:r>
      <w:r>
        <w:drawing>
          <wp:inline distT="0" distB="0" distL="114300" distR="114300">
            <wp:extent cx="1278255" cy="300990"/>
            <wp:effectExtent l="28575" t="28575" r="39370" b="51435"/>
            <wp:docPr id="2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8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278255" cy="30099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</w:p>
    <w:p w14:paraId="0E41F556">
      <w:pPr>
        <w:rPr>
          <w:rFonts w:hint="default"/>
          <w:lang w:val="en-US"/>
        </w:rPr>
      </w:pPr>
      <w:r>
        <w:rPr>
          <w:rFonts w:hint="default"/>
          <w:lang w:val="en-US"/>
        </w:rPr>
        <w:t>If your Boolean expression has a true or false answer itself, why are you even asking a question in the first place? Why ask if?  Why say else?</w:t>
      </w:r>
    </w:p>
    <w:p w14:paraId="06191558">
      <w:pPr>
        <w:rPr>
          <w:rFonts w:hint="default"/>
          <w:lang w:val="en-US"/>
        </w:rPr>
      </w:pPr>
      <w:r>
        <w:rPr>
          <w:rFonts w:hint="default"/>
          <w:color w:val="0000FF"/>
          <w:lang w:val="en-US"/>
        </w:rPr>
        <w:t>Just return the value</w:t>
      </w:r>
      <w:r>
        <w:rPr>
          <w:rFonts w:hint="default"/>
          <w:lang w:val="en-US"/>
        </w:rPr>
        <w:t xml:space="preserve"> of your own Boolean expression.(most elegant way to implement)</w:t>
      </w:r>
    </w:p>
    <w:p w14:paraId="1F7D3274">
      <w:pPr>
        <w:rPr>
          <w:rFonts w:hint="default"/>
          <w:lang w:val="en-US"/>
        </w:rPr>
      </w:pPr>
    </w:p>
    <w:p w14:paraId="552CC603">
      <w:pPr>
        <w:rPr>
          <w:rFonts w:hint="default"/>
          <w:lang w:val="en-US"/>
        </w:rPr>
      </w:pPr>
      <w:r>
        <w:rPr>
          <w:rFonts w:hint="default"/>
          <w:color w:val="0000FF"/>
          <w:lang w:val="en-US"/>
        </w:rPr>
        <w:t>match</w:t>
      </w:r>
      <w:r>
        <w:rPr>
          <w:rFonts w:hint="default"/>
          <w:lang w:val="en-US"/>
        </w:rPr>
        <w:t xml:space="preserve">        </w:t>
      </w:r>
      <w:r>
        <w:rPr>
          <w:rFonts w:hint="default"/>
          <w:color w:val="0000FF"/>
          <w:lang w:val="en-US"/>
        </w:rPr>
        <w:t>case _:</w:t>
      </w:r>
      <w:r>
        <w:rPr>
          <w:rFonts w:hint="default"/>
          <w:lang w:val="en-US"/>
        </w:rPr>
        <w:t>(means all of which not be handled)</w:t>
      </w:r>
    </w:p>
    <w:p w14:paraId="2C0D633E">
      <w:pPr>
        <w:rPr>
          <w:rFonts w:hint="default"/>
          <w:lang w:val="en-US"/>
        </w:rPr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1884680</wp:posOffset>
            </wp:positionH>
            <wp:positionV relativeFrom="page">
              <wp:posOffset>8288020</wp:posOffset>
            </wp:positionV>
            <wp:extent cx="1957070" cy="1155065"/>
            <wp:effectExtent l="0" t="0" r="24130" b="13335"/>
            <wp:wrapNone/>
            <wp:docPr id="3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57070" cy="115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935" distR="114935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55880</wp:posOffset>
            </wp:positionV>
            <wp:extent cx="1826895" cy="1471930"/>
            <wp:effectExtent l="0" t="0" r="1905" b="1270"/>
            <wp:wrapNone/>
            <wp:docPr id="3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0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26895" cy="147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t xml:space="preserve">  </w:t>
      </w:r>
    </w:p>
    <w:p w14:paraId="32F60ADA">
      <w:pPr>
        <w:rPr>
          <w:rFonts w:hint="default"/>
          <w:lang w:val="en-US"/>
        </w:rPr>
      </w:pPr>
    </w:p>
    <w:p w14:paraId="05C10098">
      <w:pPr>
        <w:rPr>
          <w:rFonts w:hint="default"/>
          <w:lang w:val="en-US"/>
        </w:rPr>
      </w:pPr>
    </w:p>
    <w:p w14:paraId="6A16D358">
      <w:pPr>
        <w:rPr>
          <w:rFonts w:hint="default"/>
          <w:lang w:val="en-US"/>
        </w:rPr>
      </w:pPr>
    </w:p>
    <w:p w14:paraId="02DB6147">
      <w:pPr>
        <w:rPr>
          <w:rFonts w:hint="default"/>
          <w:lang w:val="en-US"/>
        </w:rPr>
      </w:pPr>
    </w:p>
    <w:p w14:paraId="52CBD30D">
      <w:pPr>
        <w:rPr>
          <w:rFonts w:hint="default"/>
          <w:lang w:val="en-US" w:eastAsia="zh-CN"/>
        </w:rPr>
      </w:pPr>
    </w:p>
    <w:p w14:paraId="19C9D3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tighten things up by using </w:t>
      </w:r>
      <w:r>
        <w:rPr>
          <w:rFonts w:hint="default"/>
          <w:color w:val="0000FF"/>
          <w:lang w:val="en-US" w:eastAsia="zh-CN"/>
        </w:rPr>
        <w:t>” | ”</w:t>
      </w:r>
    </w:p>
    <w:p w14:paraId="01D2158B">
      <w:pPr>
        <w:numPr>
          <w:ilvl w:val="0"/>
          <w:numId w:val="0"/>
        </w:num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loops</w:t>
      </w:r>
    </w:p>
    <w:p w14:paraId="1F92EF3A">
      <w:pPr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 xml:space="preserve">while                      </w:t>
      </w:r>
      <w:r>
        <w:rPr>
          <w:rFonts w:hint="default"/>
          <w:color w:val="0000FF"/>
          <w:lang w:val="en-US" w:eastAsia="zh-CN"/>
        </w:rPr>
        <w:tab/>
        <w:t/>
      </w:r>
      <w:r>
        <w:rPr>
          <w:rFonts w:hint="default"/>
          <w:color w:val="0000FF"/>
          <w:lang w:val="en-US" w:eastAsia="zh-CN"/>
        </w:rPr>
        <w:tab/>
        <w:t/>
      </w:r>
      <w:r>
        <w:rPr>
          <w:rFonts w:hint="default"/>
          <w:color w:val="0000FF"/>
          <w:lang w:val="en-US" w:eastAsia="zh-CN"/>
        </w:rPr>
        <w:tab/>
        <w:t/>
      </w:r>
      <w:r>
        <w:rPr>
          <w:rFonts w:hint="default"/>
          <w:color w:val="0000FF"/>
          <w:lang w:val="en-US" w:eastAsia="zh-CN"/>
        </w:rPr>
        <w:tab/>
        <w:t/>
      </w:r>
      <w:r>
        <w:rPr>
          <w:rFonts w:hint="default"/>
          <w:color w:val="0000FF"/>
          <w:lang w:val="en-US" w:eastAsia="zh-CN"/>
        </w:rPr>
        <w:tab/>
        <w:t/>
      </w:r>
      <w:r>
        <w:rPr>
          <w:rFonts w:hint="default"/>
          <w:color w:val="0000FF"/>
          <w:lang w:val="en-US" w:eastAsia="zh-CN"/>
        </w:rPr>
        <w:tab/>
        <w:t xml:space="preserve">    a minor pythonic improvement</w:t>
      </w:r>
    </w:p>
    <w:p w14:paraId="6D944D53">
      <w:pPr>
        <w:tabs>
          <w:tab w:val="left" w:pos="5387"/>
        </w:tabs>
        <w:ind w:left="5040" w:leftChars="0" w:firstLine="735" w:firstLineChars="350"/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(“i” is not required, “_”)</w:t>
      </w:r>
    </w:p>
    <w:p w14:paraId="48418E32">
      <w:pPr>
        <w:rPr>
          <w:rFonts w:hint="default"/>
          <w:lang w:val="en-US"/>
        </w:rPr>
      </w:pPr>
      <w:r>
        <w:drawing>
          <wp:inline distT="0" distB="0" distL="114300" distR="114300">
            <wp:extent cx="1070610" cy="568960"/>
            <wp:effectExtent l="0" t="0" r="21590" b="15240"/>
            <wp:docPr id="4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3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070610" cy="56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</w:t>
      </w:r>
      <w:r>
        <w:drawing>
          <wp:inline distT="0" distB="0" distL="114300" distR="114300">
            <wp:extent cx="1265555" cy="312420"/>
            <wp:effectExtent l="0" t="0" r="4445" b="17780"/>
            <wp:docPr id="4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4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265555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</w:t>
      </w:r>
      <w:r>
        <w:drawing>
          <wp:inline distT="0" distB="0" distL="114300" distR="114300">
            <wp:extent cx="1155700" cy="316230"/>
            <wp:effectExtent l="0" t="0" r="12700" b="13970"/>
            <wp:docPr id="4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15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155700" cy="31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</w:t>
      </w:r>
      <w:r>
        <w:drawing>
          <wp:inline distT="0" distB="0" distL="114300" distR="114300">
            <wp:extent cx="1129665" cy="309880"/>
            <wp:effectExtent l="0" t="0" r="13335" b="20320"/>
            <wp:docPr id="4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16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129665" cy="30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</w:t>
      </w:r>
    </w:p>
    <w:p w14:paraId="6244AEEB">
      <w:pPr>
        <w:rPr>
          <w:rFonts w:hint="default"/>
          <w:lang w:val="en-US" w:eastAsia="zh-CN"/>
        </w:rPr>
      </w:pPr>
      <w:r>
        <w:rPr>
          <w:rFonts w:hint="default"/>
          <w:color w:val="0000FF"/>
          <w:lang w:val="en-US" w:eastAsia="zh-CN"/>
        </w:rPr>
        <w:t>for</w:t>
      </w:r>
    </w:p>
    <w:p w14:paraId="4AE361D0">
      <w:pPr>
        <w:rPr>
          <w:rFonts w:hint="default"/>
          <w:lang w:val="en-US" w:eastAsia="zh-CN"/>
        </w:rPr>
      </w:pPr>
      <w:r>
        <w:rPr>
          <w:rFonts w:hint="default"/>
          <w:color w:val="0000FF"/>
          <w:lang w:val="en-US" w:eastAsia="zh-CN"/>
        </w:rPr>
        <w:t>list</w:t>
      </w:r>
      <w:r>
        <w:rPr>
          <w:rFonts w:hint="default"/>
          <w:lang w:val="en-US" w:eastAsia="zh-CN"/>
        </w:rPr>
        <w:t xml:space="preserve"> (another type of data,”</w:t>
      </w:r>
      <w:r>
        <w:rPr>
          <w:rFonts w:hint="default"/>
          <w:highlight w:val="yellow"/>
          <w:lang w:val="en-US" w:eastAsia="zh-CN"/>
        </w:rPr>
        <w:t>[ ]</w:t>
      </w:r>
      <w:r>
        <w:rPr>
          <w:rFonts w:hint="default"/>
          <w:lang w:val="en-US" w:eastAsia="zh-CN"/>
        </w:rPr>
        <w:t>”)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  <w:color w:val="0000FF"/>
          <w:lang w:val="en-US" w:eastAsia="zh-CN"/>
        </w:rPr>
        <w:t>range</w:t>
      </w:r>
      <w:r>
        <w:rPr>
          <w:rFonts w:hint="default"/>
          <w:lang w:val="en-US" w:eastAsia="zh-CN"/>
        </w:rPr>
        <w:t xml:space="preserve"> (returns to a range of values)</w:t>
      </w:r>
    </w:p>
    <w:p w14:paraId="4FA625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 pythonic way:</w:t>
      </w:r>
    </w:p>
    <w:p w14:paraId="30ADD223">
      <w:r>
        <w:drawing>
          <wp:inline distT="0" distB="0" distL="114300" distR="114300">
            <wp:extent cx="1335405" cy="150495"/>
            <wp:effectExtent l="0" t="0" r="10795" b="1905"/>
            <wp:docPr id="4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17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335405" cy="15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          </w:t>
      </w:r>
      <w:r>
        <w:drawing>
          <wp:inline distT="0" distB="0" distL="114300" distR="114300">
            <wp:extent cx="1865630" cy="158115"/>
            <wp:effectExtent l="0" t="0" r="13970" b="19685"/>
            <wp:docPr id="4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8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865630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99A7E">
      <w:r>
        <w:drawing>
          <wp:inline distT="0" distB="0" distL="114300" distR="114300">
            <wp:extent cx="583565" cy="515620"/>
            <wp:effectExtent l="0" t="0" r="635" b="17780"/>
            <wp:docPr id="47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19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83565" cy="51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(additional black line)           </w:t>
      </w:r>
      <w:r>
        <w:drawing>
          <wp:inline distT="0" distB="0" distL="114300" distR="114300">
            <wp:extent cx="610235" cy="426720"/>
            <wp:effectExtent l="0" t="0" r="24765" b="5080"/>
            <wp:docPr id="48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20"/>
                    <pic:cNvPicPr>
                      <a:picLocks noChangeAspect="1"/>
                    </pic:cNvPicPr>
                  </pic:nvPicPr>
                  <pic:blipFill>
                    <a:blip r:embed="rId47"/>
                    <a:srcRect r="2417" b="22830"/>
                    <a:stretch>
                      <a:fillRect/>
                    </a:stretch>
                  </pic:blipFill>
                  <pic:spPr>
                    <a:xfrm>
                      <a:off x="0" y="0"/>
                      <a:ext cx="610235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30EE7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18"/>
          <w:szCs w:val="18"/>
          <w:u w:val="single"/>
          <w:lang w:val="en-US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18"/>
          <w:szCs w:val="18"/>
          <w:highlight w:val="yellow"/>
          <w:shd w:val="clear" w:fill="121314"/>
          <w:lang w:val="en-US" w:eastAsia="zh-CN" w:bidi="ar"/>
        </w:rPr>
        <w:t>while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highlight w:val="yellow"/>
          <w:shd w:val="clear" w:fill="121314"/>
          <w:lang w:val="en-US" w:eastAsia="zh-CN" w:bidi="ar"/>
        </w:rPr>
        <w:t xml:space="preserve"> </w:t>
      </w:r>
      <w:r>
        <w:rPr>
          <w:rFonts w:hint="default" w:ascii="Menlo Bold" w:hAnsi="Menlo Bold" w:eastAsia="Menlo" w:cs="Menlo Bold"/>
          <w:b/>
          <w:bCs/>
          <w:color w:val="569CD6"/>
          <w:kern w:val="0"/>
          <w:sz w:val="18"/>
          <w:szCs w:val="18"/>
          <w:highlight w:val="yellow"/>
          <w:shd w:val="clear" w:fill="121314"/>
          <w:lang w:val="en-US" w:eastAsia="zh-CN" w:bidi="ar"/>
        </w:rPr>
        <w:t>T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8"/>
          <w:szCs w:val="18"/>
          <w:highlight w:val="yellow"/>
          <w:shd w:val="clear" w:fill="121314"/>
          <w:lang w:val="en-US" w:eastAsia="zh-CN" w:bidi="ar"/>
        </w:rPr>
        <w:t>rue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u w:val="single"/>
          <w:shd w:val="clear" w:fill="121314"/>
          <w:lang w:val="en-US" w:eastAsia="zh-CN" w:bidi="ar"/>
        </w:rPr>
        <w:t>(make the loop infinite)</w:t>
      </w:r>
    </w:p>
    <w:p w14:paraId="0DD8D188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C9D1D9"/>
          <w:kern w:val="0"/>
          <w:sz w:val="18"/>
          <w:szCs w:val="18"/>
          <w:shd w:val="clear" w:fill="121314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18"/>
          <w:szCs w:val="18"/>
          <w:shd w:val="clear" w:fill="121314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EC9B0"/>
          <w:kern w:val="0"/>
          <w:sz w:val="18"/>
          <w:szCs w:val="18"/>
          <w:shd w:val="clear" w:fill="121314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D2A8FF"/>
          <w:kern w:val="0"/>
          <w:sz w:val="18"/>
          <w:szCs w:val="18"/>
          <w:shd w:val="clear" w:fill="121314"/>
          <w:lang w:val="en-US" w:eastAsia="zh-CN" w:bidi="ar"/>
        </w:rPr>
        <w:t>input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5D6FF"/>
          <w:kern w:val="0"/>
          <w:sz w:val="18"/>
          <w:szCs w:val="18"/>
          <w:shd w:val="clear" w:fill="121314"/>
          <w:lang w:val="en-US" w:eastAsia="zh-CN" w:bidi="ar"/>
        </w:rPr>
        <w:t>"what's n? "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>))</w:t>
      </w:r>
    </w:p>
    <w:p w14:paraId="7211A830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C586C0"/>
          <w:kern w:val="0"/>
          <w:sz w:val="18"/>
          <w:szCs w:val="18"/>
          <w:shd w:val="clear" w:fill="121314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9D1D9"/>
          <w:kern w:val="0"/>
          <w:sz w:val="18"/>
          <w:szCs w:val="18"/>
          <w:shd w:val="clear" w:fill="121314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18"/>
          <w:szCs w:val="18"/>
          <w:shd w:val="clear" w:fill="121314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18"/>
          <w:szCs w:val="18"/>
          <w:shd w:val="clear" w:fill="121314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>:</w:t>
      </w:r>
    </w:p>
    <w:p w14:paraId="4FA4521D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586C0"/>
          <w:kern w:val="0"/>
          <w:sz w:val="18"/>
          <w:szCs w:val="18"/>
          <w:u w:val="single"/>
          <w:shd w:val="clear" w:fill="121314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C586C0"/>
          <w:kern w:val="0"/>
          <w:sz w:val="18"/>
          <w:szCs w:val="18"/>
          <w:highlight w:val="yellow"/>
          <w:shd w:val="clear" w:fill="121314"/>
          <w:lang w:val="en-US" w:eastAsia="zh-CN" w:bidi="ar"/>
        </w:rPr>
        <w:t>continue</w:t>
      </w:r>
      <w:r>
        <w:rPr>
          <w:rFonts w:hint="default" w:ascii="Menlo" w:hAnsi="Menlo" w:eastAsia="Menlo" w:cs="Menlo"/>
          <w:b w:val="0"/>
          <w:bCs w:val="0"/>
          <w:color w:val="C586C0"/>
          <w:kern w:val="0"/>
          <w:sz w:val="18"/>
          <w:szCs w:val="18"/>
          <w:shd w:val="clear" w:fill="121314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586C0"/>
          <w:kern w:val="0"/>
          <w:sz w:val="18"/>
          <w:szCs w:val="18"/>
          <w:u w:val="single"/>
          <w:shd w:val="clear" w:fill="121314"/>
          <w:lang w:val="en-US" w:eastAsia="zh-CN" w:bidi="ar"/>
        </w:rPr>
        <w:t>(continue to stay within the loop)</w:t>
      </w:r>
    </w:p>
    <w:p w14:paraId="22251C8E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ascii="Menlo" w:hAnsi="Menlo" w:eastAsia="Menlo" w:cs="Menlo"/>
          <w:b w:val="0"/>
          <w:bCs w:val="0"/>
          <w:color w:val="BBBEB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C586C0"/>
          <w:kern w:val="0"/>
          <w:sz w:val="18"/>
          <w:szCs w:val="18"/>
          <w:shd w:val="clear" w:fill="121314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>:</w:t>
      </w:r>
    </w:p>
    <w:p w14:paraId="068E390A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586C0"/>
          <w:kern w:val="0"/>
          <w:sz w:val="18"/>
          <w:szCs w:val="18"/>
          <w:u w:val="single"/>
          <w:shd w:val="clear" w:fill="121314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C586C0"/>
          <w:kern w:val="0"/>
          <w:sz w:val="18"/>
          <w:szCs w:val="18"/>
          <w:highlight w:val="yellow"/>
          <w:shd w:val="clear" w:fill="121314"/>
          <w:lang w:val="en-US" w:eastAsia="zh-CN" w:bidi="ar"/>
        </w:rPr>
        <w:t>break</w:t>
      </w:r>
      <w:r>
        <w:rPr>
          <w:rFonts w:hint="default" w:ascii="Menlo" w:hAnsi="Menlo" w:eastAsia="Menlo" w:cs="Menlo"/>
          <w:b w:val="0"/>
          <w:bCs w:val="0"/>
          <w:color w:val="C586C0"/>
          <w:kern w:val="0"/>
          <w:sz w:val="18"/>
          <w:szCs w:val="18"/>
          <w:shd w:val="clear" w:fill="121314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586C0"/>
          <w:kern w:val="0"/>
          <w:sz w:val="18"/>
          <w:szCs w:val="18"/>
          <w:u w:val="single"/>
          <w:shd w:val="clear" w:fill="121314"/>
          <w:lang w:val="en-US" w:eastAsia="zh-CN" w:bidi="ar"/>
        </w:rPr>
        <w:t>(break out the loop altogether)</w:t>
      </w:r>
    </w:p>
    <w:p w14:paraId="7CA5339D">
      <w:r>
        <w:drawing>
          <wp:inline distT="0" distB="0" distL="114300" distR="114300">
            <wp:extent cx="2345690" cy="1019175"/>
            <wp:effectExtent l="0" t="0" r="16510" b="22225"/>
            <wp:docPr id="50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22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34569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FC563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ascii="Menlo" w:hAnsi="Menlo" w:eastAsia="Menlo" w:cs="Menlo"/>
          <w:b w:val="0"/>
          <w:bCs w:val="0"/>
          <w:color w:val="BBBEB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FF7B72"/>
          <w:kern w:val="0"/>
          <w:sz w:val="18"/>
          <w:szCs w:val="18"/>
          <w:shd w:val="clear" w:fill="121314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2A8FF"/>
          <w:kern w:val="0"/>
          <w:sz w:val="18"/>
          <w:szCs w:val="18"/>
          <w:shd w:val="clear" w:fill="121314"/>
          <w:lang w:val="en-US" w:eastAsia="zh-CN" w:bidi="ar"/>
        </w:rPr>
        <w:t>main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>():</w:t>
      </w:r>
    </w:p>
    <w:p w14:paraId="2AE52982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C9D1D9"/>
          <w:kern w:val="0"/>
          <w:sz w:val="18"/>
          <w:szCs w:val="18"/>
          <w:shd w:val="clear" w:fill="121314"/>
          <w:lang w:val="en-US" w:eastAsia="zh-CN" w:bidi="ar"/>
        </w:rPr>
        <w:t>number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18"/>
          <w:szCs w:val="18"/>
          <w:shd w:val="clear" w:fill="121314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2A8FF"/>
          <w:kern w:val="0"/>
          <w:sz w:val="18"/>
          <w:szCs w:val="18"/>
          <w:shd w:val="clear" w:fill="121314"/>
          <w:lang w:val="en-US" w:eastAsia="zh-CN" w:bidi="ar"/>
        </w:rPr>
        <w:t>get_number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>()</w:t>
      </w:r>
    </w:p>
    <w:p w14:paraId="16BA88B1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D2A8FF"/>
          <w:kern w:val="0"/>
          <w:sz w:val="18"/>
          <w:szCs w:val="18"/>
          <w:shd w:val="clear" w:fill="121314"/>
          <w:lang w:val="en-US" w:eastAsia="zh-CN" w:bidi="ar"/>
        </w:rPr>
        <w:t>meow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C9D1D9"/>
          <w:kern w:val="0"/>
          <w:sz w:val="18"/>
          <w:szCs w:val="18"/>
          <w:shd w:val="clear" w:fill="121314"/>
          <w:lang w:val="en-US" w:eastAsia="zh-CN" w:bidi="ar"/>
        </w:rPr>
        <w:t>number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>)</w:t>
      </w:r>
    </w:p>
    <w:p w14:paraId="290089ED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FF7B72"/>
          <w:kern w:val="0"/>
          <w:sz w:val="18"/>
          <w:szCs w:val="18"/>
          <w:shd w:val="clear" w:fill="121314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2A8FF"/>
          <w:kern w:val="0"/>
          <w:sz w:val="18"/>
          <w:szCs w:val="18"/>
          <w:shd w:val="clear" w:fill="121314"/>
          <w:lang w:val="en-US" w:eastAsia="zh-CN" w:bidi="ar"/>
        </w:rPr>
        <w:t>get_number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>():</w:t>
      </w:r>
    </w:p>
    <w:p w14:paraId="3CA9310C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C586C0"/>
          <w:kern w:val="0"/>
          <w:sz w:val="18"/>
          <w:szCs w:val="18"/>
          <w:shd w:val="clear" w:fill="121314"/>
          <w:lang w:val="en-US" w:eastAsia="zh-CN" w:bidi="ar"/>
        </w:rPr>
        <w:t>while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8"/>
          <w:szCs w:val="18"/>
          <w:shd w:val="clear" w:fill="121314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>:</w:t>
      </w:r>
    </w:p>
    <w:p w14:paraId="4CA9AC4F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C9D1D9"/>
          <w:kern w:val="0"/>
          <w:sz w:val="18"/>
          <w:szCs w:val="18"/>
          <w:shd w:val="clear" w:fill="121314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18"/>
          <w:szCs w:val="18"/>
          <w:shd w:val="clear" w:fill="121314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EC9B0"/>
          <w:kern w:val="0"/>
          <w:sz w:val="18"/>
          <w:szCs w:val="18"/>
          <w:shd w:val="clear" w:fill="121314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D2A8FF"/>
          <w:kern w:val="0"/>
          <w:sz w:val="18"/>
          <w:szCs w:val="18"/>
          <w:shd w:val="clear" w:fill="121314"/>
          <w:lang w:val="en-US" w:eastAsia="zh-CN" w:bidi="ar"/>
        </w:rPr>
        <w:t>input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5D6FF"/>
          <w:kern w:val="0"/>
          <w:sz w:val="18"/>
          <w:szCs w:val="18"/>
          <w:shd w:val="clear" w:fill="121314"/>
          <w:lang w:val="en-US" w:eastAsia="zh-CN" w:bidi="ar"/>
        </w:rPr>
        <w:t>"what's n? "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>))</w:t>
      </w:r>
    </w:p>
    <w:p w14:paraId="60607203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18"/>
          <w:szCs w:val="18"/>
          <w:lang w:val="en-US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C586C0"/>
          <w:kern w:val="0"/>
          <w:sz w:val="18"/>
          <w:szCs w:val="18"/>
          <w:shd w:val="clear" w:fill="121314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9D1D9"/>
          <w:kern w:val="0"/>
          <w:sz w:val="18"/>
          <w:szCs w:val="18"/>
          <w:shd w:val="clear" w:fill="121314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18"/>
          <w:szCs w:val="18"/>
          <w:shd w:val="clear" w:fill="121314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18"/>
          <w:szCs w:val="18"/>
          <w:shd w:val="clear" w:fill="121314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>:                 if n &gt; 0:</w:t>
      </w:r>
    </w:p>
    <w:p w14:paraId="16F46E61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9D1D9"/>
          <w:kern w:val="0"/>
          <w:sz w:val="18"/>
          <w:szCs w:val="18"/>
          <w:highlight w:val="none"/>
          <w:shd w:val="clear" w:fill="121314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           </w:t>
      </w:r>
      <w:r>
        <w:rPr>
          <w:rFonts w:hint="default" w:ascii="Menlo Bold" w:hAnsi="Menlo Bold" w:eastAsia="Menlo" w:cs="Menlo Bold"/>
          <w:b/>
          <w:bCs/>
          <w:color w:val="C586C0"/>
          <w:kern w:val="0"/>
          <w:sz w:val="18"/>
          <w:szCs w:val="18"/>
          <w:highlight w:val="yellow"/>
          <w:shd w:val="clear" w:fill="121314"/>
          <w:lang w:val="en-US" w:eastAsia="zh-CN" w:bidi="ar"/>
        </w:rPr>
        <w:t>return</w:t>
      </w:r>
      <w:r>
        <w:rPr>
          <w:rFonts w:hint="default" w:ascii="Menlo Bold" w:hAnsi="Menlo Bold" w:eastAsia="Menlo" w:cs="Menlo Bold"/>
          <w:b/>
          <w:bCs/>
          <w:color w:val="BBBEBF"/>
          <w:kern w:val="0"/>
          <w:sz w:val="18"/>
          <w:szCs w:val="18"/>
          <w:highlight w:val="yellow"/>
          <w:shd w:val="clear" w:fill="121314"/>
          <w:lang w:val="en-US" w:eastAsia="zh-CN" w:bidi="ar"/>
        </w:rPr>
        <w:t xml:space="preserve"> </w:t>
      </w:r>
      <w:r>
        <w:rPr>
          <w:rFonts w:hint="default" w:ascii="Menlo Bold" w:hAnsi="Menlo Bold" w:eastAsia="Menlo" w:cs="Menlo Bold"/>
          <w:b/>
          <w:bCs/>
          <w:color w:val="C9D1D9"/>
          <w:kern w:val="0"/>
          <w:sz w:val="18"/>
          <w:szCs w:val="18"/>
          <w:highlight w:val="yellow"/>
          <w:shd w:val="clear" w:fill="121314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C9D1D9"/>
          <w:kern w:val="0"/>
          <w:sz w:val="18"/>
          <w:szCs w:val="18"/>
          <w:highlight w:val="none"/>
          <w:shd w:val="clear" w:fill="121314"/>
          <w:lang w:val="en-US" w:eastAsia="zh-CN" w:bidi="ar"/>
        </w:rPr>
        <w:t xml:space="preserve">    or            break</w:t>
      </w:r>
    </w:p>
    <w:p w14:paraId="5138CA20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9D1D9"/>
          <w:kern w:val="0"/>
          <w:sz w:val="18"/>
          <w:szCs w:val="18"/>
          <w:highlight w:val="none"/>
          <w:shd w:val="clear" w:fill="121314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color w:val="C9D1D9"/>
          <w:kern w:val="0"/>
          <w:sz w:val="18"/>
          <w:szCs w:val="18"/>
          <w:highlight w:val="none"/>
          <w:shd w:val="clear" w:fill="121314"/>
          <w:lang w:val="en-US" w:eastAsia="zh-CN" w:bidi="ar"/>
        </w:rPr>
        <w:t xml:space="preserve">                                return n</w:t>
      </w:r>
    </w:p>
    <w:p w14:paraId="057297CC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9D1D9"/>
          <w:kern w:val="0"/>
          <w:sz w:val="18"/>
          <w:szCs w:val="18"/>
          <w:highlight w:val="none"/>
          <w:shd w:val="clear" w:fill="121314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color w:val="C9D1D9"/>
          <w:kern w:val="0"/>
          <w:sz w:val="18"/>
          <w:szCs w:val="18"/>
          <w:highlight w:val="none"/>
          <w:shd w:val="clear" w:fill="121314"/>
          <w:lang w:val="en-US" w:eastAsia="zh-CN" w:bidi="ar"/>
        </w:rPr>
        <w:t>#(return in the loop instead of break or outside the loop but still in the function)</w:t>
      </w:r>
    </w:p>
    <w:p w14:paraId="47E70EC7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FF7B72"/>
          <w:kern w:val="0"/>
          <w:sz w:val="18"/>
          <w:szCs w:val="18"/>
          <w:shd w:val="clear" w:fill="121314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2A8FF"/>
          <w:kern w:val="0"/>
          <w:sz w:val="18"/>
          <w:szCs w:val="18"/>
          <w:shd w:val="clear" w:fill="121314"/>
          <w:lang w:val="en-US" w:eastAsia="zh-CN" w:bidi="ar"/>
        </w:rPr>
        <w:t>meow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FA657"/>
          <w:kern w:val="0"/>
          <w:sz w:val="18"/>
          <w:szCs w:val="18"/>
          <w:shd w:val="clear" w:fill="121314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>):</w:t>
      </w:r>
    </w:p>
    <w:p w14:paraId="20B39860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C586C0"/>
          <w:kern w:val="0"/>
          <w:sz w:val="18"/>
          <w:szCs w:val="18"/>
          <w:shd w:val="clear" w:fill="121314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9D1D9"/>
          <w:kern w:val="0"/>
          <w:sz w:val="18"/>
          <w:szCs w:val="18"/>
          <w:shd w:val="clear" w:fill="121314"/>
          <w:lang w:val="en-US" w:eastAsia="zh-CN" w:bidi="ar"/>
        </w:rPr>
        <w:t>_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586C0"/>
          <w:kern w:val="0"/>
          <w:sz w:val="18"/>
          <w:szCs w:val="18"/>
          <w:shd w:val="clear" w:fill="121314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EC9B0"/>
          <w:kern w:val="0"/>
          <w:sz w:val="18"/>
          <w:szCs w:val="18"/>
          <w:shd w:val="clear" w:fill="121314"/>
          <w:lang w:val="en-US" w:eastAsia="zh-CN" w:bidi="ar"/>
        </w:rPr>
        <w:t>range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FA657"/>
          <w:kern w:val="0"/>
          <w:sz w:val="18"/>
          <w:szCs w:val="18"/>
          <w:shd w:val="clear" w:fill="121314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>):</w:t>
      </w:r>
    </w:p>
    <w:p w14:paraId="2779F7E8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D2A8FF"/>
          <w:kern w:val="0"/>
          <w:sz w:val="18"/>
          <w:szCs w:val="18"/>
          <w:shd w:val="clear" w:fill="121314"/>
          <w:lang w:val="en-US" w:eastAsia="zh-CN" w:bidi="ar"/>
        </w:rPr>
        <w:t>print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5D6FF"/>
          <w:kern w:val="0"/>
          <w:sz w:val="18"/>
          <w:szCs w:val="18"/>
          <w:shd w:val="clear" w:fill="121314"/>
          <w:lang w:val="en-US" w:eastAsia="zh-CN" w:bidi="ar"/>
        </w:rPr>
        <w:t>"meow"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>)</w:t>
      </w:r>
    </w:p>
    <w:p w14:paraId="42D8504F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2A8FF"/>
          <w:kern w:val="0"/>
          <w:sz w:val="18"/>
          <w:szCs w:val="18"/>
          <w:shd w:val="clear" w:fill="121314"/>
          <w:lang w:val="en-US" w:eastAsia="zh-CN" w:bidi="ar"/>
        </w:rPr>
        <w:t>main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>()</w:t>
      </w:r>
    </w:p>
    <w:p w14:paraId="192B161B">
      <w:pPr>
        <w:rPr>
          <w:rFonts w:hint="default"/>
          <w:lang w:val="en-US"/>
        </w:rPr>
      </w:pPr>
    </w:p>
    <w:p w14:paraId="50883C90">
      <w:pPr>
        <w:rPr>
          <w:rFonts w:hint="default"/>
          <w:lang w:val="en-US"/>
        </w:rPr>
      </w:pPr>
      <w:r>
        <w:rPr>
          <w:rFonts w:hint="default"/>
          <w:lang w:val="en-US"/>
        </w:rPr>
        <w:t>list</w:t>
      </w:r>
    </w:p>
    <w:p w14:paraId="69AD2CC1">
      <w:pPr>
        <w:rPr>
          <w:rFonts w:hint="default"/>
          <w:lang w:val="en-US"/>
        </w:rPr>
      </w:pPr>
      <w:r>
        <w:drawing>
          <wp:inline distT="0" distB="0" distL="114300" distR="114300">
            <wp:extent cx="2626360" cy="681355"/>
            <wp:effectExtent l="0" t="0" r="15240" b="4445"/>
            <wp:docPr id="51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23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626360" cy="68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1FB7A">
      <w:pPr>
        <w:rPr>
          <w:rFonts w:hint="default"/>
          <w:lang w:val="en-US"/>
        </w:rPr>
      </w:pPr>
      <w:bookmarkStart w:id="0" w:name="_GoBack"/>
      <w:bookmarkEnd w:id="0"/>
    </w:p>
    <w:p w14:paraId="3B745C49">
      <w:pPr>
        <w:rPr>
          <w:rFonts w:hint="default"/>
          <w:lang w:val="en-US"/>
        </w:rPr>
      </w:pPr>
    </w:p>
    <w:p w14:paraId="70EDED47"/>
    <w:p w14:paraId="2EEC47FE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rial Bold">
    <w:panose1 w:val="020B0704020202020204"/>
    <w:charset w:val="00"/>
    <w:family w:val="auto"/>
    <w:pitch w:val="default"/>
    <w:sig w:usb0="E0002AFF" w:usb1="C0007843" w:usb2="00000009" w:usb3="00000000" w:csb0="4000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Menlo Bold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B62C30"/>
    <w:multiLevelType w:val="singleLevel"/>
    <w:tmpl w:val="BEB62C3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7F57441"/>
    <w:multiLevelType w:val="singleLevel"/>
    <w:tmpl w:val="D7F57441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7D971D"/>
    <w:rsid w:val="059F9750"/>
    <w:rsid w:val="06EED79B"/>
    <w:rsid w:val="13F8CCBB"/>
    <w:rsid w:val="13FF57CC"/>
    <w:rsid w:val="1BAAB1AE"/>
    <w:rsid w:val="1BFFDDB3"/>
    <w:rsid w:val="1C9E7E9B"/>
    <w:rsid w:val="1CCF4E18"/>
    <w:rsid w:val="1F7E0A67"/>
    <w:rsid w:val="1FB78BFB"/>
    <w:rsid w:val="1FBDC5E8"/>
    <w:rsid w:val="1FDF6D94"/>
    <w:rsid w:val="1FFF3A95"/>
    <w:rsid w:val="27AF0A60"/>
    <w:rsid w:val="27DDD2BB"/>
    <w:rsid w:val="29FA90E6"/>
    <w:rsid w:val="2DF70E69"/>
    <w:rsid w:val="2F7ABEBC"/>
    <w:rsid w:val="2FDD510D"/>
    <w:rsid w:val="2FFDE3EA"/>
    <w:rsid w:val="2FFE77E8"/>
    <w:rsid w:val="337BB053"/>
    <w:rsid w:val="35CAC9A8"/>
    <w:rsid w:val="36D7366C"/>
    <w:rsid w:val="3C7754F3"/>
    <w:rsid w:val="3DFF738D"/>
    <w:rsid w:val="3E594C38"/>
    <w:rsid w:val="3EFF1B58"/>
    <w:rsid w:val="3F7D971D"/>
    <w:rsid w:val="406521F7"/>
    <w:rsid w:val="47CBB68D"/>
    <w:rsid w:val="4BA693C3"/>
    <w:rsid w:val="4BBF3225"/>
    <w:rsid w:val="4F3D2BF6"/>
    <w:rsid w:val="4FF31263"/>
    <w:rsid w:val="52FFAA40"/>
    <w:rsid w:val="536F0911"/>
    <w:rsid w:val="54FF1607"/>
    <w:rsid w:val="556F23CC"/>
    <w:rsid w:val="557E3F3B"/>
    <w:rsid w:val="557EB2F2"/>
    <w:rsid w:val="577FBC77"/>
    <w:rsid w:val="57EF2C3C"/>
    <w:rsid w:val="59E5D650"/>
    <w:rsid w:val="5B3FBE13"/>
    <w:rsid w:val="5BBF9340"/>
    <w:rsid w:val="5BDE9D32"/>
    <w:rsid w:val="5BEE212A"/>
    <w:rsid w:val="5CEF081E"/>
    <w:rsid w:val="5D7DDE63"/>
    <w:rsid w:val="5DFE09D0"/>
    <w:rsid w:val="5E9F4363"/>
    <w:rsid w:val="5F5FB067"/>
    <w:rsid w:val="5FBDDCFB"/>
    <w:rsid w:val="5FFDEDC5"/>
    <w:rsid w:val="5FFFAF3F"/>
    <w:rsid w:val="67DBC313"/>
    <w:rsid w:val="67F9B3DC"/>
    <w:rsid w:val="67FE2683"/>
    <w:rsid w:val="69AF3C2B"/>
    <w:rsid w:val="6AFF806C"/>
    <w:rsid w:val="6B6F4872"/>
    <w:rsid w:val="6B71A209"/>
    <w:rsid w:val="6BBFC6CB"/>
    <w:rsid w:val="6BFAE366"/>
    <w:rsid w:val="6BFF5C0B"/>
    <w:rsid w:val="6E3E0206"/>
    <w:rsid w:val="6F1DFAD7"/>
    <w:rsid w:val="6F7B0340"/>
    <w:rsid w:val="6F7E615A"/>
    <w:rsid w:val="6FAD5E56"/>
    <w:rsid w:val="6FB385B2"/>
    <w:rsid w:val="6FBFB983"/>
    <w:rsid w:val="6FDE71D4"/>
    <w:rsid w:val="6FFD6397"/>
    <w:rsid w:val="6FFF896B"/>
    <w:rsid w:val="73AB9FC0"/>
    <w:rsid w:val="73BDFBB6"/>
    <w:rsid w:val="74D91408"/>
    <w:rsid w:val="74EB780C"/>
    <w:rsid w:val="74FF3109"/>
    <w:rsid w:val="752D62D4"/>
    <w:rsid w:val="76DB5FCC"/>
    <w:rsid w:val="76DDB99A"/>
    <w:rsid w:val="76EBBF73"/>
    <w:rsid w:val="76EF421C"/>
    <w:rsid w:val="76F28973"/>
    <w:rsid w:val="76F68488"/>
    <w:rsid w:val="76FFF92A"/>
    <w:rsid w:val="776D9210"/>
    <w:rsid w:val="777B988D"/>
    <w:rsid w:val="77BDDF32"/>
    <w:rsid w:val="77DE1299"/>
    <w:rsid w:val="77EF2A4C"/>
    <w:rsid w:val="7A4F4907"/>
    <w:rsid w:val="7AF7012D"/>
    <w:rsid w:val="7AFA3600"/>
    <w:rsid w:val="7BAD6F92"/>
    <w:rsid w:val="7BCDB9AC"/>
    <w:rsid w:val="7BFB27E9"/>
    <w:rsid w:val="7C6568E4"/>
    <w:rsid w:val="7C7F1128"/>
    <w:rsid w:val="7CB7D791"/>
    <w:rsid w:val="7CFD4A13"/>
    <w:rsid w:val="7DBBA375"/>
    <w:rsid w:val="7DBDE6B3"/>
    <w:rsid w:val="7DD41690"/>
    <w:rsid w:val="7DEF5F00"/>
    <w:rsid w:val="7DF9529B"/>
    <w:rsid w:val="7DFE9975"/>
    <w:rsid w:val="7EF7DB06"/>
    <w:rsid w:val="7F129FA1"/>
    <w:rsid w:val="7F7FE1C1"/>
    <w:rsid w:val="7F9FDAAF"/>
    <w:rsid w:val="7FAB2B24"/>
    <w:rsid w:val="7FAF5FF3"/>
    <w:rsid w:val="7FAF7E52"/>
    <w:rsid w:val="7FBFA994"/>
    <w:rsid w:val="7FBFFD30"/>
    <w:rsid w:val="7FCFC250"/>
    <w:rsid w:val="7FCFE512"/>
    <w:rsid w:val="7FEF100A"/>
    <w:rsid w:val="7FEFC897"/>
    <w:rsid w:val="7FFC2656"/>
    <w:rsid w:val="7FFD2934"/>
    <w:rsid w:val="7FFDAD08"/>
    <w:rsid w:val="7FFF7883"/>
    <w:rsid w:val="7FFFDA41"/>
    <w:rsid w:val="82FF6E26"/>
    <w:rsid w:val="8F17CF44"/>
    <w:rsid w:val="93BFA425"/>
    <w:rsid w:val="97FBE8FE"/>
    <w:rsid w:val="9F7F89FA"/>
    <w:rsid w:val="9FCD633E"/>
    <w:rsid w:val="A437707F"/>
    <w:rsid w:val="A6EE800C"/>
    <w:rsid w:val="ABD7F182"/>
    <w:rsid w:val="AEB74F85"/>
    <w:rsid w:val="AF989E15"/>
    <w:rsid w:val="AFF7A6F3"/>
    <w:rsid w:val="B1FF3E7D"/>
    <w:rsid w:val="B3BF1154"/>
    <w:rsid w:val="B5DB9383"/>
    <w:rsid w:val="B6FFE886"/>
    <w:rsid w:val="B7FF8721"/>
    <w:rsid w:val="B9EF2FA7"/>
    <w:rsid w:val="BA9F3CD8"/>
    <w:rsid w:val="BAFF09F1"/>
    <w:rsid w:val="BBC2DD7B"/>
    <w:rsid w:val="BCFD955B"/>
    <w:rsid w:val="BDF373F0"/>
    <w:rsid w:val="BE5F66A8"/>
    <w:rsid w:val="BEDEF614"/>
    <w:rsid w:val="BF7B4C46"/>
    <w:rsid w:val="BF7BE4F1"/>
    <w:rsid w:val="BFECE8B1"/>
    <w:rsid w:val="BFF5F59F"/>
    <w:rsid w:val="BFFFEA78"/>
    <w:rsid w:val="C5FFD73B"/>
    <w:rsid w:val="CDF7E345"/>
    <w:rsid w:val="CEC64D18"/>
    <w:rsid w:val="CEFAC0B1"/>
    <w:rsid w:val="CF26DB77"/>
    <w:rsid w:val="CFF51242"/>
    <w:rsid w:val="CFFACCA9"/>
    <w:rsid w:val="CFFDF7C4"/>
    <w:rsid w:val="CFFFF10E"/>
    <w:rsid w:val="D3BF9084"/>
    <w:rsid w:val="D7B71C6B"/>
    <w:rsid w:val="D7E67490"/>
    <w:rsid w:val="D7EE16CF"/>
    <w:rsid w:val="D7FFD3B4"/>
    <w:rsid w:val="D9BB6DAA"/>
    <w:rsid w:val="D9E7FAAA"/>
    <w:rsid w:val="DABF7808"/>
    <w:rsid w:val="DAFD0491"/>
    <w:rsid w:val="DCF33D3E"/>
    <w:rsid w:val="DD5E2E57"/>
    <w:rsid w:val="DDDB33FA"/>
    <w:rsid w:val="DEE5CAD6"/>
    <w:rsid w:val="DEEFA78C"/>
    <w:rsid w:val="DEF2AB24"/>
    <w:rsid w:val="DF6F17D9"/>
    <w:rsid w:val="DF7D1BBF"/>
    <w:rsid w:val="DF7FC0B4"/>
    <w:rsid w:val="DF97A308"/>
    <w:rsid w:val="DF9D128F"/>
    <w:rsid w:val="DFDFFAAD"/>
    <w:rsid w:val="DFEA6E00"/>
    <w:rsid w:val="E3B9F2BB"/>
    <w:rsid w:val="E4F984CC"/>
    <w:rsid w:val="E5798994"/>
    <w:rsid w:val="E9FE4E98"/>
    <w:rsid w:val="EB2FD1C0"/>
    <w:rsid w:val="EBBF9E6C"/>
    <w:rsid w:val="EBDF6E0B"/>
    <w:rsid w:val="EBE5963A"/>
    <w:rsid w:val="EEBB5941"/>
    <w:rsid w:val="EEBF0350"/>
    <w:rsid w:val="EEFE56D1"/>
    <w:rsid w:val="EF1F73C2"/>
    <w:rsid w:val="EF5AC4C2"/>
    <w:rsid w:val="EFBB0684"/>
    <w:rsid w:val="EFFFE4E5"/>
    <w:rsid w:val="F0E7FBBE"/>
    <w:rsid w:val="F2190336"/>
    <w:rsid w:val="F32CE3B6"/>
    <w:rsid w:val="F4DFA771"/>
    <w:rsid w:val="F4F77CB3"/>
    <w:rsid w:val="F5DFA3B5"/>
    <w:rsid w:val="F5F79E53"/>
    <w:rsid w:val="F65FFBE5"/>
    <w:rsid w:val="F7074DF8"/>
    <w:rsid w:val="F73F03CE"/>
    <w:rsid w:val="F77F8B17"/>
    <w:rsid w:val="F79E13B3"/>
    <w:rsid w:val="F7BD7BC1"/>
    <w:rsid w:val="F7DD3CE1"/>
    <w:rsid w:val="F7F2CB82"/>
    <w:rsid w:val="F7FB5B6A"/>
    <w:rsid w:val="F7FF0ED1"/>
    <w:rsid w:val="F7FFCDF9"/>
    <w:rsid w:val="F847EB21"/>
    <w:rsid w:val="F8FFBA99"/>
    <w:rsid w:val="F9FF05BD"/>
    <w:rsid w:val="FA73416E"/>
    <w:rsid w:val="FAAF179E"/>
    <w:rsid w:val="FB2FB2DD"/>
    <w:rsid w:val="FB2FFE74"/>
    <w:rsid w:val="FB3F0CDE"/>
    <w:rsid w:val="FB6DA4F9"/>
    <w:rsid w:val="FB7BDE58"/>
    <w:rsid w:val="FB7FE68E"/>
    <w:rsid w:val="FBAF5F6F"/>
    <w:rsid w:val="FBAFD9E7"/>
    <w:rsid w:val="FBFBDE75"/>
    <w:rsid w:val="FBFE741E"/>
    <w:rsid w:val="FC4F1415"/>
    <w:rsid w:val="FCBBDBFD"/>
    <w:rsid w:val="FCD7024E"/>
    <w:rsid w:val="FCFF794A"/>
    <w:rsid w:val="FD98A9C3"/>
    <w:rsid w:val="FDBFED01"/>
    <w:rsid w:val="FDCF62CE"/>
    <w:rsid w:val="FDED5034"/>
    <w:rsid w:val="FDF237C2"/>
    <w:rsid w:val="FDFB3726"/>
    <w:rsid w:val="FDFBFE6D"/>
    <w:rsid w:val="FDFF0788"/>
    <w:rsid w:val="FEEDB282"/>
    <w:rsid w:val="FEF755F3"/>
    <w:rsid w:val="FEFE59B2"/>
    <w:rsid w:val="FEFFF327"/>
    <w:rsid w:val="FF30B766"/>
    <w:rsid w:val="FF3D4B2E"/>
    <w:rsid w:val="FF4B2526"/>
    <w:rsid w:val="FF5D0688"/>
    <w:rsid w:val="FF7DDCA5"/>
    <w:rsid w:val="FF7FD25D"/>
    <w:rsid w:val="FF9B473C"/>
    <w:rsid w:val="FFBF8773"/>
    <w:rsid w:val="FFCDE097"/>
    <w:rsid w:val="FFD2F229"/>
    <w:rsid w:val="FFDD2EE5"/>
    <w:rsid w:val="FFDE4901"/>
    <w:rsid w:val="FFE755C0"/>
    <w:rsid w:val="FFE943ED"/>
    <w:rsid w:val="FFEDAE81"/>
    <w:rsid w:val="FFEF987F"/>
    <w:rsid w:val="FFFE00BA"/>
    <w:rsid w:val="FFFF437D"/>
    <w:rsid w:val="FFFF7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1" Type="http://schemas.openxmlformats.org/officeDocument/2006/relationships/fontTable" Target="fontTable.xml"/><Relationship Id="rId50" Type="http://schemas.openxmlformats.org/officeDocument/2006/relationships/numbering" Target="numbering.xml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612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2026-09-18T07:31:00Z</dcterms:created>
  <dc:creator>Hina</dc:creator>
  <cp:lastModifiedBy>Hina</cp:lastModifiedBy>
  <dcterms:modified xsi:type="dcterms:W3CDTF">2026-09-21T17:39:34Z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6B7C2E1C9DE5DE32CD07AC6AE98F042B_41</vt:lpwstr>
  </property>
</Properties>
</file>