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8.xml" ContentType="application/vnd.openxmlformats-officedocument.wordprocessingml.footer+xml"/>
  <Override PartName="/word/header22.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47AE" w:rsidRPr="007A47AE" w:rsidRDefault="007A47AE" w:rsidP="007A47AE">
      <w:pPr>
        <w:widowControl/>
        <w:spacing w:line="240" w:lineRule="auto"/>
        <w:ind w:firstLineChars="0" w:firstLine="0"/>
        <w:jc w:val="left"/>
        <w:rPr>
          <w:rFonts w:eastAsia="黑体" w:cs="Times New Roman"/>
          <w:sz w:val="28"/>
          <w:szCs w:val="28"/>
          <w:u w:val="single"/>
        </w:rPr>
      </w:pPr>
      <w:r w:rsidRPr="007A47AE">
        <w:rPr>
          <w:rFonts w:ascii="黑体" w:eastAsia="黑体" w:hAnsi="黑体" w:cs="Times New Roman"/>
          <w:sz w:val="28"/>
          <w:szCs w:val="28"/>
        </w:rPr>
        <w:t>分类号</w:t>
      </w:r>
      <w:r w:rsidRPr="007A47AE">
        <w:rPr>
          <w:rFonts w:eastAsia="黑体" w:cs="Times New Roman"/>
          <w:sz w:val="28"/>
          <w:szCs w:val="28"/>
          <w:u w:val="single"/>
        </w:rPr>
        <w:t xml:space="preserve">                  </w:t>
      </w:r>
      <w:r w:rsidRPr="007A47AE">
        <w:rPr>
          <w:rFonts w:eastAsia="黑体" w:cs="Times New Roman"/>
          <w:sz w:val="28"/>
          <w:szCs w:val="28"/>
        </w:rPr>
        <w:t xml:space="preserve"> </w:t>
      </w:r>
      <w:r w:rsidRPr="007A47AE">
        <w:rPr>
          <w:rFonts w:ascii="黑体" w:eastAsia="黑体" w:hAnsi="黑体" w:cs="Times New Roman"/>
          <w:sz w:val="28"/>
          <w:szCs w:val="28"/>
        </w:rPr>
        <w:t>密 级</w:t>
      </w:r>
      <w:r w:rsidRPr="007A47AE">
        <w:rPr>
          <w:rFonts w:eastAsia="黑体" w:cs="Times New Roman"/>
          <w:sz w:val="28"/>
          <w:szCs w:val="28"/>
          <w:u w:val="single"/>
        </w:rPr>
        <w:t xml:space="preserve">          </w:t>
      </w:r>
    </w:p>
    <w:p w:rsidR="007A47AE" w:rsidRPr="007A47AE" w:rsidRDefault="007A47AE" w:rsidP="007A47AE">
      <w:pPr>
        <w:widowControl/>
        <w:spacing w:line="240" w:lineRule="auto"/>
        <w:ind w:firstLineChars="0" w:firstLine="0"/>
        <w:jc w:val="left"/>
        <w:rPr>
          <w:rFonts w:eastAsia="黑体" w:cs="Times New Roman"/>
          <w:sz w:val="28"/>
          <w:szCs w:val="28"/>
          <w:u w:val="single"/>
        </w:rPr>
      </w:pPr>
      <w:r w:rsidRPr="007A47AE">
        <w:rPr>
          <w:rFonts w:eastAsia="黑体" w:cs="Times New Roman"/>
          <w:sz w:val="28"/>
          <w:szCs w:val="28"/>
        </w:rPr>
        <w:t xml:space="preserve">UDC </w:t>
      </w:r>
      <w:r w:rsidRPr="007A47AE">
        <w:rPr>
          <w:rFonts w:eastAsia="黑体" w:cs="Times New Roman"/>
          <w:sz w:val="28"/>
          <w:szCs w:val="28"/>
          <w:u w:val="single"/>
        </w:rPr>
        <w:t xml:space="preserve">                   </w:t>
      </w:r>
    </w:p>
    <w:p w:rsidR="007A47AE" w:rsidRPr="007A47AE" w:rsidRDefault="007A47AE" w:rsidP="007A47AE">
      <w:pPr>
        <w:widowControl/>
        <w:adjustRightInd w:val="0"/>
        <w:snapToGrid w:val="0"/>
        <w:spacing w:beforeLines="300" w:before="936" w:afterLines="300" w:after="936" w:line="300" w:lineRule="auto"/>
        <w:ind w:firstLineChars="0" w:firstLine="0"/>
        <w:jc w:val="center"/>
        <w:rPr>
          <w:rFonts w:cs="Times New Roman"/>
          <w:sz w:val="44"/>
          <w:szCs w:val="28"/>
        </w:rPr>
      </w:pPr>
      <w:r w:rsidRPr="007A47AE">
        <w:rPr>
          <w:rFonts w:hAnsi="宋体" w:cs="Times New Roman"/>
          <w:sz w:val="44"/>
          <w:szCs w:val="28"/>
        </w:rPr>
        <w:t>学</w:t>
      </w:r>
      <w:r w:rsidRPr="007A47AE">
        <w:rPr>
          <w:rFonts w:cs="Times New Roman"/>
          <w:sz w:val="44"/>
          <w:szCs w:val="28"/>
        </w:rPr>
        <w:t xml:space="preserve">  </w:t>
      </w:r>
      <w:r w:rsidRPr="007A47AE">
        <w:rPr>
          <w:rFonts w:hAnsi="宋体" w:cs="Times New Roman"/>
          <w:sz w:val="44"/>
          <w:szCs w:val="28"/>
        </w:rPr>
        <w:t>位</w:t>
      </w:r>
      <w:r w:rsidRPr="007A47AE">
        <w:rPr>
          <w:rFonts w:cs="Times New Roman"/>
          <w:sz w:val="44"/>
          <w:szCs w:val="28"/>
        </w:rPr>
        <w:t xml:space="preserve">  </w:t>
      </w:r>
      <w:r w:rsidRPr="007A47AE">
        <w:rPr>
          <w:rFonts w:hAnsi="宋体" w:cs="Times New Roman"/>
          <w:sz w:val="44"/>
          <w:szCs w:val="28"/>
        </w:rPr>
        <w:t>论</w:t>
      </w:r>
      <w:r w:rsidRPr="007A47AE">
        <w:rPr>
          <w:rFonts w:cs="Times New Roman"/>
          <w:sz w:val="44"/>
          <w:szCs w:val="28"/>
        </w:rPr>
        <w:t xml:space="preserve">  </w:t>
      </w:r>
      <w:r w:rsidRPr="007A47AE">
        <w:rPr>
          <w:rFonts w:hAnsi="宋体" w:cs="Times New Roman"/>
          <w:sz w:val="44"/>
          <w:szCs w:val="28"/>
        </w:rPr>
        <w:t>文</w:t>
      </w:r>
    </w:p>
    <w:p w:rsidR="007A47AE" w:rsidRPr="007A47AE" w:rsidRDefault="007A47AE" w:rsidP="007A47AE">
      <w:pPr>
        <w:widowControl/>
        <w:adjustRightInd w:val="0"/>
        <w:snapToGrid w:val="0"/>
        <w:spacing w:line="300" w:lineRule="auto"/>
        <w:ind w:firstLineChars="0" w:firstLine="0"/>
        <w:jc w:val="center"/>
        <w:rPr>
          <w:rFonts w:eastAsia="黑体" w:cs="Times New Roman"/>
          <w:sz w:val="36"/>
          <w:szCs w:val="28"/>
        </w:rPr>
      </w:pPr>
      <w:r>
        <w:rPr>
          <w:rFonts w:eastAsia="黑体" w:cs="Times New Roman" w:hint="eastAsia"/>
          <w:sz w:val="36"/>
          <w:szCs w:val="28"/>
        </w:rPr>
        <w:t>反射式近红外水分仪的研究</w:t>
      </w:r>
    </w:p>
    <w:p w:rsidR="007A47AE" w:rsidRPr="007A47AE" w:rsidRDefault="007A47AE" w:rsidP="007A47AE">
      <w:pPr>
        <w:widowControl/>
        <w:adjustRightInd w:val="0"/>
        <w:snapToGrid w:val="0"/>
        <w:spacing w:line="300" w:lineRule="auto"/>
        <w:ind w:firstLineChars="0" w:firstLine="0"/>
        <w:rPr>
          <w:rFonts w:eastAsia="黑体" w:cs="Times New Roman"/>
          <w:sz w:val="36"/>
          <w:szCs w:val="28"/>
        </w:rPr>
      </w:pPr>
    </w:p>
    <w:p w:rsidR="007A47AE" w:rsidRPr="007A47AE" w:rsidRDefault="007A47AE" w:rsidP="007A47AE">
      <w:pPr>
        <w:widowControl/>
        <w:adjustRightInd w:val="0"/>
        <w:snapToGrid w:val="0"/>
        <w:spacing w:line="300" w:lineRule="auto"/>
        <w:ind w:firstLineChars="0" w:firstLine="0"/>
        <w:rPr>
          <w:rFonts w:eastAsia="黑体" w:cs="Times New Roman"/>
          <w:sz w:val="36"/>
          <w:szCs w:val="28"/>
        </w:rPr>
      </w:pPr>
    </w:p>
    <w:tbl>
      <w:tblPr>
        <w:tblW w:w="0" w:type="auto"/>
        <w:tblInd w:w="57" w:type="dxa"/>
        <w:tblLayout w:type="fixed"/>
        <w:tblCellMar>
          <w:left w:w="57" w:type="dxa"/>
          <w:right w:w="57" w:type="dxa"/>
        </w:tblCellMar>
        <w:tblLook w:val="0000" w:firstRow="0" w:lastRow="0" w:firstColumn="0" w:lastColumn="0" w:noHBand="0" w:noVBand="0"/>
      </w:tblPr>
      <w:tblGrid>
        <w:gridCol w:w="2160"/>
        <w:gridCol w:w="2341"/>
        <w:gridCol w:w="1981"/>
        <w:gridCol w:w="2341"/>
      </w:tblGrid>
      <w:tr w:rsidR="007A47AE" w:rsidRPr="007A47AE" w:rsidTr="007A47AE">
        <w:trPr>
          <w:trHeight w:val="673"/>
        </w:trPr>
        <w:tc>
          <w:tcPr>
            <w:tcW w:w="2160" w:type="dxa"/>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sidRPr="007A47AE">
              <w:rPr>
                <w:rFonts w:cs="Times New Roman"/>
                <w:sz w:val="28"/>
                <w:szCs w:val="28"/>
              </w:rPr>
              <w:t>作</w:t>
            </w:r>
            <w:r w:rsidRPr="007A47AE">
              <w:rPr>
                <w:rFonts w:cs="Times New Roman"/>
                <w:sz w:val="28"/>
                <w:szCs w:val="28"/>
              </w:rPr>
              <w:t xml:space="preserve"> </w:t>
            </w:r>
            <w:r w:rsidRPr="007A47AE">
              <w:rPr>
                <w:rFonts w:cs="Times New Roman"/>
                <w:sz w:val="28"/>
                <w:szCs w:val="28"/>
              </w:rPr>
              <w:t>者</w:t>
            </w:r>
            <w:r w:rsidRPr="007A47AE">
              <w:rPr>
                <w:rFonts w:cs="Times New Roman"/>
                <w:sz w:val="28"/>
                <w:szCs w:val="28"/>
              </w:rPr>
              <w:t xml:space="preserve"> </w:t>
            </w:r>
            <w:r w:rsidRPr="007A47AE">
              <w:rPr>
                <w:rFonts w:cs="Times New Roman"/>
                <w:sz w:val="28"/>
                <w:szCs w:val="28"/>
              </w:rPr>
              <w:t>姓</w:t>
            </w:r>
            <w:r w:rsidRPr="007A47AE">
              <w:rPr>
                <w:rFonts w:cs="Times New Roman"/>
                <w:sz w:val="28"/>
                <w:szCs w:val="28"/>
              </w:rPr>
              <w:t xml:space="preserve"> </w:t>
            </w:r>
            <w:r w:rsidRPr="007A47AE">
              <w:rPr>
                <w:rFonts w:cs="Times New Roman"/>
                <w:sz w:val="28"/>
                <w:szCs w:val="28"/>
              </w:rPr>
              <w:t>名</w:t>
            </w:r>
            <w:r w:rsidRPr="007A47AE">
              <w:rPr>
                <w:rFonts w:cs="Times New Roman"/>
                <w:sz w:val="28"/>
                <w:szCs w:val="28"/>
              </w:rPr>
              <w:t xml:space="preserve"> </w:t>
            </w:r>
            <w:r w:rsidRPr="007A47AE">
              <w:rPr>
                <w:rFonts w:cs="Times New Roman"/>
                <w:sz w:val="28"/>
                <w:szCs w:val="28"/>
              </w:rPr>
              <w:t>：</w:t>
            </w:r>
          </w:p>
        </w:tc>
        <w:tc>
          <w:tcPr>
            <w:tcW w:w="6663" w:type="dxa"/>
            <w:gridSpan w:val="3"/>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Pr>
                <w:rFonts w:cs="Times New Roman" w:hint="eastAsia"/>
                <w:sz w:val="28"/>
                <w:szCs w:val="28"/>
              </w:rPr>
              <w:t>李士通</w:t>
            </w:r>
          </w:p>
        </w:tc>
      </w:tr>
      <w:tr w:rsidR="007A47AE" w:rsidRPr="007A47AE" w:rsidTr="007A47AE">
        <w:trPr>
          <w:trHeight w:val="673"/>
        </w:trPr>
        <w:tc>
          <w:tcPr>
            <w:tcW w:w="2160" w:type="dxa"/>
          </w:tcPr>
          <w:p w:rsidR="007A47AE" w:rsidRPr="007A47AE" w:rsidRDefault="00782720" w:rsidP="007A47AE">
            <w:pPr>
              <w:adjustRightInd w:val="0"/>
              <w:snapToGrid w:val="0"/>
              <w:spacing w:beforeLines="50" w:before="156" w:afterLines="50" w:after="156" w:line="240" w:lineRule="auto"/>
              <w:ind w:firstLineChars="0" w:firstLine="0"/>
              <w:rPr>
                <w:rFonts w:cs="Times New Roman"/>
                <w:sz w:val="28"/>
                <w:szCs w:val="28"/>
              </w:rPr>
            </w:pPr>
            <w:hyperlink r:id="rId9" w:tgtFrame="_blank" w:history="1">
              <w:r w:rsidR="007A47AE" w:rsidRPr="007A47AE">
                <w:rPr>
                  <w:rFonts w:cs="Times New Roman"/>
                  <w:sz w:val="28"/>
                  <w:szCs w:val="28"/>
                </w:rPr>
                <w:t>指</w:t>
              </w:r>
              <w:r w:rsidR="007A47AE" w:rsidRPr="007A47AE">
                <w:rPr>
                  <w:rFonts w:cs="Times New Roman"/>
                  <w:sz w:val="28"/>
                  <w:szCs w:val="28"/>
                </w:rPr>
                <w:t xml:space="preserve"> </w:t>
              </w:r>
              <w:r w:rsidR="007A47AE" w:rsidRPr="007A47AE">
                <w:rPr>
                  <w:rFonts w:cs="Times New Roman"/>
                  <w:sz w:val="28"/>
                  <w:szCs w:val="28"/>
                </w:rPr>
                <w:t>导</w:t>
              </w:r>
              <w:r w:rsidR="007A47AE" w:rsidRPr="007A47AE">
                <w:rPr>
                  <w:rFonts w:cs="Times New Roman"/>
                  <w:sz w:val="28"/>
                  <w:szCs w:val="28"/>
                </w:rPr>
                <w:t xml:space="preserve"> </w:t>
              </w:r>
              <w:r w:rsidR="007A47AE" w:rsidRPr="007A47AE">
                <w:rPr>
                  <w:rFonts w:cs="Times New Roman"/>
                  <w:sz w:val="28"/>
                  <w:szCs w:val="28"/>
                </w:rPr>
                <w:t>教</w:t>
              </w:r>
              <w:r w:rsidR="007A47AE" w:rsidRPr="007A47AE">
                <w:rPr>
                  <w:rFonts w:cs="Times New Roman"/>
                  <w:sz w:val="28"/>
                  <w:szCs w:val="28"/>
                </w:rPr>
                <w:t xml:space="preserve"> </w:t>
              </w:r>
              <w:r w:rsidR="007A47AE" w:rsidRPr="007A47AE">
                <w:rPr>
                  <w:rFonts w:cs="Times New Roman"/>
                  <w:sz w:val="28"/>
                  <w:szCs w:val="28"/>
                </w:rPr>
                <w:t>师</w:t>
              </w:r>
            </w:hyperlink>
            <w:r w:rsidR="007A47AE" w:rsidRPr="007A47AE">
              <w:rPr>
                <w:rFonts w:cs="Times New Roman"/>
                <w:sz w:val="28"/>
                <w:szCs w:val="28"/>
              </w:rPr>
              <w:t xml:space="preserve"> </w:t>
            </w:r>
            <w:r w:rsidR="007A47AE" w:rsidRPr="007A47AE">
              <w:rPr>
                <w:rFonts w:cs="Times New Roman"/>
                <w:sz w:val="28"/>
                <w:szCs w:val="28"/>
              </w:rPr>
              <w:t>：</w:t>
            </w:r>
          </w:p>
        </w:tc>
        <w:tc>
          <w:tcPr>
            <w:tcW w:w="6663" w:type="dxa"/>
            <w:gridSpan w:val="3"/>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sidRPr="007A47AE">
              <w:rPr>
                <w:rFonts w:cs="Times New Roman"/>
                <w:sz w:val="28"/>
                <w:szCs w:val="28"/>
              </w:rPr>
              <w:t>李新光</w:t>
            </w:r>
            <w:r w:rsidRPr="007A47AE">
              <w:rPr>
                <w:rFonts w:cs="Times New Roman"/>
                <w:sz w:val="28"/>
                <w:szCs w:val="28"/>
              </w:rPr>
              <w:t xml:space="preserve"> </w:t>
            </w:r>
            <w:r w:rsidRPr="007A47AE">
              <w:rPr>
                <w:rFonts w:cs="Times New Roman"/>
                <w:sz w:val="28"/>
                <w:szCs w:val="28"/>
              </w:rPr>
              <w:t>教授</w:t>
            </w:r>
          </w:p>
        </w:tc>
      </w:tr>
      <w:tr w:rsidR="007A47AE" w:rsidRPr="007A47AE" w:rsidTr="007A47AE">
        <w:trPr>
          <w:trHeight w:val="684"/>
        </w:trPr>
        <w:tc>
          <w:tcPr>
            <w:tcW w:w="2160" w:type="dxa"/>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p>
        </w:tc>
        <w:tc>
          <w:tcPr>
            <w:tcW w:w="6663" w:type="dxa"/>
            <w:gridSpan w:val="3"/>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sidRPr="007A47AE">
              <w:rPr>
                <w:rFonts w:cs="Times New Roman" w:hint="eastAsia"/>
                <w:sz w:val="28"/>
                <w:szCs w:val="28"/>
              </w:rPr>
              <w:t>东北大学</w:t>
            </w:r>
            <w:r w:rsidRPr="007A47AE">
              <w:rPr>
                <w:rFonts w:cs="Times New Roman"/>
                <w:sz w:val="28"/>
                <w:szCs w:val="28"/>
              </w:rPr>
              <w:t>信息科学与工程学院</w:t>
            </w:r>
          </w:p>
        </w:tc>
      </w:tr>
      <w:tr w:rsidR="007A47AE" w:rsidRPr="007A47AE" w:rsidTr="007A47AE">
        <w:trPr>
          <w:trHeight w:val="673"/>
        </w:trPr>
        <w:tc>
          <w:tcPr>
            <w:tcW w:w="2160" w:type="dxa"/>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sidRPr="007A47AE">
              <w:rPr>
                <w:rFonts w:cs="Times New Roman"/>
                <w:sz w:val="28"/>
                <w:szCs w:val="28"/>
              </w:rPr>
              <w:t>申请学位级别：</w:t>
            </w:r>
          </w:p>
        </w:tc>
        <w:tc>
          <w:tcPr>
            <w:tcW w:w="2341" w:type="dxa"/>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sidRPr="007A47AE">
              <w:rPr>
                <w:rFonts w:cs="Times New Roman"/>
                <w:sz w:val="28"/>
                <w:szCs w:val="28"/>
              </w:rPr>
              <w:t>硕士</w:t>
            </w:r>
          </w:p>
        </w:tc>
        <w:tc>
          <w:tcPr>
            <w:tcW w:w="1981" w:type="dxa"/>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sidRPr="007A47AE">
              <w:rPr>
                <w:rFonts w:cs="Times New Roman"/>
                <w:sz w:val="28"/>
                <w:szCs w:val="28"/>
              </w:rPr>
              <w:t>学</w:t>
            </w:r>
            <w:r w:rsidRPr="007A47AE">
              <w:rPr>
                <w:rFonts w:cs="Times New Roman"/>
                <w:sz w:val="28"/>
                <w:szCs w:val="28"/>
              </w:rPr>
              <w:t xml:space="preserve"> </w:t>
            </w:r>
            <w:r w:rsidRPr="007A47AE">
              <w:rPr>
                <w:rFonts w:cs="Times New Roman"/>
                <w:sz w:val="28"/>
                <w:szCs w:val="28"/>
              </w:rPr>
              <w:t>科</w:t>
            </w:r>
            <w:r w:rsidRPr="007A47AE">
              <w:rPr>
                <w:rFonts w:cs="Times New Roman"/>
                <w:sz w:val="28"/>
                <w:szCs w:val="28"/>
              </w:rPr>
              <w:t xml:space="preserve"> </w:t>
            </w:r>
            <w:r w:rsidRPr="007A47AE">
              <w:rPr>
                <w:rFonts w:cs="Times New Roman"/>
                <w:sz w:val="28"/>
                <w:szCs w:val="28"/>
              </w:rPr>
              <w:t>类</w:t>
            </w:r>
            <w:r w:rsidRPr="007A47AE">
              <w:rPr>
                <w:rFonts w:cs="Times New Roman"/>
                <w:sz w:val="28"/>
                <w:szCs w:val="28"/>
              </w:rPr>
              <w:t xml:space="preserve"> </w:t>
            </w:r>
            <w:r w:rsidRPr="007A47AE">
              <w:rPr>
                <w:rFonts w:cs="Times New Roman"/>
                <w:sz w:val="28"/>
                <w:szCs w:val="28"/>
              </w:rPr>
              <w:t>别</w:t>
            </w:r>
            <w:r w:rsidRPr="007A47AE">
              <w:rPr>
                <w:rFonts w:cs="Times New Roman"/>
                <w:sz w:val="28"/>
                <w:szCs w:val="28"/>
              </w:rPr>
              <w:t xml:space="preserve"> </w:t>
            </w:r>
            <w:r w:rsidRPr="007A47AE">
              <w:rPr>
                <w:rFonts w:cs="Times New Roman"/>
                <w:sz w:val="28"/>
                <w:szCs w:val="28"/>
              </w:rPr>
              <w:t>：</w:t>
            </w:r>
          </w:p>
        </w:tc>
        <w:tc>
          <w:tcPr>
            <w:tcW w:w="2341" w:type="dxa"/>
          </w:tcPr>
          <w:p w:rsidR="007A47AE" w:rsidRPr="007A47AE" w:rsidRDefault="00980988" w:rsidP="007A47AE">
            <w:pPr>
              <w:adjustRightInd w:val="0"/>
              <w:snapToGrid w:val="0"/>
              <w:spacing w:beforeLines="50" w:before="156" w:afterLines="50" w:after="156" w:line="240" w:lineRule="auto"/>
              <w:ind w:firstLineChars="0" w:firstLine="0"/>
              <w:rPr>
                <w:rFonts w:cs="Times New Roman"/>
                <w:sz w:val="28"/>
                <w:szCs w:val="28"/>
              </w:rPr>
            </w:pPr>
            <w:r>
              <w:rPr>
                <w:rFonts w:cs="Times New Roman" w:hint="eastAsia"/>
                <w:sz w:val="28"/>
                <w:szCs w:val="28"/>
              </w:rPr>
              <w:t>专业学位</w:t>
            </w:r>
          </w:p>
        </w:tc>
      </w:tr>
      <w:tr w:rsidR="007A47AE" w:rsidRPr="007A47AE" w:rsidTr="007A47AE">
        <w:trPr>
          <w:trHeight w:val="684"/>
        </w:trPr>
        <w:tc>
          <w:tcPr>
            <w:tcW w:w="2160" w:type="dxa"/>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sidRPr="007A47AE">
              <w:rPr>
                <w:rFonts w:cs="Times New Roman"/>
                <w:sz w:val="28"/>
                <w:szCs w:val="28"/>
              </w:rPr>
              <w:t>学科专业名称：</w:t>
            </w:r>
          </w:p>
        </w:tc>
        <w:tc>
          <w:tcPr>
            <w:tcW w:w="6663" w:type="dxa"/>
            <w:gridSpan w:val="3"/>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Pr>
                <w:rFonts w:cs="Times New Roman" w:hint="eastAsia"/>
                <w:sz w:val="28"/>
                <w:szCs w:val="28"/>
              </w:rPr>
              <w:t>控制工程</w:t>
            </w:r>
          </w:p>
        </w:tc>
      </w:tr>
      <w:tr w:rsidR="007A47AE" w:rsidRPr="007A47AE" w:rsidTr="007A47AE">
        <w:trPr>
          <w:trHeight w:val="673"/>
        </w:trPr>
        <w:tc>
          <w:tcPr>
            <w:tcW w:w="2160" w:type="dxa"/>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sidRPr="007A47AE">
              <w:rPr>
                <w:rFonts w:cs="Times New Roman"/>
                <w:sz w:val="28"/>
                <w:szCs w:val="28"/>
              </w:rPr>
              <w:t>论文提交日期：</w:t>
            </w:r>
          </w:p>
        </w:tc>
        <w:tc>
          <w:tcPr>
            <w:tcW w:w="2341" w:type="dxa"/>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sidRPr="007A47AE">
              <w:rPr>
                <w:rFonts w:cs="Times New Roman"/>
                <w:sz w:val="28"/>
                <w:szCs w:val="28"/>
              </w:rPr>
              <w:t>201</w:t>
            </w:r>
            <w:r>
              <w:rPr>
                <w:rFonts w:cs="Times New Roman" w:hint="eastAsia"/>
                <w:sz w:val="28"/>
                <w:szCs w:val="28"/>
              </w:rPr>
              <w:t>5</w:t>
            </w:r>
            <w:r w:rsidRPr="007A47AE">
              <w:rPr>
                <w:rFonts w:cs="Times New Roman"/>
                <w:sz w:val="28"/>
                <w:szCs w:val="28"/>
              </w:rPr>
              <w:t>年</w:t>
            </w:r>
            <w:r w:rsidRPr="007A47AE">
              <w:rPr>
                <w:rFonts w:cs="Times New Roman"/>
                <w:sz w:val="28"/>
                <w:szCs w:val="28"/>
              </w:rPr>
              <w:t>6</w:t>
            </w:r>
            <w:r w:rsidRPr="007A47AE">
              <w:rPr>
                <w:rFonts w:cs="Times New Roman"/>
                <w:sz w:val="28"/>
                <w:szCs w:val="28"/>
              </w:rPr>
              <w:t>月</w:t>
            </w:r>
          </w:p>
        </w:tc>
        <w:tc>
          <w:tcPr>
            <w:tcW w:w="1981" w:type="dxa"/>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sidRPr="007A47AE">
              <w:rPr>
                <w:rFonts w:cs="Times New Roman"/>
                <w:sz w:val="28"/>
                <w:szCs w:val="28"/>
              </w:rPr>
              <w:t>论文答辩日期：</w:t>
            </w:r>
          </w:p>
        </w:tc>
        <w:tc>
          <w:tcPr>
            <w:tcW w:w="2341" w:type="dxa"/>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sidRPr="007A47AE">
              <w:rPr>
                <w:rFonts w:cs="Times New Roman"/>
                <w:sz w:val="28"/>
                <w:szCs w:val="28"/>
              </w:rPr>
              <w:t>201</w:t>
            </w:r>
            <w:r>
              <w:rPr>
                <w:rFonts w:cs="Times New Roman" w:hint="eastAsia"/>
                <w:sz w:val="28"/>
                <w:szCs w:val="28"/>
              </w:rPr>
              <w:t>5</w:t>
            </w:r>
            <w:r w:rsidRPr="007A47AE">
              <w:rPr>
                <w:rFonts w:cs="Times New Roman"/>
                <w:sz w:val="28"/>
                <w:szCs w:val="28"/>
              </w:rPr>
              <w:t>年</w:t>
            </w:r>
            <w:r w:rsidRPr="007A47AE">
              <w:rPr>
                <w:rFonts w:cs="Times New Roman"/>
                <w:sz w:val="28"/>
                <w:szCs w:val="28"/>
              </w:rPr>
              <w:t>6</w:t>
            </w:r>
            <w:r w:rsidRPr="007A47AE">
              <w:rPr>
                <w:rFonts w:cs="Times New Roman"/>
                <w:sz w:val="28"/>
                <w:szCs w:val="28"/>
              </w:rPr>
              <w:t>月</w:t>
            </w:r>
          </w:p>
        </w:tc>
      </w:tr>
      <w:tr w:rsidR="007A47AE" w:rsidRPr="007A47AE" w:rsidTr="007A47AE">
        <w:trPr>
          <w:trHeight w:val="429"/>
        </w:trPr>
        <w:tc>
          <w:tcPr>
            <w:tcW w:w="2160" w:type="dxa"/>
          </w:tcPr>
          <w:p w:rsidR="007A47AE" w:rsidRPr="007A47AE" w:rsidRDefault="007A47AE" w:rsidP="007A47AE">
            <w:pPr>
              <w:adjustRightInd w:val="0"/>
              <w:snapToGrid w:val="0"/>
              <w:spacing w:beforeLines="40" w:before="124" w:afterLines="40" w:after="124" w:line="240" w:lineRule="auto"/>
              <w:ind w:firstLineChars="0" w:firstLine="0"/>
              <w:rPr>
                <w:rFonts w:cs="Times New Roman"/>
                <w:sz w:val="28"/>
                <w:szCs w:val="28"/>
              </w:rPr>
            </w:pPr>
            <w:r w:rsidRPr="007A47AE">
              <w:rPr>
                <w:rFonts w:cs="Times New Roman"/>
                <w:sz w:val="28"/>
                <w:szCs w:val="28"/>
              </w:rPr>
              <w:t>学位授予日期：</w:t>
            </w:r>
          </w:p>
        </w:tc>
        <w:tc>
          <w:tcPr>
            <w:tcW w:w="2341" w:type="dxa"/>
          </w:tcPr>
          <w:p w:rsidR="007A47AE" w:rsidRPr="007A47AE" w:rsidRDefault="007A47AE" w:rsidP="007A47AE">
            <w:pPr>
              <w:adjustRightInd w:val="0"/>
              <w:snapToGrid w:val="0"/>
              <w:spacing w:beforeLines="40" w:before="124" w:afterLines="40" w:after="124" w:line="240" w:lineRule="auto"/>
              <w:ind w:firstLineChars="0" w:firstLine="0"/>
              <w:rPr>
                <w:rFonts w:cs="Times New Roman"/>
                <w:sz w:val="28"/>
                <w:szCs w:val="28"/>
              </w:rPr>
            </w:pPr>
            <w:r w:rsidRPr="007A47AE">
              <w:rPr>
                <w:rFonts w:cs="Times New Roman"/>
                <w:sz w:val="28"/>
                <w:szCs w:val="28"/>
              </w:rPr>
              <w:t>201</w:t>
            </w:r>
            <w:r>
              <w:rPr>
                <w:rFonts w:cs="Times New Roman" w:hint="eastAsia"/>
                <w:sz w:val="28"/>
                <w:szCs w:val="28"/>
              </w:rPr>
              <w:t>5</w:t>
            </w:r>
            <w:r w:rsidRPr="007A47AE">
              <w:rPr>
                <w:rFonts w:cs="Times New Roman"/>
                <w:sz w:val="28"/>
                <w:szCs w:val="28"/>
              </w:rPr>
              <w:t>年</w:t>
            </w:r>
            <w:r w:rsidRPr="007A47AE">
              <w:rPr>
                <w:rFonts w:cs="Times New Roman"/>
                <w:sz w:val="28"/>
                <w:szCs w:val="28"/>
              </w:rPr>
              <w:t>7</w:t>
            </w:r>
            <w:r w:rsidRPr="007A47AE">
              <w:rPr>
                <w:rFonts w:cs="Times New Roman"/>
                <w:sz w:val="28"/>
                <w:szCs w:val="28"/>
              </w:rPr>
              <w:t>月</w:t>
            </w:r>
          </w:p>
        </w:tc>
        <w:tc>
          <w:tcPr>
            <w:tcW w:w="1981" w:type="dxa"/>
          </w:tcPr>
          <w:p w:rsidR="007A47AE" w:rsidRPr="007A47AE" w:rsidRDefault="007A47AE" w:rsidP="007A47AE">
            <w:pPr>
              <w:adjustRightInd w:val="0"/>
              <w:snapToGrid w:val="0"/>
              <w:spacing w:beforeLines="40" w:before="124" w:afterLines="40" w:after="124" w:line="240" w:lineRule="auto"/>
              <w:ind w:firstLineChars="0" w:firstLine="0"/>
              <w:rPr>
                <w:rFonts w:cs="Times New Roman"/>
                <w:sz w:val="28"/>
                <w:szCs w:val="28"/>
              </w:rPr>
            </w:pPr>
            <w:r w:rsidRPr="007A47AE">
              <w:rPr>
                <w:rFonts w:cs="Times New Roman"/>
                <w:spacing w:val="-20"/>
                <w:sz w:val="28"/>
                <w:szCs w:val="28"/>
              </w:rPr>
              <w:t>答辩委员会主席：</w:t>
            </w:r>
          </w:p>
        </w:tc>
        <w:tc>
          <w:tcPr>
            <w:tcW w:w="2341" w:type="dxa"/>
          </w:tcPr>
          <w:p w:rsidR="007A47AE" w:rsidRPr="007A47AE" w:rsidRDefault="001C4770" w:rsidP="00D05BAB">
            <w:pPr>
              <w:adjustRightInd w:val="0"/>
              <w:snapToGrid w:val="0"/>
              <w:spacing w:beforeLines="40" w:before="124" w:afterLines="40" w:after="124" w:line="240" w:lineRule="auto"/>
              <w:ind w:firstLineChars="0" w:firstLine="0"/>
              <w:rPr>
                <w:rFonts w:cs="Times New Roman"/>
                <w:sz w:val="28"/>
                <w:szCs w:val="28"/>
              </w:rPr>
            </w:pPr>
            <w:r>
              <w:rPr>
                <w:rFonts w:cs="Times New Roman" w:hint="eastAsia"/>
                <w:sz w:val="28"/>
                <w:szCs w:val="28"/>
              </w:rPr>
              <w:t>赵勇</w:t>
            </w:r>
            <w:r w:rsidR="00D05BAB">
              <w:rPr>
                <w:rFonts w:cs="Times New Roman" w:hint="eastAsia"/>
                <w:sz w:val="28"/>
                <w:szCs w:val="28"/>
              </w:rPr>
              <w:t xml:space="preserve"> </w:t>
            </w:r>
            <w:r w:rsidR="007A47AE" w:rsidRPr="007A47AE">
              <w:rPr>
                <w:rFonts w:cs="Times New Roman" w:hint="eastAsia"/>
                <w:sz w:val="28"/>
                <w:szCs w:val="28"/>
              </w:rPr>
              <w:t>教授</w:t>
            </w:r>
          </w:p>
        </w:tc>
      </w:tr>
      <w:tr w:rsidR="007A47AE" w:rsidRPr="007A47AE" w:rsidTr="007A47AE">
        <w:trPr>
          <w:trHeight w:val="671"/>
        </w:trPr>
        <w:tc>
          <w:tcPr>
            <w:tcW w:w="2160" w:type="dxa"/>
          </w:tcPr>
          <w:p w:rsidR="007A47AE" w:rsidRPr="007A47AE" w:rsidRDefault="007A47AE" w:rsidP="007A47AE">
            <w:pPr>
              <w:adjustRightInd w:val="0"/>
              <w:snapToGrid w:val="0"/>
              <w:spacing w:beforeLines="50" w:before="156" w:afterLines="50" w:after="156" w:line="240" w:lineRule="auto"/>
              <w:ind w:firstLineChars="0" w:firstLine="0"/>
              <w:rPr>
                <w:rFonts w:cs="Times New Roman"/>
                <w:sz w:val="28"/>
                <w:szCs w:val="28"/>
              </w:rPr>
            </w:pPr>
            <w:r w:rsidRPr="007A47AE">
              <w:rPr>
                <w:rFonts w:cs="Times New Roman"/>
                <w:sz w:val="28"/>
                <w:szCs w:val="28"/>
              </w:rPr>
              <w:t>评</w:t>
            </w:r>
            <w:r w:rsidRPr="007A47AE">
              <w:rPr>
                <w:rFonts w:cs="Times New Roman"/>
                <w:sz w:val="28"/>
                <w:szCs w:val="28"/>
              </w:rPr>
              <w:t xml:space="preserve">  </w:t>
            </w:r>
            <w:r w:rsidRPr="007A47AE">
              <w:rPr>
                <w:rFonts w:cs="Times New Roman"/>
                <w:sz w:val="28"/>
                <w:szCs w:val="28"/>
              </w:rPr>
              <w:t>阅</w:t>
            </w:r>
            <w:r w:rsidRPr="007A47AE">
              <w:rPr>
                <w:rFonts w:cs="Times New Roman"/>
                <w:sz w:val="28"/>
                <w:szCs w:val="28"/>
              </w:rPr>
              <w:t xml:space="preserve">  </w:t>
            </w:r>
            <w:r w:rsidRPr="007A47AE">
              <w:rPr>
                <w:rFonts w:cs="Times New Roman"/>
                <w:sz w:val="28"/>
                <w:szCs w:val="28"/>
              </w:rPr>
              <w:t>人</w:t>
            </w:r>
            <w:r w:rsidRPr="007A47AE">
              <w:rPr>
                <w:rFonts w:cs="Times New Roman"/>
                <w:sz w:val="28"/>
                <w:szCs w:val="28"/>
              </w:rPr>
              <w:t xml:space="preserve">  </w:t>
            </w:r>
            <w:r w:rsidRPr="007A47AE">
              <w:rPr>
                <w:rFonts w:cs="Times New Roman"/>
                <w:sz w:val="28"/>
                <w:szCs w:val="28"/>
              </w:rPr>
              <w:t>：</w:t>
            </w:r>
          </w:p>
        </w:tc>
        <w:tc>
          <w:tcPr>
            <w:tcW w:w="6663" w:type="dxa"/>
            <w:gridSpan w:val="3"/>
          </w:tcPr>
          <w:p w:rsidR="007A47AE" w:rsidRPr="007A47AE" w:rsidRDefault="005A4C37" w:rsidP="007A47AE">
            <w:pPr>
              <w:adjustRightInd w:val="0"/>
              <w:snapToGrid w:val="0"/>
              <w:spacing w:beforeLines="50" w:before="156" w:afterLines="50" w:after="156" w:line="240" w:lineRule="auto"/>
              <w:ind w:firstLineChars="0" w:firstLine="0"/>
              <w:rPr>
                <w:rFonts w:cs="Times New Roman"/>
                <w:sz w:val="28"/>
                <w:szCs w:val="28"/>
              </w:rPr>
            </w:pPr>
            <w:r>
              <w:rPr>
                <w:rFonts w:cs="Times New Roman" w:hint="eastAsia"/>
                <w:sz w:val="28"/>
                <w:szCs w:val="28"/>
              </w:rPr>
              <w:t>张华</w:t>
            </w:r>
            <w:r w:rsidR="007A47AE" w:rsidRPr="007A47AE">
              <w:rPr>
                <w:rFonts w:cs="Times New Roman" w:hint="eastAsia"/>
                <w:sz w:val="28"/>
                <w:szCs w:val="28"/>
              </w:rPr>
              <w:t xml:space="preserve"> </w:t>
            </w:r>
            <w:r>
              <w:rPr>
                <w:rFonts w:cs="Times New Roman" w:hint="eastAsia"/>
                <w:sz w:val="28"/>
                <w:szCs w:val="28"/>
              </w:rPr>
              <w:t>副</w:t>
            </w:r>
            <w:r w:rsidR="007A47AE" w:rsidRPr="007A47AE">
              <w:rPr>
                <w:rFonts w:cs="Times New Roman" w:hint="eastAsia"/>
                <w:sz w:val="28"/>
                <w:szCs w:val="28"/>
              </w:rPr>
              <w:t>教授</w:t>
            </w:r>
            <w:r w:rsidR="007A47AE" w:rsidRPr="007A47AE">
              <w:rPr>
                <w:rFonts w:cs="Times New Roman" w:hint="eastAsia"/>
                <w:sz w:val="28"/>
                <w:szCs w:val="28"/>
              </w:rPr>
              <w:t xml:space="preserve">      </w:t>
            </w:r>
            <w:r w:rsidR="007A47AE" w:rsidRPr="007A47AE">
              <w:rPr>
                <w:rFonts w:cs="Times New Roman" w:hint="eastAsia"/>
                <w:sz w:val="28"/>
                <w:szCs w:val="28"/>
              </w:rPr>
              <w:t>吴新杰</w:t>
            </w:r>
            <w:r w:rsidR="007A47AE" w:rsidRPr="007A47AE">
              <w:rPr>
                <w:rFonts w:cs="Times New Roman" w:hint="eastAsia"/>
                <w:sz w:val="28"/>
                <w:szCs w:val="28"/>
              </w:rPr>
              <w:t xml:space="preserve"> </w:t>
            </w:r>
            <w:r w:rsidR="007A47AE" w:rsidRPr="007A47AE">
              <w:rPr>
                <w:rFonts w:cs="Times New Roman" w:hint="eastAsia"/>
                <w:sz w:val="28"/>
                <w:szCs w:val="28"/>
              </w:rPr>
              <w:t>教授</w:t>
            </w:r>
          </w:p>
        </w:tc>
      </w:tr>
    </w:tbl>
    <w:p w:rsidR="007A47AE" w:rsidRPr="007A47AE" w:rsidRDefault="007A47AE" w:rsidP="007A47AE">
      <w:pPr>
        <w:spacing w:beforeLines="400" w:before="1248" w:line="240" w:lineRule="auto"/>
        <w:ind w:firstLineChars="0" w:firstLine="0"/>
        <w:jc w:val="center"/>
        <w:rPr>
          <w:rFonts w:cs="Times New Roman"/>
          <w:sz w:val="28"/>
          <w:szCs w:val="28"/>
        </w:rPr>
      </w:pPr>
      <w:r w:rsidRPr="007A47AE">
        <w:rPr>
          <w:rFonts w:cs="Times New Roman"/>
          <w:sz w:val="28"/>
          <w:szCs w:val="28"/>
        </w:rPr>
        <w:t>东</w:t>
      </w:r>
      <w:r w:rsidRPr="007A47AE">
        <w:rPr>
          <w:rFonts w:cs="Times New Roman"/>
          <w:sz w:val="28"/>
          <w:szCs w:val="28"/>
        </w:rPr>
        <w:t xml:space="preserve"> </w:t>
      </w:r>
      <w:r w:rsidRPr="007A47AE">
        <w:rPr>
          <w:rFonts w:cs="Times New Roman"/>
          <w:sz w:val="28"/>
          <w:szCs w:val="28"/>
        </w:rPr>
        <w:t>北</w:t>
      </w:r>
      <w:r w:rsidRPr="007A47AE">
        <w:rPr>
          <w:rFonts w:cs="Times New Roman"/>
          <w:sz w:val="28"/>
          <w:szCs w:val="28"/>
        </w:rPr>
        <w:t xml:space="preserve"> </w:t>
      </w:r>
      <w:r w:rsidRPr="007A47AE">
        <w:rPr>
          <w:rFonts w:cs="Times New Roman"/>
          <w:sz w:val="28"/>
          <w:szCs w:val="28"/>
        </w:rPr>
        <w:t>大</w:t>
      </w:r>
      <w:r w:rsidRPr="007A47AE">
        <w:rPr>
          <w:rFonts w:cs="Times New Roman"/>
          <w:sz w:val="28"/>
          <w:szCs w:val="28"/>
        </w:rPr>
        <w:t xml:space="preserve"> </w:t>
      </w:r>
      <w:r w:rsidRPr="007A47AE">
        <w:rPr>
          <w:rFonts w:cs="Times New Roman"/>
          <w:sz w:val="28"/>
          <w:szCs w:val="28"/>
        </w:rPr>
        <w:t>学</w:t>
      </w:r>
    </w:p>
    <w:p w:rsidR="007A47AE" w:rsidRDefault="007A47AE" w:rsidP="007A47AE">
      <w:pPr>
        <w:ind w:firstLineChars="0" w:firstLine="0"/>
        <w:jc w:val="center"/>
        <w:rPr>
          <w:rFonts w:cs="Times New Roman"/>
          <w:sz w:val="28"/>
          <w:szCs w:val="28"/>
        </w:rPr>
      </w:pPr>
      <w:r w:rsidRPr="007A47AE">
        <w:rPr>
          <w:rFonts w:cs="Times New Roman"/>
          <w:sz w:val="28"/>
          <w:szCs w:val="28"/>
        </w:rPr>
        <w:t>201</w:t>
      </w:r>
      <w:r>
        <w:rPr>
          <w:rFonts w:cs="Times New Roman" w:hint="eastAsia"/>
          <w:sz w:val="28"/>
          <w:szCs w:val="28"/>
        </w:rPr>
        <w:t>5</w:t>
      </w:r>
      <w:r w:rsidRPr="007A47AE">
        <w:rPr>
          <w:rFonts w:cs="Times New Roman"/>
          <w:sz w:val="28"/>
          <w:szCs w:val="28"/>
        </w:rPr>
        <w:t xml:space="preserve"> </w:t>
      </w:r>
      <w:r w:rsidRPr="007A47AE">
        <w:rPr>
          <w:rFonts w:cs="Times New Roman"/>
          <w:sz w:val="28"/>
          <w:szCs w:val="28"/>
        </w:rPr>
        <w:t>年</w:t>
      </w:r>
      <w:r w:rsidRPr="007A47AE">
        <w:rPr>
          <w:rFonts w:cs="Times New Roman"/>
          <w:sz w:val="28"/>
          <w:szCs w:val="28"/>
        </w:rPr>
        <w:t xml:space="preserve"> 6</w:t>
      </w:r>
      <w:r w:rsidRPr="007A47AE">
        <w:rPr>
          <w:rFonts w:cs="Times New Roman"/>
          <w:sz w:val="28"/>
          <w:szCs w:val="28"/>
        </w:rPr>
        <w:t>月</w:t>
      </w:r>
    </w:p>
    <w:p w:rsidR="007A47AE" w:rsidRDefault="007A47AE" w:rsidP="007A47AE">
      <w:pPr>
        <w:ind w:firstLineChars="0" w:firstLine="0"/>
        <w:rPr>
          <w:rFonts w:cs="Times New Roman"/>
          <w:sz w:val="28"/>
          <w:szCs w:val="28"/>
        </w:rPr>
      </w:pPr>
    </w:p>
    <w:p w:rsidR="0062081F" w:rsidRDefault="0062081F" w:rsidP="007A47AE">
      <w:pPr>
        <w:keepNext/>
        <w:keepLines/>
        <w:pageBreakBefore/>
        <w:adjustRightInd w:val="0"/>
        <w:snapToGrid w:val="0"/>
        <w:spacing w:line="240" w:lineRule="auto"/>
        <w:ind w:firstLineChars="0" w:firstLine="0"/>
        <w:rPr>
          <w:rFonts w:cs="Times New Roman"/>
          <w:b/>
          <w:color w:val="2B2B2B"/>
          <w:sz w:val="28"/>
          <w:szCs w:val="28"/>
        </w:rPr>
        <w:sectPr w:rsidR="0062081F" w:rsidSect="00655B70">
          <w:headerReference w:type="even" r:id="rId10"/>
          <w:headerReference w:type="default" r:id="rId11"/>
          <w:footerReference w:type="even" r:id="rId12"/>
          <w:footerReference w:type="default" r:id="rId13"/>
          <w:headerReference w:type="first" r:id="rId14"/>
          <w:footerReference w:type="first" r:id="rId15"/>
          <w:type w:val="oddPage"/>
          <w:pgSz w:w="11906" w:h="16838"/>
          <w:pgMar w:top="1418" w:right="1418" w:bottom="1418" w:left="1418" w:header="851" w:footer="992" w:gutter="0"/>
          <w:cols w:space="425"/>
          <w:docGrid w:type="lines" w:linePitch="312"/>
        </w:sectPr>
      </w:pPr>
    </w:p>
    <w:p w:rsidR="0062081F" w:rsidRDefault="0062081F" w:rsidP="007A47AE">
      <w:pPr>
        <w:keepNext/>
        <w:keepLines/>
        <w:pageBreakBefore/>
        <w:adjustRightInd w:val="0"/>
        <w:snapToGrid w:val="0"/>
        <w:spacing w:line="240" w:lineRule="auto"/>
        <w:ind w:firstLineChars="0" w:firstLine="0"/>
        <w:rPr>
          <w:rFonts w:cs="Times New Roman"/>
          <w:b/>
          <w:color w:val="2B2B2B"/>
          <w:sz w:val="28"/>
          <w:szCs w:val="28"/>
        </w:rPr>
        <w:sectPr w:rsidR="0062081F" w:rsidSect="00655B70">
          <w:pgSz w:w="11906" w:h="16838"/>
          <w:pgMar w:top="1418" w:right="1418" w:bottom="1418" w:left="1418" w:header="851" w:footer="992" w:gutter="0"/>
          <w:cols w:space="425"/>
          <w:docGrid w:type="lines" w:linePitch="312"/>
        </w:sectPr>
      </w:pPr>
    </w:p>
    <w:p w:rsidR="007A47AE" w:rsidRPr="007A47AE" w:rsidRDefault="00782720" w:rsidP="007A47AE">
      <w:pPr>
        <w:keepNext/>
        <w:keepLines/>
        <w:pageBreakBefore/>
        <w:adjustRightInd w:val="0"/>
        <w:snapToGrid w:val="0"/>
        <w:spacing w:line="240" w:lineRule="auto"/>
        <w:ind w:firstLineChars="0" w:firstLine="0"/>
        <w:rPr>
          <w:rFonts w:cs="Times New Roman"/>
          <w:b/>
          <w:sz w:val="28"/>
          <w:szCs w:val="24"/>
        </w:rPr>
      </w:pPr>
      <w:hyperlink r:id="rId16" w:history="1">
        <w:r w:rsidR="007A47AE" w:rsidRPr="007A47AE">
          <w:rPr>
            <w:rFonts w:cs="Times New Roman"/>
            <w:b/>
            <w:color w:val="2B2B2B"/>
            <w:sz w:val="28"/>
            <w:szCs w:val="28"/>
          </w:rPr>
          <w:t>A Thesis</w:t>
        </w:r>
        <w:r w:rsidR="00884544">
          <w:rPr>
            <w:rFonts w:cs="Times New Roman" w:hint="eastAsia"/>
            <w:b/>
            <w:color w:val="2B2B2B"/>
            <w:sz w:val="28"/>
            <w:szCs w:val="28"/>
          </w:rPr>
          <w:t xml:space="preserve"> in Control Eng</w:t>
        </w:r>
      </w:hyperlink>
      <w:r w:rsidR="00884544">
        <w:rPr>
          <w:rFonts w:cs="Times New Roman" w:hint="eastAsia"/>
          <w:b/>
          <w:color w:val="2B2B2B"/>
          <w:sz w:val="28"/>
          <w:szCs w:val="28"/>
        </w:rPr>
        <w:t>ineering</w:t>
      </w:r>
    </w:p>
    <w:p w:rsidR="007A47AE" w:rsidRPr="0046349D" w:rsidRDefault="007A47AE" w:rsidP="007A47AE">
      <w:pPr>
        <w:widowControl/>
        <w:adjustRightInd w:val="0"/>
        <w:snapToGrid w:val="0"/>
        <w:ind w:firstLineChars="0" w:firstLine="0"/>
        <w:rPr>
          <w:rFonts w:cs="Times New Roman"/>
          <w:b/>
          <w:sz w:val="21"/>
          <w:szCs w:val="21"/>
        </w:rPr>
      </w:pPr>
    </w:p>
    <w:p w:rsidR="007A47AE" w:rsidRPr="007A47AE" w:rsidRDefault="007A47AE" w:rsidP="007A47AE">
      <w:pPr>
        <w:widowControl/>
        <w:adjustRightInd w:val="0"/>
        <w:snapToGrid w:val="0"/>
        <w:ind w:firstLineChars="0" w:firstLine="0"/>
        <w:rPr>
          <w:rFonts w:cs="Times New Roman"/>
          <w:b/>
          <w:sz w:val="21"/>
          <w:szCs w:val="21"/>
        </w:rPr>
      </w:pPr>
    </w:p>
    <w:p w:rsidR="007A47AE" w:rsidRPr="007A47AE" w:rsidRDefault="007A47AE" w:rsidP="007A47AE">
      <w:pPr>
        <w:widowControl/>
        <w:adjustRightInd w:val="0"/>
        <w:snapToGrid w:val="0"/>
        <w:ind w:firstLineChars="0" w:firstLine="0"/>
        <w:rPr>
          <w:rFonts w:cs="Times New Roman"/>
          <w:b/>
          <w:sz w:val="21"/>
          <w:szCs w:val="21"/>
        </w:rPr>
      </w:pPr>
    </w:p>
    <w:p w:rsidR="007A47AE" w:rsidRPr="007A47AE" w:rsidRDefault="00884544" w:rsidP="007A47AE">
      <w:pPr>
        <w:widowControl/>
        <w:adjustRightInd w:val="0"/>
        <w:snapToGrid w:val="0"/>
        <w:spacing w:line="240" w:lineRule="auto"/>
        <w:ind w:firstLineChars="0" w:firstLine="0"/>
        <w:jc w:val="center"/>
        <w:rPr>
          <w:rFonts w:cs="Times New Roman"/>
          <w:b/>
          <w:sz w:val="44"/>
          <w:szCs w:val="44"/>
        </w:rPr>
      </w:pPr>
      <w:r w:rsidRPr="00884544">
        <w:rPr>
          <w:rFonts w:cs="Times New Roman"/>
          <w:b/>
          <w:sz w:val="44"/>
          <w:szCs w:val="44"/>
        </w:rPr>
        <w:t>Research on the Reflective Near Infrared Moisture Measurement Instrument</w:t>
      </w:r>
    </w:p>
    <w:p w:rsidR="007A47AE" w:rsidRPr="007A47AE" w:rsidRDefault="007A47AE" w:rsidP="007A47AE">
      <w:pPr>
        <w:widowControl/>
        <w:adjustRightInd w:val="0"/>
        <w:snapToGrid w:val="0"/>
        <w:ind w:firstLineChars="0" w:firstLine="0"/>
        <w:rPr>
          <w:rFonts w:cs="Times New Roman"/>
          <w:b/>
          <w:sz w:val="21"/>
          <w:szCs w:val="21"/>
        </w:rPr>
      </w:pPr>
    </w:p>
    <w:p w:rsidR="007A47AE" w:rsidRPr="007A47AE" w:rsidRDefault="007A47AE" w:rsidP="007A47AE">
      <w:pPr>
        <w:widowControl/>
        <w:adjustRightInd w:val="0"/>
        <w:snapToGrid w:val="0"/>
        <w:ind w:firstLineChars="0" w:firstLine="0"/>
        <w:rPr>
          <w:rFonts w:cs="Times New Roman"/>
          <w:b/>
          <w:sz w:val="21"/>
          <w:szCs w:val="21"/>
        </w:rPr>
      </w:pPr>
    </w:p>
    <w:p w:rsidR="007A47AE" w:rsidRPr="007A47AE" w:rsidRDefault="007A47AE" w:rsidP="007A47AE">
      <w:pPr>
        <w:widowControl/>
        <w:adjustRightInd w:val="0"/>
        <w:snapToGrid w:val="0"/>
        <w:ind w:firstLineChars="0" w:firstLine="0"/>
        <w:rPr>
          <w:rFonts w:cs="Times New Roman"/>
          <w:b/>
          <w:sz w:val="21"/>
          <w:szCs w:val="21"/>
        </w:rPr>
      </w:pPr>
    </w:p>
    <w:p w:rsidR="007A47AE" w:rsidRPr="007A47AE" w:rsidRDefault="007A47AE" w:rsidP="007A47AE">
      <w:pPr>
        <w:widowControl/>
        <w:adjustRightInd w:val="0"/>
        <w:snapToGrid w:val="0"/>
        <w:ind w:firstLineChars="0" w:firstLine="0"/>
        <w:rPr>
          <w:rFonts w:cs="Times New Roman"/>
          <w:b/>
          <w:sz w:val="21"/>
          <w:szCs w:val="21"/>
        </w:rPr>
      </w:pPr>
    </w:p>
    <w:p w:rsidR="007A47AE" w:rsidRPr="007A47AE" w:rsidRDefault="007A47AE" w:rsidP="007A47AE">
      <w:pPr>
        <w:spacing w:line="240" w:lineRule="auto"/>
        <w:ind w:firstLineChars="0" w:firstLine="0"/>
        <w:jc w:val="center"/>
        <w:rPr>
          <w:rFonts w:cs="Times New Roman"/>
          <w:sz w:val="28"/>
          <w:szCs w:val="28"/>
        </w:rPr>
      </w:pPr>
      <w:r w:rsidRPr="007A47AE">
        <w:rPr>
          <w:rFonts w:cs="Times New Roman"/>
          <w:sz w:val="28"/>
          <w:szCs w:val="28"/>
        </w:rPr>
        <w:t>B</w:t>
      </w:r>
      <w:r w:rsidRPr="007A47AE">
        <w:rPr>
          <w:rFonts w:cs="Times New Roman" w:hint="eastAsia"/>
          <w:sz w:val="28"/>
          <w:szCs w:val="28"/>
        </w:rPr>
        <w:t xml:space="preserve">y </w:t>
      </w:r>
      <w:r w:rsidR="00884544">
        <w:rPr>
          <w:rFonts w:cs="Times New Roman" w:hint="eastAsia"/>
          <w:sz w:val="28"/>
          <w:szCs w:val="28"/>
        </w:rPr>
        <w:t>Li</w:t>
      </w:r>
      <w:r w:rsidRPr="007A47AE">
        <w:rPr>
          <w:rFonts w:cs="Times New Roman" w:hint="eastAsia"/>
          <w:sz w:val="28"/>
          <w:szCs w:val="28"/>
        </w:rPr>
        <w:t xml:space="preserve"> </w:t>
      </w:r>
      <w:r w:rsidR="00884544">
        <w:rPr>
          <w:rFonts w:cs="Times New Roman" w:hint="eastAsia"/>
          <w:sz w:val="28"/>
          <w:szCs w:val="28"/>
        </w:rPr>
        <w:t>Shitong</w:t>
      </w:r>
    </w:p>
    <w:p w:rsidR="007A47AE" w:rsidRPr="007A47AE" w:rsidRDefault="007A47AE" w:rsidP="007A47AE">
      <w:pPr>
        <w:spacing w:line="240" w:lineRule="auto"/>
        <w:ind w:firstLineChars="0" w:firstLine="0"/>
        <w:jc w:val="center"/>
        <w:rPr>
          <w:rFonts w:cs="Times New Roman"/>
          <w:sz w:val="21"/>
          <w:szCs w:val="21"/>
        </w:rPr>
      </w:pPr>
    </w:p>
    <w:p w:rsidR="007A47AE" w:rsidRPr="007A47AE" w:rsidRDefault="007A47AE" w:rsidP="007A47AE">
      <w:pPr>
        <w:spacing w:line="240" w:lineRule="auto"/>
        <w:ind w:firstLineChars="0" w:firstLine="0"/>
        <w:jc w:val="center"/>
        <w:rPr>
          <w:rFonts w:cs="Times New Roman"/>
          <w:sz w:val="21"/>
          <w:szCs w:val="21"/>
        </w:rPr>
      </w:pPr>
    </w:p>
    <w:p w:rsidR="007A47AE" w:rsidRPr="007A47AE" w:rsidRDefault="007A47AE" w:rsidP="007A47AE">
      <w:pPr>
        <w:spacing w:line="240" w:lineRule="auto"/>
        <w:ind w:firstLineChars="0" w:firstLine="0"/>
        <w:jc w:val="center"/>
        <w:rPr>
          <w:rFonts w:cs="Times New Roman"/>
          <w:sz w:val="21"/>
          <w:szCs w:val="21"/>
        </w:rPr>
      </w:pPr>
    </w:p>
    <w:p w:rsidR="007A47AE" w:rsidRPr="007A47AE" w:rsidRDefault="007A47AE" w:rsidP="007A47AE">
      <w:pPr>
        <w:spacing w:line="240" w:lineRule="auto"/>
        <w:ind w:firstLineChars="0" w:firstLine="0"/>
        <w:jc w:val="center"/>
        <w:rPr>
          <w:rFonts w:cs="Times New Roman"/>
          <w:sz w:val="28"/>
          <w:szCs w:val="28"/>
        </w:rPr>
      </w:pPr>
      <w:r w:rsidRPr="007A47AE">
        <w:rPr>
          <w:rFonts w:cs="Times New Roman" w:hint="eastAsia"/>
          <w:sz w:val="28"/>
          <w:szCs w:val="28"/>
        </w:rPr>
        <w:t>Supervisor: Professor Li Xinguang</w:t>
      </w:r>
    </w:p>
    <w:p w:rsidR="007A47AE" w:rsidRPr="007A47AE" w:rsidRDefault="007A47AE" w:rsidP="007A47AE">
      <w:pPr>
        <w:spacing w:line="240" w:lineRule="auto"/>
        <w:ind w:firstLineChars="0" w:firstLine="0"/>
        <w:rPr>
          <w:rFonts w:cs="Times New Roman"/>
          <w:sz w:val="21"/>
          <w:szCs w:val="21"/>
        </w:rPr>
      </w:pPr>
    </w:p>
    <w:p w:rsidR="007A47AE" w:rsidRPr="007A47AE" w:rsidRDefault="007A47AE" w:rsidP="007A47AE">
      <w:pPr>
        <w:spacing w:line="240" w:lineRule="auto"/>
        <w:ind w:firstLineChars="0" w:firstLine="0"/>
        <w:rPr>
          <w:rFonts w:cs="Times New Roman"/>
          <w:sz w:val="44"/>
          <w:szCs w:val="44"/>
        </w:rPr>
      </w:pPr>
    </w:p>
    <w:p w:rsidR="007A47AE" w:rsidRPr="007A47AE" w:rsidRDefault="007A47AE" w:rsidP="007A47AE">
      <w:pPr>
        <w:spacing w:line="240" w:lineRule="auto"/>
        <w:ind w:firstLineChars="0" w:firstLine="0"/>
        <w:rPr>
          <w:rFonts w:cs="Times New Roman"/>
          <w:sz w:val="44"/>
          <w:szCs w:val="44"/>
        </w:rPr>
      </w:pPr>
    </w:p>
    <w:p w:rsidR="007A47AE" w:rsidRPr="007A47AE" w:rsidRDefault="007A47AE" w:rsidP="007A47AE">
      <w:pPr>
        <w:spacing w:line="240" w:lineRule="auto"/>
        <w:ind w:firstLineChars="0" w:firstLine="0"/>
        <w:rPr>
          <w:rFonts w:cs="Times New Roman"/>
          <w:sz w:val="44"/>
          <w:szCs w:val="44"/>
        </w:rPr>
      </w:pPr>
    </w:p>
    <w:p w:rsidR="007A47AE" w:rsidRPr="007A47AE" w:rsidRDefault="007A47AE" w:rsidP="007A47AE">
      <w:pPr>
        <w:spacing w:line="240" w:lineRule="auto"/>
        <w:ind w:firstLineChars="0" w:firstLine="0"/>
        <w:rPr>
          <w:rFonts w:cs="Times New Roman"/>
          <w:sz w:val="44"/>
          <w:szCs w:val="44"/>
        </w:rPr>
      </w:pPr>
    </w:p>
    <w:p w:rsidR="007A47AE" w:rsidRPr="007A47AE" w:rsidRDefault="007A47AE" w:rsidP="007A47AE">
      <w:pPr>
        <w:spacing w:line="240" w:lineRule="auto"/>
        <w:ind w:firstLineChars="0" w:firstLine="0"/>
        <w:rPr>
          <w:rFonts w:cs="Times New Roman"/>
          <w:sz w:val="44"/>
          <w:szCs w:val="44"/>
        </w:rPr>
      </w:pPr>
    </w:p>
    <w:p w:rsidR="007A47AE" w:rsidRPr="007A47AE" w:rsidRDefault="007A47AE" w:rsidP="007A47AE">
      <w:pPr>
        <w:spacing w:line="240" w:lineRule="auto"/>
        <w:ind w:firstLineChars="0" w:firstLine="0"/>
        <w:rPr>
          <w:rFonts w:cs="Times New Roman"/>
          <w:sz w:val="44"/>
          <w:szCs w:val="44"/>
        </w:rPr>
      </w:pPr>
    </w:p>
    <w:p w:rsidR="007A47AE" w:rsidRPr="007A47AE" w:rsidRDefault="007A47AE" w:rsidP="007A47AE">
      <w:pPr>
        <w:spacing w:line="240" w:lineRule="auto"/>
        <w:ind w:firstLineChars="0" w:firstLine="0"/>
        <w:rPr>
          <w:rFonts w:cs="Times New Roman"/>
          <w:sz w:val="44"/>
          <w:szCs w:val="44"/>
        </w:rPr>
      </w:pPr>
    </w:p>
    <w:p w:rsidR="007A47AE" w:rsidRPr="007A47AE" w:rsidRDefault="007A47AE" w:rsidP="007A47AE">
      <w:pPr>
        <w:spacing w:line="240" w:lineRule="auto"/>
        <w:ind w:firstLineChars="0" w:firstLine="0"/>
        <w:jc w:val="center"/>
        <w:rPr>
          <w:rFonts w:cs="Times New Roman"/>
          <w:sz w:val="28"/>
          <w:szCs w:val="28"/>
        </w:rPr>
      </w:pPr>
      <w:r w:rsidRPr="007A47AE">
        <w:rPr>
          <w:rFonts w:cs="Times New Roman" w:hint="eastAsia"/>
          <w:b/>
          <w:bCs/>
          <w:sz w:val="32"/>
          <w:szCs w:val="32"/>
        </w:rPr>
        <w:t>Northeastern University</w:t>
      </w:r>
    </w:p>
    <w:p w:rsidR="007A47AE" w:rsidRPr="00951E62" w:rsidRDefault="007A47AE" w:rsidP="00951E62">
      <w:pPr>
        <w:spacing w:line="240" w:lineRule="auto"/>
        <w:ind w:firstLineChars="0" w:firstLine="0"/>
        <w:jc w:val="center"/>
        <w:rPr>
          <w:rFonts w:cs="Times New Roman"/>
          <w:sz w:val="28"/>
          <w:szCs w:val="28"/>
        </w:rPr>
      </w:pPr>
      <w:r w:rsidRPr="007A47AE">
        <w:rPr>
          <w:rFonts w:cs="Times New Roman" w:hint="eastAsia"/>
          <w:b/>
          <w:bCs/>
          <w:sz w:val="32"/>
          <w:szCs w:val="32"/>
        </w:rPr>
        <w:t>June 201</w:t>
      </w:r>
      <w:r w:rsidR="00884544">
        <w:rPr>
          <w:rFonts w:cs="Times New Roman" w:hint="eastAsia"/>
          <w:b/>
          <w:bCs/>
          <w:sz w:val="32"/>
          <w:szCs w:val="32"/>
        </w:rPr>
        <w:t>5</w:t>
      </w:r>
    </w:p>
    <w:p w:rsidR="007A47AE" w:rsidRDefault="007A47AE" w:rsidP="007A47AE">
      <w:pPr>
        <w:ind w:firstLineChars="0" w:firstLine="0"/>
        <w:rPr>
          <w:rFonts w:cs="Times New Roman"/>
          <w:szCs w:val="24"/>
        </w:rPr>
      </w:pPr>
    </w:p>
    <w:p w:rsidR="0062081F" w:rsidRDefault="0062081F" w:rsidP="007A47AE">
      <w:pPr>
        <w:spacing w:beforeLines="100" w:before="312" w:afterLines="100" w:after="312"/>
        <w:ind w:firstLineChars="0" w:firstLine="0"/>
        <w:jc w:val="center"/>
        <w:outlineLvl w:val="0"/>
        <w:rPr>
          <w:rFonts w:eastAsia="黑体" w:cs="Times New Roman"/>
          <w:sz w:val="44"/>
          <w:szCs w:val="24"/>
        </w:rPr>
        <w:sectPr w:rsidR="0062081F" w:rsidSect="00655B70">
          <w:pgSz w:w="11906" w:h="16838"/>
          <w:pgMar w:top="1418" w:right="1418" w:bottom="1418" w:left="1418" w:header="851" w:footer="992" w:gutter="0"/>
          <w:cols w:space="425"/>
          <w:docGrid w:type="lines" w:linePitch="312"/>
        </w:sectPr>
      </w:pPr>
      <w:bookmarkStart w:id="0" w:name="_Toc60629290"/>
      <w:bookmarkStart w:id="1" w:name="_Toc90890373"/>
      <w:bookmarkStart w:id="2" w:name="_Toc90892553"/>
      <w:bookmarkStart w:id="3" w:name="_Toc92389149"/>
      <w:bookmarkStart w:id="4" w:name="_Toc92773088"/>
      <w:bookmarkStart w:id="5" w:name="_Toc93031741"/>
      <w:bookmarkStart w:id="6" w:name="_Toc97348905"/>
      <w:bookmarkStart w:id="7" w:name="_Toc97523395"/>
      <w:bookmarkStart w:id="8" w:name="_Toc390975649"/>
      <w:bookmarkStart w:id="9" w:name="_Toc391541693"/>
    </w:p>
    <w:p w:rsidR="0062081F" w:rsidRDefault="0062081F" w:rsidP="007A47AE">
      <w:pPr>
        <w:spacing w:beforeLines="100" w:before="312" w:afterLines="100" w:after="312"/>
        <w:ind w:firstLineChars="0" w:firstLine="0"/>
        <w:jc w:val="center"/>
        <w:outlineLvl w:val="0"/>
        <w:rPr>
          <w:rFonts w:eastAsia="黑体" w:cs="Times New Roman"/>
          <w:sz w:val="44"/>
          <w:szCs w:val="24"/>
        </w:rPr>
        <w:sectPr w:rsidR="0062081F" w:rsidSect="00655B70">
          <w:pgSz w:w="11906" w:h="16838"/>
          <w:pgMar w:top="1418" w:right="1418" w:bottom="1418" w:left="1418" w:header="851" w:footer="992" w:gutter="0"/>
          <w:cols w:space="425"/>
          <w:docGrid w:type="lines" w:linePitch="312"/>
        </w:sectPr>
      </w:pPr>
    </w:p>
    <w:p w:rsidR="007A47AE" w:rsidRPr="007A47AE" w:rsidRDefault="007A47AE" w:rsidP="007A47AE">
      <w:pPr>
        <w:spacing w:beforeLines="100" w:before="312" w:afterLines="100" w:after="312"/>
        <w:ind w:firstLineChars="0" w:firstLine="0"/>
        <w:jc w:val="center"/>
        <w:outlineLvl w:val="0"/>
        <w:rPr>
          <w:rFonts w:eastAsia="黑体" w:cs="Times New Roman"/>
          <w:sz w:val="44"/>
          <w:szCs w:val="24"/>
        </w:rPr>
      </w:pPr>
      <w:bookmarkStart w:id="10" w:name="_Toc422819748"/>
      <w:r w:rsidRPr="007A47AE">
        <w:rPr>
          <w:rFonts w:eastAsia="黑体" w:cs="Times New Roman" w:hint="eastAsia"/>
          <w:sz w:val="44"/>
          <w:szCs w:val="24"/>
        </w:rPr>
        <w:lastRenderedPageBreak/>
        <w:t>独创性声明</w:t>
      </w:r>
      <w:bookmarkEnd w:id="0"/>
      <w:bookmarkEnd w:id="1"/>
      <w:bookmarkEnd w:id="2"/>
      <w:bookmarkEnd w:id="3"/>
      <w:bookmarkEnd w:id="4"/>
      <w:bookmarkEnd w:id="5"/>
      <w:bookmarkEnd w:id="6"/>
      <w:bookmarkEnd w:id="7"/>
      <w:bookmarkEnd w:id="8"/>
      <w:bookmarkEnd w:id="9"/>
      <w:bookmarkEnd w:id="10"/>
    </w:p>
    <w:p w:rsidR="007A47AE" w:rsidRPr="007A47AE" w:rsidRDefault="007A47AE" w:rsidP="007A47AE">
      <w:pPr>
        <w:spacing w:line="288" w:lineRule="auto"/>
        <w:ind w:firstLine="560"/>
        <w:rPr>
          <w:rFonts w:cs="Times New Roman"/>
          <w:sz w:val="28"/>
          <w:szCs w:val="28"/>
        </w:rPr>
      </w:pPr>
      <w:r w:rsidRPr="007A47AE">
        <w:rPr>
          <w:rFonts w:cs="Times New Roman"/>
          <w:sz w:val="28"/>
          <w:szCs w:val="28"/>
        </w:rPr>
        <w:t>本人声明</w:t>
      </w:r>
      <w:r w:rsidRPr="007A47AE">
        <w:rPr>
          <w:rFonts w:cs="Times New Roman" w:hint="eastAsia"/>
          <w:sz w:val="28"/>
          <w:szCs w:val="28"/>
        </w:rPr>
        <w:t>，</w:t>
      </w:r>
      <w:r w:rsidRPr="007A47AE">
        <w:rPr>
          <w:rFonts w:cs="Times New Roman"/>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rsidR="007A47AE" w:rsidRPr="007A47AE" w:rsidRDefault="007A47AE" w:rsidP="007A47AE">
      <w:pPr>
        <w:adjustRightInd w:val="0"/>
        <w:snapToGrid w:val="0"/>
        <w:spacing w:before="100" w:beforeAutospacing="1" w:after="100" w:afterAutospacing="1"/>
        <w:ind w:firstLine="480"/>
        <w:rPr>
          <w:rFonts w:cs="Times New Roman"/>
          <w:sz w:val="28"/>
          <w:szCs w:val="28"/>
        </w:rPr>
      </w:pPr>
      <w:r w:rsidRPr="007A47AE">
        <w:rPr>
          <w:rFonts w:cs="Times New Roman"/>
          <w:szCs w:val="28"/>
        </w:rPr>
        <w:t xml:space="preserve">                                </w:t>
      </w:r>
      <w:r w:rsidRPr="007A47AE">
        <w:rPr>
          <w:rFonts w:cs="Times New Roman"/>
          <w:sz w:val="28"/>
          <w:szCs w:val="28"/>
        </w:rPr>
        <w:t>学位论文作者签名：</w:t>
      </w:r>
    </w:p>
    <w:p w:rsidR="007A47AE" w:rsidRPr="007A47AE" w:rsidRDefault="007A47AE" w:rsidP="007A47AE">
      <w:pPr>
        <w:adjustRightInd w:val="0"/>
        <w:snapToGrid w:val="0"/>
        <w:spacing w:before="100" w:beforeAutospacing="1" w:after="100" w:afterAutospacing="1"/>
        <w:ind w:firstLineChars="1550" w:firstLine="4340"/>
        <w:rPr>
          <w:rFonts w:cs="Times New Roman"/>
          <w:sz w:val="28"/>
          <w:szCs w:val="28"/>
        </w:rPr>
      </w:pPr>
      <w:r w:rsidRPr="007A47AE">
        <w:rPr>
          <w:rFonts w:cs="Times New Roman"/>
          <w:sz w:val="28"/>
          <w:szCs w:val="28"/>
        </w:rPr>
        <w:t>日</w:t>
      </w:r>
      <w:r w:rsidRPr="007A47AE">
        <w:rPr>
          <w:rFonts w:cs="Times New Roman"/>
          <w:sz w:val="28"/>
          <w:szCs w:val="28"/>
        </w:rPr>
        <w:t xml:space="preserve">    </w:t>
      </w:r>
      <w:r w:rsidRPr="007A47AE">
        <w:rPr>
          <w:rFonts w:cs="Times New Roman"/>
          <w:sz w:val="28"/>
          <w:szCs w:val="28"/>
        </w:rPr>
        <w:t>期：</w:t>
      </w:r>
    </w:p>
    <w:p w:rsidR="007A47AE" w:rsidRPr="007A47AE" w:rsidRDefault="007A47AE" w:rsidP="007A47AE">
      <w:pPr>
        <w:spacing w:beforeLines="100" w:before="312" w:afterLines="100" w:after="312"/>
        <w:ind w:firstLineChars="0" w:firstLine="0"/>
        <w:jc w:val="center"/>
        <w:rPr>
          <w:rFonts w:ascii="黑体" w:eastAsia="黑体" w:cs="Times New Roman"/>
          <w:bCs/>
          <w:sz w:val="44"/>
          <w:szCs w:val="44"/>
        </w:rPr>
      </w:pPr>
      <w:r w:rsidRPr="007A47AE">
        <w:rPr>
          <w:rFonts w:ascii="黑体" w:eastAsia="黑体" w:cs="Times New Roman" w:hint="eastAsia"/>
          <w:bCs/>
          <w:sz w:val="44"/>
          <w:szCs w:val="44"/>
        </w:rPr>
        <w:t>学位论文版权使用授权书</w:t>
      </w:r>
    </w:p>
    <w:p w:rsidR="007A47AE" w:rsidRPr="007A47AE" w:rsidRDefault="007A47AE" w:rsidP="007A47AE">
      <w:pPr>
        <w:adjustRightInd w:val="0"/>
        <w:spacing w:line="288" w:lineRule="auto"/>
        <w:ind w:firstLine="560"/>
        <w:rPr>
          <w:rFonts w:cs="Times New Roman"/>
          <w:sz w:val="28"/>
          <w:szCs w:val="28"/>
        </w:rPr>
      </w:pPr>
      <w:r w:rsidRPr="007A47AE">
        <w:rPr>
          <w:rFonts w:cs="Times New Roman"/>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7A47AE" w:rsidRPr="007A47AE" w:rsidRDefault="007A47AE" w:rsidP="007A47AE">
      <w:pPr>
        <w:adjustRightInd w:val="0"/>
        <w:snapToGrid w:val="0"/>
        <w:spacing w:after="120" w:line="324" w:lineRule="auto"/>
        <w:ind w:leftChars="200" w:left="480" w:firstLineChars="0" w:firstLine="360"/>
        <w:rPr>
          <w:rFonts w:cs="Times New Roman"/>
          <w:szCs w:val="28"/>
        </w:rPr>
      </w:pPr>
    </w:p>
    <w:p w:rsidR="007A47AE" w:rsidRPr="007A47AE" w:rsidRDefault="007A47AE" w:rsidP="007A47AE">
      <w:pPr>
        <w:adjustRightInd w:val="0"/>
        <w:snapToGrid w:val="0"/>
        <w:spacing w:after="120" w:line="324" w:lineRule="auto"/>
        <w:ind w:leftChars="200" w:left="480" w:firstLineChars="0" w:firstLine="360"/>
        <w:rPr>
          <w:rFonts w:cs="Times New Roman"/>
          <w:szCs w:val="28"/>
        </w:rPr>
      </w:pPr>
    </w:p>
    <w:p w:rsidR="007A47AE" w:rsidRPr="007A47AE" w:rsidRDefault="007A47AE" w:rsidP="007A47AE">
      <w:pPr>
        <w:ind w:firstLine="560"/>
        <w:rPr>
          <w:rFonts w:cs="Times New Roman"/>
          <w:sz w:val="28"/>
          <w:szCs w:val="28"/>
        </w:rPr>
      </w:pPr>
      <w:r w:rsidRPr="007A47AE">
        <w:rPr>
          <w:rFonts w:cs="Times New Roman"/>
          <w:sz w:val="28"/>
          <w:szCs w:val="28"/>
        </w:rPr>
        <w:t>作者和导师同意网上交流</w:t>
      </w:r>
      <w:r w:rsidRPr="007A47AE">
        <w:rPr>
          <w:rFonts w:cs="Times New Roman" w:hint="eastAsia"/>
          <w:sz w:val="28"/>
          <w:szCs w:val="28"/>
        </w:rPr>
        <w:t>的时间为作者获得学位后：</w:t>
      </w:r>
    </w:p>
    <w:p w:rsidR="007A47AE" w:rsidRPr="007A47AE" w:rsidRDefault="007A47AE" w:rsidP="007A47AE">
      <w:pPr>
        <w:ind w:firstLine="480"/>
        <w:rPr>
          <w:rFonts w:cs="Times New Roman"/>
          <w:szCs w:val="28"/>
        </w:rPr>
      </w:pPr>
    </w:p>
    <w:p w:rsidR="007A47AE" w:rsidRPr="007A47AE" w:rsidRDefault="007A47AE" w:rsidP="007A47AE">
      <w:pPr>
        <w:ind w:firstLine="560"/>
        <w:rPr>
          <w:rFonts w:ascii="宋体" w:hAnsi="宋体" w:cs="Times New Roman"/>
          <w:sz w:val="28"/>
          <w:szCs w:val="28"/>
        </w:rPr>
      </w:pPr>
      <w:r w:rsidRPr="007A47AE">
        <w:rPr>
          <w:rFonts w:ascii="宋体" w:hAnsi="宋体" w:cs="Times New Roman" w:hint="eastAsia"/>
          <w:sz w:val="28"/>
          <w:szCs w:val="28"/>
        </w:rPr>
        <w:t xml:space="preserve">半年 </w:t>
      </w:r>
      <w:r w:rsidRPr="007A47AE">
        <w:rPr>
          <w:rFonts w:ascii="宋体" w:hAnsi="宋体" w:cs="Times New Roman"/>
          <w:sz w:val="28"/>
          <w:szCs w:val="28"/>
        </w:rPr>
        <w:t>□</w:t>
      </w:r>
      <w:r w:rsidRPr="007A47AE">
        <w:rPr>
          <w:rFonts w:ascii="宋体" w:hAnsi="宋体" w:cs="Times New Roman" w:hint="eastAsia"/>
          <w:sz w:val="28"/>
          <w:szCs w:val="28"/>
        </w:rPr>
        <w:t xml:space="preserve">    一年</w:t>
      </w:r>
      <w:r w:rsidRPr="007A47AE">
        <w:rPr>
          <w:rFonts w:ascii="宋体" w:hAnsi="宋体" w:cs="Times New Roman"/>
          <w:sz w:val="28"/>
          <w:szCs w:val="28"/>
        </w:rPr>
        <w:t>□</w:t>
      </w:r>
      <w:r w:rsidRPr="007A47AE">
        <w:rPr>
          <w:rFonts w:ascii="宋体" w:hAnsi="宋体" w:cs="Times New Roman" w:hint="eastAsia"/>
          <w:sz w:val="28"/>
          <w:szCs w:val="28"/>
        </w:rPr>
        <w:t xml:space="preserve">    一年半</w:t>
      </w:r>
      <w:r w:rsidRPr="007A47AE">
        <w:rPr>
          <w:rFonts w:ascii="宋体" w:hAnsi="宋体" w:cs="Times New Roman"/>
          <w:sz w:val="28"/>
          <w:szCs w:val="28"/>
        </w:rPr>
        <w:t>□</w:t>
      </w:r>
      <w:r w:rsidRPr="007A47AE">
        <w:rPr>
          <w:rFonts w:ascii="宋体" w:hAnsi="宋体" w:cs="Times New Roman" w:hint="eastAsia"/>
          <w:sz w:val="28"/>
          <w:szCs w:val="28"/>
        </w:rPr>
        <w:t xml:space="preserve">       两年</w:t>
      </w:r>
      <w:r w:rsidRPr="007A47AE">
        <w:rPr>
          <w:rFonts w:ascii="宋体" w:hAnsi="宋体" w:cs="Times New Roman"/>
          <w:sz w:val="28"/>
          <w:szCs w:val="28"/>
        </w:rPr>
        <w:t>□</w:t>
      </w:r>
    </w:p>
    <w:p w:rsidR="007A47AE" w:rsidRPr="007A47AE" w:rsidRDefault="007A47AE" w:rsidP="007A47AE">
      <w:pPr>
        <w:ind w:firstLine="480"/>
        <w:rPr>
          <w:rFonts w:cs="Times New Roman"/>
          <w:szCs w:val="28"/>
        </w:rPr>
      </w:pPr>
    </w:p>
    <w:p w:rsidR="007A47AE" w:rsidRPr="007A47AE" w:rsidRDefault="007A47AE" w:rsidP="007A47AE">
      <w:pPr>
        <w:ind w:firstLine="560"/>
        <w:rPr>
          <w:rFonts w:cs="Times New Roman"/>
          <w:sz w:val="28"/>
          <w:szCs w:val="28"/>
        </w:rPr>
      </w:pPr>
      <w:r w:rsidRPr="007A47AE">
        <w:rPr>
          <w:rFonts w:cs="Times New Roman"/>
          <w:sz w:val="28"/>
          <w:szCs w:val="28"/>
        </w:rPr>
        <w:t>学位论文作者签名：</w:t>
      </w:r>
      <w:r w:rsidRPr="007A47AE">
        <w:rPr>
          <w:rFonts w:cs="Times New Roman"/>
          <w:sz w:val="28"/>
          <w:szCs w:val="28"/>
        </w:rPr>
        <w:t xml:space="preserve">               </w:t>
      </w:r>
      <w:r w:rsidRPr="007A47AE">
        <w:rPr>
          <w:rFonts w:cs="Times New Roman"/>
          <w:sz w:val="28"/>
          <w:szCs w:val="28"/>
        </w:rPr>
        <w:t>导师签名：</w:t>
      </w:r>
    </w:p>
    <w:p w:rsidR="007A47AE" w:rsidRDefault="007A47AE" w:rsidP="002D3205">
      <w:pPr>
        <w:ind w:firstLine="560"/>
        <w:rPr>
          <w:rFonts w:cs="Times New Roman"/>
          <w:szCs w:val="24"/>
        </w:rPr>
      </w:pPr>
      <w:r w:rsidRPr="007A47AE">
        <w:rPr>
          <w:rFonts w:cs="Times New Roman"/>
          <w:sz w:val="28"/>
          <w:szCs w:val="28"/>
        </w:rPr>
        <w:t>签字日期：</w:t>
      </w:r>
      <w:r w:rsidRPr="007A47AE">
        <w:rPr>
          <w:rFonts w:cs="Times New Roman"/>
          <w:sz w:val="28"/>
          <w:szCs w:val="28"/>
        </w:rPr>
        <w:t xml:space="preserve">                       </w:t>
      </w:r>
      <w:r w:rsidRPr="007A47AE">
        <w:rPr>
          <w:rFonts w:cs="Times New Roman"/>
          <w:sz w:val="28"/>
          <w:szCs w:val="28"/>
        </w:rPr>
        <w:t>签字日期：</w:t>
      </w:r>
    </w:p>
    <w:p w:rsidR="007A47AE" w:rsidRPr="007A47AE" w:rsidRDefault="007A47AE" w:rsidP="007A47AE">
      <w:pPr>
        <w:ind w:firstLineChars="0" w:firstLine="0"/>
        <w:rPr>
          <w:rFonts w:cs="Times New Roman"/>
          <w:szCs w:val="24"/>
        </w:rPr>
      </w:pPr>
    </w:p>
    <w:p w:rsidR="0062081F" w:rsidRDefault="0062081F" w:rsidP="006B4ED0">
      <w:pPr>
        <w:ind w:firstLineChars="0" w:firstLine="0"/>
        <w:jc w:val="center"/>
        <w:rPr>
          <w:rFonts w:eastAsia="黑体" w:cs="Times New Roman"/>
          <w:sz w:val="32"/>
          <w:szCs w:val="32"/>
        </w:rPr>
        <w:sectPr w:rsidR="0062081F" w:rsidSect="00655B70">
          <w:headerReference w:type="default" r:id="rId17"/>
          <w:footerReference w:type="default" r:id="rId18"/>
          <w:pgSz w:w="11906" w:h="16838"/>
          <w:pgMar w:top="1418" w:right="1418" w:bottom="1418" w:left="1418" w:header="851" w:footer="992" w:gutter="0"/>
          <w:pgNumType w:fmt="upperRoman" w:start="1"/>
          <w:cols w:space="425"/>
          <w:docGrid w:type="lines" w:linePitch="312"/>
        </w:sectPr>
      </w:pPr>
    </w:p>
    <w:p w:rsidR="002D3205" w:rsidRDefault="002D3205" w:rsidP="006B4ED0">
      <w:pPr>
        <w:ind w:firstLineChars="0" w:firstLine="0"/>
        <w:jc w:val="center"/>
        <w:rPr>
          <w:rFonts w:eastAsia="黑体" w:cs="Times New Roman"/>
          <w:sz w:val="32"/>
          <w:szCs w:val="32"/>
        </w:rPr>
        <w:sectPr w:rsidR="002D3205" w:rsidSect="00655B70">
          <w:footerReference w:type="default" r:id="rId19"/>
          <w:pgSz w:w="11906" w:h="16838"/>
          <w:pgMar w:top="1418" w:right="1418" w:bottom="1418" w:left="1418" w:header="851" w:footer="992" w:gutter="0"/>
          <w:cols w:space="425"/>
          <w:docGrid w:type="lines" w:linePitch="312"/>
        </w:sectPr>
      </w:pPr>
    </w:p>
    <w:p w:rsidR="00295ECB" w:rsidRPr="00295ECB" w:rsidRDefault="00295ECB" w:rsidP="006B4ED0">
      <w:pPr>
        <w:ind w:firstLineChars="0" w:firstLine="0"/>
        <w:jc w:val="center"/>
        <w:rPr>
          <w:rFonts w:eastAsia="黑体" w:cs="Times New Roman"/>
          <w:sz w:val="32"/>
          <w:szCs w:val="32"/>
        </w:rPr>
      </w:pPr>
      <w:r w:rsidRPr="00295ECB">
        <w:rPr>
          <w:rFonts w:eastAsia="黑体" w:cs="Times New Roman" w:hint="eastAsia"/>
          <w:sz w:val="32"/>
          <w:szCs w:val="32"/>
        </w:rPr>
        <w:lastRenderedPageBreak/>
        <w:t>反射式近红外水分仪的研究</w:t>
      </w:r>
    </w:p>
    <w:p w:rsidR="00295ECB" w:rsidRPr="006B4ED0" w:rsidRDefault="00295ECB" w:rsidP="006B4ED0">
      <w:pPr>
        <w:pStyle w:val="1"/>
      </w:pPr>
      <w:bookmarkStart w:id="11" w:name="_Toc422819749"/>
      <w:r w:rsidRPr="006B4ED0">
        <w:rPr>
          <w:rFonts w:hint="eastAsia"/>
        </w:rPr>
        <w:t>摘</w:t>
      </w:r>
      <w:r w:rsidRPr="006B4ED0">
        <w:rPr>
          <w:rFonts w:hint="eastAsia"/>
        </w:rPr>
        <w:t xml:space="preserve">  </w:t>
      </w:r>
      <w:r w:rsidRPr="006B4ED0">
        <w:rPr>
          <w:rFonts w:hint="eastAsia"/>
        </w:rPr>
        <w:t>要</w:t>
      </w:r>
      <w:bookmarkEnd w:id="11"/>
    </w:p>
    <w:p w:rsidR="005E4CA7" w:rsidRPr="005E4CA7" w:rsidRDefault="005E4CA7" w:rsidP="00B77A28">
      <w:pPr>
        <w:ind w:firstLine="480"/>
      </w:pPr>
      <w:r w:rsidRPr="005E4CA7">
        <w:rPr>
          <w:rFonts w:hint="eastAsia"/>
        </w:rPr>
        <w:t>水分测量是过程量检测的重要课题之一。在水分检测的众多方法中，红外法具有连续在线、非接触测量、响应速度快等优点。红外检测法依据红外光谱分析技术以及红外检测的基本定律——朗伯比尔定律，红外光的吸收程度与物质中的水分含量成正比。目前，使用红外法测量物质含水率的水分仪已广泛应用于各个领域。</w:t>
      </w:r>
    </w:p>
    <w:p w:rsidR="005E4CA7" w:rsidRPr="005E4CA7" w:rsidRDefault="005E4CA7" w:rsidP="00B77A28">
      <w:pPr>
        <w:ind w:firstLine="480"/>
      </w:pPr>
      <w:r w:rsidRPr="005E4CA7">
        <w:rPr>
          <w:rFonts w:hint="eastAsia"/>
        </w:rPr>
        <w:t>本课题研制的近红外水分仪，主要应用于烧结厂测量烧结混合料的含水率。在光路上使用了双光路的结构，有效抑制了光源波动造成的影响。基于参比技术的四波段方案减小了物料质地变化的干扰。在充分了解前人研究工作的基础上，对红外水分仪的光学结构、系统硬件以及软件编程进行了优化，使水分仪运行稳定可靠，性能得到提高。</w:t>
      </w:r>
    </w:p>
    <w:p w:rsidR="005E4CA7" w:rsidRPr="005E4CA7" w:rsidRDefault="005E4CA7" w:rsidP="00B77A28">
      <w:pPr>
        <w:ind w:firstLine="480"/>
      </w:pPr>
      <w:r w:rsidRPr="005E4CA7">
        <w:rPr>
          <w:rFonts w:hint="eastAsia"/>
        </w:rPr>
        <w:t>在光路结构上，相对于以往使用的更加简洁和精确，减少了光在传播路径中的损耗。对信号峰值的采样进行了细致的研究，采取硬件和软件上的方式，使采样位于信号的峰值处。并研究了电动机转速对采样的影响，使</w:t>
      </w:r>
      <w:r w:rsidR="004750AD">
        <w:rPr>
          <w:rFonts w:hint="eastAsia"/>
        </w:rPr>
        <w:t>其</w:t>
      </w:r>
      <w:r w:rsidRPr="005E4CA7">
        <w:rPr>
          <w:rFonts w:hint="eastAsia"/>
        </w:rPr>
        <w:t>转速稳定，保证了采样的准确性。对模拟信号处理电路进行了优化，使系统的整体噪声系数减小，提高了系统的信噪比。基于</w:t>
      </w:r>
      <w:r w:rsidRPr="005E4CA7">
        <w:t>STM32</w:t>
      </w:r>
      <w:r w:rsidRPr="005E4CA7">
        <w:rPr>
          <w:rFonts w:hint="eastAsia"/>
        </w:rPr>
        <w:t>对软件进行编程与优化。使用串口触摸屏作为人机交互界面，实现了实时数据的显示和参数设置等人机交互。经过标定后，能够检测含水率</w:t>
      </w:r>
      <w:r w:rsidRPr="005E4CA7">
        <w:t>10%</w:t>
      </w:r>
      <w:r w:rsidR="00577CCB">
        <w:rPr>
          <w:rFonts w:hint="eastAsia"/>
        </w:rPr>
        <w:t>以下</w:t>
      </w:r>
      <w:r w:rsidRPr="005E4CA7">
        <w:rPr>
          <w:rFonts w:hint="eastAsia"/>
        </w:rPr>
        <w:t>的烧结混合料，具有较高的精度和稳定性。</w:t>
      </w:r>
    </w:p>
    <w:p w:rsidR="00295ECB" w:rsidRPr="005E4CA7" w:rsidRDefault="00295ECB" w:rsidP="00B77A28">
      <w:pPr>
        <w:ind w:firstLineChars="0" w:firstLine="0"/>
      </w:pPr>
    </w:p>
    <w:p w:rsidR="005E4CA7" w:rsidRPr="005E4CA7" w:rsidRDefault="005E4CA7" w:rsidP="00B77A28">
      <w:pPr>
        <w:ind w:firstLineChars="0" w:firstLine="0"/>
      </w:pPr>
      <w:r w:rsidRPr="00295ECB">
        <w:rPr>
          <w:rFonts w:ascii="黑体" w:eastAsia="黑体" w:hAnsi="黑体" w:hint="eastAsia"/>
        </w:rPr>
        <w:t>关键词：</w:t>
      </w:r>
      <w:r w:rsidRPr="005E4CA7">
        <w:rPr>
          <w:rFonts w:hint="eastAsia"/>
        </w:rPr>
        <w:t>近红外</w:t>
      </w:r>
      <w:r w:rsidR="00622B65">
        <w:rPr>
          <w:rFonts w:hint="eastAsia"/>
        </w:rPr>
        <w:t>；水分检测；信噪比；</w:t>
      </w:r>
      <w:r w:rsidRPr="005E4CA7">
        <w:rPr>
          <w:rFonts w:hint="eastAsia"/>
        </w:rPr>
        <w:t>信号采样</w:t>
      </w:r>
    </w:p>
    <w:p w:rsidR="005E4CA7" w:rsidRPr="005E4CA7" w:rsidRDefault="005E4CA7" w:rsidP="00295ECB">
      <w:pPr>
        <w:ind w:firstLineChars="0" w:firstLine="0"/>
      </w:pPr>
    </w:p>
    <w:p w:rsidR="005E4CA7" w:rsidRPr="005E4CA7" w:rsidRDefault="005E4CA7" w:rsidP="00295ECB">
      <w:pPr>
        <w:ind w:firstLineChars="0" w:firstLine="0"/>
        <w:rPr>
          <w:rFonts w:cs="Times New Roman"/>
          <w:szCs w:val="24"/>
        </w:rPr>
      </w:pPr>
    </w:p>
    <w:p w:rsidR="005E4CA7" w:rsidRPr="005E4CA7" w:rsidRDefault="005E4CA7" w:rsidP="00295ECB">
      <w:pPr>
        <w:ind w:firstLineChars="0" w:firstLine="0"/>
        <w:rPr>
          <w:rFonts w:cs="Times New Roman"/>
          <w:szCs w:val="24"/>
        </w:rPr>
      </w:pPr>
    </w:p>
    <w:p w:rsidR="005E4CA7" w:rsidRPr="005E4CA7" w:rsidRDefault="005E4CA7" w:rsidP="00295ECB">
      <w:pPr>
        <w:ind w:firstLineChars="0" w:firstLine="0"/>
        <w:rPr>
          <w:rFonts w:cs="Times New Roman"/>
          <w:szCs w:val="24"/>
        </w:rPr>
      </w:pPr>
    </w:p>
    <w:p w:rsidR="005E4CA7" w:rsidRDefault="005E4CA7" w:rsidP="00295ECB">
      <w:pPr>
        <w:ind w:firstLineChars="0" w:firstLine="0"/>
        <w:rPr>
          <w:rFonts w:cs="Times New Roman"/>
          <w:szCs w:val="24"/>
        </w:rPr>
      </w:pPr>
    </w:p>
    <w:p w:rsidR="007A47AE" w:rsidRPr="005E4CA7" w:rsidRDefault="007A47AE" w:rsidP="00295ECB">
      <w:pPr>
        <w:ind w:firstLineChars="0" w:firstLine="0"/>
        <w:rPr>
          <w:rFonts w:cs="Times New Roman"/>
          <w:szCs w:val="24"/>
        </w:rPr>
      </w:pPr>
    </w:p>
    <w:p w:rsidR="0062081F" w:rsidRDefault="0062081F" w:rsidP="006B4ED0">
      <w:pPr>
        <w:ind w:firstLineChars="0" w:firstLine="0"/>
        <w:jc w:val="center"/>
        <w:rPr>
          <w:rFonts w:cs="Times New Roman"/>
          <w:sz w:val="44"/>
          <w:szCs w:val="44"/>
        </w:rPr>
        <w:sectPr w:rsidR="0062081F" w:rsidSect="00655B70">
          <w:headerReference w:type="default" r:id="rId20"/>
          <w:footerReference w:type="default" r:id="rId21"/>
          <w:pgSz w:w="11906" w:h="16838"/>
          <w:pgMar w:top="1418" w:right="1418" w:bottom="1418" w:left="1418" w:header="851" w:footer="992" w:gutter="0"/>
          <w:pgNumType w:fmt="upperRoman" w:start="2"/>
          <w:cols w:space="425"/>
          <w:docGrid w:type="lines" w:linePitch="312"/>
        </w:sectPr>
      </w:pPr>
    </w:p>
    <w:p w:rsidR="002D3205" w:rsidRDefault="002D3205" w:rsidP="006B4ED0">
      <w:pPr>
        <w:ind w:firstLineChars="0" w:firstLine="0"/>
        <w:jc w:val="center"/>
        <w:rPr>
          <w:rFonts w:cs="Times New Roman"/>
          <w:sz w:val="44"/>
          <w:szCs w:val="44"/>
        </w:rPr>
        <w:sectPr w:rsidR="002D3205" w:rsidSect="00655B70">
          <w:headerReference w:type="default" r:id="rId22"/>
          <w:footerReference w:type="default" r:id="rId23"/>
          <w:pgSz w:w="11906" w:h="16838"/>
          <w:pgMar w:top="1418" w:right="1418" w:bottom="1418" w:left="1418" w:header="851" w:footer="992" w:gutter="0"/>
          <w:cols w:space="425"/>
          <w:docGrid w:type="lines" w:linePitch="312"/>
        </w:sectPr>
      </w:pPr>
    </w:p>
    <w:p w:rsidR="005E4CA7" w:rsidRPr="006B4ED0" w:rsidRDefault="005E4CA7" w:rsidP="006B4ED0">
      <w:pPr>
        <w:ind w:firstLineChars="0" w:firstLine="0"/>
        <w:jc w:val="center"/>
        <w:rPr>
          <w:rFonts w:cs="Times New Roman"/>
          <w:sz w:val="44"/>
          <w:szCs w:val="44"/>
        </w:rPr>
      </w:pPr>
      <w:r w:rsidRPr="006B4ED0">
        <w:rPr>
          <w:rFonts w:cs="Times New Roman"/>
          <w:sz w:val="44"/>
          <w:szCs w:val="44"/>
        </w:rPr>
        <w:lastRenderedPageBreak/>
        <w:t>Research on the Reflective Near Infrared Moisture Measurement Instrument</w:t>
      </w:r>
    </w:p>
    <w:p w:rsidR="005E4CA7" w:rsidRPr="004248B3" w:rsidRDefault="005E4CA7" w:rsidP="004248B3">
      <w:pPr>
        <w:pStyle w:val="1"/>
      </w:pPr>
      <w:bookmarkStart w:id="12" w:name="_Toc422819750"/>
      <w:r w:rsidRPr="004248B3">
        <w:t>Abstract</w:t>
      </w:r>
      <w:bookmarkEnd w:id="12"/>
    </w:p>
    <w:p w:rsidR="005E4CA7" w:rsidRPr="005E4CA7" w:rsidRDefault="005E4CA7" w:rsidP="00B77A28">
      <w:pPr>
        <w:ind w:firstLine="480"/>
      </w:pPr>
      <w:r w:rsidRPr="005E4CA7">
        <w:t>Moisture measurement is one of the important topics about process detection. Among a lot of methods about moisture detection, infrared measurement method has many advantages, such as continuous online, non-contact, fast response and so on. The extent of absorption is proportional to moisture content of material, that according to infrared spectroscopy and the basic law of infrared detection–Longbow Bill law. At present, the moisture measurement instrument which use infrared method to detect moisture content of material has been widely used in a variety of fields.</w:t>
      </w:r>
    </w:p>
    <w:p w:rsidR="005E4CA7" w:rsidRPr="005E4CA7" w:rsidRDefault="005E4CA7" w:rsidP="00B77A28">
      <w:pPr>
        <w:ind w:firstLine="480"/>
        <w:rPr>
          <w:rFonts w:cs="Times New Roman"/>
          <w:szCs w:val="24"/>
        </w:rPr>
      </w:pPr>
      <w:r w:rsidRPr="005E4CA7">
        <w:rPr>
          <w:rFonts w:cs="Times New Roman"/>
          <w:szCs w:val="24"/>
        </w:rPr>
        <w:t>The moisture instrument designed in this subject is mainly used in measurement of moisture rate of sinter mixture from sintering plant. Using inside and outside light path effectively suppress the effect caused by the fluctuation of light source. And the four bands which based on reference technology reduce the influence of material texture changes. After carefully studied the previous research, this subject optimized the optical structure, system hardware and software programming. The result is that the moisture meter is stable and reliable, the performance is improved.</w:t>
      </w:r>
    </w:p>
    <w:p w:rsidR="00B77A28" w:rsidRPr="00B77A28" w:rsidRDefault="005E4CA7" w:rsidP="00B77A28">
      <w:pPr>
        <w:ind w:firstLine="480"/>
        <w:rPr>
          <w:rFonts w:cs="Times New Roman"/>
          <w:szCs w:val="24"/>
        </w:rPr>
      </w:pPr>
      <w:r w:rsidRPr="005E4CA7">
        <w:rPr>
          <w:rFonts w:cs="Times New Roman"/>
          <w:szCs w:val="24"/>
        </w:rPr>
        <w:t>For optical structure, the present is more simple and accurate than previous, so that the loss of light in the propagation path is reduced. This subject conducts a detailed study on sample of signal peak, finally adopting the method of hardware and software makes the samples at the signal peaks. The speed of motor influences the precision of sampling, the research on it makes speed stable and guarantee the accuracy of sampling. The improvement of analog signal processing circuit makes the whole system noise coefficient decrease, and the SNR of system improve. Software is programmed and optimized based on MCU of STM32. Using serial interface touch screen as HMI realizes the real-time data display and parameter setting and so on. After calibration, the moisture instrument can detect moisture content of sinter mixture in the range of 0 to 10 percent, and has high accuracy and stability.</w:t>
      </w:r>
    </w:p>
    <w:p w:rsidR="005E4CA7" w:rsidRPr="005E4CA7" w:rsidRDefault="005E4CA7" w:rsidP="00B77A28">
      <w:pPr>
        <w:ind w:firstLine="480"/>
        <w:rPr>
          <w:rFonts w:cs="Times New Roman"/>
          <w:szCs w:val="24"/>
        </w:rPr>
      </w:pPr>
    </w:p>
    <w:p w:rsidR="00CA1055" w:rsidRDefault="005E4CA7" w:rsidP="00B77A28">
      <w:pPr>
        <w:ind w:firstLineChars="0" w:firstLine="0"/>
        <w:rPr>
          <w:rFonts w:cs="Times New Roman"/>
          <w:szCs w:val="24"/>
        </w:rPr>
        <w:sectPr w:rsidR="00CA1055" w:rsidSect="00655B70">
          <w:headerReference w:type="default" r:id="rId24"/>
          <w:footerReference w:type="default" r:id="rId25"/>
          <w:pgSz w:w="11906" w:h="16838"/>
          <w:pgMar w:top="1418" w:right="1418" w:bottom="1418" w:left="1418" w:header="851" w:footer="992" w:gutter="0"/>
          <w:pgNumType w:fmt="upperRoman" w:start="3"/>
          <w:cols w:space="425"/>
          <w:docGrid w:type="lines" w:linePitch="312"/>
        </w:sectPr>
      </w:pPr>
      <w:r w:rsidRPr="004248B3">
        <w:rPr>
          <w:rFonts w:cs="Times New Roman"/>
          <w:b/>
        </w:rPr>
        <w:t xml:space="preserve">Key words: </w:t>
      </w:r>
      <w:r w:rsidRPr="005E4CA7">
        <w:rPr>
          <w:rFonts w:cs="Times New Roman"/>
          <w:szCs w:val="24"/>
        </w:rPr>
        <w:t>near infrared; moisture detection; SNR; signal sampling</w:t>
      </w:r>
    </w:p>
    <w:p w:rsidR="0062081F" w:rsidRPr="00CA1055" w:rsidRDefault="0062081F" w:rsidP="00B77A28">
      <w:pPr>
        <w:ind w:firstLineChars="0" w:firstLine="0"/>
        <w:rPr>
          <w:rFonts w:cs="Times New Roman"/>
          <w:szCs w:val="24"/>
        </w:rPr>
      </w:pPr>
    </w:p>
    <w:p w:rsidR="0062081F" w:rsidRPr="00CA1055" w:rsidRDefault="0062081F" w:rsidP="004248B3">
      <w:pPr>
        <w:ind w:firstLineChars="0" w:firstLine="0"/>
        <w:rPr>
          <w:szCs w:val="24"/>
        </w:rPr>
      </w:pPr>
    </w:p>
    <w:p w:rsidR="002D3205" w:rsidRPr="00134287" w:rsidRDefault="002D3205" w:rsidP="0062081F">
      <w:pPr>
        <w:spacing w:beforeLines="100" w:before="312" w:afterLines="100" w:after="312" w:line="240" w:lineRule="auto"/>
        <w:ind w:firstLineChars="0" w:firstLine="0"/>
        <w:jc w:val="center"/>
        <w:rPr>
          <w:rFonts w:ascii="黑体" w:eastAsia="黑体" w:hAnsi="黑体" w:cs="Times New Roman"/>
          <w:sz w:val="44"/>
          <w:szCs w:val="44"/>
        </w:rPr>
        <w:sectPr w:rsidR="002D3205" w:rsidRPr="00134287" w:rsidSect="00655B70">
          <w:headerReference w:type="default" r:id="rId26"/>
          <w:footerReference w:type="default" r:id="rId27"/>
          <w:pgSz w:w="11906" w:h="16838"/>
          <w:pgMar w:top="1418" w:right="1418" w:bottom="1418" w:left="1418" w:header="851" w:footer="992" w:gutter="0"/>
          <w:pgNumType w:fmt="upperRoman" w:start="3"/>
          <w:cols w:space="425"/>
          <w:docGrid w:type="lines" w:linePitch="312"/>
        </w:sectPr>
      </w:pPr>
    </w:p>
    <w:p w:rsidR="005E4CA7" w:rsidRPr="0062081F" w:rsidRDefault="0062081F" w:rsidP="0062081F">
      <w:pPr>
        <w:spacing w:beforeLines="100" w:before="312" w:afterLines="100" w:after="312" w:line="240" w:lineRule="auto"/>
        <w:ind w:firstLineChars="0" w:firstLine="0"/>
        <w:jc w:val="center"/>
        <w:rPr>
          <w:rFonts w:ascii="黑体" w:eastAsia="黑体" w:hAnsi="黑体" w:cs="Times New Roman"/>
          <w:sz w:val="44"/>
          <w:szCs w:val="44"/>
        </w:rPr>
      </w:pPr>
      <w:r w:rsidRPr="0062081F">
        <w:rPr>
          <w:rFonts w:ascii="黑体" w:eastAsia="黑体" w:hAnsi="黑体" w:cs="Times New Roman"/>
          <w:sz w:val="44"/>
          <w:szCs w:val="44"/>
          <w:lang w:val="zh-CN"/>
        </w:rPr>
        <w:lastRenderedPageBreak/>
        <w:t>目</w:t>
      </w:r>
      <w:r w:rsidRPr="0062081F">
        <w:rPr>
          <w:rFonts w:ascii="黑体" w:eastAsia="黑体" w:hAnsi="黑体" w:cs="Times New Roman" w:hint="eastAsia"/>
          <w:sz w:val="44"/>
          <w:szCs w:val="44"/>
        </w:rPr>
        <w:t xml:space="preserve">  </w:t>
      </w:r>
      <w:r w:rsidRPr="0062081F">
        <w:rPr>
          <w:rFonts w:ascii="黑体" w:eastAsia="黑体" w:hAnsi="黑体" w:cs="Times New Roman"/>
          <w:sz w:val="44"/>
          <w:szCs w:val="44"/>
          <w:lang w:val="zh-CN"/>
        </w:rPr>
        <w:t>录</w:t>
      </w:r>
    </w:p>
    <w:p w:rsidR="00A520AF" w:rsidRDefault="0062081F" w:rsidP="008C32B8">
      <w:pPr>
        <w:pStyle w:val="10"/>
        <w:rPr>
          <w:rFonts w:asciiTheme="minorHAnsi" w:eastAsiaTheme="minorEastAsia" w:hAnsiTheme="minorHAnsi"/>
          <w:noProof/>
          <w:sz w:val="21"/>
        </w:rPr>
      </w:pPr>
      <w:r>
        <w:rPr>
          <w:szCs w:val="24"/>
        </w:rPr>
        <w:fldChar w:fldCharType="begin"/>
      </w:r>
      <w:r>
        <w:rPr>
          <w:szCs w:val="24"/>
        </w:rPr>
        <w:instrText xml:space="preserve"> </w:instrText>
      </w:r>
      <w:r>
        <w:rPr>
          <w:rFonts w:hint="eastAsia"/>
          <w:szCs w:val="24"/>
        </w:rPr>
        <w:instrText>TOC \o "1-3" \h \z \u</w:instrText>
      </w:r>
      <w:r>
        <w:rPr>
          <w:szCs w:val="24"/>
        </w:rPr>
        <w:instrText xml:space="preserve"> </w:instrText>
      </w:r>
      <w:r>
        <w:rPr>
          <w:szCs w:val="24"/>
        </w:rPr>
        <w:fldChar w:fldCharType="separate"/>
      </w:r>
      <w:hyperlink w:anchor="_Toc422819748" w:history="1">
        <w:r w:rsidR="00A520AF" w:rsidRPr="00567C63">
          <w:rPr>
            <w:rStyle w:val="af0"/>
            <w:rFonts w:ascii="黑体" w:hAnsi="黑体" w:cs="Times New Roman" w:hint="eastAsia"/>
            <w:noProof/>
            <w:szCs w:val="30"/>
          </w:rPr>
          <w:t>独创性声明</w:t>
        </w:r>
        <w:r w:rsidR="00A520AF" w:rsidRPr="00B240A1">
          <w:rPr>
            <w:rFonts w:eastAsia="宋体"/>
            <w:noProof/>
            <w:webHidden/>
            <w:sz w:val="24"/>
          </w:rPr>
          <w:tab/>
        </w:r>
        <w:r w:rsidR="00A520AF" w:rsidRPr="00B240A1">
          <w:rPr>
            <w:rFonts w:eastAsia="宋体"/>
            <w:noProof/>
            <w:webHidden/>
            <w:sz w:val="24"/>
          </w:rPr>
          <w:fldChar w:fldCharType="begin"/>
        </w:r>
        <w:r w:rsidR="00A520AF" w:rsidRPr="00B240A1">
          <w:rPr>
            <w:rFonts w:eastAsia="宋体"/>
            <w:noProof/>
            <w:webHidden/>
            <w:sz w:val="24"/>
          </w:rPr>
          <w:instrText xml:space="preserve"> PAGEREF _Toc422819748 \h </w:instrText>
        </w:r>
        <w:r w:rsidR="00A520AF" w:rsidRPr="00B240A1">
          <w:rPr>
            <w:rFonts w:eastAsia="宋体"/>
            <w:noProof/>
            <w:webHidden/>
            <w:sz w:val="24"/>
          </w:rPr>
        </w:r>
        <w:r w:rsidR="00A520AF" w:rsidRPr="00B240A1">
          <w:rPr>
            <w:rFonts w:eastAsia="宋体"/>
            <w:noProof/>
            <w:webHidden/>
            <w:sz w:val="24"/>
          </w:rPr>
          <w:fldChar w:fldCharType="separate"/>
        </w:r>
        <w:r w:rsidR="00974850">
          <w:rPr>
            <w:rFonts w:eastAsia="宋体"/>
            <w:noProof/>
            <w:webHidden/>
            <w:sz w:val="24"/>
          </w:rPr>
          <w:t>I</w:t>
        </w:r>
        <w:r w:rsidR="00A520AF" w:rsidRPr="00B240A1">
          <w:rPr>
            <w:rFonts w:eastAsia="宋体"/>
            <w:noProof/>
            <w:webHidden/>
            <w:sz w:val="24"/>
          </w:rPr>
          <w:fldChar w:fldCharType="end"/>
        </w:r>
      </w:hyperlink>
    </w:p>
    <w:p w:rsidR="00A520AF" w:rsidRDefault="00782720" w:rsidP="008C32B8">
      <w:pPr>
        <w:pStyle w:val="10"/>
        <w:rPr>
          <w:rFonts w:asciiTheme="minorHAnsi" w:eastAsiaTheme="minorEastAsia" w:hAnsiTheme="minorHAnsi"/>
          <w:noProof/>
          <w:sz w:val="21"/>
        </w:rPr>
      </w:pPr>
      <w:hyperlink w:anchor="_Toc422819749" w:history="1">
        <w:r w:rsidR="00A520AF" w:rsidRPr="00567C63">
          <w:rPr>
            <w:rStyle w:val="af0"/>
            <w:rFonts w:ascii="黑体" w:hAnsi="黑体" w:hint="eastAsia"/>
            <w:noProof/>
            <w:szCs w:val="30"/>
          </w:rPr>
          <w:t>摘</w:t>
        </w:r>
        <w:r w:rsidR="00A520AF" w:rsidRPr="00567C63">
          <w:rPr>
            <w:rStyle w:val="af0"/>
            <w:rFonts w:ascii="黑体" w:hAnsi="黑体"/>
            <w:noProof/>
            <w:szCs w:val="30"/>
          </w:rPr>
          <w:t xml:space="preserve">  </w:t>
        </w:r>
        <w:r w:rsidR="00A520AF" w:rsidRPr="00567C63">
          <w:rPr>
            <w:rStyle w:val="af0"/>
            <w:rFonts w:ascii="黑体" w:hAnsi="黑体" w:hint="eastAsia"/>
            <w:noProof/>
            <w:szCs w:val="30"/>
          </w:rPr>
          <w:t>要</w:t>
        </w:r>
        <w:r w:rsidR="00A520AF" w:rsidRPr="00B240A1">
          <w:rPr>
            <w:rFonts w:eastAsia="宋体"/>
            <w:noProof/>
            <w:webHidden/>
            <w:sz w:val="24"/>
          </w:rPr>
          <w:tab/>
        </w:r>
        <w:r w:rsidR="00A520AF" w:rsidRPr="00B240A1">
          <w:rPr>
            <w:rFonts w:eastAsia="宋体"/>
            <w:noProof/>
            <w:webHidden/>
            <w:sz w:val="24"/>
          </w:rPr>
          <w:fldChar w:fldCharType="begin"/>
        </w:r>
        <w:r w:rsidR="00A520AF" w:rsidRPr="00B240A1">
          <w:rPr>
            <w:rFonts w:eastAsia="宋体"/>
            <w:noProof/>
            <w:webHidden/>
            <w:sz w:val="24"/>
          </w:rPr>
          <w:instrText xml:space="preserve"> PAGEREF _Toc422819749 \h </w:instrText>
        </w:r>
        <w:r w:rsidR="00A520AF" w:rsidRPr="00B240A1">
          <w:rPr>
            <w:rFonts w:eastAsia="宋体"/>
            <w:noProof/>
            <w:webHidden/>
            <w:sz w:val="24"/>
          </w:rPr>
        </w:r>
        <w:r w:rsidR="00A520AF" w:rsidRPr="00B240A1">
          <w:rPr>
            <w:rFonts w:eastAsia="宋体"/>
            <w:noProof/>
            <w:webHidden/>
            <w:sz w:val="24"/>
          </w:rPr>
          <w:fldChar w:fldCharType="separate"/>
        </w:r>
        <w:r w:rsidR="00974850">
          <w:rPr>
            <w:rFonts w:eastAsia="宋体"/>
            <w:noProof/>
            <w:webHidden/>
            <w:sz w:val="24"/>
          </w:rPr>
          <w:t>II</w:t>
        </w:r>
        <w:r w:rsidR="00A520AF" w:rsidRPr="00B240A1">
          <w:rPr>
            <w:rFonts w:eastAsia="宋体"/>
            <w:noProof/>
            <w:webHidden/>
            <w:sz w:val="24"/>
          </w:rPr>
          <w:fldChar w:fldCharType="end"/>
        </w:r>
      </w:hyperlink>
    </w:p>
    <w:p w:rsidR="00A520AF" w:rsidRDefault="00782720" w:rsidP="008C32B8">
      <w:pPr>
        <w:pStyle w:val="10"/>
        <w:rPr>
          <w:rFonts w:asciiTheme="minorHAnsi" w:eastAsiaTheme="minorEastAsia" w:hAnsiTheme="minorHAnsi"/>
          <w:noProof/>
          <w:sz w:val="21"/>
        </w:rPr>
      </w:pPr>
      <w:hyperlink w:anchor="_Toc422819750" w:history="1">
        <w:r w:rsidR="00A520AF" w:rsidRPr="00775765">
          <w:rPr>
            <w:rStyle w:val="af0"/>
            <w:noProof/>
          </w:rPr>
          <w:t>Abstract</w:t>
        </w:r>
        <w:r w:rsidR="00A520AF" w:rsidRPr="00B240A1">
          <w:rPr>
            <w:rFonts w:eastAsia="宋体"/>
            <w:noProof/>
            <w:webHidden/>
            <w:sz w:val="24"/>
          </w:rPr>
          <w:tab/>
        </w:r>
        <w:r w:rsidR="00A520AF" w:rsidRPr="00B240A1">
          <w:rPr>
            <w:rFonts w:eastAsia="宋体"/>
            <w:noProof/>
            <w:webHidden/>
            <w:sz w:val="24"/>
          </w:rPr>
          <w:fldChar w:fldCharType="begin"/>
        </w:r>
        <w:r w:rsidR="00A520AF" w:rsidRPr="00B240A1">
          <w:rPr>
            <w:rFonts w:eastAsia="宋体"/>
            <w:noProof/>
            <w:webHidden/>
            <w:sz w:val="24"/>
          </w:rPr>
          <w:instrText xml:space="preserve"> PAGEREF _Toc422819750 \h </w:instrText>
        </w:r>
        <w:r w:rsidR="00A520AF" w:rsidRPr="00B240A1">
          <w:rPr>
            <w:rFonts w:eastAsia="宋体"/>
            <w:noProof/>
            <w:webHidden/>
            <w:sz w:val="24"/>
          </w:rPr>
        </w:r>
        <w:r w:rsidR="00A520AF" w:rsidRPr="00B240A1">
          <w:rPr>
            <w:rFonts w:eastAsia="宋体"/>
            <w:noProof/>
            <w:webHidden/>
            <w:sz w:val="24"/>
          </w:rPr>
          <w:fldChar w:fldCharType="separate"/>
        </w:r>
        <w:r w:rsidR="00974850">
          <w:rPr>
            <w:rFonts w:eastAsia="宋体"/>
            <w:noProof/>
            <w:webHidden/>
            <w:sz w:val="24"/>
          </w:rPr>
          <w:t>III</w:t>
        </w:r>
        <w:r w:rsidR="00A520AF" w:rsidRPr="00B240A1">
          <w:rPr>
            <w:rFonts w:eastAsia="宋体"/>
            <w:noProof/>
            <w:webHidden/>
            <w:sz w:val="24"/>
          </w:rPr>
          <w:fldChar w:fldCharType="end"/>
        </w:r>
      </w:hyperlink>
    </w:p>
    <w:p w:rsidR="00A520AF" w:rsidRDefault="00782720" w:rsidP="008C32B8">
      <w:pPr>
        <w:pStyle w:val="10"/>
        <w:rPr>
          <w:rFonts w:asciiTheme="minorHAnsi" w:eastAsiaTheme="minorEastAsia" w:hAnsiTheme="minorHAnsi"/>
          <w:noProof/>
          <w:sz w:val="21"/>
        </w:rPr>
      </w:pPr>
      <w:hyperlink w:anchor="_Toc422819751" w:history="1">
        <w:r w:rsidR="00A520AF" w:rsidRPr="00775765">
          <w:rPr>
            <w:rStyle w:val="af0"/>
            <w:rFonts w:hint="eastAsia"/>
            <w:noProof/>
          </w:rPr>
          <w:t>第</w:t>
        </w:r>
        <w:r w:rsidR="00A520AF" w:rsidRPr="00775765">
          <w:rPr>
            <w:rStyle w:val="af0"/>
            <w:noProof/>
          </w:rPr>
          <w:t>1</w:t>
        </w:r>
        <w:r w:rsidR="00A520AF" w:rsidRPr="00775765">
          <w:rPr>
            <w:rStyle w:val="af0"/>
            <w:rFonts w:hint="eastAsia"/>
            <w:noProof/>
          </w:rPr>
          <w:t>章</w:t>
        </w:r>
        <w:r w:rsidR="00A520AF" w:rsidRPr="00775765">
          <w:rPr>
            <w:rStyle w:val="af0"/>
            <w:noProof/>
          </w:rPr>
          <w:t xml:space="preserve"> </w:t>
        </w:r>
        <w:r w:rsidR="00A520AF" w:rsidRPr="00775765">
          <w:rPr>
            <w:rStyle w:val="af0"/>
            <w:rFonts w:hint="eastAsia"/>
            <w:noProof/>
          </w:rPr>
          <w:t>绪</w:t>
        </w:r>
        <w:r w:rsidR="00A520AF" w:rsidRPr="00775765">
          <w:rPr>
            <w:rStyle w:val="af0"/>
            <w:noProof/>
          </w:rPr>
          <w:t xml:space="preserve"> </w:t>
        </w:r>
        <w:r w:rsidR="00A520AF" w:rsidRPr="00775765">
          <w:rPr>
            <w:rStyle w:val="af0"/>
            <w:rFonts w:hint="eastAsia"/>
            <w:noProof/>
          </w:rPr>
          <w:t>论</w:t>
        </w:r>
        <w:r w:rsidR="00A520AF" w:rsidRPr="00B240A1">
          <w:rPr>
            <w:rFonts w:eastAsia="宋体"/>
            <w:noProof/>
            <w:webHidden/>
            <w:sz w:val="24"/>
          </w:rPr>
          <w:tab/>
        </w:r>
        <w:r w:rsidR="00A520AF" w:rsidRPr="00B240A1">
          <w:rPr>
            <w:rFonts w:eastAsia="宋体"/>
            <w:noProof/>
            <w:webHidden/>
            <w:sz w:val="24"/>
          </w:rPr>
          <w:fldChar w:fldCharType="begin"/>
        </w:r>
        <w:r w:rsidR="00A520AF" w:rsidRPr="00B240A1">
          <w:rPr>
            <w:rFonts w:eastAsia="宋体"/>
            <w:noProof/>
            <w:webHidden/>
            <w:sz w:val="24"/>
          </w:rPr>
          <w:instrText xml:space="preserve"> PAGEREF _Toc422819751 \h </w:instrText>
        </w:r>
        <w:r w:rsidR="00A520AF" w:rsidRPr="00B240A1">
          <w:rPr>
            <w:rFonts w:eastAsia="宋体"/>
            <w:noProof/>
            <w:webHidden/>
            <w:sz w:val="24"/>
          </w:rPr>
        </w:r>
        <w:r w:rsidR="00A520AF" w:rsidRPr="00B240A1">
          <w:rPr>
            <w:rFonts w:eastAsia="宋体"/>
            <w:noProof/>
            <w:webHidden/>
            <w:sz w:val="24"/>
          </w:rPr>
          <w:fldChar w:fldCharType="separate"/>
        </w:r>
        <w:r w:rsidR="00974850">
          <w:rPr>
            <w:rFonts w:eastAsia="宋体"/>
            <w:noProof/>
            <w:webHidden/>
            <w:sz w:val="24"/>
          </w:rPr>
          <w:t>1</w:t>
        </w:r>
        <w:r w:rsidR="00A520AF" w:rsidRPr="00B240A1">
          <w:rPr>
            <w:rFonts w:eastAsia="宋体"/>
            <w:noProof/>
            <w:webHidden/>
            <w:sz w:val="24"/>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52" w:history="1">
        <w:r w:rsidR="00A520AF" w:rsidRPr="00775765">
          <w:rPr>
            <w:rStyle w:val="af0"/>
            <w:noProof/>
          </w:rPr>
          <w:t xml:space="preserve">1.1 </w:t>
        </w:r>
        <w:r w:rsidR="00A520AF" w:rsidRPr="00775765">
          <w:rPr>
            <w:rStyle w:val="af0"/>
            <w:rFonts w:hint="eastAsia"/>
            <w:noProof/>
          </w:rPr>
          <w:t>课题研究的背景与意义</w:t>
        </w:r>
        <w:r w:rsidR="00A520AF">
          <w:rPr>
            <w:noProof/>
            <w:webHidden/>
          </w:rPr>
          <w:tab/>
        </w:r>
        <w:r w:rsidR="00A520AF">
          <w:rPr>
            <w:noProof/>
            <w:webHidden/>
          </w:rPr>
          <w:fldChar w:fldCharType="begin"/>
        </w:r>
        <w:r w:rsidR="00A520AF">
          <w:rPr>
            <w:noProof/>
            <w:webHidden/>
          </w:rPr>
          <w:instrText xml:space="preserve"> PAGEREF _Toc422819752 \h </w:instrText>
        </w:r>
        <w:r w:rsidR="00A520AF">
          <w:rPr>
            <w:noProof/>
            <w:webHidden/>
          </w:rPr>
        </w:r>
        <w:r w:rsidR="00A520AF">
          <w:rPr>
            <w:noProof/>
            <w:webHidden/>
          </w:rPr>
          <w:fldChar w:fldCharType="separate"/>
        </w:r>
        <w:r w:rsidR="00974850">
          <w:rPr>
            <w:noProof/>
            <w:webHidden/>
          </w:rPr>
          <w:t>1</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53" w:history="1">
        <w:r w:rsidR="00A520AF" w:rsidRPr="00775765">
          <w:rPr>
            <w:rStyle w:val="af0"/>
            <w:noProof/>
          </w:rPr>
          <w:t xml:space="preserve">1.2 </w:t>
        </w:r>
        <w:r w:rsidR="00A520AF" w:rsidRPr="00775765">
          <w:rPr>
            <w:rStyle w:val="af0"/>
            <w:rFonts w:hint="eastAsia"/>
            <w:noProof/>
          </w:rPr>
          <w:t>水分检测方法简介</w:t>
        </w:r>
        <w:r w:rsidR="00A520AF">
          <w:rPr>
            <w:noProof/>
            <w:webHidden/>
          </w:rPr>
          <w:tab/>
        </w:r>
        <w:r w:rsidR="00A520AF">
          <w:rPr>
            <w:noProof/>
            <w:webHidden/>
          </w:rPr>
          <w:fldChar w:fldCharType="begin"/>
        </w:r>
        <w:r w:rsidR="00A520AF">
          <w:rPr>
            <w:noProof/>
            <w:webHidden/>
          </w:rPr>
          <w:instrText xml:space="preserve"> PAGEREF _Toc422819753 \h </w:instrText>
        </w:r>
        <w:r w:rsidR="00A520AF">
          <w:rPr>
            <w:noProof/>
            <w:webHidden/>
          </w:rPr>
        </w:r>
        <w:r w:rsidR="00A520AF">
          <w:rPr>
            <w:noProof/>
            <w:webHidden/>
          </w:rPr>
          <w:fldChar w:fldCharType="separate"/>
        </w:r>
        <w:r w:rsidR="00974850">
          <w:rPr>
            <w:noProof/>
            <w:webHidden/>
          </w:rPr>
          <w:t>1</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54" w:history="1">
        <w:r w:rsidR="00A520AF" w:rsidRPr="00775765">
          <w:rPr>
            <w:rStyle w:val="af0"/>
            <w:noProof/>
          </w:rPr>
          <w:t xml:space="preserve">1.3 </w:t>
        </w:r>
        <w:r w:rsidR="00A520AF" w:rsidRPr="00775765">
          <w:rPr>
            <w:rStyle w:val="af0"/>
            <w:rFonts w:hint="eastAsia"/>
            <w:noProof/>
          </w:rPr>
          <w:t>近红外水分检测的研究现状与发展方向</w:t>
        </w:r>
        <w:r w:rsidR="00A520AF">
          <w:rPr>
            <w:noProof/>
            <w:webHidden/>
          </w:rPr>
          <w:tab/>
        </w:r>
        <w:r w:rsidR="00A520AF">
          <w:rPr>
            <w:noProof/>
            <w:webHidden/>
          </w:rPr>
          <w:fldChar w:fldCharType="begin"/>
        </w:r>
        <w:r w:rsidR="00A520AF">
          <w:rPr>
            <w:noProof/>
            <w:webHidden/>
          </w:rPr>
          <w:instrText xml:space="preserve"> PAGEREF _Toc422819754 \h </w:instrText>
        </w:r>
        <w:r w:rsidR="00A520AF">
          <w:rPr>
            <w:noProof/>
            <w:webHidden/>
          </w:rPr>
        </w:r>
        <w:r w:rsidR="00A520AF">
          <w:rPr>
            <w:noProof/>
            <w:webHidden/>
          </w:rPr>
          <w:fldChar w:fldCharType="separate"/>
        </w:r>
        <w:r w:rsidR="00974850">
          <w:rPr>
            <w:noProof/>
            <w:webHidden/>
          </w:rPr>
          <w:t>3</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55" w:history="1">
        <w:r w:rsidR="00A520AF" w:rsidRPr="00775765">
          <w:rPr>
            <w:rStyle w:val="af0"/>
            <w:noProof/>
          </w:rPr>
          <w:t xml:space="preserve">1.4 </w:t>
        </w:r>
        <w:r w:rsidR="00A520AF" w:rsidRPr="00775765">
          <w:rPr>
            <w:rStyle w:val="af0"/>
            <w:rFonts w:hint="eastAsia"/>
            <w:noProof/>
          </w:rPr>
          <w:t>本课题的研究内容与主要工作</w:t>
        </w:r>
        <w:r w:rsidR="00A520AF">
          <w:rPr>
            <w:noProof/>
            <w:webHidden/>
          </w:rPr>
          <w:tab/>
        </w:r>
        <w:r w:rsidR="00A520AF">
          <w:rPr>
            <w:noProof/>
            <w:webHidden/>
          </w:rPr>
          <w:fldChar w:fldCharType="begin"/>
        </w:r>
        <w:r w:rsidR="00A520AF">
          <w:rPr>
            <w:noProof/>
            <w:webHidden/>
          </w:rPr>
          <w:instrText xml:space="preserve"> PAGEREF _Toc422819755 \h </w:instrText>
        </w:r>
        <w:r w:rsidR="00A520AF">
          <w:rPr>
            <w:noProof/>
            <w:webHidden/>
          </w:rPr>
        </w:r>
        <w:r w:rsidR="00A520AF">
          <w:rPr>
            <w:noProof/>
            <w:webHidden/>
          </w:rPr>
          <w:fldChar w:fldCharType="separate"/>
        </w:r>
        <w:r w:rsidR="00974850">
          <w:rPr>
            <w:noProof/>
            <w:webHidden/>
          </w:rPr>
          <w:t>4</w:t>
        </w:r>
        <w:r w:rsidR="00A520AF">
          <w:rPr>
            <w:noProof/>
            <w:webHidden/>
          </w:rPr>
          <w:fldChar w:fldCharType="end"/>
        </w:r>
      </w:hyperlink>
    </w:p>
    <w:p w:rsidR="00A520AF" w:rsidRDefault="00782720" w:rsidP="008C32B8">
      <w:pPr>
        <w:pStyle w:val="10"/>
        <w:rPr>
          <w:rFonts w:asciiTheme="minorHAnsi" w:eastAsiaTheme="minorEastAsia" w:hAnsiTheme="minorHAnsi"/>
          <w:noProof/>
          <w:sz w:val="21"/>
        </w:rPr>
      </w:pPr>
      <w:hyperlink w:anchor="_Toc422819756" w:history="1">
        <w:r w:rsidR="00A520AF" w:rsidRPr="00775765">
          <w:rPr>
            <w:rStyle w:val="af0"/>
            <w:rFonts w:hint="eastAsia"/>
            <w:noProof/>
          </w:rPr>
          <w:t>第</w:t>
        </w:r>
        <w:r w:rsidR="00A520AF" w:rsidRPr="00775765">
          <w:rPr>
            <w:rStyle w:val="af0"/>
            <w:noProof/>
          </w:rPr>
          <w:t>2</w:t>
        </w:r>
        <w:r w:rsidR="00A520AF" w:rsidRPr="00775765">
          <w:rPr>
            <w:rStyle w:val="af0"/>
            <w:rFonts w:hint="eastAsia"/>
            <w:noProof/>
          </w:rPr>
          <w:t>章</w:t>
        </w:r>
        <w:r w:rsidR="00A520AF" w:rsidRPr="00775765">
          <w:rPr>
            <w:rStyle w:val="af0"/>
            <w:noProof/>
          </w:rPr>
          <w:t xml:space="preserve"> </w:t>
        </w:r>
        <w:r w:rsidR="00A520AF" w:rsidRPr="00775765">
          <w:rPr>
            <w:rStyle w:val="af0"/>
            <w:rFonts w:hint="eastAsia"/>
            <w:noProof/>
          </w:rPr>
          <w:t>近红外光谱技术及水分检测应用</w:t>
        </w:r>
        <w:r w:rsidR="00A520AF" w:rsidRPr="00B240A1">
          <w:rPr>
            <w:rFonts w:eastAsia="宋体"/>
            <w:noProof/>
            <w:webHidden/>
            <w:sz w:val="24"/>
          </w:rPr>
          <w:tab/>
        </w:r>
        <w:r w:rsidR="00A520AF" w:rsidRPr="00B240A1">
          <w:rPr>
            <w:rFonts w:eastAsia="宋体"/>
            <w:noProof/>
            <w:webHidden/>
            <w:sz w:val="24"/>
          </w:rPr>
          <w:fldChar w:fldCharType="begin"/>
        </w:r>
        <w:r w:rsidR="00A520AF" w:rsidRPr="00B240A1">
          <w:rPr>
            <w:rFonts w:eastAsia="宋体"/>
            <w:noProof/>
            <w:webHidden/>
            <w:sz w:val="24"/>
          </w:rPr>
          <w:instrText xml:space="preserve"> PAGEREF _Toc422819756 \h </w:instrText>
        </w:r>
        <w:r w:rsidR="00A520AF" w:rsidRPr="00B240A1">
          <w:rPr>
            <w:rFonts w:eastAsia="宋体"/>
            <w:noProof/>
            <w:webHidden/>
            <w:sz w:val="24"/>
          </w:rPr>
        </w:r>
        <w:r w:rsidR="00A520AF" w:rsidRPr="00B240A1">
          <w:rPr>
            <w:rFonts w:eastAsia="宋体"/>
            <w:noProof/>
            <w:webHidden/>
            <w:sz w:val="24"/>
          </w:rPr>
          <w:fldChar w:fldCharType="separate"/>
        </w:r>
        <w:r w:rsidR="00974850">
          <w:rPr>
            <w:rFonts w:eastAsia="宋体"/>
            <w:noProof/>
            <w:webHidden/>
            <w:sz w:val="24"/>
          </w:rPr>
          <w:t>5</w:t>
        </w:r>
        <w:r w:rsidR="00A520AF" w:rsidRPr="00B240A1">
          <w:rPr>
            <w:rFonts w:eastAsia="宋体"/>
            <w:noProof/>
            <w:webHidden/>
            <w:sz w:val="24"/>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57" w:history="1">
        <w:r w:rsidR="00A520AF" w:rsidRPr="00775765">
          <w:rPr>
            <w:rStyle w:val="af0"/>
            <w:noProof/>
          </w:rPr>
          <w:t xml:space="preserve">2.1 </w:t>
        </w:r>
        <w:r w:rsidR="00A520AF" w:rsidRPr="00775765">
          <w:rPr>
            <w:rStyle w:val="af0"/>
            <w:rFonts w:hint="eastAsia"/>
            <w:noProof/>
          </w:rPr>
          <w:t>近红外光谱的吸收原理</w:t>
        </w:r>
        <w:r w:rsidR="00A520AF">
          <w:rPr>
            <w:noProof/>
            <w:webHidden/>
          </w:rPr>
          <w:tab/>
        </w:r>
        <w:r w:rsidR="00A520AF">
          <w:rPr>
            <w:noProof/>
            <w:webHidden/>
          </w:rPr>
          <w:fldChar w:fldCharType="begin"/>
        </w:r>
        <w:r w:rsidR="00A520AF">
          <w:rPr>
            <w:noProof/>
            <w:webHidden/>
          </w:rPr>
          <w:instrText xml:space="preserve"> PAGEREF _Toc422819757 \h </w:instrText>
        </w:r>
        <w:r w:rsidR="00A520AF">
          <w:rPr>
            <w:noProof/>
            <w:webHidden/>
          </w:rPr>
        </w:r>
        <w:r w:rsidR="00A520AF">
          <w:rPr>
            <w:noProof/>
            <w:webHidden/>
          </w:rPr>
          <w:fldChar w:fldCharType="separate"/>
        </w:r>
        <w:r w:rsidR="00974850">
          <w:rPr>
            <w:noProof/>
            <w:webHidden/>
          </w:rPr>
          <w:t>5</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58" w:history="1">
        <w:r w:rsidR="00A520AF" w:rsidRPr="00775765">
          <w:rPr>
            <w:rStyle w:val="af0"/>
            <w:noProof/>
          </w:rPr>
          <w:t xml:space="preserve">2.2 </w:t>
        </w:r>
        <w:r w:rsidR="00A520AF" w:rsidRPr="00775765">
          <w:rPr>
            <w:rStyle w:val="af0"/>
            <w:rFonts w:hint="eastAsia"/>
            <w:noProof/>
          </w:rPr>
          <w:t>近红外水分检测的原理</w:t>
        </w:r>
        <w:r w:rsidR="00A520AF">
          <w:rPr>
            <w:noProof/>
            <w:webHidden/>
          </w:rPr>
          <w:tab/>
        </w:r>
        <w:r w:rsidR="00A520AF">
          <w:rPr>
            <w:noProof/>
            <w:webHidden/>
          </w:rPr>
          <w:fldChar w:fldCharType="begin"/>
        </w:r>
        <w:r w:rsidR="00A520AF">
          <w:rPr>
            <w:noProof/>
            <w:webHidden/>
          </w:rPr>
          <w:instrText xml:space="preserve"> PAGEREF _Toc422819758 \h </w:instrText>
        </w:r>
        <w:r w:rsidR="00A520AF">
          <w:rPr>
            <w:noProof/>
            <w:webHidden/>
          </w:rPr>
        </w:r>
        <w:r w:rsidR="00A520AF">
          <w:rPr>
            <w:noProof/>
            <w:webHidden/>
          </w:rPr>
          <w:fldChar w:fldCharType="separate"/>
        </w:r>
        <w:r w:rsidR="00974850">
          <w:rPr>
            <w:noProof/>
            <w:webHidden/>
          </w:rPr>
          <w:t>6</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59" w:history="1">
        <w:r w:rsidR="00A520AF" w:rsidRPr="00775765">
          <w:rPr>
            <w:rStyle w:val="af0"/>
            <w:noProof/>
          </w:rPr>
          <w:t xml:space="preserve">2.2.1 </w:t>
        </w:r>
        <w:r w:rsidR="00A520AF" w:rsidRPr="00775765">
          <w:rPr>
            <w:rStyle w:val="af0"/>
            <w:rFonts w:hint="eastAsia"/>
            <w:noProof/>
          </w:rPr>
          <w:t>水的近红外吸收光谱</w:t>
        </w:r>
        <w:r w:rsidR="00A520AF">
          <w:rPr>
            <w:noProof/>
            <w:webHidden/>
          </w:rPr>
          <w:tab/>
        </w:r>
        <w:r w:rsidR="00A520AF">
          <w:rPr>
            <w:noProof/>
            <w:webHidden/>
          </w:rPr>
          <w:fldChar w:fldCharType="begin"/>
        </w:r>
        <w:r w:rsidR="00A520AF">
          <w:rPr>
            <w:noProof/>
            <w:webHidden/>
          </w:rPr>
          <w:instrText xml:space="preserve"> PAGEREF _Toc422819759 \h </w:instrText>
        </w:r>
        <w:r w:rsidR="00A520AF">
          <w:rPr>
            <w:noProof/>
            <w:webHidden/>
          </w:rPr>
        </w:r>
        <w:r w:rsidR="00A520AF">
          <w:rPr>
            <w:noProof/>
            <w:webHidden/>
          </w:rPr>
          <w:fldChar w:fldCharType="separate"/>
        </w:r>
        <w:r w:rsidR="00974850">
          <w:rPr>
            <w:noProof/>
            <w:webHidden/>
          </w:rPr>
          <w:t>6</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60" w:history="1">
        <w:r w:rsidR="00A520AF" w:rsidRPr="00775765">
          <w:rPr>
            <w:rStyle w:val="af0"/>
            <w:noProof/>
          </w:rPr>
          <w:t xml:space="preserve">2.2.2 </w:t>
        </w:r>
        <w:r w:rsidR="00A520AF" w:rsidRPr="00775765">
          <w:rPr>
            <w:rStyle w:val="af0"/>
            <w:rFonts w:hint="eastAsia"/>
            <w:noProof/>
          </w:rPr>
          <w:t>朗伯比尔定律</w:t>
        </w:r>
        <w:r w:rsidR="00A520AF">
          <w:rPr>
            <w:noProof/>
            <w:webHidden/>
          </w:rPr>
          <w:tab/>
        </w:r>
        <w:r w:rsidR="00A520AF">
          <w:rPr>
            <w:noProof/>
            <w:webHidden/>
          </w:rPr>
          <w:fldChar w:fldCharType="begin"/>
        </w:r>
        <w:r w:rsidR="00A520AF">
          <w:rPr>
            <w:noProof/>
            <w:webHidden/>
          </w:rPr>
          <w:instrText xml:space="preserve"> PAGEREF _Toc422819760 \h </w:instrText>
        </w:r>
        <w:r w:rsidR="00A520AF">
          <w:rPr>
            <w:noProof/>
            <w:webHidden/>
          </w:rPr>
        </w:r>
        <w:r w:rsidR="00A520AF">
          <w:rPr>
            <w:noProof/>
            <w:webHidden/>
          </w:rPr>
          <w:fldChar w:fldCharType="separate"/>
        </w:r>
        <w:r w:rsidR="00974850">
          <w:rPr>
            <w:noProof/>
            <w:webHidden/>
          </w:rPr>
          <w:t>7</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61" w:history="1">
        <w:r w:rsidR="00A520AF" w:rsidRPr="00775765">
          <w:rPr>
            <w:rStyle w:val="af0"/>
            <w:noProof/>
          </w:rPr>
          <w:t xml:space="preserve">2.3 </w:t>
        </w:r>
        <w:r w:rsidR="00A520AF" w:rsidRPr="00775765">
          <w:rPr>
            <w:rStyle w:val="af0"/>
            <w:rFonts w:hint="eastAsia"/>
            <w:noProof/>
          </w:rPr>
          <w:t>本章小结</w:t>
        </w:r>
        <w:r w:rsidR="00A520AF">
          <w:rPr>
            <w:noProof/>
            <w:webHidden/>
          </w:rPr>
          <w:tab/>
        </w:r>
        <w:r w:rsidR="00A520AF">
          <w:rPr>
            <w:noProof/>
            <w:webHidden/>
          </w:rPr>
          <w:fldChar w:fldCharType="begin"/>
        </w:r>
        <w:r w:rsidR="00A520AF">
          <w:rPr>
            <w:noProof/>
            <w:webHidden/>
          </w:rPr>
          <w:instrText xml:space="preserve"> PAGEREF _Toc422819761 \h </w:instrText>
        </w:r>
        <w:r w:rsidR="00A520AF">
          <w:rPr>
            <w:noProof/>
            <w:webHidden/>
          </w:rPr>
        </w:r>
        <w:r w:rsidR="00A520AF">
          <w:rPr>
            <w:noProof/>
            <w:webHidden/>
          </w:rPr>
          <w:fldChar w:fldCharType="separate"/>
        </w:r>
        <w:r w:rsidR="00974850">
          <w:rPr>
            <w:noProof/>
            <w:webHidden/>
          </w:rPr>
          <w:t>8</w:t>
        </w:r>
        <w:r w:rsidR="00A520AF">
          <w:rPr>
            <w:noProof/>
            <w:webHidden/>
          </w:rPr>
          <w:fldChar w:fldCharType="end"/>
        </w:r>
      </w:hyperlink>
    </w:p>
    <w:p w:rsidR="00A520AF" w:rsidRDefault="00782720" w:rsidP="008C32B8">
      <w:pPr>
        <w:pStyle w:val="10"/>
        <w:rPr>
          <w:rFonts w:asciiTheme="minorHAnsi" w:eastAsiaTheme="minorEastAsia" w:hAnsiTheme="minorHAnsi"/>
          <w:noProof/>
          <w:sz w:val="21"/>
        </w:rPr>
      </w:pPr>
      <w:hyperlink w:anchor="_Toc422819762" w:history="1">
        <w:r w:rsidR="00A520AF" w:rsidRPr="00775765">
          <w:rPr>
            <w:rStyle w:val="af0"/>
            <w:rFonts w:hint="eastAsia"/>
            <w:noProof/>
          </w:rPr>
          <w:t>第</w:t>
        </w:r>
        <w:r w:rsidR="00A520AF" w:rsidRPr="00775765">
          <w:rPr>
            <w:rStyle w:val="af0"/>
            <w:noProof/>
          </w:rPr>
          <w:t>3</w:t>
        </w:r>
        <w:r w:rsidR="00A520AF" w:rsidRPr="00775765">
          <w:rPr>
            <w:rStyle w:val="af0"/>
            <w:rFonts w:hint="eastAsia"/>
            <w:noProof/>
          </w:rPr>
          <w:t>章</w:t>
        </w:r>
        <w:r w:rsidR="00A520AF" w:rsidRPr="00775765">
          <w:rPr>
            <w:rStyle w:val="af0"/>
            <w:noProof/>
          </w:rPr>
          <w:t xml:space="preserve"> </w:t>
        </w:r>
        <w:r w:rsidR="00A520AF" w:rsidRPr="00775765">
          <w:rPr>
            <w:rStyle w:val="af0"/>
            <w:rFonts w:hint="eastAsia"/>
            <w:noProof/>
          </w:rPr>
          <w:t>近红外水分仪的总体设计</w:t>
        </w:r>
        <w:r w:rsidR="00A520AF" w:rsidRPr="00B240A1">
          <w:rPr>
            <w:rFonts w:eastAsia="宋体"/>
            <w:noProof/>
            <w:webHidden/>
            <w:sz w:val="24"/>
          </w:rPr>
          <w:tab/>
        </w:r>
        <w:r w:rsidR="00A520AF" w:rsidRPr="00B240A1">
          <w:rPr>
            <w:rFonts w:eastAsia="宋体"/>
            <w:noProof/>
            <w:webHidden/>
            <w:sz w:val="24"/>
          </w:rPr>
          <w:fldChar w:fldCharType="begin"/>
        </w:r>
        <w:r w:rsidR="00A520AF" w:rsidRPr="00B240A1">
          <w:rPr>
            <w:rFonts w:eastAsia="宋体"/>
            <w:noProof/>
            <w:webHidden/>
            <w:sz w:val="24"/>
          </w:rPr>
          <w:instrText xml:space="preserve"> PAGEREF _Toc422819762 \h </w:instrText>
        </w:r>
        <w:r w:rsidR="00A520AF" w:rsidRPr="00B240A1">
          <w:rPr>
            <w:rFonts w:eastAsia="宋体"/>
            <w:noProof/>
            <w:webHidden/>
            <w:sz w:val="24"/>
          </w:rPr>
        </w:r>
        <w:r w:rsidR="00A520AF" w:rsidRPr="00B240A1">
          <w:rPr>
            <w:rFonts w:eastAsia="宋体"/>
            <w:noProof/>
            <w:webHidden/>
            <w:sz w:val="24"/>
          </w:rPr>
          <w:fldChar w:fldCharType="separate"/>
        </w:r>
        <w:r w:rsidR="00974850">
          <w:rPr>
            <w:rFonts w:eastAsia="宋体"/>
            <w:noProof/>
            <w:webHidden/>
            <w:sz w:val="24"/>
          </w:rPr>
          <w:t>9</w:t>
        </w:r>
        <w:r w:rsidR="00A520AF" w:rsidRPr="00B240A1">
          <w:rPr>
            <w:rFonts w:eastAsia="宋体"/>
            <w:noProof/>
            <w:webHidden/>
            <w:sz w:val="24"/>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63" w:history="1">
        <w:r w:rsidR="00A520AF" w:rsidRPr="00775765">
          <w:rPr>
            <w:rStyle w:val="af0"/>
            <w:noProof/>
          </w:rPr>
          <w:t xml:space="preserve">3.1 </w:t>
        </w:r>
        <w:r w:rsidR="00A520AF" w:rsidRPr="00775765">
          <w:rPr>
            <w:rStyle w:val="af0"/>
            <w:rFonts w:hint="eastAsia"/>
            <w:noProof/>
          </w:rPr>
          <w:t>基于参比技术的波段选择</w:t>
        </w:r>
        <w:r w:rsidR="00A520AF">
          <w:rPr>
            <w:noProof/>
            <w:webHidden/>
          </w:rPr>
          <w:tab/>
        </w:r>
        <w:r w:rsidR="00A520AF">
          <w:rPr>
            <w:noProof/>
            <w:webHidden/>
          </w:rPr>
          <w:fldChar w:fldCharType="begin"/>
        </w:r>
        <w:r w:rsidR="00A520AF">
          <w:rPr>
            <w:noProof/>
            <w:webHidden/>
          </w:rPr>
          <w:instrText xml:space="preserve"> PAGEREF _Toc422819763 \h </w:instrText>
        </w:r>
        <w:r w:rsidR="00A520AF">
          <w:rPr>
            <w:noProof/>
            <w:webHidden/>
          </w:rPr>
        </w:r>
        <w:r w:rsidR="00A520AF">
          <w:rPr>
            <w:noProof/>
            <w:webHidden/>
          </w:rPr>
          <w:fldChar w:fldCharType="separate"/>
        </w:r>
        <w:r w:rsidR="00974850">
          <w:rPr>
            <w:noProof/>
            <w:webHidden/>
          </w:rPr>
          <w:t>9</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64" w:history="1">
        <w:r w:rsidR="00A520AF" w:rsidRPr="00775765">
          <w:rPr>
            <w:rStyle w:val="af0"/>
            <w:noProof/>
          </w:rPr>
          <w:t xml:space="preserve">3.2 </w:t>
        </w:r>
        <w:r w:rsidR="00A520AF" w:rsidRPr="00775765">
          <w:rPr>
            <w:rStyle w:val="af0"/>
            <w:rFonts w:hint="eastAsia"/>
            <w:noProof/>
          </w:rPr>
          <w:t>近红外水分检测仪的总体结构</w:t>
        </w:r>
        <w:r w:rsidR="00A520AF">
          <w:rPr>
            <w:noProof/>
            <w:webHidden/>
          </w:rPr>
          <w:tab/>
        </w:r>
        <w:r w:rsidR="00A520AF">
          <w:rPr>
            <w:noProof/>
            <w:webHidden/>
          </w:rPr>
          <w:fldChar w:fldCharType="begin"/>
        </w:r>
        <w:r w:rsidR="00A520AF">
          <w:rPr>
            <w:noProof/>
            <w:webHidden/>
          </w:rPr>
          <w:instrText xml:space="preserve"> PAGEREF _Toc422819764 \h </w:instrText>
        </w:r>
        <w:r w:rsidR="00A520AF">
          <w:rPr>
            <w:noProof/>
            <w:webHidden/>
          </w:rPr>
        </w:r>
        <w:r w:rsidR="00A520AF">
          <w:rPr>
            <w:noProof/>
            <w:webHidden/>
          </w:rPr>
          <w:fldChar w:fldCharType="separate"/>
        </w:r>
        <w:r w:rsidR="00974850">
          <w:rPr>
            <w:noProof/>
            <w:webHidden/>
          </w:rPr>
          <w:t>10</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65" w:history="1">
        <w:r w:rsidR="00A520AF" w:rsidRPr="00775765">
          <w:rPr>
            <w:rStyle w:val="af0"/>
            <w:noProof/>
          </w:rPr>
          <w:t xml:space="preserve">3.2.1 </w:t>
        </w:r>
        <w:r w:rsidR="00A520AF" w:rsidRPr="00775765">
          <w:rPr>
            <w:rStyle w:val="af0"/>
            <w:rFonts w:hint="eastAsia"/>
            <w:noProof/>
          </w:rPr>
          <w:t>近红外水分仪的光路结构</w:t>
        </w:r>
        <w:r w:rsidR="00A520AF">
          <w:rPr>
            <w:noProof/>
            <w:webHidden/>
          </w:rPr>
          <w:tab/>
        </w:r>
        <w:r w:rsidR="00A520AF">
          <w:rPr>
            <w:noProof/>
            <w:webHidden/>
          </w:rPr>
          <w:fldChar w:fldCharType="begin"/>
        </w:r>
        <w:r w:rsidR="00A520AF">
          <w:rPr>
            <w:noProof/>
            <w:webHidden/>
          </w:rPr>
          <w:instrText xml:space="preserve"> PAGEREF _Toc422819765 \h </w:instrText>
        </w:r>
        <w:r w:rsidR="00A520AF">
          <w:rPr>
            <w:noProof/>
            <w:webHidden/>
          </w:rPr>
        </w:r>
        <w:r w:rsidR="00A520AF">
          <w:rPr>
            <w:noProof/>
            <w:webHidden/>
          </w:rPr>
          <w:fldChar w:fldCharType="separate"/>
        </w:r>
        <w:r w:rsidR="00974850">
          <w:rPr>
            <w:noProof/>
            <w:webHidden/>
          </w:rPr>
          <w:t>10</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66" w:history="1">
        <w:r w:rsidR="00A520AF" w:rsidRPr="00775765">
          <w:rPr>
            <w:rStyle w:val="af0"/>
            <w:noProof/>
          </w:rPr>
          <w:t xml:space="preserve">3.2.2 </w:t>
        </w:r>
        <w:r w:rsidR="00A520AF" w:rsidRPr="00775765">
          <w:rPr>
            <w:rStyle w:val="af0"/>
            <w:rFonts w:hint="eastAsia"/>
            <w:noProof/>
          </w:rPr>
          <w:t>近红外水分检测仪的工作过程</w:t>
        </w:r>
        <w:r w:rsidR="00A520AF">
          <w:rPr>
            <w:noProof/>
            <w:webHidden/>
          </w:rPr>
          <w:tab/>
        </w:r>
        <w:r w:rsidR="00A520AF">
          <w:rPr>
            <w:noProof/>
            <w:webHidden/>
          </w:rPr>
          <w:fldChar w:fldCharType="begin"/>
        </w:r>
        <w:r w:rsidR="00A520AF">
          <w:rPr>
            <w:noProof/>
            <w:webHidden/>
          </w:rPr>
          <w:instrText xml:space="preserve"> PAGEREF _Toc422819766 \h </w:instrText>
        </w:r>
        <w:r w:rsidR="00A520AF">
          <w:rPr>
            <w:noProof/>
            <w:webHidden/>
          </w:rPr>
        </w:r>
        <w:r w:rsidR="00A520AF">
          <w:rPr>
            <w:noProof/>
            <w:webHidden/>
          </w:rPr>
          <w:fldChar w:fldCharType="separate"/>
        </w:r>
        <w:r w:rsidR="00974850">
          <w:rPr>
            <w:noProof/>
            <w:webHidden/>
          </w:rPr>
          <w:t>11</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67" w:history="1">
        <w:r w:rsidR="00A520AF" w:rsidRPr="00775765">
          <w:rPr>
            <w:rStyle w:val="af0"/>
            <w:noProof/>
          </w:rPr>
          <w:t xml:space="preserve">3.3 </w:t>
        </w:r>
        <w:r w:rsidR="00A520AF" w:rsidRPr="00775765">
          <w:rPr>
            <w:rStyle w:val="af0"/>
            <w:rFonts w:hint="eastAsia"/>
            <w:noProof/>
          </w:rPr>
          <w:t>红外探测器的选择与分析</w:t>
        </w:r>
        <w:r w:rsidR="00A520AF">
          <w:rPr>
            <w:noProof/>
            <w:webHidden/>
          </w:rPr>
          <w:tab/>
        </w:r>
        <w:r w:rsidR="00A520AF">
          <w:rPr>
            <w:noProof/>
            <w:webHidden/>
          </w:rPr>
          <w:fldChar w:fldCharType="begin"/>
        </w:r>
        <w:r w:rsidR="00A520AF">
          <w:rPr>
            <w:noProof/>
            <w:webHidden/>
          </w:rPr>
          <w:instrText xml:space="preserve"> PAGEREF _Toc422819767 \h </w:instrText>
        </w:r>
        <w:r w:rsidR="00A520AF">
          <w:rPr>
            <w:noProof/>
            <w:webHidden/>
          </w:rPr>
        </w:r>
        <w:r w:rsidR="00A520AF">
          <w:rPr>
            <w:noProof/>
            <w:webHidden/>
          </w:rPr>
          <w:fldChar w:fldCharType="separate"/>
        </w:r>
        <w:r w:rsidR="00974850">
          <w:rPr>
            <w:noProof/>
            <w:webHidden/>
          </w:rPr>
          <w:t>12</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68" w:history="1">
        <w:r w:rsidR="00A520AF" w:rsidRPr="00775765">
          <w:rPr>
            <w:rStyle w:val="af0"/>
            <w:noProof/>
          </w:rPr>
          <w:t xml:space="preserve">3.3.1 </w:t>
        </w:r>
        <w:r w:rsidR="00A520AF" w:rsidRPr="00775765">
          <w:rPr>
            <w:rStyle w:val="af0"/>
            <w:rFonts w:hint="eastAsia"/>
            <w:noProof/>
          </w:rPr>
          <w:t>红外探测器的选择</w:t>
        </w:r>
        <w:r w:rsidR="00A520AF">
          <w:rPr>
            <w:noProof/>
            <w:webHidden/>
          </w:rPr>
          <w:tab/>
        </w:r>
        <w:r w:rsidR="00A520AF">
          <w:rPr>
            <w:noProof/>
            <w:webHidden/>
          </w:rPr>
          <w:fldChar w:fldCharType="begin"/>
        </w:r>
        <w:r w:rsidR="00A520AF">
          <w:rPr>
            <w:noProof/>
            <w:webHidden/>
          </w:rPr>
          <w:instrText xml:space="preserve"> PAGEREF _Toc422819768 \h </w:instrText>
        </w:r>
        <w:r w:rsidR="00A520AF">
          <w:rPr>
            <w:noProof/>
            <w:webHidden/>
          </w:rPr>
        </w:r>
        <w:r w:rsidR="00A520AF">
          <w:rPr>
            <w:noProof/>
            <w:webHidden/>
          </w:rPr>
          <w:fldChar w:fldCharType="separate"/>
        </w:r>
        <w:r w:rsidR="00974850">
          <w:rPr>
            <w:noProof/>
            <w:webHidden/>
          </w:rPr>
          <w:t>12</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69" w:history="1">
        <w:r w:rsidR="00A520AF" w:rsidRPr="00775765">
          <w:rPr>
            <w:rStyle w:val="af0"/>
            <w:noProof/>
          </w:rPr>
          <w:t xml:space="preserve">3.3.2 </w:t>
        </w:r>
        <w:r w:rsidR="00A520AF" w:rsidRPr="00775765">
          <w:rPr>
            <w:rStyle w:val="af0"/>
            <w:rFonts w:hint="eastAsia"/>
            <w:noProof/>
          </w:rPr>
          <w:t>红外探测器的噪声分析与处理</w:t>
        </w:r>
        <w:r w:rsidR="00A520AF">
          <w:rPr>
            <w:noProof/>
            <w:webHidden/>
          </w:rPr>
          <w:tab/>
        </w:r>
        <w:r w:rsidR="00A520AF">
          <w:rPr>
            <w:noProof/>
            <w:webHidden/>
          </w:rPr>
          <w:fldChar w:fldCharType="begin"/>
        </w:r>
        <w:r w:rsidR="00A520AF">
          <w:rPr>
            <w:noProof/>
            <w:webHidden/>
          </w:rPr>
          <w:instrText xml:space="preserve"> PAGEREF _Toc422819769 \h </w:instrText>
        </w:r>
        <w:r w:rsidR="00A520AF">
          <w:rPr>
            <w:noProof/>
            <w:webHidden/>
          </w:rPr>
        </w:r>
        <w:r w:rsidR="00A520AF">
          <w:rPr>
            <w:noProof/>
            <w:webHidden/>
          </w:rPr>
          <w:fldChar w:fldCharType="separate"/>
        </w:r>
        <w:r w:rsidR="00974850">
          <w:rPr>
            <w:noProof/>
            <w:webHidden/>
          </w:rPr>
          <w:t>15</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70" w:history="1">
        <w:r w:rsidR="00A520AF" w:rsidRPr="00775765">
          <w:rPr>
            <w:rStyle w:val="af0"/>
            <w:noProof/>
          </w:rPr>
          <w:t xml:space="preserve">3.4 </w:t>
        </w:r>
        <w:r w:rsidR="00A520AF" w:rsidRPr="00775765">
          <w:rPr>
            <w:rStyle w:val="af0"/>
            <w:rFonts w:hint="eastAsia"/>
            <w:noProof/>
          </w:rPr>
          <w:t>光源的选择与分析</w:t>
        </w:r>
        <w:r w:rsidR="00A520AF">
          <w:rPr>
            <w:noProof/>
            <w:webHidden/>
          </w:rPr>
          <w:tab/>
        </w:r>
        <w:r w:rsidR="00A520AF">
          <w:rPr>
            <w:noProof/>
            <w:webHidden/>
          </w:rPr>
          <w:fldChar w:fldCharType="begin"/>
        </w:r>
        <w:r w:rsidR="00A520AF">
          <w:rPr>
            <w:noProof/>
            <w:webHidden/>
          </w:rPr>
          <w:instrText xml:space="preserve"> PAGEREF _Toc422819770 \h </w:instrText>
        </w:r>
        <w:r w:rsidR="00A520AF">
          <w:rPr>
            <w:noProof/>
            <w:webHidden/>
          </w:rPr>
        </w:r>
        <w:r w:rsidR="00A520AF">
          <w:rPr>
            <w:noProof/>
            <w:webHidden/>
          </w:rPr>
          <w:fldChar w:fldCharType="separate"/>
        </w:r>
        <w:r w:rsidR="00974850">
          <w:rPr>
            <w:noProof/>
            <w:webHidden/>
          </w:rPr>
          <w:t>16</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71" w:history="1">
        <w:r w:rsidR="00A520AF" w:rsidRPr="00775765">
          <w:rPr>
            <w:rStyle w:val="af0"/>
            <w:noProof/>
          </w:rPr>
          <w:t xml:space="preserve">3.5 </w:t>
        </w:r>
        <w:r w:rsidR="00A520AF" w:rsidRPr="00775765">
          <w:rPr>
            <w:rStyle w:val="af0"/>
            <w:rFonts w:hint="eastAsia"/>
            <w:noProof/>
          </w:rPr>
          <w:t>分光调制系统</w:t>
        </w:r>
        <w:r w:rsidR="00A520AF">
          <w:rPr>
            <w:noProof/>
            <w:webHidden/>
          </w:rPr>
          <w:tab/>
        </w:r>
        <w:r w:rsidR="00A520AF">
          <w:rPr>
            <w:noProof/>
            <w:webHidden/>
          </w:rPr>
          <w:fldChar w:fldCharType="begin"/>
        </w:r>
        <w:r w:rsidR="00A520AF">
          <w:rPr>
            <w:noProof/>
            <w:webHidden/>
          </w:rPr>
          <w:instrText xml:space="preserve"> PAGEREF _Toc422819771 \h </w:instrText>
        </w:r>
        <w:r w:rsidR="00A520AF">
          <w:rPr>
            <w:noProof/>
            <w:webHidden/>
          </w:rPr>
        </w:r>
        <w:r w:rsidR="00A520AF">
          <w:rPr>
            <w:noProof/>
            <w:webHidden/>
          </w:rPr>
          <w:fldChar w:fldCharType="separate"/>
        </w:r>
        <w:r w:rsidR="00974850">
          <w:rPr>
            <w:noProof/>
            <w:webHidden/>
          </w:rPr>
          <w:t>17</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72" w:history="1">
        <w:r w:rsidR="00A520AF" w:rsidRPr="00775765">
          <w:rPr>
            <w:rStyle w:val="af0"/>
            <w:noProof/>
          </w:rPr>
          <w:t xml:space="preserve">3.5.1 </w:t>
        </w:r>
        <w:r w:rsidR="00A520AF" w:rsidRPr="00775765">
          <w:rPr>
            <w:rStyle w:val="af0"/>
            <w:rFonts w:hint="eastAsia"/>
            <w:noProof/>
          </w:rPr>
          <w:t>分光器件的选择与原理</w:t>
        </w:r>
        <w:r w:rsidR="00A520AF">
          <w:rPr>
            <w:noProof/>
            <w:webHidden/>
          </w:rPr>
          <w:tab/>
        </w:r>
        <w:r w:rsidR="00A520AF">
          <w:rPr>
            <w:noProof/>
            <w:webHidden/>
          </w:rPr>
          <w:fldChar w:fldCharType="begin"/>
        </w:r>
        <w:r w:rsidR="00A520AF">
          <w:rPr>
            <w:noProof/>
            <w:webHidden/>
          </w:rPr>
          <w:instrText xml:space="preserve"> PAGEREF _Toc422819772 \h </w:instrText>
        </w:r>
        <w:r w:rsidR="00A520AF">
          <w:rPr>
            <w:noProof/>
            <w:webHidden/>
          </w:rPr>
        </w:r>
        <w:r w:rsidR="00A520AF">
          <w:rPr>
            <w:noProof/>
            <w:webHidden/>
          </w:rPr>
          <w:fldChar w:fldCharType="separate"/>
        </w:r>
        <w:r w:rsidR="00974850">
          <w:rPr>
            <w:noProof/>
            <w:webHidden/>
          </w:rPr>
          <w:t>17</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73" w:history="1">
        <w:r w:rsidR="00A520AF" w:rsidRPr="00775765">
          <w:rPr>
            <w:rStyle w:val="af0"/>
            <w:noProof/>
          </w:rPr>
          <w:t xml:space="preserve">3.5.2 </w:t>
        </w:r>
        <w:r w:rsidR="00A520AF" w:rsidRPr="00775765">
          <w:rPr>
            <w:rStyle w:val="af0"/>
            <w:rFonts w:hint="eastAsia"/>
            <w:noProof/>
          </w:rPr>
          <w:t>调制系统的设计</w:t>
        </w:r>
        <w:r w:rsidR="00A520AF">
          <w:rPr>
            <w:noProof/>
            <w:webHidden/>
          </w:rPr>
          <w:tab/>
        </w:r>
        <w:r w:rsidR="00A520AF">
          <w:rPr>
            <w:noProof/>
            <w:webHidden/>
          </w:rPr>
          <w:fldChar w:fldCharType="begin"/>
        </w:r>
        <w:r w:rsidR="00A520AF">
          <w:rPr>
            <w:noProof/>
            <w:webHidden/>
          </w:rPr>
          <w:instrText xml:space="preserve"> PAGEREF _Toc422819773 \h </w:instrText>
        </w:r>
        <w:r w:rsidR="00A520AF">
          <w:rPr>
            <w:noProof/>
            <w:webHidden/>
          </w:rPr>
        </w:r>
        <w:r w:rsidR="00A520AF">
          <w:rPr>
            <w:noProof/>
            <w:webHidden/>
          </w:rPr>
          <w:fldChar w:fldCharType="separate"/>
        </w:r>
        <w:r w:rsidR="00974850">
          <w:rPr>
            <w:noProof/>
            <w:webHidden/>
          </w:rPr>
          <w:t>18</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74" w:history="1">
        <w:r w:rsidR="00A520AF" w:rsidRPr="00775765">
          <w:rPr>
            <w:rStyle w:val="af0"/>
            <w:noProof/>
          </w:rPr>
          <w:t xml:space="preserve">3.5.3 </w:t>
        </w:r>
        <w:r w:rsidR="00A520AF" w:rsidRPr="00775765">
          <w:rPr>
            <w:rStyle w:val="af0"/>
            <w:rFonts w:hint="eastAsia"/>
            <w:noProof/>
          </w:rPr>
          <w:t>电机的选择与分析</w:t>
        </w:r>
        <w:r w:rsidR="00A520AF">
          <w:rPr>
            <w:noProof/>
            <w:webHidden/>
          </w:rPr>
          <w:tab/>
        </w:r>
        <w:r w:rsidR="00A520AF">
          <w:rPr>
            <w:noProof/>
            <w:webHidden/>
          </w:rPr>
          <w:fldChar w:fldCharType="begin"/>
        </w:r>
        <w:r w:rsidR="00A520AF">
          <w:rPr>
            <w:noProof/>
            <w:webHidden/>
          </w:rPr>
          <w:instrText xml:space="preserve"> PAGEREF _Toc422819774 \h </w:instrText>
        </w:r>
        <w:r w:rsidR="00A520AF">
          <w:rPr>
            <w:noProof/>
            <w:webHidden/>
          </w:rPr>
        </w:r>
        <w:r w:rsidR="00A520AF">
          <w:rPr>
            <w:noProof/>
            <w:webHidden/>
          </w:rPr>
          <w:fldChar w:fldCharType="separate"/>
        </w:r>
        <w:r w:rsidR="00974850">
          <w:rPr>
            <w:noProof/>
            <w:webHidden/>
          </w:rPr>
          <w:t>20</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75" w:history="1">
        <w:r w:rsidR="00A520AF" w:rsidRPr="00775765">
          <w:rPr>
            <w:rStyle w:val="af0"/>
            <w:noProof/>
          </w:rPr>
          <w:t xml:space="preserve">3.6 </w:t>
        </w:r>
        <w:r w:rsidR="00A520AF" w:rsidRPr="00775765">
          <w:rPr>
            <w:rStyle w:val="af0"/>
            <w:rFonts w:hint="eastAsia"/>
            <w:noProof/>
          </w:rPr>
          <w:t>本章小结</w:t>
        </w:r>
        <w:r w:rsidR="00A520AF">
          <w:rPr>
            <w:noProof/>
            <w:webHidden/>
          </w:rPr>
          <w:tab/>
        </w:r>
        <w:r w:rsidR="00A520AF">
          <w:rPr>
            <w:noProof/>
            <w:webHidden/>
          </w:rPr>
          <w:fldChar w:fldCharType="begin"/>
        </w:r>
        <w:r w:rsidR="00A520AF">
          <w:rPr>
            <w:noProof/>
            <w:webHidden/>
          </w:rPr>
          <w:instrText xml:space="preserve"> PAGEREF _Toc422819775 \h </w:instrText>
        </w:r>
        <w:r w:rsidR="00A520AF">
          <w:rPr>
            <w:noProof/>
            <w:webHidden/>
          </w:rPr>
        </w:r>
        <w:r w:rsidR="00A520AF">
          <w:rPr>
            <w:noProof/>
            <w:webHidden/>
          </w:rPr>
          <w:fldChar w:fldCharType="separate"/>
        </w:r>
        <w:r w:rsidR="00974850">
          <w:rPr>
            <w:noProof/>
            <w:webHidden/>
          </w:rPr>
          <w:t>21</w:t>
        </w:r>
        <w:r w:rsidR="00A520AF">
          <w:rPr>
            <w:noProof/>
            <w:webHidden/>
          </w:rPr>
          <w:fldChar w:fldCharType="end"/>
        </w:r>
      </w:hyperlink>
    </w:p>
    <w:p w:rsidR="00A520AF" w:rsidRDefault="00782720" w:rsidP="008C32B8">
      <w:pPr>
        <w:pStyle w:val="10"/>
        <w:rPr>
          <w:rFonts w:asciiTheme="minorHAnsi" w:eastAsiaTheme="minorEastAsia" w:hAnsiTheme="minorHAnsi"/>
          <w:noProof/>
          <w:sz w:val="21"/>
        </w:rPr>
      </w:pPr>
      <w:hyperlink w:anchor="_Toc422819776" w:history="1">
        <w:r w:rsidR="00A520AF" w:rsidRPr="00775765">
          <w:rPr>
            <w:rStyle w:val="af0"/>
            <w:rFonts w:hint="eastAsia"/>
            <w:noProof/>
          </w:rPr>
          <w:t>第</w:t>
        </w:r>
        <w:r w:rsidR="00A520AF" w:rsidRPr="00775765">
          <w:rPr>
            <w:rStyle w:val="af0"/>
            <w:noProof/>
          </w:rPr>
          <w:t>4</w:t>
        </w:r>
        <w:r w:rsidR="00A520AF" w:rsidRPr="00775765">
          <w:rPr>
            <w:rStyle w:val="af0"/>
            <w:rFonts w:hint="eastAsia"/>
            <w:noProof/>
          </w:rPr>
          <w:t>章</w:t>
        </w:r>
        <w:r w:rsidR="00A520AF" w:rsidRPr="00775765">
          <w:rPr>
            <w:rStyle w:val="af0"/>
            <w:noProof/>
          </w:rPr>
          <w:t xml:space="preserve"> </w:t>
        </w:r>
        <w:r w:rsidR="00A520AF" w:rsidRPr="00775765">
          <w:rPr>
            <w:rStyle w:val="af0"/>
            <w:rFonts w:hint="eastAsia"/>
            <w:noProof/>
          </w:rPr>
          <w:t>水分仪系统硬件电路的设计</w:t>
        </w:r>
        <w:r w:rsidR="00A520AF" w:rsidRPr="00B240A1">
          <w:rPr>
            <w:rFonts w:eastAsia="宋体"/>
            <w:noProof/>
            <w:webHidden/>
            <w:sz w:val="24"/>
          </w:rPr>
          <w:tab/>
        </w:r>
        <w:r w:rsidR="00A520AF" w:rsidRPr="00B240A1">
          <w:rPr>
            <w:rFonts w:eastAsia="宋体"/>
            <w:noProof/>
            <w:webHidden/>
            <w:sz w:val="24"/>
          </w:rPr>
          <w:fldChar w:fldCharType="begin"/>
        </w:r>
        <w:r w:rsidR="00A520AF" w:rsidRPr="00B240A1">
          <w:rPr>
            <w:rFonts w:eastAsia="宋体"/>
            <w:noProof/>
            <w:webHidden/>
            <w:sz w:val="24"/>
          </w:rPr>
          <w:instrText xml:space="preserve"> PAGEREF _Toc422819776 \h </w:instrText>
        </w:r>
        <w:r w:rsidR="00A520AF" w:rsidRPr="00B240A1">
          <w:rPr>
            <w:rFonts w:eastAsia="宋体"/>
            <w:noProof/>
            <w:webHidden/>
            <w:sz w:val="24"/>
          </w:rPr>
        </w:r>
        <w:r w:rsidR="00A520AF" w:rsidRPr="00B240A1">
          <w:rPr>
            <w:rFonts w:eastAsia="宋体"/>
            <w:noProof/>
            <w:webHidden/>
            <w:sz w:val="24"/>
          </w:rPr>
          <w:fldChar w:fldCharType="separate"/>
        </w:r>
        <w:r w:rsidR="00974850">
          <w:rPr>
            <w:rFonts w:eastAsia="宋体"/>
            <w:noProof/>
            <w:webHidden/>
            <w:sz w:val="24"/>
          </w:rPr>
          <w:t>23</w:t>
        </w:r>
        <w:r w:rsidR="00A520AF" w:rsidRPr="00B240A1">
          <w:rPr>
            <w:rFonts w:eastAsia="宋体"/>
            <w:noProof/>
            <w:webHidden/>
            <w:sz w:val="24"/>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77" w:history="1">
        <w:r w:rsidR="00A520AF" w:rsidRPr="00775765">
          <w:rPr>
            <w:rStyle w:val="af0"/>
            <w:noProof/>
          </w:rPr>
          <w:t xml:space="preserve">4.1 </w:t>
        </w:r>
        <w:r w:rsidR="00A520AF" w:rsidRPr="00775765">
          <w:rPr>
            <w:rStyle w:val="af0"/>
            <w:rFonts w:hint="eastAsia"/>
            <w:noProof/>
          </w:rPr>
          <w:t>电源系统设计</w:t>
        </w:r>
        <w:r w:rsidR="00A520AF">
          <w:rPr>
            <w:noProof/>
            <w:webHidden/>
          </w:rPr>
          <w:tab/>
        </w:r>
        <w:r w:rsidR="00A520AF">
          <w:rPr>
            <w:noProof/>
            <w:webHidden/>
          </w:rPr>
          <w:fldChar w:fldCharType="begin"/>
        </w:r>
        <w:r w:rsidR="00A520AF">
          <w:rPr>
            <w:noProof/>
            <w:webHidden/>
          </w:rPr>
          <w:instrText xml:space="preserve"> PAGEREF _Toc422819777 \h </w:instrText>
        </w:r>
        <w:r w:rsidR="00A520AF">
          <w:rPr>
            <w:noProof/>
            <w:webHidden/>
          </w:rPr>
        </w:r>
        <w:r w:rsidR="00A520AF">
          <w:rPr>
            <w:noProof/>
            <w:webHidden/>
          </w:rPr>
          <w:fldChar w:fldCharType="separate"/>
        </w:r>
        <w:r w:rsidR="00974850">
          <w:rPr>
            <w:noProof/>
            <w:webHidden/>
          </w:rPr>
          <w:t>23</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78" w:history="1">
        <w:r w:rsidR="00A520AF" w:rsidRPr="00775765">
          <w:rPr>
            <w:rStyle w:val="af0"/>
            <w:noProof/>
          </w:rPr>
          <w:t xml:space="preserve">4.1.1 </w:t>
        </w:r>
        <w:r w:rsidR="00A520AF" w:rsidRPr="00775765">
          <w:rPr>
            <w:rStyle w:val="af0"/>
            <w:rFonts w:hint="eastAsia"/>
            <w:noProof/>
          </w:rPr>
          <w:t>模拟电路供电</w:t>
        </w:r>
        <w:r w:rsidR="00A520AF">
          <w:rPr>
            <w:noProof/>
            <w:webHidden/>
          </w:rPr>
          <w:tab/>
        </w:r>
        <w:r w:rsidR="00A520AF">
          <w:rPr>
            <w:noProof/>
            <w:webHidden/>
          </w:rPr>
          <w:fldChar w:fldCharType="begin"/>
        </w:r>
        <w:r w:rsidR="00A520AF">
          <w:rPr>
            <w:noProof/>
            <w:webHidden/>
          </w:rPr>
          <w:instrText xml:space="preserve"> PAGEREF _Toc422819778 \h </w:instrText>
        </w:r>
        <w:r w:rsidR="00A520AF">
          <w:rPr>
            <w:noProof/>
            <w:webHidden/>
          </w:rPr>
        </w:r>
        <w:r w:rsidR="00A520AF">
          <w:rPr>
            <w:noProof/>
            <w:webHidden/>
          </w:rPr>
          <w:fldChar w:fldCharType="separate"/>
        </w:r>
        <w:r w:rsidR="00974850">
          <w:rPr>
            <w:noProof/>
            <w:webHidden/>
          </w:rPr>
          <w:t>25</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79" w:history="1">
        <w:r w:rsidR="00A520AF" w:rsidRPr="00775765">
          <w:rPr>
            <w:rStyle w:val="af0"/>
            <w:noProof/>
          </w:rPr>
          <w:t xml:space="preserve">4.1.2 </w:t>
        </w:r>
        <w:r w:rsidR="00A520AF" w:rsidRPr="00775765">
          <w:rPr>
            <w:rStyle w:val="af0"/>
            <w:rFonts w:hint="eastAsia"/>
            <w:noProof/>
          </w:rPr>
          <w:t>数字电路供电</w:t>
        </w:r>
        <w:r w:rsidR="00A520AF">
          <w:rPr>
            <w:noProof/>
            <w:webHidden/>
          </w:rPr>
          <w:tab/>
        </w:r>
        <w:r w:rsidR="00A520AF">
          <w:rPr>
            <w:noProof/>
            <w:webHidden/>
          </w:rPr>
          <w:fldChar w:fldCharType="begin"/>
        </w:r>
        <w:r w:rsidR="00A520AF">
          <w:rPr>
            <w:noProof/>
            <w:webHidden/>
          </w:rPr>
          <w:instrText xml:space="preserve"> PAGEREF _Toc422819779 \h </w:instrText>
        </w:r>
        <w:r w:rsidR="00A520AF">
          <w:rPr>
            <w:noProof/>
            <w:webHidden/>
          </w:rPr>
        </w:r>
        <w:r w:rsidR="00A520AF">
          <w:rPr>
            <w:noProof/>
            <w:webHidden/>
          </w:rPr>
          <w:fldChar w:fldCharType="separate"/>
        </w:r>
        <w:r w:rsidR="00974850">
          <w:rPr>
            <w:noProof/>
            <w:webHidden/>
          </w:rPr>
          <w:t>26</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80" w:history="1">
        <w:r w:rsidR="00A520AF" w:rsidRPr="00775765">
          <w:rPr>
            <w:rStyle w:val="af0"/>
            <w:noProof/>
          </w:rPr>
          <w:t>4.1.3 ADC</w:t>
        </w:r>
        <w:r w:rsidR="00A520AF" w:rsidRPr="00775765">
          <w:rPr>
            <w:rStyle w:val="af0"/>
            <w:rFonts w:hint="eastAsia"/>
            <w:noProof/>
          </w:rPr>
          <w:t>基准供电</w:t>
        </w:r>
        <w:r w:rsidR="00A520AF">
          <w:rPr>
            <w:noProof/>
            <w:webHidden/>
          </w:rPr>
          <w:tab/>
        </w:r>
        <w:r w:rsidR="00A520AF">
          <w:rPr>
            <w:noProof/>
            <w:webHidden/>
          </w:rPr>
          <w:fldChar w:fldCharType="begin"/>
        </w:r>
        <w:r w:rsidR="00A520AF">
          <w:rPr>
            <w:noProof/>
            <w:webHidden/>
          </w:rPr>
          <w:instrText xml:space="preserve"> PAGEREF _Toc422819780 \h </w:instrText>
        </w:r>
        <w:r w:rsidR="00A520AF">
          <w:rPr>
            <w:noProof/>
            <w:webHidden/>
          </w:rPr>
        </w:r>
        <w:r w:rsidR="00A520AF">
          <w:rPr>
            <w:noProof/>
            <w:webHidden/>
          </w:rPr>
          <w:fldChar w:fldCharType="separate"/>
        </w:r>
        <w:r w:rsidR="00974850">
          <w:rPr>
            <w:noProof/>
            <w:webHidden/>
          </w:rPr>
          <w:t>27</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81" w:history="1">
        <w:r w:rsidR="00A520AF" w:rsidRPr="00775765">
          <w:rPr>
            <w:rStyle w:val="af0"/>
            <w:noProof/>
          </w:rPr>
          <w:t xml:space="preserve">4.2 </w:t>
        </w:r>
        <w:r w:rsidR="00A520AF" w:rsidRPr="00775765">
          <w:rPr>
            <w:rStyle w:val="af0"/>
            <w:rFonts w:hint="eastAsia"/>
            <w:noProof/>
          </w:rPr>
          <w:t>模拟信号处理电路</w:t>
        </w:r>
        <w:r w:rsidR="00A520AF">
          <w:rPr>
            <w:noProof/>
            <w:webHidden/>
          </w:rPr>
          <w:tab/>
        </w:r>
        <w:r w:rsidR="00A520AF">
          <w:rPr>
            <w:noProof/>
            <w:webHidden/>
          </w:rPr>
          <w:fldChar w:fldCharType="begin"/>
        </w:r>
        <w:r w:rsidR="00A520AF">
          <w:rPr>
            <w:noProof/>
            <w:webHidden/>
          </w:rPr>
          <w:instrText xml:space="preserve"> PAGEREF _Toc422819781 \h </w:instrText>
        </w:r>
        <w:r w:rsidR="00A520AF">
          <w:rPr>
            <w:noProof/>
            <w:webHidden/>
          </w:rPr>
        </w:r>
        <w:r w:rsidR="00A520AF">
          <w:rPr>
            <w:noProof/>
            <w:webHidden/>
          </w:rPr>
          <w:fldChar w:fldCharType="separate"/>
        </w:r>
        <w:r w:rsidR="00974850">
          <w:rPr>
            <w:noProof/>
            <w:webHidden/>
          </w:rPr>
          <w:t>27</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82" w:history="1">
        <w:r w:rsidR="00A520AF" w:rsidRPr="00775765">
          <w:rPr>
            <w:rStyle w:val="af0"/>
            <w:noProof/>
          </w:rPr>
          <w:t xml:space="preserve">4.2.1 </w:t>
        </w:r>
        <w:r w:rsidR="00A520AF" w:rsidRPr="00775765">
          <w:rPr>
            <w:rStyle w:val="af0"/>
            <w:rFonts w:hint="eastAsia"/>
            <w:noProof/>
          </w:rPr>
          <w:t>低噪声前置放大电路的设计</w:t>
        </w:r>
        <w:r w:rsidR="00A520AF">
          <w:rPr>
            <w:noProof/>
            <w:webHidden/>
          </w:rPr>
          <w:tab/>
        </w:r>
        <w:r w:rsidR="00A520AF">
          <w:rPr>
            <w:noProof/>
            <w:webHidden/>
          </w:rPr>
          <w:fldChar w:fldCharType="begin"/>
        </w:r>
        <w:r w:rsidR="00A520AF">
          <w:rPr>
            <w:noProof/>
            <w:webHidden/>
          </w:rPr>
          <w:instrText xml:space="preserve"> PAGEREF _Toc422819782 \h </w:instrText>
        </w:r>
        <w:r w:rsidR="00A520AF">
          <w:rPr>
            <w:noProof/>
            <w:webHidden/>
          </w:rPr>
        </w:r>
        <w:r w:rsidR="00A520AF">
          <w:rPr>
            <w:noProof/>
            <w:webHidden/>
          </w:rPr>
          <w:fldChar w:fldCharType="separate"/>
        </w:r>
        <w:r w:rsidR="00974850">
          <w:rPr>
            <w:noProof/>
            <w:webHidden/>
          </w:rPr>
          <w:t>28</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83" w:history="1">
        <w:r w:rsidR="00A520AF" w:rsidRPr="00775765">
          <w:rPr>
            <w:rStyle w:val="af0"/>
            <w:noProof/>
          </w:rPr>
          <w:t xml:space="preserve">4.2.2 </w:t>
        </w:r>
        <w:r w:rsidR="00A520AF" w:rsidRPr="00775765">
          <w:rPr>
            <w:rStyle w:val="af0"/>
            <w:rFonts w:hint="eastAsia"/>
            <w:noProof/>
          </w:rPr>
          <w:t>次级信号放大电路的设计</w:t>
        </w:r>
        <w:r w:rsidR="00A520AF">
          <w:rPr>
            <w:noProof/>
            <w:webHidden/>
          </w:rPr>
          <w:tab/>
        </w:r>
        <w:r w:rsidR="00A520AF">
          <w:rPr>
            <w:noProof/>
            <w:webHidden/>
          </w:rPr>
          <w:fldChar w:fldCharType="begin"/>
        </w:r>
        <w:r w:rsidR="00A520AF">
          <w:rPr>
            <w:noProof/>
            <w:webHidden/>
          </w:rPr>
          <w:instrText xml:space="preserve"> PAGEREF _Toc422819783 \h </w:instrText>
        </w:r>
        <w:r w:rsidR="00A520AF">
          <w:rPr>
            <w:noProof/>
            <w:webHidden/>
          </w:rPr>
        </w:r>
        <w:r w:rsidR="00A520AF">
          <w:rPr>
            <w:noProof/>
            <w:webHidden/>
          </w:rPr>
          <w:fldChar w:fldCharType="separate"/>
        </w:r>
        <w:r w:rsidR="00974850">
          <w:rPr>
            <w:noProof/>
            <w:webHidden/>
          </w:rPr>
          <w:t>35</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84" w:history="1">
        <w:r w:rsidR="00A520AF" w:rsidRPr="00775765">
          <w:rPr>
            <w:rStyle w:val="af0"/>
            <w:noProof/>
          </w:rPr>
          <w:t xml:space="preserve">4.2.3 </w:t>
        </w:r>
        <w:r w:rsidR="00A520AF" w:rsidRPr="00775765">
          <w:rPr>
            <w:rStyle w:val="af0"/>
            <w:rFonts w:hint="eastAsia"/>
            <w:noProof/>
          </w:rPr>
          <w:t>带通滤波电路</w:t>
        </w:r>
        <w:r w:rsidR="00A520AF">
          <w:rPr>
            <w:noProof/>
            <w:webHidden/>
          </w:rPr>
          <w:tab/>
        </w:r>
        <w:r w:rsidR="00A520AF">
          <w:rPr>
            <w:noProof/>
            <w:webHidden/>
          </w:rPr>
          <w:fldChar w:fldCharType="begin"/>
        </w:r>
        <w:r w:rsidR="00A520AF">
          <w:rPr>
            <w:noProof/>
            <w:webHidden/>
          </w:rPr>
          <w:instrText xml:space="preserve"> PAGEREF _Toc422819784 \h </w:instrText>
        </w:r>
        <w:r w:rsidR="00A520AF">
          <w:rPr>
            <w:noProof/>
            <w:webHidden/>
          </w:rPr>
        </w:r>
        <w:r w:rsidR="00A520AF">
          <w:rPr>
            <w:noProof/>
            <w:webHidden/>
          </w:rPr>
          <w:fldChar w:fldCharType="separate"/>
        </w:r>
        <w:r w:rsidR="00974850">
          <w:rPr>
            <w:noProof/>
            <w:webHidden/>
          </w:rPr>
          <w:t>37</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85" w:history="1">
        <w:r w:rsidR="00A520AF" w:rsidRPr="00775765">
          <w:rPr>
            <w:rStyle w:val="af0"/>
            <w:noProof/>
          </w:rPr>
          <w:t xml:space="preserve">4.2.4 </w:t>
        </w:r>
        <w:r w:rsidR="00A520AF" w:rsidRPr="00775765">
          <w:rPr>
            <w:rStyle w:val="af0"/>
            <w:rFonts w:hint="eastAsia"/>
            <w:noProof/>
          </w:rPr>
          <w:t>增益可调放大电路</w:t>
        </w:r>
        <w:r w:rsidR="00A520AF">
          <w:rPr>
            <w:noProof/>
            <w:webHidden/>
          </w:rPr>
          <w:tab/>
        </w:r>
        <w:r w:rsidR="00A520AF">
          <w:rPr>
            <w:noProof/>
            <w:webHidden/>
          </w:rPr>
          <w:fldChar w:fldCharType="begin"/>
        </w:r>
        <w:r w:rsidR="00A520AF">
          <w:rPr>
            <w:noProof/>
            <w:webHidden/>
          </w:rPr>
          <w:instrText xml:space="preserve"> PAGEREF _Toc422819785 \h </w:instrText>
        </w:r>
        <w:r w:rsidR="00A520AF">
          <w:rPr>
            <w:noProof/>
            <w:webHidden/>
          </w:rPr>
        </w:r>
        <w:r w:rsidR="00A520AF">
          <w:rPr>
            <w:noProof/>
            <w:webHidden/>
          </w:rPr>
          <w:fldChar w:fldCharType="separate"/>
        </w:r>
        <w:r w:rsidR="00974850">
          <w:rPr>
            <w:noProof/>
            <w:webHidden/>
          </w:rPr>
          <w:t>39</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86" w:history="1">
        <w:r w:rsidR="00A520AF" w:rsidRPr="00775765">
          <w:rPr>
            <w:rStyle w:val="af0"/>
            <w:noProof/>
          </w:rPr>
          <w:t xml:space="preserve">4.2.5 </w:t>
        </w:r>
        <w:r w:rsidR="00A520AF" w:rsidRPr="00775765">
          <w:rPr>
            <w:rStyle w:val="af0"/>
            <w:rFonts w:hint="eastAsia"/>
            <w:noProof/>
          </w:rPr>
          <w:t>钳位与限幅电路</w:t>
        </w:r>
        <w:r w:rsidR="00A520AF">
          <w:rPr>
            <w:noProof/>
            <w:webHidden/>
          </w:rPr>
          <w:tab/>
        </w:r>
        <w:r w:rsidR="00A520AF">
          <w:rPr>
            <w:noProof/>
            <w:webHidden/>
          </w:rPr>
          <w:fldChar w:fldCharType="begin"/>
        </w:r>
        <w:r w:rsidR="00A520AF">
          <w:rPr>
            <w:noProof/>
            <w:webHidden/>
          </w:rPr>
          <w:instrText xml:space="preserve"> PAGEREF _Toc422819786 \h </w:instrText>
        </w:r>
        <w:r w:rsidR="00A520AF">
          <w:rPr>
            <w:noProof/>
            <w:webHidden/>
          </w:rPr>
        </w:r>
        <w:r w:rsidR="00A520AF">
          <w:rPr>
            <w:noProof/>
            <w:webHidden/>
          </w:rPr>
          <w:fldChar w:fldCharType="separate"/>
        </w:r>
        <w:r w:rsidR="00974850">
          <w:rPr>
            <w:noProof/>
            <w:webHidden/>
          </w:rPr>
          <w:t>40</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87" w:history="1">
        <w:r w:rsidR="00A520AF" w:rsidRPr="00775765">
          <w:rPr>
            <w:rStyle w:val="af0"/>
            <w:noProof/>
          </w:rPr>
          <w:t xml:space="preserve">4.3 </w:t>
        </w:r>
        <w:r w:rsidR="00A520AF" w:rsidRPr="00775765">
          <w:rPr>
            <w:rStyle w:val="af0"/>
            <w:rFonts w:hint="eastAsia"/>
            <w:noProof/>
          </w:rPr>
          <w:t>数字电路部分设计</w:t>
        </w:r>
        <w:r w:rsidR="00A520AF">
          <w:rPr>
            <w:noProof/>
            <w:webHidden/>
          </w:rPr>
          <w:tab/>
        </w:r>
        <w:r w:rsidR="00A520AF">
          <w:rPr>
            <w:noProof/>
            <w:webHidden/>
          </w:rPr>
          <w:fldChar w:fldCharType="begin"/>
        </w:r>
        <w:r w:rsidR="00A520AF">
          <w:rPr>
            <w:noProof/>
            <w:webHidden/>
          </w:rPr>
          <w:instrText xml:space="preserve"> PAGEREF _Toc422819787 \h </w:instrText>
        </w:r>
        <w:r w:rsidR="00A520AF">
          <w:rPr>
            <w:noProof/>
            <w:webHidden/>
          </w:rPr>
        </w:r>
        <w:r w:rsidR="00A520AF">
          <w:rPr>
            <w:noProof/>
            <w:webHidden/>
          </w:rPr>
          <w:fldChar w:fldCharType="separate"/>
        </w:r>
        <w:r w:rsidR="00974850">
          <w:rPr>
            <w:noProof/>
            <w:webHidden/>
          </w:rPr>
          <w:t>41</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88" w:history="1">
        <w:r w:rsidR="00A520AF" w:rsidRPr="00775765">
          <w:rPr>
            <w:rStyle w:val="af0"/>
            <w:noProof/>
          </w:rPr>
          <w:t>4.3.1 STM32</w:t>
        </w:r>
        <w:r w:rsidR="00A520AF" w:rsidRPr="00775765">
          <w:rPr>
            <w:rStyle w:val="af0"/>
            <w:rFonts w:hint="eastAsia"/>
            <w:noProof/>
          </w:rPr>
          <w:t>微控制器</w:t>
        </w:r>
        <w:r w:rsidR="00A520AF">
          <w:rPr>
            <w:noProof/>
            <w:webHidden/>
          </w:rPr>
          <w:tab/>
        </w:r>
        <w:r w:rsidR="00A520AF">
          <w:rPr>
            <w:noProof/>
            <w:webHidden/>
          </w:rPr>
          <w:fldChar w:fldCharType="begin"/>
        </w:r>
        <w:r w:rsidR="00A520AF">
          <w:rPr>
            <w:noProof/>
            <w:webHidden/>
          </w:rPr>
          <w:instrText xml:space="preserve"> PAGEREF _Toc422819788 \h </w:instrText>
        </w:r>
        <w:r w:rsidR="00A520AF">
          <w:rPr>
            <w:noProof/>
            <w:webHidden/>
          </w:rPr>
        </w:r>
        <w:r w:rsidR="00A520AF">
          <w:rPr>
            <w:noProof/>
            <w:webHidden/>
          </w:rPr>
          <w:fldChar w:fldCharType="separate"/>
        </w:r>
        <w:r w:rsidR="00974850">
          <w:rPr>
            <w:noProof/>
            <w:webHidden/>
          </w:rPr>
          <w:t>41</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89" w:history="1">
        <w:r w:rsidR="00A520AF" w:rsidRPr="00775765">
          <w:rPr>
            <w:rStyle w:val="af0"/>
            <w:noProof/>
          </w:rPr>
          <w:t xml:space="preserve">4.3.2 </w:t>
        </w:r>
        <w:r w:rsidR="00A520AF" w:rsidRPr="00775765">
          <w:rPr>
            <w:rStyle w:val="af0"/>
            <w:rFonts w:hint="eastAsia"/>
            <w:noProof/>
          </w:rPr>
          <w:t>同步信号检测电路</w:t>
        </w:r>
        <w:r w:rsidR="00A520AF">
          <w:rPr>
            <w:noProof/>
            <w:webHidden/>
          </w:rPr>
          <w:tab/>
        </w:r>
        <w:r w:rsidR="00A520AF">
          <w:rPr>
            <w:noProof/>
            <w:webHidden/>
          </w:rPr>
          <w:fldChar w:fldCharType="begin"/>
        </w:r>
        <w:r w:rsidR="00A520AF">
          <w:rPr>
            <w:noProof/>
            <w:webHidden/>
          </w:rPr>
          <w:instrText xml:space="preserve"> PAGEREF _Toc422819789 \h </w:instrText>
        </w:r>
        <w:r w:rsidR="00A520AF">
          <w:rPr>
            <w:noProof/>
            <w:webHidden/>
          </w:rPr>
        </w:r>
        <w:r w:rsidR="00A520AF">
          <w:rPr>
            <w:noProof/>
            <w:webHidden/>
          </w:rPr>
          <w:fldChar w:fldCharType="separate"/>
        </w:r>
        <w:r w:rsidR="00974850">
          <w:rPr>
            <w:noProof/>
            <w:webHidden/>
          </w:rPr>
          <w:t>43</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90" w:history="1">
        <w:r w:rsidR="00A520AF" w:rsidRPr="00775765">
          <w:rPr>
            <w:rStyle w:val="af0"/>
            <w:noProof/>
          </w:rPr>
          <w:t xml:space="preserve">4.3.3 </w:t>
        </w:r>
        <w:r w:rsidR="00A520AF" w:rsidRPr="00775765">
          <w:rPr>
            <w:rStyle w:val="af0"/>
            <w:rFonts w:hint="eastAsia"/>
            <w:noProof/>
          </w:rPr>
          <w:t>串口通信</w:t>
        </w:r>
        <w:r w:rsidR="00A520AF">
          <w:rPr>
            <w:noProof/>
            <w:webHidden/>
          </w:rPr>
          <w:tab/>
        </w:r>
        <w:r w:rsidR="00A520AF">
          <w:rPr>
            <w:noProof/>
            <w:webHidden/>
          </w:rPr>
          <w:fldChar w:fldCharType="begin"/>
        </w:r>
        <w:r w:rsidR="00A520AF">
          <w:rPr>
            <w:noProof/>
            <w:webHidden/>
          </w:rPr>
          <w:instrText xml:space="preserve"> PAGEREF _Toc422819790 \h </w:instrText>
        </w:r>
        <w:r w:rsidR="00A520AF">
          <w:rPr>
            <w:noProof/>
            <w:webHidden/>
          </w:rPr>
        </w:r>
        <w:r w:rsidR="00A520AF">
          <w:rPr>
            <w:noProof/>
            <w:webHidden/>
          </w:rPr>
          <w:fldChar w:fldCharType="separate"/>
        </w:r>
        <w:r w:rsidR="00974850">
          <w:rPr>
            <w:noProof/>
            <w:webHidden/>
          </w:rPr>
          <w:t>45</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91" w:history="1">
        <w:r w:rsidR="00A520AF" w:rsidRPr="00775765">
          <w:rPr>
            <w:rStyle w:val="af0"/>
            <w:noProof/>
          </w:rPr>
          <w:t xml:space="preserve">4.4 </w:t>
        </w:r>
        <w:r w:rsidR="00A520AF" w:rsidRPr="00775765">
          <w:rPr>
            <w:rStyle w:val="af0"/>
            <w:rFonts w:hint="eastAsia"/>
            <w:noProof/>
          </w:rPr>
          <w:t>制冷电路的设计</w:t>
        </w:r>
        <w:r w:rsidR="00A520AF">
          <w:rPr>
            <w:noProof/>
            <w:webHidden/>
          </w:rPr>
          <w:tab/>
        </w:r>
        <w:r w:rsidR="00A520AF">
          <w:rPr>
            <w:noProof/>
            <w:webHidden/>
          </w:rPr>
          <w:fldChar w:fldCharType="begin"/>
        </w:r>
        <w:r w:rsidR="00A520AF">
          <w:rPr>
            <w:noProof/>
            <w:webHidden/>
          </w:rPr>
          <w:instrText xml:space="preserve"> PAGEREF _Toc422819791 \h </w:instrText>
        </w:r>
        <w:r w:rsidR="00A520AF">
          <w:rPr>
            <w:noProof/>
            <w:webHidden/>
          </w:rPr>
        </w:r>
        <w:r w:rsidR="00A520AF">
          <w:rPr>
            <w:noProof/>
            <w:webHidden/>
          </w:rPr>
          <w:fldChar w:fldCharType="separate"/>
        </w:r>
        <w:r w:rsidR="00974850">
          <w:rPr>
            <w:noProof/>
            <w:webHidden/>
          </w:rPr>
          <w:t>45</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92" w:history="1">
        <w:r w:rsidR="00A520AF" w:rsidRPr="00775765">
          <w:rPr>
            <w:rStyle w:val="af0"/>
            <w:noProof/>
          </w:rPr>
          <w:t xml:space="preserve">4.4.1 </w:t>
        </w:r>
        <w:r w:rsidR="00A520AF" w:rsidRPr="00775765">
          <w:rPr>
            <w:rStyle w:val="af0"/>
            <w:rFonts w:hint="eastAsia"/>
            <w:noProof/>
          </w:rPr>
          <w:t>温度检测电路</w:t>
        </w:r>
        <w:r w:rsidR="00A520AF">
          <w:rPr>
            <w:noProof/>
            <w:webHidden/>
          </w:rPr>
          <w:tab/>
        </w:r>
        <w:r w:rsidR="00A520AF">
          <w:rPr>
            <w:noProof/>
            <w:webHidden/>
          </w:rPr>
          <w:fldChar w:fldCharType="begin"/>
        </w:r>
        <w:r w:rsidR="00A520AF">
          <w:rPr>
            <w:noProof/>
            <w:webHidden/>
          </w:rPr>
          <w:instrText xml:space="preserve"> PAGEREF _Toc422819792 \h </w:instrText>
        </w:r>
        <w:r w:rsidR="00A520AF">
          <w:rPr>
            <w:noProof/>
            <w:webHidden/>
          </w:rPr>
        </w:r>
        <w:r w:rsidR="00A520AF">
          <w:rPr>
            <w:noProof/>
            <w:webHidden/>
          </w:rPr>
          <w:fldChar w:fldCharType="separate"/>
        </w:r>
        <w:r w:rsidR="00974850">
          <w:rPr>
            <w:noProof/>
            <w:webHidden/>
          </w:rPr>
          <w:t>46</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93" w:history="1">
        <w:r w:rsidR="00A520AF" w:rsidRPr="00775765">
          <w:rPr>
            <w:rStyle w:val="af0"/>
            <w:noProof/>
          </w:rPr>
          <w:t xml:space="preserve">4.4.2 </w:t>
        </w:r>
        <w:r w:rsidR="00A520AF" w:rsidRPr="00775765">
          <w:rPr>
            <w:rStyle w:val="af0"/>
            <w:rFonts w:hint="eastAsia"/>
            <w:noProof/>
          </w:rPr>
          <w:t>温度控制电路</w:t>
        </w:r>
        <w:r w:rsidR="00A520AF">
          <w:rPr>
            <w:noProof/>
            <w:webHidden/>
          </w:rPr>
          <w:tab/>
        </w:r>
        <w:r w:rsidR="00A520AF">
          <w:rPr>
            <w:noProof/>
            <w:webHidden/>
          </w:rPr>
          <w:fldChar w:fldCharType="begin"/>
        </w:r>
        <w:r w:rsidR="00A520AF">
          <w:rPr>
            <w:noProof/>
            <w:webHidden/>
          </w:rPr>
          <w:instrText xml:space="preserve"> PAGEREF _Toc422819793 \h </w:instrText>
        </w:r>
        <w:r w:rsidR="00A520AF">
          <w:rPr>
            <w:noProof/>
            <w:webHidden/>
          </w:rPr>
        </w:r>
        <w:r w:rsidR="00A520AF">
          <w:rPr>
            <w:noProof/>
            <w:webHidden/>
          </w:rPr>
          <w:fldChar w:fldCharType="separate"/>
        </w:r>
        <w:r w:rsidR="00974850">
          <w:rPr>
            <w:noProof/>
            <w:webHidden/>
          </w:rPr>
          <w:t>46</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94" w:history="1">
        <w:r w:rsidR="00A520AF" w:rsidRPr="00775765">
          <w:rPr>
            <w:rStyle w:val="af0"/>
            <w:noProof/>
          </w:rPr>
          <w:t xml:space="preserve">4.5 </w:t>
        </w:r>
        <w:r w:rsidR="00A520AF" w:rsidRPr="00775765">
          <w:rPr>
            <w:rStyle w:val="af0"/>
            <w:rFonts w:hint="eastAsia"/>
            <w:noProof/>
          </w:rPr>
          <w:t>本章小结</w:t>
        </w:r>
        <w:r w:rsidR="00A520AF">
          <w:rPr>
            <w:noProof/>
            <w:webHidden/>
          </w:rPr>
          <w:tab/>
        </w:r>
        <w:r w:rsidR="00A520AF">
          <w:rPr>
            <w:noProof/>
            <w:webHidden/>
          </w:rPr>
          <w:fldChar w:fldCharType="begin"/>
        </w:r>
        <w:r w:rsidR="00A520AF">
          <w:rPr>
            <w:noProof/>
            <w:webHidden/>
          </w:rPr>
          <w:instrText xml:space="preserve"> PAGEREF _Toc422819794 \h </w:instrText>
        </w:r>
        <w:r w:rsidR="00A520AF">
          <w:rPr>
            <w:noProof/>
            <w:webHidden/>
          </w:rPr>
        </w:r>
        <w:r w:rsidR="00A520AF">
          <w:rPr>
            <w:noProof/>
            <w:webHidden/>
          </w:rPr>
          <w:fldChar w:fldCharType="separate"/>
        </w:r>
        <w:r w:rsidR="00974850">
          <w:rPr>
            <w:noProof/>
            <w:webHidden/>
          </w:rPr>
          <w:t>48</w:t>
        </w:r>
        <w:r w:rsidR="00A520AF">
          <w:rPr>
            <w:noProof/>
            <w:webHidden/>
          </w:rPr>
          <w:fldChar w:fldCharType="end"/>
        </w:r>
      </w:hyperlink>
    </w:p>
    <w:p w:rsidR="00A520AF" w:rsidRDefault="00782720" w:rsidP="008C32B8">
      <w:pPr>
        <w:pStyle w:val="10"/>
        <w:rPr>
          <w:rFonts w:asciiTheme="minorHAnsi" w:eastAsiaTheme="minorEastAsia" w:hAnsiTheme="minorHAnsi"/>
          <w:noProof/>
          <w:sz w:val="21"/>
        </w:rPr>
      </w:pPr>
      <w:hyperlink w:anchor="_Toc422819795" w:history="1">
        <w:r w:rsidR="00A520AF" w:rsidRPr="00775765">
          <w:rPr>
            <w:rStyle w:val="af0"/>
            <w:rFonts w:hint="eastAsia"/>
            <w:noProof/>
          </w:rPr>
          <w:t>第</w:t>
        </w:r>
        <w:r w:rsidR="00A520AF" w:rsidRPr="00775765">
          <w:rPr>
            <w:rStyle w:val="af0"/>
            <w:noProof/>
          </w:rPr>
          <w:t>5</w:t>
        </w:r>
        <w:r w:rsidR="00A520AF" w:rsidRPr="00775765">
          <w:rPr>
            <w:rStyle w:val="af0"/>
            <w:rFonts w:hint="eastAsia"/>
            <w:noProof/>
          </w:rPr>
          <w:t>章</w:t>
        </w:r>
        <w:r w:rsidR="00A520AF" w:rsidRPr="00775765">
          <w:rPr>
            <w:rStyle w:val="af0"/>
            <w:noProof/>
          </w:rPr>
          <w:t xml:space="preserve"> </w:t>
        </w:r>
        <w:r w:rsidR="00A520AF" w:rsidRPr="00775765">
          <w:rPr>
            <w:rStyle w:val="af0"/>
            <w:rFonts w:hint="eastAsia"/>
            <w:noProof/>
          </w:rPr>
          <w:t>水分仪系统软件的设计</w:t>
        </w:r>
        <w:r w:rsidR="00A520AF" w:rsidRPr="00B240A1">
          <w:rPr>
            <w:rFonts w:eastAsia="宋体"/>
            <w:noProof/>
            <w:webHidden/>
            <w:sz w:val="24"/>
          </w:rPr>
          <w:tab/>
        </w:r>
        <w:r w:rsidR="00A520AF" w:rsidRPr="00B240A1">
          <w:rPr>
            <w:rFonts w:eastAsia="宋体"/>
            <w:noProof/>
            <w:webHidden/>
            <w:sz w:val="24"/>
          </w:rPr>
          <w:fldChar w:fldCharType="begin"/>
        </w:r>
        <w:r w:rsidR="00A520AF" w:rsidRPr="00B240A1">
          <w:rPr>
            <w:rFonts w:eastAsia="宋体"/>
            <w:noProof/>
            <w:webHidden/>
            <w:sz w:val="24"/>
          </w:rPr>
          <w:instrText xml:space="preserve"> PAGEREF _Toc422819795 \h </w:instrText>
        </w:r>
        <w:r w:rsidR="00A520AF" w:rsidRPr="00B240A1">
          <w:rPr>
            <w:rFonts w:eastAsia="宋体"/>
            <w:noProof/>
            <w:webHidden/>
            <w:sz w:val="24"/>
          </w:rPr>
        </w:r>
        <w:r w:rsidR="00A520AF" w:rsidRPr="00B240A1">
          <w:rPr>
            <w:rFonts w:eastAsia="宋体"/>
            <w:noProof/>
            <w:webHidden/>
            <w:sz w:val="24"/>
          </w:rPr>
          <w:fldChar w:fldCharType="separate"/>
        </w:r>
        <w:r w:rsidR="00974850">
          <w:rPr>
            <w:rFonts w:eastAsia="宋体"/>
            <w:noProof/>
            <w:webHidden/>
            <w:sz w:val="24"/>
          </w:rPr>
          <w:t>49</w:t>
        </w:r>
        <w:r w:rsidR="00A520AF" w:rsidRPr="00B240A1">
          <w:rPr>
            <w:rFonts w:eastAsia="宋体"/>
            <w:noProof/>
            <w:webHidden/>
            <w:sz w:val="24"/>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796" w:history="1">
        <w:r w:rsidR="00A520AF" w:rsidRPr="00775765">
          <w:rPr>
            <w:rStyle w:val="af0"/>
            <w:noProof/>
          </w:rPr>
          <w:t>5.1 STM32</w:t>
        </w:r>
        <w:r w:rsidR="00A520AF" w:rsidRPr="00775765">
          <w:rPr>
            <w:rStyle w:val="af0"/>
            <w:rFonts w:hint="eastAsia"/>
            <w:noProof/>
          </w:rPr>
          <w:t>程序设计</w:t>
        </w:r>
        <w:r w:rsidR="00A520AF">
          <w:rPr>
            <w:noProof/>
            <w:webHidden/>
          </w:rPr>
          <w:tab/>
        </w:r>
        <w:r w:rsidR="00A520AF">
          <w:rPr>
            <w:noProof/>
            <w:webHidden/>
          </w:rPr>
          <w:fldChar w:fldCharType="begin"/>
        </w:r>
        <w:r w:rsidR="00A520AF">
          <w:rPr>
            <w:noProof/>
            <w:webHidden/>
          </w:rPr>
          <w:instrText xml:space="preserve"> PAGEREF _Toc422819796 \h </w:instrText>
        </w:r>
        <w:r w:rsidR="00A520AF">
          <w:rPr>
            <w:noProof/>
            <w:webHidden/>
          </w:rPr>
        </w:r>
        <w:r w:rsidR="00A520AF">
          <w:rPr>
            <w:noProof/>
            <w:webHidden/>
          </w:rPr>
          <w:fldChar w:fldCharType="separate"/>
        </w:r>
        <w:r w:rsidR="00974850">
          <w:rPr>
            <w:noProof/>
            <w:webHidden/>
          </w:rPr>
          <w:t>49</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97" w:history="1">
        <w:r w:rsidR="00A520AF" w:rsidRPr="00775765">
          <w:rPr>
            <w:rStyle w:val="af0"/>
            <w:noProof/>
          </w:rPr>
          <w:t>5.1.1</w:t>
        </w:r>
        <w:r w:rsidR="00A520AF" w:rsidRPr="00775765">
          <w:rPr>
            <w:rStyle w:val="af0"/>
            <w:rFonts w:hint="eastAsia"/>
            <w:noProof/>
          </w:rPr>
          <w:t>同步信号类型判断</w:t>
        </w:r>
        <w:r w:rsidR="00A520AF">
          <w:rPr>
            <w:noProof/>
            <w:webHidden/>
          </w:rPr>
          <w:tab/>
        </w:r>
        <w:r w:rsidR="00A520AF">
          <w:rPr>
            <w:noProof/>
            <w:webHidden/>
          </w:rPr>
          <w:fldChar w:fldCharType="begin"/>
        </w:r>
        <w:r w:rsidR="00A520AF">
          <w:rPr>
            <w:noProof/>
            <w:webHidden/>
          </w:rPr>
          <w:instrText xml:space="preserve"> PAGEREF _Toc422819797 \h </w:instrText>
        </w:r>
        <w:r w:rsidR="00A520AF">
          <w:rPr>
            <w:noProof/>
            <w:webHidden/>
          </w:rPr>
        </w:r>
        <w:r w:rsidR="00A520AF">
          <w:rPr>
            <w:noProof/>
            <w:webHidden/>
          </w:rPr>
          <w:fldChar w:fldCharType="separate"/>
        </w:r>
        <w:r w:rsidR="00974850">
          <w:rPr>
            <w:noProof/>
            <w:webHidden/>
          </w:rPr>
          <w:t>49</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98" w:history="1">
        <w:r w:rsidR="00A520AF" w:rsidRPr="00775765">
          <w:rPr>
            <w:rStyle w:val="af0"/>
            <w:noProof/>
          </w:rPr>
          <w:t>5.1.2 AD</w:t>
        </w:r>
        <w:r w:rsidR="00A520AF" w:rsidRPr="00775765">
          <w:rPr>
            <w:rStyle w:val="af0"/>
            <w:rFonts w:hint="eastAsia"/>
            <w:noProof/>
          </w:rPr>
          <w:t>转换</w:t>
        </w:r>
        <w:r w:rsidR="00A520AF">
          <w:rPr>
            <w:noProof/>
            <w:webHidden/>
          </w:rPr>
          <w:tab/>
        </w:r>
        <w:r w:rsidR="00A520AF">
          <w:rPr>
            <w:noProof/>
            <w:webHidden/>
          </w:rPr>
          <w:fldChar w:fldCharType="begin"/>
        </w:r>
        <w:r w:rsidR="00A520AF">
          <w:rPr>
            <w:noProof/>
            <w:webHidden/>
          </w:rPr>
          <w:instrText xml:space="preserve"> PAGEREF _Toc422819798 \h </w:instrText>
        </w:r>
        <w:r w:rsidR="00A520AF">
          <w:rPr>
            <w:noProof/>
            <w:webHidden/>
          </w:rPr>
        </w:r>
        <w:r w:rsidR="00A520AF">
          <w:rPr>
            <w:noProof/>
            <w:webHidden/>
          </w:rPr>
          <w:fldChar w:fldCharType="separate"/>
        </w:r>
        <w:r w:rsidR="00974850">
          <w:rPr>
            <w:noProof/>
            <w:webHidden/>
          </w:rPr>
          <w:t>50</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799" w:history="1">
        <w:r w:rsidR="00A520AF" w:rsidRPr="00775765">
          <w:rPr>
            <w:rStyle w:val="af0"/>
            <w:noProof/>
          </w:rPr>
          <w:t>5.1.3</w:t>
        </w:r>
        <w:r w:rsidR="00A520AF" w:rsidRPr="00775765">
          <w:rPr>
            <w:rStyle w:val="af0"/>
            <w:rFonts w:hint="eastAsia"/>
            <w:noProof/>
          </w:rPr>
          <w:t>数字滤波处理</w:t>
        </w:r>
        <w:r w:rsidR="00A520AF">
          <w:rPr>
            <w:noProof/>
            <w:webHidden/>
          </w:rPr>
          <w:tab/>
        </w:r>
        <w:r w:rsidR="00A520AF">
          <w:rPr>
            <w:noProof/>
            <w:webHidden/>
          </w:rPr>
          <w:fldChar w:fldCharType="begin"/>
        </w:r>
        <w:r w:rsidR="00A520AF">
          <w:rPr>
            <w:noProof/>
            <w:webHidden/>
          </w:rPr>
          <w:instrText xml:space="preserve"> PAGEREF _Toc422819799 \h </w:instrText>
        </w:r>
        <w:r w:rsidR="00A520AF">
          <w:rPr>
            <w:noProof/>
            <w:webHidden/>
          </w:rPr>
        </w:r>
        <w:r w:rsidR="00A520AF">
          <w:rPr>
            <w:noProof/>
            <w:webHidden/>
          </w:rPr>
          <w:fldChar w:fldCharType="separate"/>
        </w:r>
        <w:r w:rsidR="00974850">
          <w:rPr>
            <w:noProof/>
            <w:webHidden/>
          </w:rPr>
          <w:t>51</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800" w:history="1">
        <w:r w:rsidR="00A520AF" w:rsidRPr="00775765">
          <w:rPr>
            <w:rStyle w:val="af0"/>
            <w:noProof/>
          </w:rPr>
          <w:t>5.1.4 STM32</w:t>
        </w:r>
        <w:r w:rsidR="00A520AF" w:rsidRPr="00775765">
          <w:rPr>
            <w:rStyle w:val="af0"/>
            <w:rFonts w:hint="eastAsia"/>
            <w:noProof/>
          </w:rPr>
          <w:t>程序流程图</w:t>
        </w:r>
        <w:r w:rsidR="00A520AF">
          <w:rPr>
            <w:noProof/>
            <w:webHidden/>
          </w:rPr>
          <w:tab/>
        </w:r>
        <w:r w:rsidR="00A520AF">
          <w:rPr>
            <w:noProof/>
            <w:webHidden/>
          </w:rPr>
          <w:fldChar w:fldCharType="begin"/>
        </w:r>
        <w:r w:rsidR="00A520AF">
          <w:rPr>
            <w:noProof/>
            <w:webHidden/>
          </w:rPr>
          <w:instrText xml:space="preserve"> PAGEREF _Toc422819800 \h </w:instrText>
        </w:r>
        <w:r w:rsidR="00A520AF">
          <w:rPr>
            <w:noProof/>
            <w:webHidden/>
          </w:rPr>
        </w:r>
        <w:r w:rsidR="00A520AF">
          <w:rPr>
            <w:noProof/>
            <w:webHidden/>
          </w:rPr>
          <w:fldChar w:fldCharType="separate"/>
        </w:r>
        <w:r w:rsidR="00974850">
          <w:rPr>
            <w:noProof/>
            <w:webHidden/>
          </w:rPr>
          <w:t>52</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801" w:history="1">
        <w:r w:rsidR="00A520AF" w:rsidRPr="00775765">
          <w:rPr>
            <w:rStyle w:val="af0"/>
            <w:noProof/>
          </w:rPr>
          <w:t xml:space="preserve">5.2 </w:t>
        </w:r>
        <w:r w:rsidR="00A520AF" w:rsidRPr="00775765">
          <w:rPr>
            <w:rStyle w:val="af0"/>
            <w:rFonts w:hint="eastAsia"/>
            <w:noProof/>
          </w:rPr>
          <w:t>探测器温度控制</w:t>
        </w:r>
        <w:r w:rsidR="00A520AF">
          <w:rPr>
            <w:noProof/>
            <w:webHidden/>
          </w:rPr>
          <w:tab/>
        </w:r>
        <w:r w:rsidR="00A520AF">
          <w:rPr>
            <w:noProof/>
            <w:webHidden/>
          </w:rPr>
          <w:fldChar w:fldCharType="begin"/>
        </w:r>
        <w:r w:rsidR="00A520AF">
          <w:rPr>
            <w:noProof/>
            <w:webHidden/>
          </w:rPr>
          <w:instrText xml:space="preserve"> PAGEREF _Toc422819801 \h </w:instrText>
        </w:r>
        <w:r w:rsidR="00A520AF">
          <w:rPr>
            <w:noProof/>
            <w:webHidden/>
          </w:rPr>
        </w:r>
        <w:r w:rsidR="00A520AF">
          <w:rPr>
            <w:noProof/>
            <w:webHidden/>
          </w:rPr>
          <w:fldChar w:fldCharType="separate"/>
        </w:r>
        <w:r w:rsidR="00974850">
          <w:rPr>
            <w:noProof/>
            <w:webHidden/>
          </w:rPr>
          <w:t>54</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802" w:history="1">
        <w:r w:rsidR="00A520AF" w:rsidRPr="00775765">
          <w:rPr>
            <w:rStyle w:val="af0"/>
            <w:noProof/>
          </w:rPr>
          <w:t xml:space="preserve">5.3 </w:t>
        </w:r>
        <w:r w:rsidR="00A520AF" w:rsidRPr="00775765">
          <w:rPr>
            <w:rStyle w:val="af0"/>
            <w:rFonts w:hint="eastAsia"/>
            <w:noProof/>
          </w:rPr>
          <w:t>组态工业串口屏显示设计</w:t>
        </w:r>
        <w:r w:rsidR="00A520AF">
          <w:rPr>
            <w:noProof/>
            <w:webHidden/>
          </w:rPr>
          <w:tab/>
        </w:r>
        <w:r w:rsidR="00A520AF">
          <w:rPr>
            <w:noProof/>
            <w:webHidden/>
          </w:rPr>
          <w:fldChar w:fldCharType="begin"/>
        </w:r>
        <w:r w:rsidR="00A520AF">
          <w:rPr>
            <w:noProof/>
            <w:webHidden/>
          </w:rPr>
          <w:instrText xml:space="preserve"> PAGEREF _Toc422819802 \h </w:instrText>
        </w:r>
        <w:r w:rsidR="00A520AF">
          <w:rPr>
            <w:noProof/>
            <w:webHidden/>
          </w:rPr>
        </w:r>
        <w:r w:rsidR="00A520AF">
          <w:rPr>
            <w:noProof/>
            <w:webHidden/>
          </w:rPr>
          <w:fldChar w:fldCharType="separate"/>
        </w:r>
        <w:r w:rsidR="00974850">
          <w:rPr>
            <w:noProof/>
            <w:webHidden/>
          </w:rPr>
          <w:t>56</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803" w:history="1">
        <w:r w:rsidR="00A520AF" w:rsidRPr="00775765">
          <w:rPr>
            <w:rStyle w:val="af0"/>
            <w:noProof/>
          </w:rPr>
          <w:t xml:space="preserve">5.4 </w:t>
        </w:r>
        <w:r w:rsidR="00A520AF" w:rsidRPr="00775765">
          <w:rPr>
            <w:rStyle w:val="af0"/>
            <w:rFonts w:hint="eastAsia"/>
            <w:noProof/>
          </w:rPr>
          <w:t>本章小结</w:t>
        </w:r>
        <w:r w:rsidR="00A520AF">
          <w:rPr>
            <w:noProof/>
            <w:webHidden/>
          </w:rPr>
          <w:tab/>
        </w:r>
        <w:r w:rsidR="00A520AF">
          <w:rPr>
            <w:noProof/>
            <w:webHidden/>
          </w:rPr>
          <w:fldChar w:fldCharType="begin"/>
        </w:r>
        <w:r w:rsidR="00A520AF">
          <w:rPr>
            <w:noProof/>
            <w:webHidden/>
          </w:rPr>
          <w:instrText xml:space="preserve"> PAGEREF _Toc422819803 \h </w:instrText>
        </w:r>
        <w:r w:rsidR="00A520AF">
          <w:rPr>
            <w:noProof/>
            <w:webHidden/>
          </w:rPr>
        </w:r>
        <w:r w:rsidR="00A520AF">
          <w:rPr>
            <w:noProof/>
            <w:webHidden/>
          </w:rPr>
          <w:fldChar w:fldCharType="separate"/>
        </w:r>
        <w:r w:rsidR="00974850">
          <w:rPr>
            <w:noProof/>
            <w:webHidden/>
          </w:rPr>
          <w:t>58</w:t>
        </w:r>
        <w:r w:rsidR="00A520AF">
          <w:rPr>
            <w:noProof/>
            <w:webHidden/>
          </w:rPr>
          <w:fldChar w:fldCharType="end"/>
        </w:r>
      </w:hyperlink>
    </w:p>
    <w:p w:rsidR="00A520AF" w:rsidRDefault="00782720" w:rsidP="008C32B8">
      <w:pPr>
        <w:pStyle w:val="10"/>
        <w:rPr>
          <w:rFonts w:asciiTheme="minorHAnsi" w:eastAsiaTheme="minorEastAsia" w:hAnsiTheme="minorHAnsi"/>
          <w:noProof/>
          <w:sz w:val="21"/>
        </w:rPr>
      </w:pPr>
      <w:hyperlink w:anchor="_Toc422819804" w:history="1">
        <w:r w:rsidR="00A520AF" w:rsidRPr="00775765">
          <w:rPr>
            <w:rStyle w:val="af0"/>
            <w:rFonts w:hint="eastAsia"/>
            <w:noProof/>
          </w:rPr>
          <w:t>第</w:t>
        </w:r>
        <w:r w:rsidR="00A520AF" w:rsidRPr="00775765">
          <w:rPr>
            <w:rStyle w:val="af0"/>
            <w:noProof/>
          </w:rPr>
          <w:t>6</w:t>
        </w:r>
        <w:r w:rsidR="00A520AF" w:rsidRPr="00775765">
          <w:rPr>
            <w:rStyle w:val="af0"/>
            <w:rFonts w:hint="eastAsia"/>
            <w:noProof/>
          </w:rPr>
          <w:t>章</w:t>
        </w:r>
        <w:r w:rsidR="00A520AF" w:rsidRPr="00775765">
          <w:rPr>
            <w:rStyle w:val="af0"/>
            <w:noProof/>
          </w:rPr>
          <w:t xml:space="preserve"> </w:t>
        </w:r>
        <w:r w:rsidR="00A520AF" w:rsidRPr="00775765">
          <w:rPr>
            <w:rStyle w:val="af0"/>
            <w:rFonts w:hint="eastAsia"/>
            <w:noProof/>
          </w:rPr>
          <w:t>近红外水分仪的标定与分析</w:t>
        </w:r>
        <w:r w:rsidR="00A520AF" w:rsidRPr="00B240A1">
          <w:rPr>
            <w:rFonts w:eastAsia="宋体"/>
            <w:noProof/>
            <w:webHidden/>
            <w:sz w:val="24"/>
          </w:rPr>
          <w:tab/>
        </w:r>
        <w:r w:rsidR="00A520AF" w:rsidRPr="00B240A1">
          <w:rPr>
            <w:rFonts w:eastAsia="宋体"/>
            <w:noProof/>
            <w:webHidden/>
            <w:sz w:val="24"/>
          </w:rPr>
          <w:fldChar w:fldCharType="begin"/>
        </w:r>
        <w:r w:rsidR="00A520AF" w:rsidRPr="00B240A1">
          <w:rPr>
            <w:rFonts w:eastAsia="宋体"/>
            <w:noProof/>
            <w:webHidden/>
            <w:sz w:val="24"/>
          </w:rPr>
          <w:instrText xml:space="preserve"> PAGEREF _Toc422819804 \h </w:instrText>
        </w:r>
        <w:r w:rsidR="00A520AF" w:rsidRPr="00B240A1">
          <w:rPr>
            <w:rFonts w:eastAsia="宋体"/>
            <w:noProof/>
            <w:webHidden/>
            <w:sz w:val="24"/>
          </w:rPr>
        </w:r>
        <w:r w:rsidR="00A520AF" w:rsidRPr="00B240A1">
          <w:rPr>
            <w:rFonts w:eastAsia="宋体"/>
            <w:noProof/>
            <w:webHidden/>
            <w:sz w:val="24"/>
          </w:rPr>
          <w:fldChar w:fldCharType="separate"/>
        </w:r>
        <w:r w:rsidR="00974850">
          <w:rPr>
            <w:rFonts w:eastAsia="宋体"/>
            <w:noProof/>
            <w:webHidden/>
            <w:sz w:val="24"/>
          </w:rPr>
          <w:t>59</w:t>
        </w:r>
        <w:r w:rsidR="00A520AF" w:rsidRPr="00B240A1">
          <w:rPr>
            <w:rFonts w:eastAsia="宋体"/>
            <w:noProof/>
            <w:webHidden/>
            <w:sz w:val="24"/>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805" w:history="1">
        <w:r w:rsidR="00A520AF" w:rsidRPr="00775765">
          <w:rPr>
            <w:rStyle w:val="af0"/>
            <w:noProof/>
          </w:rPr>
          <w:t xml:space="preserve">6.1 </w:t>
        </w:r>
        <w:r w:rsidR="00A520AF" w:rsidRPr="00775765">
          <w:rPr>
            <w:rStyle w:val="af0"/>
            <w:rFonts w:hint="eastAsia"/>
            <w:noProof/>
          </w:rPr>
          <w:t>各通道光路的分析</w:t>
        </w:r>
        <w:r w:rsidR="00A520AF">
          <w:rPr>
            <w:noProof/>
            <w:webHidden/>
          </w:rPr>
          <w:tab/>
        </w:r>
        <w:r w:rsidR="00A520AF">
          <w:rPr>
            <w:noProof/>
            <w:webHidden/>
          </w:rPr>
          <w:fldChar w:fldCharType="begin"/>
        </w:r>
        <w:r w:rsidR="00A520AF">
          <w:rPr>
            <w:noProof/>
            <w:webHidden/>
          </w:rPr>
          <w:instrText xml:space="preserve"> PAGEREF _Toc422819805 \h </w:instrText>
        </w:r>
        <w:r w:rsidR="00A520AF">
          <w:rPr>
            <w:noProof/>
            <w:webHidden/>
          </w:rPr>
        </w:r>
        <w:r w:rsidR="00A520AF">
          <w:rPr>
            <w:noProof/>
            <w:webHidden/>
          </w:rPr>
          <w:fldChar w:fldCharType="separate"/>
        </w:r>
        <w:r w:rsidR="00974850">
          <w:rPr>
            <w:noProof/>
            <w:webHidden/>
          </w:rPr>
          <w:t>59</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806" w:history="1">
        <w:r w:rsidR="00A520AF" w:rsidRPr="00775765">
          <w:rPr>
            <w:rStyle w:val="af0"/>
            <w:noProof/>
          </w:rPr>
          <w:t xml:space="preserve">6.2 </w:t>
        </w:r>
        <w:r w:rsidR="00A520AF" w:rsidRPr="00775765">
          <w:rPr>
            <w:rStyle w:val="af0"/>
            <w:rFonts w:hint="eastAsia"/>
            <w:noProof/>
          </w:rPr>
          <w:t>水分计算算法的选取</w:t>
        </w:r>
        <w:r w:rsidR="00A520AF">
          <w:rPr>
            <w:noProof/>
            <w:webHidden/>
          </w:rPr>
          <w:tab/>
        </w:r>
        <w:r w:rsidR="00A520AF">
          <w:rPr>
            <w:noProof/>
            <w:webHidden/>
          </w:rPr>
          <w:fldChar w:fldCharType="begin"/>
        </w:r>
        <w:r w:rsidR="00A520AF">
          <w:rPr>
            <w:noProof/>
            <w:webHidden/>
          </w:rPr>
          <w:instrText xml:space="preserve"> PAGEREF _Toc422819806 \h </w:instrText>
        </w:r>
        <w:r w:rsidR="00A520AF">
          <w:rPr>
            <w:noProof/>
            <w:webHidden/>
          </w:rPr>
        </w:r>
        <w:r w:rsidR="00A520AF">
          <w:rPr>
            <w:noProof/>
            <w:webHidden/>
          </w:rPr>
          <w:fldChar w:fldCharType="separate"/>
        </w:r>
        <w:r w:rsidR="00974850">
          <w:rPr>
            <w:noProof/>
            <w:webHidden/>
          </w:rPr>
          <w:t>61</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807" w:history="1">
        <w:r w:rsidR="00A520AF" w:rsidRPr="00775765">
          <w:rPr>
            <w:rStyle w:val="af0"/>
            <w:noProof/>
          </w:rPr>
          <w:t xml:space="preserve">6.3 </w:t>
        </w:r>
        <w:r w:rsidR="00A520AF" w:rsidRPr="00775765">
          <w:rPr>
            <w:rStyle w:val="af0"/>
            <w:rFonts w:hint="eastAsia"/>
            <w:noProof/>
          </w:rPr>
          <w:t>水分仪的标定方法</w:t>
        </w:r>
        <w:r w:rsidR="00A520AF">
          <w:rPr>
            <w:noProof/>
            <w:webHidden/>
          </w:rPr>
          <w:tab/>
        </w:r>
        <w:r w:rsidR="00A520AF">
          <w:rPr>
            <w:noProof/>
            <w:webHidden/>
          </w:rPr>
          <w:fldChar w:fldCharType="begin"/>
        </w:r>
        <w:r w:rsidR="00A520AF">
          <w:rPr>
            <w:noProof/>
            <w:webHidden/>
          </w:rPr>
          <w:instrText xml:space="preserve"> PAGEREF _Toc422819807 \h </w:instrText>
        </w:r>
        <w:r w:rsidR="00A520AF">
          <w:rPr>
            <w:noProof/>
            <w:webHidden/>
          </w:rPr>
        </w:r>
        <w:r w:rsidR="00A520AF">
          <w:rPr>
            <w:noProof/>
            <w:webHidden/>
          </w:rPr>
          <w:fldChar w:fldCharType="separate"/>
        </w:r>
        <w:r w:rsidR="00974850">
          <w:rPr>
            <w:noProof/>
            <w:webHidden/>
          </w:rPr>
          <w:t>62</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808" w:history="1">
        <w:r w:rsidR="00A520AF" w:rsidRPr="00775765">
          <w:rPr>
            <w:rStyle w:val="af0"/>
            <w:noProof/>
          </w:rPr>
          <w:t xml:space="preserve">6.4 </w:t>
        </w:r>
        <w:r w:rsidR="00A520AF" w:rsidRPr="00775765">
          <w:rPr>
            <w:rStyle w:val="af0"/>
            <w:rFonts w:hint="eastAsia"/>
            <w:noProof/>
          </w:rPr>
          <w:t>水分标定数据的分析</w:t>
        </w:r>
        <w:r w:rsidR="00A520AF">
          <w:rPr>
            <w:noProof/>
            <w:webHidden/>
          </w:rPr>
          <w:tab/>
        </w:r>
        <w:r w:rsidR="00A520AF">
          <w:rPr>
            <w:noProof/>
            <w:webHidden/>
          </w:rPr>
          <w:fldChar w:fldCharType="begin"/>
        </w:r>
        <w:r w:rsidR="00A520AF">
          <w:rPr>
            <w:noProof/>
            <w:webHidden/>
          </w:rPr>
          <w:instrText xml:space="preserve"> PAGEREF _Toc422819808 \h </w:instrText>
        </w:r>
        <w:r w:rsidR="00A520AF">
          <w:rPr>
            <w:noProof/>
            <w:webHidden/>
          </w:rPr>
        </w:r>
        <w:r w:rsidR="00A520AF">
          <w:rPr>
            <w:noProof/>
            <w:webHidden/>
          </w:rPr>
          <w:fldChar w:fldCharType="separate"/>
        </w:r>
        <w:r w:rsidR="00974850">
          <w:rPr>
            <w:noProof/>
            <w:webHidden/>
          </w:rPr>
          <w:t>63</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809" w:history="1">
        <w:r w:rsidR="00A520AF" w:rsidRPr="00775765">
          <w:rPr>
            <w:rStyle w:val="af0"/>
            <w:noProof/>
          </w:rPr>
          <w:t xml:space="preserve">6.5 </w:t>
        </w:r>
        <w:r w:rsidR="00A520AF" w:rsidRPr="00775765">
          <w:rPr>
            <w:rStyle w:val="af0"/>
            <w:rFonts w:hint="eastAsia"/>
            <w:noProof/>
          </w:rPr>
          <w:t>水分曲线的拟合</w:t>
        </w:r>
        <w:r w:rsidR="00A520AF">
          <w:rPr>
            <w:noProof/>
            <w:webHidden/>
          </w:rPr>
          <w:tab/>
        </w:r>
        <w:r w:rsidR="00A520AF">
          <w:rPr>
            <w:noProof/>
            <w:webHidden/>
          </w:rPr>
          <w:fldChar w:fldCharType="begin"/>
        </w:r>
        <w:r w:rsidR="00A520AF">
          <w:rPr>
            <w:noProof/>
            <w:webHidden/>
          </w:rPr>
          <w:instrText xml:space="preserve"> PAGEREF _Toc422819809 \h </w:instrText>
        </w:r>
        <w:r w:rsidR="00A520AF">
          <w:rPr>
            <w:noProof/>
            <w:webHidden/>
          </w:rPr>
        </w:r>
        <w:r w:rsidR="00A520AF">
          <w:rPr>
            <w:noProof/>
            <w:webHidden/>
          </w:rPr>
          <w:fldChar w:fldCharType="separate"/>
        </w:r>
        <w:r w:rsidR="00974850">
          <w:rPr>
            <w:noProof/>
            <w:webHidden/>
          </w:rPr>
          <w:t>64</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810" w:history="1">
        <w:r w:rsidR="00A520AF" w:rsidRPr="00775765">
          <w:rPr>
            <w:rStyle w:val="af0"/>
            <w:noProof/>
          </w:rPr>
          <w:t xml:space="preserve">6.6 </w:t>
        </w:r>
        <w:r w:rsidR="00A520AF" w:rsidRPr="00775765">
          <w:rPr>
            <w:rStyle w:val="af0"/>
            <w:rFonts w:hint="eastAsia"/>
            <w:noProof/>
          </w:rPr>
          <w:t>测量结果验证与重复性检验</w:t>
        </w:r>
        <w:r w:rsidR="00A520AF">
          <w:rPr>
            <w:noProof/>
            <w:webHidden/>
          </w:rPr>
          <w:tab/>
        </w:r>
        <w:r w:rsidR="00A520AF">
          <w:rPr>
            <w:noProof/>
            <w:webHidden/>
          </w:rPr>
          <w:fldChar w:fldCharType="begin"/>
        </w:r>
        <w:r w:rsidR="00A520AF">
          <w:rPr>
            <w:noProof/>
            <w:webHidden/>
          </w:rPr>
          <w:instrText xml:space="preserve"> PAGEREF _Toc422819810 \h </w:instrText>
        </w:r>
        <w:r w:rsidR="00A520AF">
          <w:rPr>
            <w:noProof/>
            <w:webHidden/>
          </w:rPr>
        </w:r>
        <w:r w:rsidR="00A520AF">
          <w:rPr>
            <w:noProof/>
            <w:webHidden/>
          </w:rPr>
          <w:fldChar w:fldCharType="separate"/>
        </w:r>
        <w:r w:rsidR="00974850">
          <w:rPr>
            <w:noProof/>
            <w:webHidden/>
          </w:rPr>
          <w:t>66</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811" w:history="1">
        <w:r w:rsidR="00A520AF" w:rsidRPr="00775765">
          <w:rPr>
            <w:rStyle w:val="af0"/>
            <w:noProof/>
          </w:rPr>
          <w:t xml:space="preserve">6.7 </w:t>
        </w:r>
        <w:r w:rsidR="00A520AF" w:rsidRPr="00775765">
          <w:rPr>
            <w:rStyle w:val="af0"/>
            <w:rFonts w:hint="eastAsia"/>
            <w:noProof/>
          </w:rPr>
          <w:t>近红外水分仪的误差影响因素分析</w:t>
        </w:r>
        <w:r w:rsidR="00A520AF">
          <w:rPr>
            <w:noProof/>
            <w:webHidden/>
          </w:rPr>
          <w:tab/>
        </w:r>
        <w:r w:rsidR="00A520AF">
          <w:rPr>
            <w:noProof/>
            <w:webHidden/>
          </w:rPr>
          <w:fldChar w:fldCharType="begin"/>
        </w:r>
        <w:r w:rsidR="00A520AF">
          <w:rPr>
            <w:noProof/>
            <w:webHidden/>
          </w:rPr>
          <w:instrText xml:space="preserve"> PAGEREF _Toc422819811 \h </w:instrText>
        </w:r>
        <w:r w:rsidR="00A520AF">
          <w:rPr>
            <w:noProof/>
            <w:webHidden/>
          </w:rPr>
        </w:r>
        <w:r w:rsidR="00A520AF">
          <w:rPr>
            <w:noProof/>
            <w:webHidden/>
          </w:rPr>
          <w:fldChar w:fldCharType="separate"/>
        </w:r>
        <w:r w:rsidR="00974850">
          <w:rPr>
            <w:noProof/>
            <w:webHidden/>
          </w:rPr>
          <w:t>67</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812" w:history="1">
        <w:r w:rsidR="00A520AF" w:rsidRPr="00775765">
          <w:rPr>
            <w:rStyle w:val="af0"/>
            <w:noProof/>
          </w:rPr>
          <w:t xml:space="preserve">6.7.1 </w:t>
        </w:r>
        <w:r w:rsidR="00A520AF" w:rsidRPr="00775765">
          <w:rPr>
            <w:rStyle w:val="af0"/>
            <w:rFonts w:hint="eastAsia"/>
            <w:noProof/>
          </w:rPr>
          <w:t>仪器系统误差</w:t>
        </w:r>
        <w:r w:rsidR="00A520AF">
          <w:rPr>
            <w:noProof/>
            <w:webHidden/>
          </w:rPr>
          <w:tab/>
        </w:r>
        <w:r w:rsidR="00A520AF">
          <w:rPr>
            <w:noProof/>
            <w:webHidden/>
          </w:rPr>
          <w:fldChar w:fldCharType="begin"/>
        </w:r>
        <w:r w:rsidR="00A520AF">
          <w:rPr>
            <w:noProof/>
            <w:webHidden/>
          </w:rPr>
          <w:instrText xml:space="preserve"> PAGEREF _Toc422819812 \h </w:instrText>
        </w:r>
        <w:r w:rsidR="00A520AF">
          <w:rPr>
            <w:noProof/>
            <w:webHidden/>
          </w:rPr>
        </w:r>
        <w:r w:rsidR="00A520AF">
          <w:rPr>
            <w:noProof/>
            <w:webHidden/>
          </w:rPr>
          <w:fldChar w:fldCharType="separate"/>
        </w:r>
        <w:r w:rsidR="00974850">
          <w:rPr>
            <w:noProof/>
            <w:webHidden/>
          </w:rPr>
          <w:t>68</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813" w:history="1">
        <w:r w:rsidR="00A520AF" w:rsidRPr="00775765">
          <w:rPr>
            <w:rStyle w:val="af0"/>
            <w:noProof/>
          </w:rPr>
          <w:t xml:space="preserve">6.7.2 </w:t>
        </w:r>
        <w:r w:rsidR="00A520AF" w:rsidRPr="00775765">
          <w:rPr>
            <w:rStyle w:val="af0"/>
            <w:rFonts w:hint="eastAsia"/>
            <w:noProof/>
          </w:rPr>
          <w:t>仪器标定的误差</w:t>
        </w:r>
        <w:r w:rsidR="00A520AF">
          <w:rPr>
            <w:noProof/>
            <w:webHidden/>
          </w:rPr>
          <w:tab/>
        </w:r>
        <w:r w:rsidR="00A520AF">
          <w:rPr>
            <w:noProof/>
            <w:webHidden/>
          </w:rPr>
          <w:fldChar w:fldCharType="begin"/>
        </w:r>
        <w:r w:rsidR="00A520AF">
          <w:rPr>
            <w:noProof/>
            <w:webHidden/>
          </w:rPr>
          <w:instrText xml:space="preserve"> PAGEREF _Toc422819813 \h </w:instrText>
        </w:r>
        <w:r w:rsidR="00A520AF">
          <w:rPr>
            <w:noProof/>
            <w:webHidden/>
          </w:rPr>
        </w:r>
        <w:r w:rsidR="00A520AF">
          <w:rPr>
            <w:noProof/>
            <w:webHidden/>
          </w:rPr>
          <w:fldChar w:fldCharType="separate"/>
        </w:r>
        <w:r w:rsidR="00974850">
          <w:rPr>
            <w:noProof/>
            <w:webHidden/>
          </w:rPr>
          <w:t>68</w:t>
        </w:r>
        <w:r w:rsidR="00A520AF">
          <w:rPr>
            <w:noProof/>
            <w:webHidden/>
          </w:rPr>
          <w:fldChar w:fldCharType="end"/>
        </w:r>
      </w:hyperlink>
    </w:p>
    <w:p w:rsidR="00A520AF" w:rsidRDefault="00782720" w:rsidP="008C32B8">
      <w:pPr>
        <w:pStyle w:val="30"/>
        <w:tabs>
          <w:tab w:val="right" w:leader="dot" w:pos="9060"/>
        </w:tabs>
        <w:adjustRightInd w:val="0"/>
        <w:snapToGrid w:val="0"/>
        <w:spacing w:line="360" w:lineRule="auto"/>
        <w:ind w:left="240"/>
        <w:rPr>
          <w:rFonts w:asciiTheme="minorHAnsi" w:eastAsiaTheme="minorEastAsia" w:hAnsiTheme="minorHAnsi"/>
          <w:noProof/>
          <w:sz w:val="21"/>
        </w:rPr>
      </w:pPr>
      <w:hyperlink w:anchor="_Toc422819814" w:history="1">
        <w:r w:rsidR="00A520AF" w:rsidRPr="00775765">
          <w:rPr>
            <w:rStyle w:val="af0"/>
            <w:noProof/>
          </w:rPr>
          <w:t xml:space="preserve">6.7.3 </w:t>
        </w:r>
        <w:r w:rsidR="00A520AF" w:rsidRPr="00775765">
          <w:rPr>
            <w:rStyle w:val="af0"/>
            <w:rFonts w:hint="eastAsia"/>
            <w:noProof/>
          </w:rPr>
          <w:t>其他因素造成的误差</w:t>
        </w:r>
        <w:r w:rsidR="00A520AF">
          <w:rPr>
            <w:noProof/>
            <w:webHidden/>
          </w:rPr>
          <w:tab/>
        </w:r>
        <w:r w:rsidR="00A520AF">
          <w:rPr>
            <w:noProof/>
            <w:webHidden/>
          </w:rPr>
          <w:fldChar w:fldCharType="begin"/>
        </w:r>
        <w:r w:rsidR="00A520AF">
          <w:rPr>
            <w:noProof/>
            <w:webHidden/>
          </w:rPr>
          <w:instrText xml:space="preserve"> PAGEREF _Toc422819814 \h </w:instrText>
        </w:r>
        <w:r w:rsidR="00A520AF">
          <w:rPr>
            <w:noProof/>
            <w:webHidden/>
          </w:rPr>
        </w:r>
        <w:r w:rsidR="00A520AF">
          <w:rPr>
            <w:noProof/>
            <w:webHidden/>
          </w:rPr>
          <w:fldChar w:fldCharType="separate"/>
        </w:r>
        <w:r w:rsidR="00974850">
          <w:rPr>
            <w:noProof/>
            <w:webHidden/>
          </w:rPr>
          <w:t>68</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815" w:history="1">
        <w:r w:rsidR="00A520AF" w:rsidRPr="00775765">
          <w:rPr>
            <w:rStyle w:val="af0"/>
            <w:noProof/>
          </w:rPr>
          <w:t xml:space="preserve">6.8 </w:t>
        </w:r>
        <w:r w:rsidR="00A520AF" w:rsidRPr="00775765">
          <w:rPr>
            <w:rStyle w:val="af0"/>
            <w:rFonts w:hint="eastAsia"/>
            <w:noProof/>
          </w:rPr>
          <w:t>本章小结</w:t>
        </w:r>
        <w:r w:rsidR="00A520AF">
          <w:rPr>
            <w:noProof/>
            <w:webHidden/>
          </w:rPr>
          <w:tab/>
        </w:r>
        <w:r w:rsidR="00A520AF">
          <w:rPr>
            <w:noProof/>
            <w:webHidden/>
          </w:rPr>
          <w:fldChar w:fldCharType="begin"/>
        </w:r>
        <w:r w:rsidR="00A520AF">
          <w:rPr>
            <w:noProof/>
            <w:webHidden/>
          </w:rPr>
          <w:instrText xml:space="preserve"> PAGEREF _Toc422819815 \h </w:instrText>
        </w:r>
        <w:r w:rsidR="00A520AF">
          <w:rPr>
            <w:noProof/>
            <w:webHidden/>
          </w:rPr>
        </w:r>
        <w:r w:rsidR="00A520AF">
          <w:rPr>
            <w:noProof/>
            <w:webHidden/>
          </w:rPr>
          <w:fldChar w:fldCharType="separate"/>
        </w:r>
        <w:r w:rsidR="00974850">
          <w:rPr>
            <w:noProof/>
            <w:webHidden/>
          </w:rPr>
          <w:t>69</w:t>
        </w:r>
        <w:r w:rsidR="00A520AF">
          <w:rPr>
            <w:noProof/>
            <w:webHidden/>
          </w:rPr>
          <w:fldChar w:fldCharType="end"/>
        </w:r>
      </w:hyperlink>
    </w:p>
    <w:p w:rsidR="00A520AF" w:rsidRDefault="00782720" w:rsidP="008C32B8">
      <w:pPr>
        <w:pStyle w:val="10"/>
        <w:rPr>
          <w:rFonts w:asciiTheme="minorHAnsi" w:eastAsiaTheme="minorEastAsia" w:hAnsiTheme="minorHAnsi"/>
          <w:noProof/>
          <w:sz w:val="21"/>
        </w:rPr>
      </w:pPr>
      <w:hyperlink w:anchor="_Toc422819816" w:history="1">
        <w:r w:rsidR="00A520AF" w:rsidRPr="00775765">
          <w:rPr>
            <w:rStyle w:val="af0"/>
            <w:rFonts w:hint="eastAsia"/>
            <w:noProof/>
          </w:rPr>
          <w:t>第</w:t>
        </w:r>
        <w:r w:rsidR="00A520AF" w:rsidRPr="00775765">
          <w:rPr>
            <w:rStyle w:val="af0"/>
            <w:noProof/>
          </w:rPr>
          <w:t>7</w:t>
        </w:r>
        <w:r w:rsidR="00A520AF" w:rsidRPr="00775765">
          <w:rPr>
            <w:rStyle w:val="af0"/>
            <w:rFonts w:hint="eastAsia"/>
            <w:noProof/>
          </w:rPr>
          <w:t>章</w:t>
        </w:r>
        <w:r w:rsidR="00A520AF" w:rsidRPr="00775765">
          <w:rPr>
            <w:rStyle w:val="af0"/>
            <w:noProof/>
          </w:rPr>
          <w:t xml:space="preserve"> </w:t>
        </w:r>
        <w:r w:rsidR="00A520AF" w:rsidRPr="00775765">
          <w:rPr>
            <w:rStyle w:val="af0"/>
            <w:rFonts w:hint="eastAsia"/>
            <w:noProof/>
          </w:rPr>
          <w:t>结论与展望</w:t>
        </w:r>
        <w:r w:rsidR="00A520AF" w:rsidRPr="00B240A1">
          <w:rPr>
            <w:rFonts w:eastAsia="宋体"/>
            <w:noProof/>
            <w:webHidden/>
            <w:sz w:val="24"/>
          </w:rPr>
          <w:tab/>
        </w:r>
        <w:r w:rsidR="00A520AF" w:rsidRPr="00B240A1">
          <w:rPr>
            <w:rFonts w:eastAsia="宋体"/>
            <w:noProof/>
            <w:webHidden/>
            <w:sz w:val="24"/>
          </w:rPr>
          <w:fldChar w:fldCharType="begin"/>
        </w:r>
        <w:r w:rsidR="00A520AF" w:rsidRPr="00B240A1">
          <w:rPr>
            <w:rFonts w:eastAsia="宋体"/>
            <w:noProof/>
            <w:webHidden/>
            <w:sz w:val="24"/>
          </w:rPr>
          <w:instrText xml:space="preserve"> PAGEREF _Toc422819816 \h </w:instrText>
        </w:r>
        <w:r w:rsidR="00A520AF" w:rsidRPr="00B240A1">
          <w:rPr>
            <w:rFonts w:eastAsia="宋体"/>
            <w:noProof/>
            <w:webHidden/>
            <w:sz w:val="24"/>
          </w:rPr>
        </w:r>
        <w:r w:rsidR="00A520AF" w:rsidRPr="00B240A1">
          <w:rPr>
            <w:rFonts w:eastAsia="宋体"/>
            <w:noProof/>
            <w:webHidden/>
            <w:sz w:val="24"/>
          </w:rPr>
          <w:fldChar w:fldCharType="separate"/>
        </w:r>
        <w:r w:rsidR="00974850">
          <w:rPr>
            <w:rFonts w:eastAsia="宋体"/>
            <w:noProof/>
            <w:webHidden/>
            <w:sz w:val="24"/>
          </w:rPr>
          <w:t>71</w:t>
        </w:r>
        <w:r w:rsidR="00A520AF" w:rsidRPr="00B240A1">
          <w:rPr>
            <w:rFonts w:eastAsia="宋体"/>
            <w:noProof/>
            <w:webHidden/>
            <w:sz w:val="24"/>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817" w:history="1">
        <w:r w:rsidR="00A520AF" w:rsidRPr="00775765">
          <w:rPr>
            <w:rStyle w:val="af0"/>
            <w:noProof/>
          </w:rPr>
          <w:t xml:space="preserve">7.1 </w:t>
        </w:r>
        <w:r w:rsidR="00A520AF" w:rsidRPr="00775765">
          <w:rPr>
            <w:rStyle w:val="af0"/>
            <w:rFonts w:hint="eastAsia"/>
            <w:noProof/>
          </w:rPr>
          <w:t>结论</w:t>
        </w:r>
        <w:r w:rsidR="00A520AF">
          <w:rPr>
            <w:noProof/>
            <w:webHidden/>
          </w:rPr>
          <w:tab/>
        </w:r>
        <w:r w:rsidR="00A520AF">
          <w:rPr>
            <w:noProof/>
            <w:webHidden/>
          </w:rPr>
          <w:fldChar w:fldCharType="begin"/>
        </w:r>
        <w:r w:rsidR="00A520AF">
          <w:rPr>
            <w:noProof/>
            <w:webHidden/>
          </w:rPr>
          <w:instrText xml:space="preserve"> PAGEREF _Toc422819817 \h </w:instrText>
        </w:r>
        <w:r w:rsidR="00A520AF">
          <w:rPr>
            <w:noProof/>
            <w:webHidden/>
          </w:rPr>
        </w:r>
        <w:r w:rsidR="00A520AF">
          <w:rPr>
            <w:noProof/>
            <w:webHidden/>
          </w:rPr>
          <w:fldChar w:fldCharType="separate"/>
        </w:r>
        <w:r w:rsidR="00974850">
          <w:rPr>
            <w:noProof/>
            <w:webHidden/>
          </w:rPr>
          <w:t>71</w:t>
        </w:r>
        <w:r w:rsidR="00A520AF">
          <w:rPr>
            <w:noProof/>
            <w:webHidden/>
          </w:rPr>
          <w:fldChar w:fldCharType="end"/>
        </w:r>
      </w:hyperlink>
    </w:p>
    <w:p w:rsidR="00A520AF" w:rsidRDefault="00782720" w:rsidP="008C32B8">
      <w:pPr>
        <w:pStyle w:val="20"/>
        <w:tabs>
          <w:tab w:val="right" w:leader="dot" w:pos="9060"/>
        </w:tabs>
        <w:adjustRightInd w:val="0"/>
        <w:snapToGrid w:val="0"/>
        <w:spacing w:line="360" w:lineRule="auto"/>
        <w:rPr>
          <w:rFonts w:asciiTheme="minorHAnsi" w:eastAsiaTheme="minorEastAsia" w:hAnsiTheme="minorHAnsi"/>
          <w:noProof/>
          <w:sz w:val="21"/>
        </w:rPr>
      </w:pPr>
      <w:hyperlink w:anchor="_Toc422819818" w:history="1">
        <w:r w:rsidR="00A520AF" w:rsidRPr="00775765">
          <w:rPr>
            <w:rStyle w:val="af0"/>
            <w:noProof/>
          </w:rPr>
          <w:t xml:space="preserve">7.2 </w:t>
        </w:r>
        <w:r w:rsidR="00A520AF" w:rsidRPr="00775765">
          <w:rPr>
            <w:rStyle w:val="af0"/>
            <w:rFonts w:hint="eastAsia"/>
            <w:noProof/>
          </w:rPr>
          <w:t>展望</w:t>
        </w:r>
        <w:r w:rsidR="00A520AF">
          <w:rPr>
            <w:noProof/>
            <w:webHidden/>
          </w:rPr>
          <w:tab/>
        </w:r>
        <w:r w:rsidR="00A520AF">
          <w:rPr>
            <w:noProof/>
            <w:webHidden/>
          </w:rPr>
          <w:fldChar w:fldCharType="begin"/>
        </w:r>
        <w:r w:rsidR="00A520AF">
          <w:rPr>
            <w:noProof/>
            <w:webHidden/>
          </w:rPr>
          <w:instrText xml:space="preserve"> PAGEREF _Toc422819818 \h </w:instrText>
        </w:r>
        <w:r w:rsidR="00A520AF">
          <w:rPr>
            <w:noProof/>
            <w:webHidden/>
          </w:rPr>
        </w:r>
        <w:r w:rsidR="00A520AF">
          <w:rPr>
            <w:noProof/>
            <w:webHidden/>
          </w:rPr>
          <w:fldChar w:fldCharType="separate"/>
        </w:r>
        <w:r w:rsidR="00974850">
          <w:rPr>
            <w:noProof/>
            <w:webHidden/>
          </w:rPr>
          <w:t>71</w:t>
        </w:r>
        <w:r w:rsidR="00A520AF">
          <w:rPr>
            <w:noProof/>
            <w:webHidden/>
          </w:rPr>
          <w:fldChar w:fldCharType="end"/>
        </w:r>
      </w:hyperlink>
    </w:p>
    <w:p w:rsidR="00A520AF" w:rsidRDefault="00782720" w:rsidP="008C32B8">
      <w:pPr>
        <w:pStyle w:val="10"/>
        <w:rPr>
          <w:rFonts w:asciiTheme="minorHAnsi" w:eastAsiaTheme="minorEastAsia" w:hAnsiTheme="minorHAnsi"/>
          <w:noProof/>
          <w:sz w:val="21"/>
        </w:rPr>
      </w:pPr>
      <w:hyperlink w:anchor="_Toc422819819" w:history="1">
        <w:r w:rsidR="00A520AF" w:rsidRPr="00775765">
          <w:rPr>
            <w:rStyle w:val="af0"/>
            <w:rFonts w:hint="eastAsia"/>
            <w:noProof/>
          </w:rPr>
          <w:t>参考文献</w:t>
        </w:r>
        <w:r w:rsidR="00A520AF" w:rsidRPr="00B240A1">
          <w:rPr>
            <w:rFonts w:eastAsia="宋体"/>
            <w:noProof/>
            <w:webHidden/>
            <w:sz w:val="24"/>
          </w:rPr>
          <w:tab/>
        </w:r>
        <w:r w:rsidR="00A520AF" w:rsidRPr="00B240A1">
          <w:rPr>
            <w:rFonts w:eastAsia="宋体"/>
            <w:noProof/>
            <w:webHidden/>
            <w:sz w:val="24"/>
          </w:rPr>
          <w:fldChar w:fldCharType="begin"/>
        </w:r>
        <w:r w:rsidR="00A520AF" w:rsidRPr="00B240A1">
          <w:rPr>
            <w:rFonts w:eastAsia="宋体"/>
            <w:noProof/>
            <w:webHidden/>
            <w:sz w:val="24"/>
          </w:rPr>
          <w:instrText xml:space="preserve"> PAGEREF _Toc422819819 \h </w:instrText>
        </w:r>
        <w:r w:rsidR="00A520AF" w:rsidRPr="00B240A1">
          <w:rPr>
            <w:rFonts w:eastAsia="宋体"/>
            <w:noProof/>
            <w:webHidden/>
            <w:sz w:val="24"/>
          </w:rPr>
        </w:r>
        <w:r w:rsidR="00A520AF" w:rsidRPr="00B240A1">
          <w:rPr>
            <w:rFonts w:eastAsia="宋体"/>
            <w:noProof/>
            <w:webHidden/>
            <w:sz w:val="24"/>
          </w:rPr>
          <w:fldChar w:fldCharType="separate"/>
        </w:r>
        <w:r w:rsidR="00974850">
          <w:rPr>
            <w:rFonts w:eastAsia="宋体"/>
            <w:noProof/>
            <w:webHidden/>
            <w:sz w:val="24"/>
          </w:rPr>
          <w:t>73</w:t>
        </w:r>
        <w:r w:rsidR="00A520AF" w:rsidRPr="00B240A1">
          <w:rPr>
            <w:rFonts w:eastAsia="宋体"/>
            <w:noProof/>
            <w:webHidden/>
            <w:sz w:val="24"/>
          </w:rPr>
          <w:fldChar w:fldCharType="end"/>
        </w:r>
      </w:hyperlink>
    </w:p>
    <w:p w:rsidR="00A520AF" w:rsidRDefault="00782720" w:rsidP="008C32B8">
      <w:pPr>
        <w:pStyle w:val="10"/>
        <w:rPr>
          <w:rFonts w:asciiTheme="minorHAnsi" w:eastAsiaTheme="minorEastAsia" w:hAnsiTheme="minorHAnsi"/>
          <w:noProof/>
          <w:sz w:val="21"/>
        </w:rPr>
      </w:pPr>
      <w:hyperlink w:anchor="_Toc422819820" w:history="1">
        <w:r w:rsidR="00A520AF" w:rsidRPr="00775765">
          <w:rPr>
            <w:rStyle w:val="af0"/>
            <w:rFonts w:hint="eastAsia"/>
            <w:noProof/>
          </w:rPr>
          <w:t>致</w:t>
        </w:r>
        <w:r w:rsidR="00A520AF" w:rsidRPr="00775765">
          <w:rPr>
            <w:rStyle w:val="af0"/>
            <w:noProof/>
          </w:rPr>
          <w:t xml:space="preserve">  </w:t>
        </w:r>
        <w:r w:rsidR="00A520AF" w:rsidRPr="00775765">
          <w:rPr>
            <w:rStyle w:val="af0"/>
            <w:rFonts w:hint="eastAsia"/>
            <w:noProof/>
          </w:rPr>
          <w:t>谢</w:t>
        </w:r>
        <w:r w:rsidR="00A520AF" w:rsidRPr="00B240A1">
          <w:rPr>
            <w:rFonts w:eastAsia="宋体"/>
            <w:noProof/>
            <w:webHidden/>
            <w:sz w:val="24"/>
          </w:rPr>
          <w:tab/>
        </w:r>
        <w:r w:rsidR="00A520AF" w:rsidRPr="00B240A1">
          <w:rPr>
            <w:rFonts w:eastAsia="宋体"/>
            <w:noProof/>
            <w:webHidden/>
            <w:sz w:val="24"/>
          </w:rPr>
          <w:fldChar w:fldCharType="begin"/>
        </w:r>
        <w:r w:rsidR="00A520AF" w:rsidRPr="00B240A1">
          <w:rPr>
            <w:rFonts w:eastAsia="宋体"/>
            <w:noProof/>
            <w:webHidden/>
            <w:sz w:val="24"/>
          </w:rPr>
          <w:instrText xml:space="preserve"> PAGEREF _Toc422819820 \h </w:instrText>
        </w:r>
        <w:r w:rsidR="00A520AF" w:rsidRPr="00B240A1">
          <w:rPr>
            <w:rFonts w:eastAsia="宋体"/>
            <w:noProof/>
            <w:webHidden/>
            <w:sz w:val="24"/>
          </w:rPr>
        </w:r>
        <w:r w:rsidR="00A520AF" w:rsidRPr="00B240A1">
          <w:rPr>
            <w:rFonts w:eastAsia="宋体"/>
            <w:noProof/>
            <w:webHidden/>
            <w:sz w:val="24"/>
          </w:rPr>
          <w:fldChar w:fldCharType="separate"/>
        </w:r>
        <w:r w:rsidR="00974850">
          <w:rPr>
            <w:rFonts w:eastAsia="宋体"/>
            <w:noProof/>
            <w:webHidden/>
            <w:sz w:val="24"/>
          </w:rPr>
          <w:t>77</w:t>
        </w:r>
        <w:r w:rsidR="00A520AF" w:rsidRPr="00B240A1">
          <w:rPr>
            <w:rFonts w:eastAsia="宋体"/>
            <w:noProof/>
            <w:webHidden/>
            <w:sz w:val="24"/>
          </w:rPr>
          <w:fldChar w:fldCharType="end"/>
        </w:r>
      </w:hyperlink>
    </w:p>
    <w:p w:rsidR="0062081F" w:rsidRDefault="0062081F" w:rsidP="008C32B8">
      <w:pPr>
        <w:adjustRightInd w:val="0"/>
        <w:snapToGrid w:val="0"/>
        <w:spacing w:line="360" w:lineRule="auto"/>
        <w:ind w:firstLineChars="0" w:firstLine="0"/>
        <w:rPr>
          <w:szCs w:val="24"/>
        </w:rPr>
      </w:pPr>
      <w:r>
        <w:rPr>
          <w:szCs w:val="24"/>
        </w:rPr>
        <w:fldChar w:fldCharType="end"/>
      </w:r>
    </w:p>
    <w:p w:rsidR="0062081F" w:rsidRDefault="0062081F" w:rsidP="004248B3">
      <w:pPr>
        <w:ind w:firstLineChars="0" w:firstLine="0"/>
        <w:rPr>
          <w:szCs w:val="24"/>
        </w:rPr>
      </w:pPr>
    </w:p>
    <w:p w:rsidR="002D3205" w:rsidRDefault="002D3205" w:rsidP="004248B3">
      <w:pPr>
        <w:pStyle w:val="1"/>
        <w:sectPr w:rsidR="002D3205" w:rsidSect="00655B70">
          <w:headerReference w:type="default" r:id="rId28"/>
          <w:footerReference w:type="default" r:id="rId29"/>
          <w:pgSz w:w="11906" w:h="16838"/>
          <w:pgMar w:top="1418" w:right="1418" w:bottom="1418" w:left="1418" w:header="851" w:footer="992" w:gutter="0"/>
          <w:pgNumType w:fmt="upperRoman"/>
          <w:cols w:space="425"/>
          <w:docGrid w:type="lines" w:linePitch="312"/>
        </w:sectPr>
      </w:pPr>
    </w:p>
    <w:p w:rsidR="002D3205" w:rsidRDefault="002D3205" w:rsidP="004248B3">
      <w:pPr>
        <w:pStyle w:val="1"/>
        <w:sectPr w:rsidR="002D3205" w:rsidSect="00655B70">
          <w:headerReference w:type="default" r:id="rId30"/>
          <w:footerReference w:type="default" r:id="rId31"/>
          <w:pgSz w:w="11906" w:h="16838"/>
          <w:pgMar w:top="1418" w:right="1418" w:bottom="1418" w:left="1418" w:header="851" w:footer="992" w:gutter="0"/>
          <w:cols w:space="425"/>
          <w:docGrid w:type="lines" w:linePitch="312"/>
        </w:sectPr>
      </w:pPr>
    </w:p>
    <w:p w:rsidR="004248B3" w:rsidRDefault="004248B3" w:rsidP="004248B3">
      <w:pPr>
        <w:pStyle w:val="1"/>
      </w:pPr>
      <w:bookmarkStart w:id="13" w:name="_Toc422819751"/>
      <w:r>
        <w:rPr>
          <w:rFonts w:hint="eastAsia"/>
        </w:rPr>
        <w:lastRenderedPageBreak/>
        <w:t>第</w:t>
      </w:r>
      <w:r>
        <w:rPr>
          <w:rFonts w:hint="eastAsia"/>
        </w:rPr>
        <w:t>1</w:t>
      </w:r>
      <w:r>
        <w:rPr>
          <w:rFonts w:hint="eastAsia"/>
        </w:rPr>
        <w:t>章</w:t>
      </w:r>
      <w:r>
        <w:rPr>
          <w:rFonts w:hint="eastAsia"/>
        </w:rPr>
        <w:t xml:space="preserve"> </w:t>
      </w:r>
      <w:r>
        <w:rPr>
          <w:rFonts w:hint="eastAsia"/>
        </w:rPr>
        <w:t>绪</w:t>
      </w:r>
      <w:r>
        <w:rPr>
          <w:rFonts w:hint="eastAsia"/>
        </w:rPr>
        <w:t xml:space="preserve"> </w:t>
      </w:r>
      <w:r>
        <w:rPr>
          <w:rFonts w:hint="eastAsia"/>
        </w:rPr>
        <w:t>论</w:t>
      </w:r>
      <w:bookmarkEnd w:id="13"/>
    </w:p>
    <w:p w:rsidR="001F1C7E" w:rsidRPr="004248B3" w:rsidRDefault="00575DE4" w:rsidP="004248B3">
      <w:pPr>
        <w:pStyle w:val="2"/>
        <w:spacing w:before="156" w:after="156"/>
      </w:pPr>
      <w:bookmarkStart w:id="14" w:name="_Toc422819752"/>
      <w:r w:rsidRPr="004248B3">
        <w:rPr>
          <w:rFonts w:hint="eastAsia"/>
        </w:rPr>
        <w:t>1.1</w:t>
      </w:r>
      <w:r w:rsidR="00440EC9">
        <w:rPr>
          <w:rFonts w:hint="eastAsia"/>
        </w:rPr>
        <w:t xml:space="preserve"> </w:t>
      </w:r>
      <w:r w:rsidRPr="004248B3">
        <w:rPr>
          <w:rFonts w:hint="eastAsia"/>
        </w:rPr>
        <w:t>课题研究的背景与意义</w:t>
      </w:r>
      <w:bookmarkEnd w:id="14"/>
    </w:p>
    <w:p w:rsidR="00575DE4" w:rsidRPr="00007327" w:rsidRDefault="00657F4A" w:rsidP="00657F4A">
      <w:pPr>
        <w:ind w:firstLine="480"/>
      </w:pPr>
      <w:r w:rsidRPr="00657F4A">
        <w:rPr>
          <w:rFonts w:hint="eastAsia"/>
        </w:rPr>
        <w:t>水分是物质不可或缺的重要组成成分，其含量影响着物质的物理化学性质，是物质组分的一个重要指标。</w:t>
      </w:r>
      <w:r w:rsidR="005B32A6" w:rsidRPr="005B32A6">
        <w:rPr>
          <w:rFonts w:hint="eastAsia"/>
        </w:rPr>
        <w:t>在造纸、烟草、玻璃、煤炭等各项工业领域中，物质的</w:t>
      </w:r>
      <w:r w:rsidR="006421C0">
        <w:rPr>
          <w:rFonts w:hint="eastAsia"/>
        </w:rPr>
        <w:t>水分含量</w:t>
      </w:r>
      <w:r w:rsidR="005B32A6" w:rsidRPr="005B32A6">
        <w:rPr>
          <w:rFonts w:hint="eastAsia"/>
        </w:rPr>
        <w:t>影响着产品的生产过程和最终质量</w:t>
      </w:r>
      <w:r w:rsidR="006421C0">
        <w:rPr>
          <w:rFonts w:hint="eastAsia"/>
        </w:rPr>
        <w:t>。</w:t>
      </w:r>
      <w:r w:rsidR="005B32A6" w:rsidRPr="005B32A6">
        <w:rPr>
          <w:rFonts w:hint="eastAsia"/>
        </w:rPr>
        <w:t>因此</w:t>
      </w:r>
      <w:r w:rsidR="006421C0">
        <w:rPr>
          <w:rFonts w:hint="eastAsia"/>
        </w:rPr>
        <w:t>，</w:t>
      </w:r>
      <w:r w:rsidR="005B32A6" w:rsidRPr="005B32A6">
        <w:rPr>
          <w:rFonts w:hint="eastAsia"/>
        </w:rPr>
        <w:t>各项生产过程中要求对含水率进行检测，并将其控制在一定范围内。</w:t>
      </w:r>
      <w:r w:rsidR="00575DE4" w:rsidRPr="00007327">
        <w:rPr>
          <w:rFonts w:hint="eastAsia"/>
        </w:rPr>
        <w:t>目前，</w:t>
      </w:r>
      <w:r w:rsidR="00BC4999" w:rsidRPr="00BC4999">
        <w:rPr>
          <w:rFonts w:hint="eastAsia"/>
        </w:rPr>
        <w:t>物质含水率的定量检测与分析已经成为各种生产过程中的一个常规检测项目</w:t>
      </w:r>
      <w:r w:rsidR="00575DE4" w:rsidRPr="00007327">
        <w:rPr>
          <w:rFonts w:hint="eastAsia"/>
        </w:rPr>
        <w:t>。因此，如何快速准确的检测水分</w:t>
      </w:r>
      <w:r w:rsidR="00454DA5">
        <w:rPr>
          <w:rFonts w:hint="eastAsia"/>
        </w:rPr>
        <w:t>含量</w:t>
      </w:r>
      <w:r w:rsidR="00575DE4" w:rsidRPr="00007327">
        <w:rPr>
          <w:rFonts w:hint="eastAsia"/>
        </w:rPr>
        <w:t>已经成为过程量检测的重要课题。</w:t>
      </w:r>
    </w:p>
    <w:p w:rsidR="00A748C5" w:rsidRPr="004248B3" w:rsidRDefault="0069124E" w:rsidP="004248B3">
      <w:pPr>
        <w:ind w:firstLine="480"/>
      </w:pPr>
      <w:r>
        <w:rPr>
          <w:rFonts w:hint="eastAsia"/>
        </w:rPr>
        <w:t>水分</w:t>
      </w:r>
      <w:r w:rsidR="00CD17D0" w:rsidRPr="00CD17D0">
        <w:rPr>
          <w:rFonts w:hint="eastAsia"/>
        </w:rPr>
        <w:t>检测的方法</w:t>
      </w:r>
      <w:r>
        <w:rPr>
          <w:rFonts w:hint="eastAsia"/>
        </w:rPr>
        <w:t>有很多种</w:t>
      </w:r>
      <w:r w:rsidR="00CD17D0" w:rsidRPr="00CD17D0">
        <w:rPr>
          <w:rFonts w:hint="eastAsia"/>
        </w:rPr>
        <w:t>，</w:t>
      </w:r>
      <w:r>
        <w:rPr>
          <w:rFonts w:hint="eastAsia"/>
        </w:rPr>
        <w:t>不同的方法各自有其</w:t>
      </w:r>
      <w:r w:rsidR="00CD17D0" w:rsidRPr="00CD17D0">
        <w:rPr>
          <w:rFonts w:hint="eastAsia"/>
        </w:rPr>
        <w:t>优点与缺点。在众多的检测方法中，红外法有其独特的优点，且技术也较为成熟，基于红外法的检测仪器已应用</w:t>
      </w:r>
      <w:r w:rsidR="001B7D92" w:rsidRPr="00CD17D0">
        <w:rPr>
          <w:rFonts w:hint="eastAsia"/>
        </w:rPr>
        <w:t>广泛</w:t>
      </w:r>
      <w:r w:rsidR="00CD17D0" w:rsidRPr="00CD17D0">
        <w:rPr>
          <w:rFonts w:hint="eastAsia"/>
        </w:rPr>
        <w:t>。</w:t>
      </w:r>
      <w:r w:rsidR="00663CAC">
        <w:rPr>
          <w:rFonts w:hint="eastAsia"/>
        </w:rPr>
        <w:t>红外法具有</w:t>
      </w:r>
      <w:r w:rsidR="00884AE9" w:rsidRPr="00007327">
        <w:rPr>
          <w:rFonts w:hint="eastAsia"/>
        </w:rPr>
        <w:t>响应速度快，</w:t>
      </w:r>
      <w:r w:rsidR="00663CAC">
        <w:rPr>
          <w:rFonts w:hint="eastAsia"/>
        </w:rPr>
        <w:t>测量</w:t>
      </w:r>
      <w:r w:rsidR="00884AE9" w:rsidRPr="00007327">
        <w:rPr>
          <w:rFonts w:hint="eastAsia"/>
        </w:rPr>
        <w:t>精度高</w:t>
      </w:r>
      <w:r w:rsidR="00663CAC">
        <w:rPr>
          <w:rFonts w:hint="eastAsia"/>
        </w:rPr>
        <w:t>的优点</w:t>
      </w:r>
      <w:r w:rsidR="00884AE9" w:rsidRPr="00007327">
        <w:rPr>
          <w:rFonts w:hint="eastAsia"/>
        </w:rPr>
        <w:t>，可以对物料</w:t>
      </w:r>
      <w:r w:rsidR="00663CAC">
        <w:rPr>
          <w:rFonts w:hint="eastAsia"/>
        </w:rPr>
        <w:t>进行</w:t>
      </w:r>
      <w:r w:rsidR="00575DE4" w:rsidRPr="00007327">
        <w:rPr>
          <w:rFonts w:hint="eastAsia"/>
        </w:rPr>
        <w:t>实时</w:t>
      </w:r>
      <w:r w:rsidR="00884AE9" w:rsidRPr="00007327">
        <w:rPr>
          <w:rFonts w:hint="eastAsia"/>
        </w:rPr>
        <w:t>、</w:t>
      </w:r>
      <w:r w:rsidR="00575DE4" w:rsidRPr="00007327">
        <w:rPr>
          <w:rFonts w:hint="eastAsia"/>
        </w:rPr>
        <w:t>在线</w:t>
      </w:r>
      <w:r w:rsidR="001B7D92" w:rsidRPr="001B7D92">
        <w:rPr>
          <w:rFonts w:hint="eastAsia"/>
        </w:rPr>
        <w:t>、连续</w:t>
      </w:r>
      <w:r w:rsidR="00663CAC">
        <w:rPr>
          <w:rFonts w:hint="eastAsia"/>
        </w:rPr>
        <w:t>、非接触</w:t>
      </w:r>
      <w:r w:rsidR="00884AE9" w:rsidRPr="00007327">
        <w:rPr>
          <w:rFonts w:hint="eastAsia"/>
        </w:rPr>
        <w:t>的</w:t>
      </w:r>
      <w:r w:rsidR="00575DE4" w:rsidRPr="00007327">
        <w:rPr>
          <w:rFonts w:hint="eastAsia"/>
        </w:rPr>
        <w:t>测量，</w:t>
      </w:r>
      <w:r w:rsidR="00663CAC">
        <w:rPr>
          <w:rFonts w:hint="eastAsia"/>
        </w:rPr>
        <w:t>并</w:t>
      </w:r>
      <w:r w:rsidR="00884AE9" w:rsidRPr="00007327">
        <w:rPr>
          <w:rFonts w:hint="eastAsia"/>
        </w:rPr>
        <w:t>且</w:t>
      </w:r>
      <w:r w:rsidR="00663CAC">
        <w:rPr>
          <w:rFonts w:hint="eastAsia"/>
        </w:rPr>
        <w:t>没有</w:t>
      </w:r>
      <w:r w:rsidR="00884AE9" w:rsidRPr="00007327">
        <w:rPr>
          <w:rFonts w:hint="eastAsia"/>
        </w:rPr>
        <w:t>放射性危害</w:t>
      </w:r>
      <w:r w:rsidR="00575DE4" w:rsidRPr="00007327">
        <w:rPr>
          <w:rFonts w:hint="eastAsia"/>
        </w:rPr>
        <w:t>，</w:t>
      </w:r>
      <w:r w:rsidR="00884AE9" w:rsidRPr="00007327">
        <w:rPr>
          <w:rFonts w:hint="eastAsia"/>
        </w:rPr>
        <w:t>标定简单，维护方便。</w:t>
      </w:r>
      <w:r w:rsidR="00575DE4" w:rsidRPr="00007327">
        <w:rPr>
          <w:rFonts w:hint="eastAsia"/>
        </w:rPr>
        <w:t>这些特</w:t>
      </w:r>
      <w:r w:rsidR="00884AE9" w:rsidRPr="00007327">
        <w:rPr>
          <w:rFonts w:hint="eastAsia"/>
        </w:rPr>
        <w:t>点</w:t>
      </w:r>
      <w:r w:rsidR="00575DE4" w:rsidRPr="00007327">
        <w:rPr>
          <w:rFonts w:hint="eastAsia"/>
        </w:rPr>
        <w:t>适合许多工业领域，使得近红外水分仪能够广泛</w:t>
      </w:r>
      <w:r w:rsidR="00884AE9" w:rsidRPr="00007327">
        <w:rPr>
          <w:rFonts w:hint="eastAsia"/>
        </w:rPr>
        <w:t>的</w:t>
      </w:r>
      <w:r w:rsidR="00575DE4" w:rsidRPr="00007327">
        <w:rPr>
          <w:rFonts w:hint="eastAsia"/>
        </w:rPr>
        <w:t>应用</w:t>
      </w:r>
      <w:r w:rsidR="00884AE9" w:rsidRPr="00007327">
        <w:rPr>
          <w:rFonts w:hint="eastAsia"/>
        </w:rPr>
        <w:t>于</w:t>
      </w:r>
      <w:r w:rsidR="00575DE4" w:rsidRPr="00007327">
        <w:rPr>
          <w:rFonts w:hint="eastAsia"/>
        </w:rPr>
        <w:t>各种工业控制系统及生产线当中。因此，</w:t>
      </w:r>
      <w:r w:rsidR="00410B8F" w:rsidRPr="00007327">
        <w:rPr>
          <w:rFonts w:hint="eastAsia"/>
        </w:rPr>
        <w:t>研制</w:t>
      </w:r>
      <w:r w:rsidR="00575DE4" w:rsidRPr="00007327">
        <w:rPr>
          <w:rFonts w:hint="eastAsia"/>
        </w:rPr>
        <w:t>高</w:t>
      </w:r>
      <w:r w:rsidR="00410B8F">
        <w:rPr>
          <w:rFonts w:hint="eastAsia"/>
        </w:rPr>
        <w:t>质量</w:t>
      </w:r>
      <w:r w:rsidR="00575DE4" w:rsidRPr="00007327">
        <w:rPr>
          <w:rFonts w:hint="eastAsia"/>
        </w:rPr>
        <w:t>近红外水分仪是一项重要工作。国内的仪器仪表行业起步较晚，行业体系并不成熟，目前市场上符合要求的近红外水分仪较少，</w:t>
      </w:r>
      <w:r w:rsidR="00884AE9" w:rsidRPr="00007327">
        <w:rPr>
          <w:rFonts w:hint="eastAsia"/>
        </w:rPr>
        <w:t>产品质量不如国外进口产品</w:t>
      </w:r>
      <w:r w:rsidR="00575DE4" w:rsidRPr="00007327">
        <w:rPr>
          <w:rFonts w:hint="eastAsia"/>
        </w:rPr>
        <w:t>。随着我国经济</w:t>
      </w:r>
      <w:r w:rsidR="00884AE9" w:rsidRPr="00007327">
        <w:rPr>
          <w:rFonts w:hint="eastAsia"/>
        </w:rPr>
        <w:t>技术</w:t>
      </w:r>
      <w:r w:rsidR="00575DE4" w:rsidRPr="00007327">
        <w:rPr>
          <w:rFonts w:hint="eastAsia"/>
        </w:rPr>
        <w:t>的日益发展，各行各业对水分测量的精确度、实时性要求也越来越高，近红外水分仪的研制受到了科研机构和仪器仪表行业的重视，这证明了</w:t>
      </w:r>
      <w:r w:rsidR="003D76B4" w:rsidRPr="00007327">
        <w:rPr>
          <w:rFonts w:hint="eastAsia"/>
        </w:rPr>
        <w:t>高质量</w:t>
      </w:r>
      <w:r w:rsidR="00575DE4" w:rsidRPr="00007327">
        <w:rPr>
          <w:rFonts w:hint="eastAsia"/>
        </w:rPr>
        <w:t>近红外水分仪</w:t>
      </w:r>
      <w:r w:rsidR="005D5830" w:rsidRPr="00007327">
        <w:rPr>
          <w:rFonts w:hint="eastAsia"/>
        </w:rPr>
        <w:t>的</w:t>
      </w:r>
      <w:r w:rsidR="003D76B4" w:rsidRPr="00007327">
        <w:rPr>
          <w:rFonts w:hint="eastAsia"/>
        </w:rPr>
        <w:t>研究</w:t>
      </w:r>
      <w:r w:rsidR="005D5830" w:rsidRPr="00007327">
        <w:rPr>
          <w:rFonts w:hint="eastAsia"/>
        </w:rPr>
        <w:t>具有</w:t>
      </w:r>
      <w:r w:rsidR="00575DE4" w:rsidRPr="00007327">
        <w:rPr>
          <w:rFonts w:hint="eastAsia"/>
        </w:rPr>
        <w:t>重要价值。</w:t>
      </w:r>
    </w:p>
    <w:p w:rsidR="006A4341" w:rsidRPr="00007327" w:rsidRDefault="00A748C5" w:rsidP="004248B3">
      <w:pPr>
        <w:pStyle w:val="2"/>
        <w:spacing w:before="156" w:after="156"/>
      </w:pPr>
      <w:bookmarkStart w:id="15" w:name="_Toc422819753"/>
      <w:r w:rsidRPr="00007327">
        <w:rPr>
          <w:rFonts w:hint="eastAsia"/>
        </w:rPr>
        <w:t>1.2</w:t>
      </w:r>
      <w:r w:rsidR="00440EC9">
        <w:rPr>
          <w:rFonts w:hint="eastAsia"/>
        </w:rPr>
        <w:t xml:space="preserve"> </w:t>
      </w:r>
      <w:r w:rsidRPr="00007327">
        <w:rPr>
          <w:rFonts w:hint="eastAsia"/>
        </w:rPr>
        <w:t>水分检测方法简介</w:t>
      </w:r>
      <w:bookmarkEnd w:id="15"/>
    </w:p>
    <w:p w:rsidR="00A748C5" w:rsidRPr="00007327" w:rsidRDefault="00967964" w:rsidP="005769BD">
      <w:pPr>
        <w:ind w:firstLine="480"/>
        <w:rPr>
          <w:szCs w:val="24"/>
        </w:rPr>
      </w:pPr>
      <w:r w:rsidRPr="00007327">
        <w:rPr>
          <w:rFonts w:hint="eastAsia"/>
          <w:szCs w:val="24"/>
        </w:rPr>
        <w:t>水分测量的方法众多，主要包括干燥法、卡尔•费休法、电容法、电导法、微波法、中子法、近红外法等。前两种</w:t>
      </w:r>
      <w:r w:rsidR="00AE0839">
        <w:rPr>
          <w:rFonts w:hint="eastAsia"/>
          <w:szCs w:val="24"/>
        </w:rPr>
        <w:t>测量</w:t>
      </w:r>
      <w:r w:rsidRPr="00007327">
        <w:rPr>
          <w:rFonts w:hint="eastAsia"/>
          <w:szCs w:val="24"/>
        </w:rPr>
        <w:t>方法</w:t>
      </w:r>
      <w:r w:rsidR="00AE0839">
        <w:rPr>
          <w:rFonts w:hint="eastAsia"/>
          <w:szCs w:val="24"/>
        </w:rPr>
        <w:t>是</w:t>
      </w:r>
      <w:r w:rsidRPr="00007327">
        <w:rPr>
          <w:rFonts w:hint="eastAsia"/>
          <w:szCs w:val="24"/>
        </w:rPr>
        <w:t>直接测量法，</w:t>
      </w:r>
      <w:r w:rsidR="00AE0839">
        <w:rPr>
          <w:rFonts w:hint="eastAsia"/>
          <w:szCs w:val="24"/>
        </w:rPr>
        <w:t>作为</w:t>
      </w:r>
      <w:r w:rsidRPr="00007327">
        <w:rPr>
          <w:rFonts w:hint="eastAsia"/>
          <w:szCs w:val="24"/>
        </w:rPr>
        <w:t>目前国际国内的标准水分测定方法，</w:t>
      </w:r>
      <w:r w:rsidR="00AE0839">
        <w:rPr>
          <w:rFonts w:hint="eastAsia"/>
          <w:szCs w:val="24"/>
        </w:rPr>
        <w:t>具有相当高的准确性</w:t>
      </w:r>
      <w:r w:rsidRPr="00007327">
        <w:rPr>
          <w:rFonts w:hint="eastAsia"/>
          <w:szCs w:val="24"/>
        </w:rPr>
        <w:t>，</w:t>
      </w:r>
      <w:r w:rsidR="00AE0839">
        <w:rPr>
          <w:rFonts w:hint="eastAsia"/>
          <w:szCs w:val="24"/>
        </w:rPr>
        <w:t>但</w:t>
      </w:r>
      <w:r w:rsidRPr="00007327">
        <w:rPr>
          <w:rFonts w:hint="eastAsia"/>
          <w:szCs w:val="24"/>
        </w:rPr>
        <w:t>不</w:t>
      </w:r>
      <w:r w:rsidR="00AE0839">
        <w:rPr>
          <w:rFonts w:hint="eastAsia"/>
          <w:szCs w:val="24"/>
        </w:rPr>
        <w:t>可以</w:t>
      </w:r>
      <w:r w:rsidRPr="00007327">
        <w:rPr>
          <w:rFonts w:hint="eastAsia"/>
          <w:szCs w:val="24"/>
        </w:rPr>
        <w:t>在线</w:t>
      </w:r>
      <w:r w:rsidR="00AE0839">
        <w:rPr>
          <w:rFonts w:hint="eastAsia"/>
          <w:szCs w:val="24"/>
        </w:rPr>
        <w:t>连续的检测</w:t>
      </w:r>
      <w:r w:rsidRPr="00007327">
        <w:rPr>
          <w:rFonts w:hint="eastAsia"/>
          <w:szCs w:val="24"/>
        </w:rPr>
        <w:t>。</w:t>
      </w:r>
      <w:r w:rsidR="00213362" w:rsidRPr="00213362">
        <w:rPr>
          <w:rFonts w:hint="eastAsia"/>
          <w:szCs w:val="24"/>
        </w:rPr>
        <w:t>其它的几种方法都是间接测量方法，</w:t>
      </w:r>
      <w:r w:rsidR="00213362">
        <w:rPr>
          <w:rFonts w:hint="eastAsia"/>
          <w:szCs w:val="24"/>
        </w:rPr>
        <w:t>他们</w:t>
      </w:r>
      <w:r w:rsidR="00213362" w:rsidRPr="00213362">
        <w:rPr>
          <w:rFonts w:hint="eastAsia"/>
          <w:szCs w:val="24"/>
        </w:rPr>
        <w:t>利用不同水分含量条件下，物质的某一物理性质不同这一特性来测量水分</w:t>
      </w:r>
      <w:r w:rsidRPr="00007327">
        <w:rPr>
          <w:rFonts w:hint="eastAsia"/>
          <w:szCs w:val="24"/>
        </w:rPr>
        <w:t>。</w:t>
      </w:r>
      <w:r w:rsidR="00213362">
        <w:rPr>
          <w:rFonts w:hint="eastAsia"/>
          <w:szCs w:val="24"/>
        </w:rPr>
        <w:t>间接</w:t>
      </w:r>
      <w:r w:rsidR="00213362" w:rsidRPr="00213362">
        <w:rPr>
          <w:rFonts w:hint="eastAsia"/>
          <w:szCs w:val="24"/>
        </w:rPr>
        <w:t>法需要使用标准方法进行标定和校准</w:t>
      </w:r>
      <w:r w:rsidR="00213362" w:rsidRPr="00007327">
        <w:rPr>
          <w:rFonts w:cs="Times New Roman"/>
          <w:szCs w:val="24"/>
          <w:vertAlign w:val="superscript"/>
        </w:rPr>
        <w:t>[1]</w:t>
      </w:r>
      <w:r w:rsidR="00213362" w:rsidRPr="00213362">
        <w:rPr>
          <w:rFonts w:hint="eastAsia"/>
          <w:szCs w:val="24"/>
        </w:rPr>
        <w:t>。</w:t>
      </w:r>
    </w:p>
    <w:p w:rsidR="00967964" w:rsidRPr="00007327" w:rsidRDefault="004E4CF1" w:rsidP="00007327">
      <w:pPr>
        <w:pStyle w:val="a5"/>
        <w:numPr>
          <w:ilvl w:val="0"/>
          <w:numId w:val="1"/>
        </w:numPr>
        <w:ind w:firstLineChars="0"/>
        <w:rPr>
          <w:szCs w:val="24"/>
        </w:rPr>
      </w:pPr>
      <w:r w:rsidRPr="00007327">
        <w:rPr>
          <w:rFonts w:hint="eastAsia"/>
          <w:szCs w:val="24"/>
        </w:rPr>
        <w:t>干燥法</w:t>
      </w:r>
    </w:p>
    <w:p w:rsidR="004E4CF1" w:rsidRPr="00007327" w:rsidRDefault="00027257" w:rsidP="00007327">
      <w:pPr>
        <w:ind w:firstLine="480"/>
        <w:rPr>
          <w:szCs w:val="24"/>
        </w:rPr>
      </w:pPr>
      <w:r w:rsidRPr="00007327">
        <w:rPr>
          <w:rFonts w:hint="eastAsia"/>
          <w:szCs w:val="24"/>
        </w:rPr>
        <w:t>干燥法是</w:t>
      </w:r>
      <w:r w:rsidR="009B3086" w:rsidRPr="00007327">
        <w:rPr>
          <w:rFonts w:hint="eastAsia"/>
          <w:szCs w:val="24"/>
        </w:rPr>
        <w:t>国标规定的</w:t>
      </w:r>
      <w:r w:rsidRPr="00007327">
        <w:rPr>
          <w:rFonts w:hint="eastAsia"/>
          <w:szCs w:val="24"/>
        </w:rPr>
        <w:t>标准方法，它的</w:t>
      </w:r>
      <w:r w:rsidR="009B3086" w:rsidRPr="00007327">
        <w:rPr>
          <w:rFonts w:hint="eastAsia"/>
          <w:szCs w:val="24"/>
        </w:rPr>
        <w:t>操作过程</w:t>
      </w:r>
      <w:r w:rsidRPr="00007327">
        <w:rPr>
          <w:rFonts w:hint="eastAsia"/>
          <w:szCs w:val="24"/>
        </w:rPr>
        <w:t>是：将被测</w:t>
      </w:r>
      <w:r w:rsidR="009B3086" w:rsidRPr="00007327">
        <w:rPr>
          <w:rFonts w:hint="eastAsia"/>
          <w:szCs w:val="24"/>
        </w:rPr>
        <w:t>样本</w:t>
      </w:r>
      <w:r w:rsidRPr="00007327">
        <w:rPr>
          <w:rFonts w:hint="eastAsia"/>
          <w:szCs w:val="24"/>
        </w:rPr>
        <w:t>放入烘箱中</w:t>
      </w:r>
      <w:r w:rsidR="009B3086" w:rsidRPr="00007327">
        <w:rPr>
          <w:rFonts w:hint="eastAsia"/>
          <w:szCs w:val="24"/>
        </w:rPr>
        <w:t>，</w:t>
      </w:r>
      <w:r w:rsidRPr="00007327">
        <w:rPr>
          <w:rFonts w:hint="eastAsia"/>
          <w:szCs w:val="24"/>
        </w:rPr>
        <w:t>进行</w:t>
      </w:r>
      <w:r w:rsidR="009B3086" w:rsidRPr="00007327">
        <w:rPr>
          <w:rFonts w:hint="eastAsia"/>
          <w:szCs w:val="24"/>
        </w:rPr>
        <w:t>一定</w:t>
      </w:r>
      <w:r w:rsidRPr="00007327">
        <w:rPr>
          <w:rFonts w:hint="eastAsia"/>
          <w:szCs w:val="24"/>
        </w:rPr>
        <w:t>时间</w:t>
      </w:r>
      <w:r w:rsidR="009B3086" w:rsidRPr="00007327">
        <w:rPr>
          <w:rFonts w:hint="eastAsia"/>
          <w:szCs w:val="24"/>
        </w:rPr>
        <w:t>一定温度</w:t>
      </w:r>
      <w:r w:rsidRPr="00007327">
        <w:rPr>
          <w:rFonts w:hint="eastAsia"/>
          <w:szCs w:val="24"/>
        </w:rPr>
        <w:t>的加热，然后通过精密天平测出干燥前后被测样本重量的变化，从而计算含水率。干燥法的优点是测量精度高，操作</w:t>
      </w:r>
      <w:r w:rsidR="009B3086" w:rsidRPr="00007327">
        <w:rPr>
          <w:rFonts w:hint="eastAsia"/>
          <w:szCs w:val="24"/>
        </w:rPr>
        <w:t>比较</w:t>
      </w:r>
      <w:r w:rsidRPr="00007327">
        <w:rPr>
          <w:rFonts w:hint="eastAsia"/>
          <w:szCs w:val="24"/>
        </w:rPr>
        <w:t>简单，可以校验其他水分检测方式，</w:t>
      </w:r>
      <w:r w:rsidRPr="00007327">
        <w:rPr>
          <w:rFonts w:hint="eastAsia"/>
          <w:szCs w:val="24"/>
        </w:rPr>
        <w:lastRenderedPageBreak/>
        <w:t>但是这种方法需要一定的烘干时间，测量时间长，无法实现在线实时检测</w:t>
      </w:r>
      <w:r w:rsidRPr="00007327">
        <w:rPr>
          <w:rFonts w:cs="Times New Roman" w:hint="eastAsia"/>
          <w:szCs w:val="24"/>
          <w:vertAlign w:val="superscript"/>
        </w:rPr>
        <w:t>[2]</w:t>
      </w:r>
      <w:r w:rsidRPr="00007327">
        <w:rPr>
          <w:rFonts w:hint="eastAsia"/>
          <w:szCs w:val="24"/>
        </w:rPr>
        <w:t>。</w:t>
      </w:r>
    </w:p>
    <w:p w:rsidR="004E4CF1" w:rsidRPr="00007327" w:rsidRDefault="004E4CF1" w:rsidP="00007327">
      <w:pPr>
        <w:pStyle w:val="a5"/>
        <w:numPr>
          <w:ilvl w:val="0"/>
          <w:numId w:val="1"/>
        </w:numPr>
        <w:ind w:firstLineChars="0"/>
        <w:rPr>
          <w:szCs w:val="24"/>
        </w:rPr>
      </w:pPr>
      <w:r w:rsidRPr="00007327">
        <w:rPr>
          <w:rFonts w:hint="eastAsia"/>
          <w:szCs w:val="24"/>
        </w:rPr>
        <w:t>卡尔•费休法</w:t>
      </w:r>
    </w:p>
    <w:p w:rsidR="004E4CF1" w:rsidRPr="00007327" w:rsidRDefault="008D0491" w:rsidP="00007327">
      <w:pPr>
        <w:ind w:firstLine="480"/>
        <w:rPr>
          <w:szCs w:val="24"/>
        </w:rPr>
      </w:pPr>
      <w:r w:rsidRPr="00007327">
        <w:rPr>
          <w:rFonts w:hint="eastAsia"/>
          <w:szCs w:val="24"/>
        </w:rPr>
        <w:t>卡尔•费休法</w:t>
      </w:r>
      <w:r w:rsidR="00867BAD">
        <w:rPr>
          <w:rFonts w:hint="eastAsia"/>
          <w:szCs w:val="24"/>
        </w:rPr>
        <w:t>使用卡尔费休试剂</w:t>
      </w:r>
      <w:r w:rsidR="00867BAD" w:rsidRPr="00007327">
        <w:rPr>
          <w:rFonts w:hint="eastAsia"/>
          <w:szCs w:val="24"/>
        </w:rPr>
        <w:t>与被测样本中的水</w:t>
      </w:r>
      <w:r w:rsidR="00867BAD">
        <w:rPr>
          <w:rFonts w:hint="eastAsia"/>
          <w:szCs w:val="24"/>
        </w:rPr>
        <w:t>发生化学反应</w:t>
      </w:r>
      <w:r w:rsidRPr="00007327">
        <w:rPr>
          <w:rFonts w:hint="eastAsia"/>
          <w:szCs w:val="24"/>
        </w:rPr>
        <w:t>，</w:t>
      </w:r>
      <w:r w:rsidR="00867BAD">
        <w:rPr>
          <w:rFonts w:hint="eastAsia"/>
          <w:szCs w:val="24"/>
        </w:rPr>
        <w:t>这一过程中试剂中的碘被消耗，依据被消耗的碘的多少来</w:t>
      </w:r>
      <w:r w:rsidRPr="00007327">
        <w:rPr>
          <w:rFonts w:hint="eastAsia"/>
          <w:szCs w:val="24"/>
        </w:rPr>
        <w:t>计算</w:t>
      </w:r>
      <w:r w:rsidR="00867BAD">
        <w:rPr>
          <w:rFonts w:hint="eastAsia"/>
          <w:szCs w:val="24"/>
        </w:rPr>
        <w:t>含水率</w:t>
      </w:r>
      <w:r w:rsidRPr="00007327">
        <w:rPr>
          <w:rFonts w:hint="eastAsia"/>
          <w:szCs w:val="24"/>
        </w:rPr>
        <w:t>。</w:t>
      </w:r>
      <w:r w:rsidR="0091230B">
        <w:rPr>
          <w:rFonts w:hint="eastAsia"/>
          <w:szCs w:val="24"/>
        </w:rPr>
        <w:t>卡尔费休法</w:t>
      </w:r>
      <w:r w:rsidR="00BE341A">
        <w:rPr>
          <w:rFonts w:hint="eastAsia"/>
          <w:szCs w:val="24"/>
        </w:rPr>
        <w:t>这一</w:t>
      </w:r>
      <w:r w:rsidR="0091230B">
        <w:rPr>
          <w:rFonts w:hint="eastAsia"/>
          <w:szCs w:val="24"/>
        </w:rPr>
        <w:t>公认的经典方法具有相当高的准确性，</w:t>
      </w:r>
      <w:r w:rsidRPr="00007327">
        <w:rPr>
          <w:rFonts w:hint="eastAsia"/>
          <w:szCs w:val="24"/>
        </w:rPr>
        <w:t>但是卡尔•费休试剂</w:t>
      </w:r>
      <w:r w:rsidR="00996794" w:rsidRPr="00007327">
        <w:rPr>
          <w:rFonts w:hint="eastAsia"/>
          <w:szCs w:val="24"/>
        </w:rPr>
        <w:t>的</w:t>
      </w:r>
      <w:r w:rsidRPr="00007327">
        <w:rPr>
          <w:rFonts w:hint="eastAsia"/>
          <w:szCs w:val="24"/>
        </w:rPr>
        <w:t>挥发性</w:t>
      </w:r>
      <w:r w:rsidR="0091230B" w:rsidRPr="00007327">
        <w:rPr>
          <w:rFonts w:hint="eastAsia"/>
          <w:szCs w:val="24"/>
        </w:rPr>
        <w:t>很强</w:t>
      </w:r>
      <w:r w:rsidRPr="00007327">
        <w:rPr>
          <w:rFonts w:hint="eastAsia"/>
          <w:szCs w:val="24"/>
        </w:rPr>
        <w:t>，且对人体有害，而且在测量之前需要实际进行标定</w:t>
      </w:r>
      <w:r w:rsidR="00A74DF5" w:rsidRPr="00007327">
        <w:rPr>
          <w:rFonts w:cs="Times New Roman" w:hint="eastAsia"/>
          <w:szCs w:val="24"/>
          <w:vertAlign w:val="superscript"/>
        </w:rPr>
        <w:t>[3]</w:t>
      </w:r>
      <w:r w:rsidRPr="00007327">
        <w:rPr>
          <w:rFonts w:hint="eastAsia"/>
          <w:szCs w:val="24"/>
        </w:rPr>
        <w:t>。</w:t>
      </w:r>
    </w:p>
    <w:p w:rsidR="004E4CF1" w:rsidRPr="00007327" w:rsidRDefault="004E4CF1" w:rsidP="00007327">
      <w:pPr>
        <w:pStyle w:val="a5"/>
        <w:numPr>
          <w:ilvl w:val="0"/>
          <w:numId w:val="1"/>
        </w:numPr>
        <w:ind w:firstLineChars="0"/>
        <w:rPr>
          <w:szCs w:val="24"/>
        </w:rPr>
      </w:pPr>
      <w:r w:rsidRPr="00007327">
        <w:rPr>
          <w:rFonts w:hint="eastAsia"/>
          <w:szCs w:val="24"/>
        </w:rPr>
        <w:t>电导</w:t>
      </w:r>
      <w:r w:rsidR="00154C59" w:rsidRPr="00007327">
        <w:rPr>
          <w:rFonts w:hint="eastAsia"/>
          <w:szCs w:val="24"/>
        </w:rPr>
        <w:t>率</w:t>
      </w:r>
      <w:r w:rsidRPr="00007327">
        <w:rPr>
          <w:rFonts w:hint="eastAsia"/>
          <w:szCs w:val="24"/>
        </w:rPr>
        <w:t>法</w:t>
      </w:r>
    </w:p>
    <w:p w:rsidR="004E4CF1" w:rsidRPr="00007327" w:rsidRDefault="00BB0BE7" w:rsidP="00007327">
      <w:pPr>
        <w:ind w:firstLine="480"/>
        <w:rPr>
          <w:szCs w:val="24"/>
        </w:rPr>
      </w:pPr>
      <w:r w:rsidRPr="00BB0BE7">
        <w:rPr>
          <w:rFonts w:hint="eastAsia"/>
          <w:szCs w:val="24"/>
        </w:rPr>
        <w:t>电导率法是利用物质的电导率与其中水含量的特定关系来测量水分的。</w:t>
      </w:r>
      <w:r w:rsidR="006936DB" w:rsidRPr="00007327">
        <w:rPr>
          <w:rFonts w:hint="eastAsia"/>
          <w:szCs w:val="24"/>
        </w:rPr>
        <w:t>此方法的优点是响应</w:t>
      </w:r>
      <w:r w:rsidR="004E66A5">
        <w:rPr>
          <w:rFonts w:hint="eastAsia"/>
          <w:szCs w:val="24"/>
        </w:rPr>
        <w:t>时间短</w:t>
      </w:r>
      <w:r w:rsidR="006936DB" w:rsidRPr="00007327">
        <w:rPr>
          <w:rFonts w:hint="eastAsia"/>
          <w:szCs w:val="24"/>
        </w:rPr>
        <w:t>，能够在线</w:t>
      </w:r>
      <w:r w:rsidR="004E66A5">
        <w:rPr>
          <w:rFonts w:hint="eastAsia"/>
          <w:szCs w:val="24"/>
        </w:rPr>
        <w:t>检测</w:t>
      </w:r>
      <w:r w:rsidR="006936DB" w:rsidRPr="00007327">
        <w:rPr>
          <w:rFonts w:hint="eastAsia"/>
          <w:szCs w:val="24"/>
        </w:rPr>
        <w:t>，仪器成本</w:t>
      </w:r>
      <w:r w:rsidR="00D36DD4">
        <w:rPr>
          <w:rFonts w:hint="eastAsia"/>
          <w:szCs w:val="24"/>
        </w:rPr>
        <w:t>也较</w:t>
      </w:r>
      <w:r w:rsidR="006936DB" w:rsidRPr="00007327">
        <w:rPr>
          <w:rFonts w:hint="eastAsia"/>
          <w:szCs w:val="24"/>
        </w:rPr>
        <w:t>低，可以应用于热返矿</w:t>
      </w:r>
      <w:r w:rsidR="004E66A5">
        <w:rPr>
          <w:rFonts w:hint="eastAsia"/>
          <w:szCs w:val="24"/>
        </w:rPr>
        <w:t>工艺中</w:t>
      </w:r>
      <w:r w:rsidR="006936DB" w:rsidRPr="00007327">
        <w:rPr>
          <w:rFonts w:hint="eastAsia"/>
          <w:szCs w:val="24"/>
        </w:rPr>
        <w:t>烧结混合料的含水率检测，缺点是此方法为接触式测量，导电极板须接触被测物料，极板会磨损老化，影响测量精度</w:t>
      </w:r>
      <w:r w:rsidR="006936DB" w:rsidRPr="00007327">
        <w:rPr>
          <w:rFonts w:cs="Times New Roman"/>
          <w:szCs w:val="24"/>
          <w:vertAlign w:val="superscript"/>
        </w:rPr>
        <w:t>[4]</w:t>
      </w:r>
      <w:r w:rsidR="006936DB" w:rsidRPr="00007327">
        <w:rPr>
          <w:rFonts w:hint="eastAsia"/>
          <w:szCs w:val="24"/>
        </w:rPr>
        <w:t>。</w:t>
      </w:r>
    </w:p>
    <w:p w:rsidR="004E4CF1" w:rsidRPr="00007327" w:rsidRDefault="004E4CF1" w:rsidP="00007327">
      <w:pPr>
        <w:pStyle w:val="a5"/>
        <w:numPr>
          <w:ilvl w:val="0"/>
          <w:numId w:val="1"/>
        </w:numPr>
        <w:ind w:firstLineChars="0"/>
        <w:rPr>
          <w:szCs w:val="24"/>
        </w:rPr>
      </w:pPr>
      <w:r w:rsidRPr="00007327">
        <w:rPr>
          <w:rFonts w:hint="eastAsia"/>
          <w:szCs w:val="24"/>
        </w:rPr>
        <w:t>微波法</w:t>
      </w:r>
    </w:p>
    <w:p w:rsidR="00F961DE" w:rsidRPr="00007327" w:rsidRDefault="006936DB" w:rsidP="00CA6F28">
      <w:pPr>
        <w:ind w:firstLine="480"/>
        <w:rPr>
          <w:szCs w:val="24"/>
        </w:rPr>
      </w:pPr>
      <w:r w:rsidRPr="00007327">
        <w:rPr>
          <w:rFonts w:hint="eastAsia"/>
          <w:szCs w:val="24"/>
        </w:rPr>
        <w:t>微波是一种高频率的电磁波，而水分子是电偶极子，在微波的作用下，水分子会吸收微波的能量而产生振动，从而使微波的能量产生衰减。所以</w:t>
      </w:r>
      <w:r w:rsidR="001B2627" w:rsidRPr="00007327">
        <w:rPr>
          <w:rFonts w:hint="eastAsia"/>
          <w:szCs w:val="24"/>
        </w:rPr>
        <w:t>根据</w:t>
      </w:r>
      <w:r w:rsidRPr="00007327">
        <w:rPr>
          <w:rFonts w:hint="eastAsia"/>
          <w:szCs w:val="24"/>
        </w:rPr>
        <w:t>衰减值</w:t>
      </w:r>
      <w:r w:rsidR="001C4013" w:rsidRPr="00007327">
        <w:rPr>
          <w:rFonts w:hint="eastAsia"/>
          <w:szCs w:val="24"/>
        </w:rPr>
        <w:t>可以</w:t>
      </w:r>
      <w:r w:rsidR="001B2627" w:rsidRPr="00007327">
        <w:rPr>
          <w:rFonts w:hint="eastAsia"/>
          <w:szCs w:val="24"/>
        </w:rPr>
        <w:t>计算</w:t>
      </w:r>
      <w:r w:rsidRPr="00007327">
        <w:rPr>
          <w:rFonts w:hint="eastAsia"/>
          <w:szCs w:val="24"/>
        </w:rPr>
        <w:t>水分</w:t>
      </w:r>
      <w:r w:rsidR="001B2627" w:rsidRPr="00007327">
        <w:rPr>
          <w:rFonts w:hint="eastAsia"/>
          <w:szCs w:val="24"/>
        </w:rPr>
        <w:t>含量</w:t>
      </w:r>
      <w:r w:rsidRPr="00007327">
        <w:rPr>
          <w:rFonts w:hint="eastAsia"/>
          <w:szCs w:val="24"/>
        </w:rPr>
        <w:t>。</w:t>
      </w:r>
      <w:r w:rsidR="00F961DE">
        <w:rPr>
          <w:rFonts w:hint="eastAsia"/>
          <w:szCs w:val="24"/>
        </w:rPr>
        <w:t>基于</w:t>
      </w:r>
      <w:r w:rsidR="00F961DE" w:rsidRPr="00F961DE">
        <w:rPr>
          <w:rFonts w:hint="eastAsia"/>
          <w:szCs w:val="24"/>
        </w:rPr>
        <w:t>微波</w:t>
      </w:r>
      <w:r w:rsidR="00F961DE">
        <w:rPr>
          <w:rFonts w:hint="eastAsia"/>
          <w:szCs w:val="24"/>
        </w:rPr>
        <w:t>法的水分</w:t>
      </w:r>
      <w:r w:rsidR="00F961DE" w:rsidRPr="00F961DE">
        <w:rPr>
          <w:rFonts w:hint="eastAsia"/>
          <w:szCs w:val="24"/>
        </w:rPr>
        <w:t>仪</w:t>
      </w:r>
      <w:r w:rsidR="00F961DE">
        <w:rPr>
          <w:rFonts w:hint="eastAsia"/>
          <w:szCs w:val="24"/>
        </w:rPr>
        <w:t>响应快、精度高</w:t>
      </w:r>
      <w:r w:rsidR="00F961DE" w:rsidRPr="00F961DE">
        <w:rPr>
          <w:rFonts w:hint="eastAsia"/>
          <w:szCs w:val="24"/>
        </w:rPr>
        <w:t>、</w:t>
      </w:r>
      <w:r w:rsidR="00F961DE">
        <w:rPr>
          <w:rFonts w:hint="eastAsia"/>
          <w:szCs w:val="24"/>
        </w:rPr>
        <w:t>能够在线测量</w:t>
      </w:r>
      <w:r w:rsidR="00F961DE" w:rsidRPr="00F961DE">
        <w:rPr>
          <w:rFonts w:hint="eastAsia"/>
          <w:szCs w:val="24"/>
        </w:rPr>
        <w:t>，但</w:t>
      </w:r>
      <w:r w:rsidR="00F961DE">
        <w:rPr>
          <w:rFonts w:hint="eastAsia"/>
          <w:szCs w:val="24"/>
        </w:rPr>
        <w:t>其</w:t>
      </w:r>
      <w:r w:rsidR="00F961DE" w:rsidRPr="00F961DE">
        <w:rPr>
          <w:rFonts w:hint="eastAsia"/>
          <w:szCs w:val="24"/>
        </w:rPr>
        <w:t>易受到</w:t>
      </w:r>
      <w:r w:rsidR="00F961DE">
        <w:rPr>
          <w:rFonts w:hint="eastAsia"/>
          <w:szCs w:val="24"/>
        </w:rPr>
        <w:t>现场环境中水蒸气的影响</w:t>
      </w:r>
      <w:r w:rsidR="00F961DE" w:rsidRPr="00F961DE">
        <w:rPr>
          <w:rFonts w:hint="eastAsia"/>
          <w:szCs w:val="24"/>
        </w:rPr>
        <w:t>，且</w:t>
      </w:r>
      <w:r w:rsidR="00F961DE">
        <w:rPr>
          <w:rFonts w:hint="eastAsia"/>
          <w:szCs w:val="24"/>
        </w:rPr>
        <w:t>微波对人体有辐射危害</w:t>
      </w:r>
      <w:r w:rsidR="00F961DE" w:rsidRPr="00F961DE">
        <w:rPr>
          <w:rFonts w:hint="eastAsia"/>
          <w:szCs w:val="24"/>
          <w:vertAlign w:val="superscript"/>
        </w:rPr>
        <w:t>[5]</w:t>
      </w:r>
      <w:r w:rsidR="00F961DE" w:rsidRPr="00F961DE">
        <w:rPr>
          <w:rFonts w:hint="eastAsia"/>
          <w:szCs w:val="24"/>
        </w:rPr>
        <w:t>。</w:t>
      </w:r>
    </w:p>
    <w:p w:rsidR="004E4CF1" w:rsidRPr="00007327" w:rsidRDefault="004E4CF1" w:rsidP="00007327">
      <w:pPr>
        <w:pStyle w:val="a5"/>
        <w:numPr>
          <w:ilvl w:val="0"/>
          <w:numId w:val="1"/>
        </w:numPr>
        <w:ind w:firstLineChars="0"/>
        <w:rPr>
          <w:szCs w:val="24"/>
        </w:rPr>
      </w:pPr>
      <w:r w:rsidRPr="00007327">
        <w:rPr>
          <w:rFonts w:hint="eastAsia"/>
          <w:szCs w:val="24"/>
        </w:rPr>
        <w:t>中子法</w:t>
      </w:r>
    </w:p>
    <w:p w:rsidR="004E4CF1" w:rsidRPr="00007327" w:rsidRDefault="003F035E" w:rsidP="00007327">
      <w:pPr>
        <w:ind w:firstLine="480"/>
        <w:rPr>
          <w:szCs w:val="24"/>
        </w:rPr>
      </w:pPr>
      <w:r w:rsidRPr="003F035E">
        <w:rPr>
          <w:rFonts w:hint="eastAsia"/>
          <w:szCs w:val="24"/>
        </w:rPr>
        <w:t>中子法的原理</w:t>
      </w:r>
      <w:r>
        <w:rPr>
          <w:rFonts w:hint="eastAsia"/>
          <w:szCs w:val="24"/>
        </w:rPr>
        <w:t>是</w:t>
      </w:r>
      <w:r w:rsidRPr="003F035E">
        <w:rPr>
          <w:rFonts w:hint="eastAsia"/>
          <w:szCs w:val="24"/>
        </w:rPr>
        <w:t>中子源产生的快中子被水分子中的氢原子慢化，通过测定被慢化的快中子的数量来测量含水率</w:t>
      </w:r>
      <w:r w:rsidR="007B1691">
        <w:rPr>
          <w:rFonts w:hint="eastAsia"/>
          <w:szCs w:val="24"/>
        </w:rPr>
        <w:t>。</w:t>
      </w:r>
      <w:r w:rsidR="001B2627" w:rsidRPr="00007327">
        <w:rPr>
          <w:rFonts w:hint="eastAsia"/>
          <w:szCs w:val="24"/>
        </w:rPr>
        <w:t>中子水分</w:t>
      </w:r>
      <w:r w:rsidR="00482F1D">
        <w:rPr>
          <w:rFonts w:hint="eastAsia"/>
          <w:szCs w:val="24"/>
        </w:rPr>
        <w:t>仪</w:t>
      </w:r>
      <w:r w:rsidR="001B2627" w:rsidRPr="00007327">
        <w:rPr>
          <w:rFonts w:hint="eastAsia"/>
          <w:szCs w:val="24"/>
        </w:rPr>
        <w:t>的</w:t>
      </w:r>
      <w:r w:rsidR="00157570">
        <w:rPr>
          <w:rFonts w:hint="eastAsia"/>
          <w:szCs w:val="24"/>
        </w:rPr>
        <w:t>制造</w:t>
      </w:r>
      <w:r w:rsidR="001B2627" w:rsidRPr="00007327">
        <w:rPr>
          <w:rFonts w:hint="eastAsia"/>
          <w:szCs w:val="24"/>
        </w:rPr>
        <w:t>成本高</w:t>
      </w:r>
      <w:r w:rsidR="007B1691">
        <w:rPr>
          <w:rFonts w:hint="eastAsia"/>
          <w:szCs w:val="24"/>
        </w:rPr>
        <w:t>，</w:t>
      </w:r>
      <w:r w:rsidR="00157570">
        <w:rPr>
          <w:rFonts w:hint="eastAsia"/>
          <w:szCs w:val="24"/>
        </w:rPr>
        <w:t>且</w:t>
      </w:r>
      <w:r w:rsidR="001B2627" w:rsidRPr="00007327">
        <w:rPr>
          <w:rFonts w:hint="eastAsia"/>
          <w:szCs w:val="24"/>
        </w:rPr>
        <w:t>维修工作量大</w:t>
      </w:r>
      <w:r w:rsidR="007B1691">
        <w:rPr>
          <w:rFonts w:hint="eastAsia"/>
          <w:szCs w:val="24"/>
        </w:rPr>
        <w:t>。</w:t>
      </w:r>
      <w:r w:rsidR="00157570">
        <w:rPr>
          <w:rFonts w:hint="eastAsia"/>
          <w:szCs w:val="24"/>
        </w:rPr>
        <w:t>因为</w:t>
      </w:r>
      <w:r w:rsidR="001B2627" w:rsidRPr="00007327">
        <w:rPr>
          <w:rFonts w:hint="eastAsia"/>
          <w:szCs w:val="24"/>
        </w:rPr>
        <w:t>中子源有核辐射</w:t>
      </w:r>
      <w:r w:rsidR="00482F1D">
        <w:rPr>
          <w:rFonts w:hint="eastAsia"/>
          <w:szCs w:val="24"/>
        </w:rPr>
        <w:t>危害</w:t>
      </w:r>
      <w:r w:rsidR="007B1691">
        <w:rPr>
          <w:rFonts w:hint="eastAsia"/>
          <w:szCs w:val="24"/>
        </w:rPr>
        <w:t>，</w:t>
      </w:r>
      <w:r w:rsidR="00157570">
        <w:rPr>
          <w:rFonts w:hint="eastAsia"/>
          <w:szCs w:val="24"/>
        </w:rPr>
        <w:t>应远离人群</w:t>
      </w:r>
      <w:r w:rsidR="007B1691">
        <w:rPr>
          <w:rFonts w:hint="eastAsia"/>
          <w:szCs w:val="24"/>
        </w:rPr>
        <w:t>。因此，其</w:t>
      </w:r>
      <w:r w:rsidR="00157570">
        <w:rPr>
          <w:rFonts w:hint="eastAsia"/>
          <w:szCs w:val="24"/>
        </w:rPr>
        <w:t>在实际现场</w:t>
      </w:r>
      <w:r w:rsidR="001B2627" w:rsidRPr="00007327">
        <w:rPr>
          <w:rFonts w:hint="eastAsia"/>
          <w:szCs w:val="24"/>
        </w:rPr>
        <w:t>在线检测</w:t>
      </w:r>
      <w:r w:rsidR="00157570" w:rsidRPr="00007327">
        <w:rPr>
          <w:rFonts w:hint="eastAsia"/>
          <w:szCs w:val="24"/>
        </w:rPr>
        <w:t>中</w:t>
      </w:r>
      <w:r w:rsidR="00157570">
        <w:rPr>
          <w:rFonts w:hint="eastAsia"/>
          <w:szCs w:val="24"/>
        </w:rPr>
        <w:t>的应用受到限制</w:t>
      </w:r>
      <w:r w:rsidR="001B2627" w:rsidRPr="00007327">
        <w:rPr>
          <w:rFonts w:hint="eastAsia"/>
          <w:szCs w:val="24"/>
        </w:rPr>
        <w:t>，近年来已逐渐被淘汰。</w:t>
      </w:r>
    </w:p>
    <w:p w:rsidR="004E4CF1" w:rsidRPr="00007327" w:rsidRDefault="004E4CF1" w:rsidP="00007327">
      <w:pPr>
        <w:pStyle w:val="a5"/>
        <w:numPr>
          <w:ilvl w:val="0"/>
          <w:numId w:val="1"/>
        </w:numPr>
        <w:ind w:firstLineChars="0"/>
        <w:rPr>
          <w:szCs w:val="24"/>
        </w:rPr>
      </w:pPr>
      <w:r w:rsidRPr="00007327">
        <w:rPr>
          <w:rFonts w:hint="eastAsia"/>
          <w:szCs w:val="24"/>
        </w:rPr>
        <w:t>近红外法</w:t>
      </w:r>
    </w:p>
    <w:p w:rsidR="00032BC8" w:rsidRPr="00007327" w:rsidRDefault="008C5873" w:rsidP="00007327">
      <w:pPr>
        <w:ind w:firstLine="480"/>
        <w:rPr>
          <w:szCs w:val="24"/>
        </w:rPr>
      </w:pPr>
      <w:r>
        <w:rPr>
          <w:rFonts w:hint="eastAsia"/>
          <w:szCs w:val="24"/>
        </w:rPr>
        <w:t>水分子</w:t>
      </w:r>
      <w:r w:rsidR="00E3438C">
        <w:rPr>
          <w:rFonts w:hint="eastAsia"/>
          <w:szCs w:val="24"/>
        </w:rPr>
        <w:t>能够</w:t>
      </w:r>
      <w:r>
        <w:rPr>
          <w:rFonts w:hint="eastAsia"/>
          <w:szCs w:val="24"/>
        </w:rPr>
        <w:t>吸收特定波长的红外光，</w:t>
      </w:r>
      <w:r w:rsidR="00E3438C">
        <w:rPr>
          <w:rFonts w:hint="eastAsia"/>
          <w:szCs w:val="24"/>
        </w:rPr>
        <w:t>当</w:t>
      </w:r>
      <w:r w:rsidRPr="008C5873">
        <w:rPr>
          <w:rFonts w:hint="eastAsia"/>
          <w:szCs w:val="24"/>
        </w:rPr>
        <w:t>某一特定波长的</w:t>
      </w:r>
      <w:r>
        <w:rPr>
          <w:rFonts w:hint="eastAsia"/>
          <w:szCs w:val="24"/>
        </w:rPr>
        <w:t>红外</w:t>
      </w:r>
      <w:r w:rsidRPr="008C5873">
        <w:rPr>
          <w:rFonts w:hint="eastAsia"/>
          <w:szCs w:val="24"/>
        </w:rPr>
        <w:t>光照射</w:t>
      </w:r>
      <w:r>
        <w:rPr>
          <w:rFonts w:hint="eastAsia"/>
          <w:szCs w:val="24"/>
        </w:rPr>
        <w:t>到含水</w:t>
      </w:r>
      <w:r w:rsidRPr="008C5873">
        <w:rPr>
          <w:rFonts w:hint="eastAsia"/>
          <w:szCs w:val="24"/>
        </w:rPr>
        <w:t>物料</w:t>
      </w:r>
      <w:r w:rsidR="00E3438C">
        <w:rPr>
          <w:rFonts w:hint="eastAsia"/>
          <w:szCs w:val="24"/>
        </w:rPr>
        <w:t>表面上</w:t>
      </w:r>
      <w:r w:rsidRPr="008C5873">
        <w:rPr>
          <w:rFonts w:hint="eastAsia"/>
          <w:szCs w:val="24"/>
        </w:rPr>
        <w:t>，</w:t>
      </w:r>
      <w:r>
        <w:rPr>
          <w:rFonts w:hint="eastAsia"/>
          <w:szCs w:val="24"/>
        </w:rPr>
        <w:t>不同含水率的物料对红外光</w:t>
      </w:r>
      <w:r w:rsidR="00E3438C">
        <w:rPr>
          <w:rFonts w:hint="eastAsia"/>
          <w:szCs w:val="24"/>
        </w:rPr>
        <w:t>会</w:t>
      </w:r>
      <w:r>
        <w:rPr>
          <w:rFonts w:hint="eastAsia"/>
          <w:szCs w:val="24"/>
        </w:rPr>
        <w:t>有不同的吸收程度。</w:t>
      </w:r>
      <w:r w:rsidR="00F82AC4">
        <w:rPr>
          <w:rFonts w:hint="eastAsia"/>
          <w:szCs w:val="24"/>
        </w:rPr>
        <w:t>所以</w:t>
      </w:r>
      <w:r w:rsidR="0046075A" w:rsidRPr="00007327">
        <w:rPr>
          <w:rFonts w:hint="eastAsia"/>
          <w:szCs w:val="24"/>
        </w:rPr>
        <w:t>，</w:t>
      </w:r>
      <w:r w:rsidR="00F82AC4">
        <w:rPr>
          <w:rFonts w:hint="eastAsia"/>
          <w:szCs w:val="24"/>
        </w:rPr>
        <w:t>通过检测被物料反射回来的红外光能量的多少，就能够区分出物料的含水率。</w:t>
      </w:r>
      <w:r w:rsidR="006A3D08">
        <w:rPr>
          <w:rFonts w:hint="eastAsia"/>
          <w:szCs w:val="24"/>
        </w:rPr>
        <w:t>经过十几年的发展</w:t>
      </w:r>
      <w:r w:rsidR="001C4013" w:rsidRPr="00007327">
        <w:rPr>
          <w:rFonts w:hint="eastAsia"/>
          <w:szCs w:val="24"/>
        </w:rPr>
        <w:t>红外</w:t>
      </w:r>
      <w:r w:rsidR="0046075A" w:rsidRPr="00007327">
        <w:rPr>
          <w:rFonts w:hint="eastAsia"/>
          <w:szCs w:val="24"/>
        </w:rPr>
        <w:t>法</w:t>
      </w:r>
      <w:r w:rsidR="006A3D08">
        <w:rPr>
          <w:rFonts w:hint="eastAsia"/>
          <w:szCs w:val="24"/>
        </w:rPr>
        <w:t>已逐</w:t>
      </w:r>
      <w:r w:rsidR="00EC3581">
        <w:rPr>
          <w:rFonts w:hint="eastAsia"/>
          <w:szCs w:val="24"/>
        </w:rPr>
        <w:t>步</w:t>
      </w:r>
      <w:r w:rsidR="006A3D08">
        <w:rPr>
          <w:rFonts w:hint="eastAsia"/>
          <w:szCs w:val="24"/>
        </w:rPr>
        <w:t>成熟</w:t>
      </w:r>
      <w:r w:rsidR="00475B78">
        <w:rPr>
          <w:rFonts w:hint="eastAsia"/>
          <w:szCs w:val="24"/>
        </w:rPr>
        <w:t>，</w:t>
      </w:r>
      <w:r w:rsidR="006A3D08">
        <w:rPr>
          <w:rFonts w:hint="eastAsia"/>
          <w:szCs w:val="24"/>
        </w:rPr>
        <w:t>因其</w:t>
      </w:r>
      <w:r w:rsidR="001C4013" w:rsidRPr="00007327">
        <w:rPr>
          <w:rFonts w:hint="eastAsia"/>
          <w:szCs w:val="24"/>
        </w:rPr>
        <w:t>具有精度高、响应快、</w:t>
      </w:r>
      <w:r w:rsidR="0046075A" w:rsidRPr="00007327">
        <w:rPr>
          <w:rFonts w:hint="eastAsia"/>
          <w:szCs w:val="24"/>
        </w:rPr>
        <w:t>非接触</w:t>
      </w:r>
      <w:r w:rsidR="001C4013" w:rsidRPr="00007327">
        <w:rPr>
          <w:rFonts w:hint="eastAsia"/>
          <w:szCs w:val="24"/>
        </w:rPr>
        <w:t>、无辐射</w:t>
      </w:r>
      <w:r w:rsidR="006A3D08">
        <w:rPr>
          <w:rFonts w:hint="eastAsia"/>
          <w:szCs w:val="24"/>
        </w:rPr>
        <w:t>的优点</w:t>
      </w:r>
      <w:r w:rsidR="001C4013" w:rsidRPr="00007327">
        <w:rPr>
          <w:rFonts w:hint="eastAsia"/>
          <w:szCs w:val="24"/>
        </w:rPr>
        <w:t>，</w:t>
      </w:r>
      <w:r w:rsidR="006A3D08">
        <w:rPr>
          <w:rFonts w:hint="eastAsia"/>
          <w:szCs w:val="24"/>
        </w:rPr>
        <w:t>且受物料</w:t>
      </w:r>
      <w:r w:rsidR="00134287" w:rsidRPr="00007327">
        <w:rPr>
          <w:rFonts w:hint="eastAsia"/>
          <w:szCs w:val="24"/>
        </w:rPr>
        <w:t>组分</w:t>
      </w:r>
      <w:r w:rsidR="001C4013" w:rsidRPr="00007327">
        <w:rPr>
          <w:rFonts w:hint="eastAsia"/>
          <w:szCs w:val="24"/>
        </w:rPr>
        <w:t>等</w:t>
      </w:r>
      <w:r w:rsidR="006A3D08">
        <w:rPr>
          <w:rFonts w:hint="eastAsia"/>
          <w:szCs w:val="24"/>
        </w:rPr>
        <w:t>质地变化影响小的</w:t>
      </w:r>
      <w:r w:rsidR="001C4013" w:rsidRPr="00007327">
        <w:rPr>
          <w:rFonts w:hint="eastAsia"/>
          <w:szCs w:val="24"/>
        </w:rPr>
        <w:t>特点</w:t>
      </w:r>
      <w:r w:rsidR="00134287">
        <w:rPr>
          <w:rFonts w:hint="eastAsia"/>
          <w:szCs w:val="24"/>
        </w:rPr>
        <w:t>，</w:t>
      </w:r>
      <w:r w:rsidR="006A3D08">
        <w:rPr>
          <w:rFonts w:hint="eastAsia"/>
          <w:szCs w:val="24"/>
        </w:rPr>
        <w:t>在</w:t>
      </w:r>
      <w:r w:rsidR="0051314B">
        <w:rPr>
          <w:rFonts w:hint="eastAsia"/>
          <w:szCs w:val="24"/>
        </w:rPr>
        <w:t>烟草</w:t>
      </w:r>
      <w:r w:rsidR="0051314B" w:rsidRPr="00007327">
        <w:rPr>
          <w:rFonts w:hint="eastAsia"/>
          <w:szCs w:val="24"/>
        </w:rPr>
        <w:t>、</w:t>
      </w:r>
      <w:r w:rsidR="006A3D08">
        <w:rPr>
          <w:rFonts w:hint="eastAsia"/>
          <w:szCs w:val="24"/>
        </w:rPr>
        <w:t>造纸</w:t>
      </w:r>
      <w:r w:rsidR="001C4013" w:rsidRPr="00007327">
        <w:rPr>
          <w:rFonts w:hint="eastAsia"/>
          <w:szCs w:val="24"/>
        </w:rPr>
        <w:t>、</w:t>
      </w:r>
      <w:r w:rsidR="006A3D08">
        <w:rPr>
          <w:rFonts w:hint="eastAsia"/>
          <w:szCs w:val="24"/>
        </w:rPr>
        <w:t>烧结</w:t>
      </w:r>
      <w:r w:rsidR="001C4013" w:rsidRPr="00007327">
        <w:rPr>
          <w:rFonts w:hint="eastAsia"/>
          <w:szCs w:val="24"/>
        </w:rPr>
        <w:t>、</w:t>
      </w:r>
      <w:r w:rsidR="006A3D08">
        <w:rPr>
          <w:rFonts w:hint="eastAsia"/>
          <w:szCs w:val="24"/>
        </w:rPr>
        <w:t>医药</w:t>
      </w:r>
      <w:r w:rsidR="001C4013" w:rsidRPr="00007327">
        <w:rPr>
          <w:rFonts w:hint="eastAsia"/>
          <w:szCs w:val="24"/>
        </w:rPr>
        <w:t>等</w:t>
      </w:r>
      <w:r w:rsidR="006A3D08">
        <w:rPr>
          <w:rFonts w:hint="eastAsia"/>
          <w:szCs w:val="24"/>
        </w:rPr>
        <w:t>各行各业的应用</w:t>
      </w:r>
      <w:r w:rsidR="00A57AE4">
        <w:rPr>
          <w:rFonts w:hint="eastAsia"/>
          <w:szCs w:val="24"/>
        </w:rPr>
        <w:t>变得</w:t>
      </w:r>
      <w:r w:rsidR="006A3D08">
        <w:rPr>
          <w:rFonts w:hint="eastAsia"/>
          <w:szCs w:val="24"/>
        </w:rPr>
        <w:t>广泛</w:t>
      </w:r>
      <w:r w:rsidR="001C4013" w:rsidRPr="00007327">
        <w:rPr>
          <w:rFonts w:hint="eastAsia"/>
          <w:szCs w:val="24"/>
        </w:rPr>
        <w:t>。其缺点是对被测对象表面含水率的测量效果很好，但是很难测量被测对象内部的含水率。</w:t>
      </w:r>
    </w:p>
    <w:p w:rsidR="003C0CCC" w:rsidRPr="00007327" w:rsidRDefault="00963EE1" w:rsidP="003C0CCC">
      <w:pPr>
        <w:ind w:firstLine="480"/>
        <w:rPr>
          <w:szCs w:val="24"/>
        </w:rPr>
      </w:pPr>
      <w:r w:rsidRPr="00007327">
        <w:rPr>
          <w:rFonts w:hint="eastAsia"/>
          <w:szCs w:val="24"/>
        </w:rPr>
        <w:t>为了便于</w:t>
      </w:r>
      <w:r w:rsidR="00C81935">
        <w:rPr>
          <w:rFonts w:hint="eastAsia"/>
          <w:szCs w:val="24"/>
        </w:rPr>
        <w:t>比较</w:t>
      </w:r>
      <w:r w:rsidRPr="00007327">
        <w:rPr>
          <w:rFonts w:hint="eastAsia"/>
          <w:szCs w:val="24"/>
        </w:rPr>
        <w:t>各种测</w:t>
      </w:r>
      <w:r w:rsidR="00C81935">
        <w:rPr>
          <w:rFonts w:hint="eastAsia"/>
          <w:szCs w:val="24"/>
        </w:rPr>
        <w:t>量</w:t>
      </w:r>
      <w:r w:rsidRPr="00007327">
        <w:rPr>
          <w:rFonts w:hint="eastAsia"/>
          <w:szCs w:val="24"/>
        </w:rPr>
        <w:t>方法</w:t>
      </w:r>
      <w:r w:rsidR="003C0CCC">
        <w:rPr>
          <w:rFonts w:hint="eastAsia"/>
          <w:szCs w:val="24"/>
        </w:rPr>
        <w:t>的优缺点</w:t>
      </w:r>
      <w:r w:rsidR="00C81935">
        <w:rPr>
          <w:rFonts w:hint="eastAsia"/>
          <w:szCs w:val="24"/>
        </w:rPr>
        <w:t>，</w:t>
      </w:r>
      <w:r w:rsidRPr="00007327">
        <w:rPr>
          <w:rFonts w:hint="eastAsia"/>
          <w:szCs w:val="24"/>
        </w:rPr>
        <w:t>正确</w:t>
      </w:r>
      <w:r w:rsidR="00C81935">
        <w:rPr>
          <w:rFonts w:hint="eastAsia"/>
          <w:szCs w:val="24"/>
        </w:rPr>
        <w:t>的</w:t>
      </w:r>
      <w:r w:rsidRPr="00007327">
        <w:rPr>
          <w:rFonts w:hint="eastAsia"/>
          <w:szCs w:val="24"/>
        </w:rPr>
        <w:t>选择和使用</w:t>
      </w:r>
      <w:r w:rsidR="003C0CCC">
        <w:rPr>
          <w:rFonts w:hint="eastAsia"/>
          <w:szCs w:val="24"/>
        </w:rPr>
        <w:t>合适的测量方法</w:t>
      </w:r>
      <w:r w:rsidR="00617B77">
        <w:rPr>
          <w:rFonts w:hint="eastAsia"/>
          <w:szCs w:val="24"/>
        </w:rPr>
        <w:t>来设计仪器。</w:t>
      </w:r>
      <w:r w:rsidRPr="00007327">
        <w:rPr>
          <w:rFonts w:hint="eastAsia"/>
          <w:szCs w:val="24"/>
        </w:rPr>
        <w:t>根据先进、</w:t>
      </w:r>
      <w:r w:rsidR="00C81935" w:rsidRPr="00007327">
        <w:rPr>
          <w:rFonts w:hint="eastAsia"/>
          <w:szCs w:val="24"/>
        </w:rPr>
        <w:t>经济</w:t>
      </w:r>
      <w:r w:rsidRPr="00007327">
        <w:rPr>
          <w:rFonts w:hint="eastAsia"/>
          <w:szCs w:val="24"/>
        </w:rPr>
        <w:t>和</w:t>
      </w:r>
      <w:r w:rsidR="00C81935" w:rsidRPr="00007327">
        <w:rPr>
          <w:rFonts w:hint="eastAsia"/>
          <w:szCs w:val="24"/>
        </w:rPr>
        <w:t>适用</w:t>
      </w:r>
      <w:r w:rsidR="00C81935">
        <w:rPr>
          <w:rFonts w:hint="eastAsia"/>
          <w:szCs w:val="24"/>
        </w:rPr>
        <w:t>等</w:t>
      </w:r>
      <w:r w:rsidRPr="00007327">
        <w:rPr>
          <w:rFonts w:hint="eastAsia"/>
          <w:szCs w:val="24"/>
        </w:rPr>
        <w:t>原则对</w:t>
      </w:r>
      <w:r w:rsidR="00C81935">
        <w:rPr>
          <w:rFonts w:hint="eastAsia"/>
          <w:szCs w:val="24"/>
        </w:rPr>
        <w:t>以上方法的</w:t>
      </w:r>
      <w:r w:rsidRPr="00007327">
        <w:rPr>
          <w:rFonts w:hint="eastAsia"/>
          <w:szCs w:val="24"/>
        </w:rPr>
        <w:t>各项</w:t>
      </w:r>
      <w:r w:rsidR="00C81935">
        <w:rPr>
          <w:rFonts w:hint="eastAsia"/>
          <w:szCs w:val="24"/>
        </w:rPr>
        <w:t>性能</w:t>
      </w:r>
      <w:r w:rsidRPr="00007327">
        <w:rPr>
          <w:rFonts w:hint="eastAsia"/>
          <w:szCs w:val="24"/>
        </w:rPr>
        <w:t>指标进行了</w:t>
      </w:r>
      <w:r w:rsidR="003C0CCC">
        <w:rPr>
          <w:rFonts w:hint="eastAsia"/>
          <w:szCs w:val="24"/>
        </w:rPr>
        <w:t>详细的</w:t>
      </w:r>
      <w:r w:rsidRPr="00007327">
        <w:rPr>
          <w:rFonts w:hint="eastAsia"/>
          <w:szCs w:val="24"/>
        </w:rPr>
        <w:t>对比，</w:t>
      </w:r>
      <w:r w:rsidR="003C0CCC">
        <w:rPr>
          <w:rFonts w:hint="eastAsia"/>
          <w:szCs w:val="24"/>
        </w:rPr>
        <w:t>如</w:t>
      </w:r>
      <w:r w:rsidRPr="00007327">
        <w:rPr>
          <w:rFonts w:hint="eastAsia"/>
          <w:szCs w:val="24"/>
        </w:rPr>
        <w:t>表</w:t>
      </w:r>
      <w:r w:rsidRPr="00007327">
        <w:rPr>
          <w:rFonts w:hint="eastAsia"/>
          <w:szCs w:val="24"/>
        </w:rPr>
        <w:t>1</w:t>
      </w:r>
      <w:r w:rsidR="004248B3">
        <w:rPr>
          <w:rFonts w:hint="eastAsia"/>
          <w:szCs w:val="24"/>
        </w:rPr>
        <w:t>.1</w:t>
      </w:r>
      <w:r w:rsidR="003C0CCC">
        <w:rPr>
          <w:rFonts w:hint="eastAsia"/>
          <w:szCs w:val="24"/>
        </w:rPr>
        <w:t>所示</w:t>
      </w:r>
      <w:r w:rsidRPr="00007327">
        <w:rPr>
          <w:rFonts w:hint="eastAsia"/>
          <w:szCs w:val="24"/>
        </w:rPr>
        <w:t>。</w:t>
      </w:r>
    </w:p>
    <w:p w:rsidR="00736B96" w:rsidRPr="004248B3" w:rsidRDefault="004248B3" w:rsidP="004248B3">
      <w:pPr>
        <w:pStyle w:val="a9"/>
        <w:spacing w:before="156"/>
      </w:pPr>
      <w:r>
        <w:rPr>
          <w:rFonts w:hint="eastAsia"/>
        </w:rPr>
        <w:lastRenderedPageBreak/>
        <w:t>表</w:t>
      </w:r>
      <w:r w:rsidR="00736B96" w:rsidRPr="004248B3">
        <w:t>1</w:t>
      </w:r>
      <w:r w:rsidRPr="004248B3">
        <w:rPr>
          <w:rFonts w:hint="eastAsia"/>
        </w:rPr>
        <w:t>.1</w:t>
      </w:r>
      <w:r w:rsidR="00736B96" w:rsidRPr="004248B3">
        <w:rPr>
          <w:rFonts w:hint="eastAsia"/>
        </w:rPr>
        <w:t xml:space="preserve"> </w:t>
      </w:r>
      <w:r w:rsidR="00736B96" w:rsidRPr="004248B3">
        <w:rPr>
          <w:rFonts w:hint="eastAsia"/>
        </w:rPr>
        <w:t>各种水分测量方法性能指标的比较</w:t>
      </w:r>
    </w:p>
    <w:p w:rsidR="00C43E39" w:rsidRPr="00C43E39" w:rsidRDefault="004F3E1B" w:rsidP="00C43E39">
      <w:pPr>
        <w:pStyle w:val="aa"/>
      </w:pPr>
      <w:r w:rsidRPr="004248B3">
        <w:rPr>
          <w:rFonts w:hint="eastAsia"/>
        </w:rPr>
        <w:t>Table 1</w:t>
      </w:r>
      <w:r w:rsidR="004248B3" w:rsidRPr="004248B3">
        <w:rPr>
          <w:rFonts w:hint="eastAsia"/>
        </w:rPr>
        <w:t>.1</w:t>
      </w:r>
      <w:r w:rsidRPr="004248B3">
        <w:rPr>
          <w:rFonts w:hint="eastAsia"/>
        </w:rPr>
        <w:t xml:space="preserve"> </w:t>
      </w:r>
      <w:r w:rsidR="00736B96" w:rsidRPr="004248B3">
        <w:t>Comparison of various moisture-measuring methods</w:t>
      </w:r>
    </w:p>
    <w:tbl>
      <w:tblPr>
        <w:tblStyle w:val="a6"/>
        <w:tblW w:w="4872" w:type="pct"/>
        <w:jc w:val="center"/>
        <w:tblBorders>
          <w:left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1346"/>
        <w:gridCol w:w="1126"/>
        <w:gridCol w:w="1124"/>
        <w:gridCol w:w="1368"/>
        <w:gridCol w:w="1348"/>
        <w:gridCol w:w="1368"/>
        <w:gridCol w:w="1368"/>
      </w:tblGrid>
      <w:tr w:rsidR="001A24F2" w:rsidRPr="00007327" w:rsidTr="001A24F2">
        <w:trPr>
          <w:trHeight w:val="415"/>
          <w:jc w:val="center"/>
        </w:trPr>
        <w:tc>
          <w:tcPr>
            <w:tcW w:w="744" w:type="pct"/>
            <w:tcBorders>
              <w:bottom w:val="single" w:sz="4" w:space="0" w:color="auto"/>
            </w:tcBorders>
            <w:vAlign w:val="center"/>
          </w:tcPr>
          <w:p w:rsidR="00F8639F" w:rsidRPr="00007327" w:rsidRDefault="00F8639F" w:rsidP="00393708">
            <w:pPr>
              <w:pStyle w:val="ab"/>
              <w:spacing w:line="324" w:lineRule="auto"/>
            </w:pPr>
            <w:r w:rsidRPr="00007327">
              <w:rPr>
                <w:rFonts w:hint="eastAsia"/>
              </w:rPr>
              <w:t>指标</w:t>
            </w:r>
          </w:p>
        </w:tc>
        <w:tc>
          <w:tcPr>
            <w:tcW w:w="622" w:type="pct"/>
            <w:tcBorders>
              <w:bottom w:val="single" w:sz="4" w:space="0" w:color="auto"/>
            </w:tcBorders>
            <w:vAlign w:val="center"/>
          </w:tcPr>
          <w:p w:rsidR="00F8639F" w:rsidRPr="00007327" w:rsidRDefault="00F8639F" w:rsidP="00393708">
            <w:pPr>
              <w:pStyle w:val="ab"/>
              <w:spacing w:line="324" w:lineRule="auto"/>
            </w:pPr>
            <w:r w:rsidRPr="00007327">
              <w:rPr>
                <w:rFonts w:hint="eastAsia"/>
              </w:rPr>
              <w:t>干燥法</w:t>
            </w:r>
          </w:p>
        </w:tc>
        <w:tc>
          <w:tcPr>
            <w:tcW w:w="621" w:type="pct"/>
            <w:tcBorders>
              <w:bottom w:val="single" w:sz="4" w:space="0" w:color="auto"/>
            </w:tcBorders>
            <w:vAlign w:val="center"/>
          </w:tcPr>
          <w:p w:rsidR="00F8639F" w:rsidRPr="00007327" w:rsidRDefault="00F8639F" w:rsidP="00393708">
            <w:pPr>
              <w:pStyle w:val="ab"/>
              <w:spacing w:line="324" w:lineRule="auto"/>
            </w:pPr>
            <w:r w:rsidRPr="00007327">
              <w:rPr>
                <w:rFonts w:hint="eastAsia"/>
              </w:rPr>
              <w:t>卡尔费休</w:t>
            </w:r>
          </w:p>
        </w:tc>
        <w:tc>
          <w:tcPr>
            <w:tcW w:w="756" w:type="pct"/>
            <w:tcBorders>
              <w:bottom w:val="single" w:sz="4" w:space="0" w:color="auto"/>
            </w:tcBorders>
            <w:vAlign w:val="center"/>
          </w:tcPr>
          <w:p w:rsidR="00F8639F" w:rsidRPr="00007327" w:rsidRDefault="00234AEC" w:rsidP="00393708">
            <w:pPr>
              <w:pStyle w:val="ab"/>
              <w:spacing w:line="324" w:lineRule="auto"/>
            </w:pPr>
            <w:r w:rsidRPr="00007327">
              <w:rPr>
                <w:rFonts w:hint="eastAsia"/>
              </w:rPr>
              <w:t>中子法</w:t>
            </w:r>
          </w:p>
        </w:tc>
        <w:tc>
          <w:tcPr>
            <w:tcW w:w="745" w:type="pct"/>
            <w:tcBorders>
              <w:bottom w:val="single" w:sz="4" w:space="0" w:color="auto"/>
            </w:tcBorders>
            <w:vAlign w:val="center"/>
          </w:tcPr>
          <w:p w:rsidR="00F8639F" w:rsidRPr="00007327" w:rsidRDefault="00234AEC" w:rsidP="00393708">
            <w:pPr>
              <w:pStyle w:val="ab"/>
              <w:spacing w:line="324" w:lineRule="auto"/>
            </w:pPr>
            <w:r w:rsidRPr="00007327">
              <w:rPr>
                <w:rFonts w:hint="eastAsia"/>
              </w:rPr>
              <w:t>微波法</w:t>
            </w:r>
          </w:p>
        </w:tc>
        <w:tc>
          <w:tcPr>
            <w:tcW w:w="756" w:type="pct"/>
            <w:tcBorders>
              <w:bottom w:val="single" w:sz="4" w:space="0" w:color="auto"/>
            </w:tcBorders>
            <w:vAlign w:val="center"/>
          </w:tcPr>
          <w:p w:rsidR="00F8639F" w:rsidRPr="00007327" w:rsidRDefault="00234AEC" w:rsidP="00393708">
            <w:pPr>
              <w:pStyle w:val="ab"/>
              <w:spacing w:line="324" w:lineRule="auto"/>
            </w:pPr>
            <w:r w:rsidRPr="00007327">
              <w:rPr>
                <w:rFonts w:hint="eastAsia"/>
              </w:rPr>
              <w:t>电导率法</w:t>
            </w:r>
          </w:p>
        </w:tc>
        <w:tc>
          <w:tcPr>
            <w:tcW w:w="756" w:type="pct"/>
            <w:tcBorders>
              <w:bottom w:val="single" w:sz="4" w:space="0" w:color="auto"/>
            </w:tcBorders>
            <w:vAlign w:val="center"/>
          </w:tcPr>
          <w:p w:rsidR="00F8639F" w:rsidRPr="00007327" w:rsidRDefault="00234AEC" w:rsidP="00393708">
            <w:pPr>
              <w:pStyle w:val="ab"/>
              <w:spacing w:line="324" w:lineRule="auto"/>
            </w:pPr>
            <w:r w:rsidRPr="00007327">
              <w:rPr>
                <w:rFonts w:hint="eastAsia"/>
              </w:rPr>
              <w:t>近红外法</w:t>
            </w:r>
          </w:p>
        </w:tc>
      </w:tr>
      <w:tr w:rsidR="001A24F2" w:rsidRPr="00007327" w:rsidTr="001A24F2">
        <w:trPr>
          <w:trHeight w:val="462"/>
          <w:jc w:val="center"/>
        </w:trPr>
        <w:tc>
          <w:tcPr>
            <w:tcW w:w="744" w:type="pct"/>
            <w:tcBorders>
              <w:top w:val="single" w:sz="4" w:space="0" w:color="auto"/>
            </w:tcBorders>
            <w:vAlign w:val="center"/>
          </w:tcPr>
          <w:p w:rsidR="00F8639F" w:rsidRPr="00007327" w:rsidRDefault="00F8639F" w:rsidP="00393708">
            <w:pPr>
              <w:pStyle w:val="ab"/>
              <w:spacing w:line="324" w:lineRule="auto"/>
            </w:pPr>
            <w:r w:rsidRPr="00007327">
              <w:rPr>
                <w:rFonts w:hint="eastAsia"/>
              </w:rPr>
              <w:t>测量原理</w:t>
            </w:r>
          </w:p>
        </w:tc>
        <w:tc>
          <w:tcPr>
            <w:tcW w:w="622" w:type="pct"/>
            <w:tcBorders>
              <w:top w:val="single" w:sz="4" w:space="0" w:color="auto"/>
            </w:tcBorders>
            <w:vAlign w:val="center"/>
          </w:tcPr>
          <w:p w:rsidR="00F8639F" w:rsidRPr="00007327" w:rsidRDefault="00234AEC" w:rsidP="00393708">
            <w:pPr>
              <w:pStyle w:val="ab"/>
              <w:spacing w:line="324" w:lineRule="auto"/>
            </w:pPr>
            <w:r w:rsidRPr="00007327">
              <w:rPr>
                <w:rFonts w:hint="eastAsia"/>
              </w:rPr>
              <w:t>干燥失重</w:t>
            </w:r>
          </w:p>
        </w:tc>
        <w:tc>
          <w:tcPr>
            <w:tcW w:w="621" w:type="pct"/>
            <w:tcBorders>
              <w:top w:val="single" w:sz="4" w:space="0" w:color="auto"/>
            </w:tcBorders>
            <w:vAlign w:val="center"/>
          </w:tcPr>
          <w:p w:rsidR="00F8639F" w:rsidRPr="00007327" w:rsidRDefault="00234AEC" w:rsidP="00393708">
            <w:pPr>
              <w:pStyle w:val="ab"/>
              <w:spacing w:line="324" w:lineRule="auto"/>
            </w:pPr>
            <w:r w:rsidRPr="00007327">
              <w:rPr>
                <w:rFonts w:hint="eastAsia"/>
              </w:rPr>
              <w:t>化学反应</w:t>
            </w:r>
          </w:p>
        </w:tc>
        <w:tc>
          <w:tcPr>
            <w:tcW w:w="756" w:type="pct"/>
            <w:tcBorders>
              <w:top w:val="single" w:sz="4" w:space="0" w:color="auto"/>
            </w:tcBorders>
            <w:vAlign w:val="center"/>
          </w:tcPr>
          <w:p w:rsidR="00F8639F" w:rsidRPr="00007327" w:rsidRDefault="008F3D46" w:rsidP="00393708">
            <w:pPr>
              <w:pStyle w:val="ab"/>
              <w:spacing w:line="324" w:lineRule="auto"/>
            </w:pPr>
            <w:r w:rsidRPr="00007327">
              <w:rPr>
                <w:rFonts w:hint="eastAsia"/>
              </w:rPr>
              <w:t>快中子</w:t>
            </w:r>
            <w:r w:rsidR="00200F05" w:rsidRPr="00007327">
              <w:rPr>
                <w:rFonts w:hint="eastAsia"/>
              </w:rPr>
              <w:t>慢</w:t>
            </w:r>
            <w:r w:rsidRPr="00007327">
              <w:rPr>
                <w:rFonts w:hint="eastAsia"/>
              </w:rPr>
              <w:t>化</w:t>
            </w:r>
          </w:p>
        </w:tc>
        <w:tc>
          <w:tcPr>
            <w:tcW w:w="745" w:type="pct"/>
            <w:tcBorders>
              <w:top w:val="single" w:sz="4" w:space="0" w:color="auto"/>
            </w:tcBorders>
            <w:vAlign w:val="center"/>
          </w:tcPr>
          <w:p w:rsidR="00F8639F" w:rsidRPr="00007327" w:rsidRDefault="00200F05" w:rsidP="00393708">
            <w:pPr>
              <w:pStyle w:val="ab"/>
              <w:spacing w:line="324" w:lineRule="auto"/>
            </w:pPr>
            <w:r w:rsidRPr="00007327">
              <w:rPr>
                <w:rFonts w:hint="eastAsia"/>
              </w:rPr>
              <w:t>微波吸收</w:t>
            </w:r>
          </w:p>
        </w:tc>
        <w:tc>
          <w:tcPr>
            <w:tcW w:w="756" w:type="pct"/>
            <w:tcBorders>
              <w:top w:val="single" w:sz="4" w:space="0" w:color="auto"/>
            </w:tcBorders>
            <w:vAlign w:val="center"/>
          </w:tcPr>
          <w:p w:rsidR="00F8639F" w:rsidRPr="00007327" w:rsidRDefault="00200F05" w:rsidP="00393708">
            <w:pPr>
              <w:pStyle w:val="ab"/>
              <w:spacing w:line="324" w:lineRule="auto"/>
            </w:pPr>
            <w:r w:rsidRPr="00007327">
              <w:rPr>
                <w:rFonts w:hint="eastAsia"/>
              </w:rPr>
              <w:t>电阻差</w:t>
            </w:r>
          </w:p>
        </w:tc>
        <w:tc>
          <w:tcPr>
            <w:tcW w:w="756" w:type="pct"/>
            <w:tcBorders>
              <w:top w:val="single" w:sz="4" w:space="0" w:color="auto"/>
            </w:tcBorders>
            <w:vAlign w:val="center"/>
          </w:tcPr>
          <w:p w:rsidR="00F8639F" w:rsidRPr="00007327" w:rsidRDefault="00200F05" w:rsidP="00393708">
            <w:pPr>
              <w:pStyle w:val="ab"/>
              <w:spacing w:line="324" w:lineRule="auto"/>
            </w:pPr>
            <w:r w:rsidRPr="00007327">
              <w:rPr>
                <w:rFonts w:hint="eastAsia"/>
              </w:rPr>
              <w:t>光能吸收</w:t>
            </w:r>
          </w:p>
        </w:tc>
      </w:tr>
      <w:tr w:rsidR="001A24F2" w:rsidRPr="00007327" w:rsidTr="001A24F2">
        <w:trPr>
          <w:trHeight w:val="462"/>
          <w:jc w:val="center"/>
        </w:trPr>
        <w:tc>
          <w:tcPr>
            <w:tcW w:w="744" w:type="pct"/>
            <w:vAlign w:val="center"/>
          </w:tcPr>
          <w:p w:rsidR="00F8639F" w:rsidRPr="00007327" w:rsidRDefault="00F8639F" w:rsidP="00393708">
            <w:pPr>
              <w:pStyle w:val="ab"/>
              <w:spacing w:line="324" w:lineRule="auto"/>
            </w:pPr>
            <w:r w:rsidRPr="00007327">
              <w:rPr>
                <w:rFonts w:hint="eastAsia"/>
              </w:rPr>
              <w:t>测量方式</w:t>
            </w:r>
          </w:p>
        </w:tc>
        <w:tc>
          <w:tcPr>
            <w:tcW w:w="622" w:type="pct"/>
            <w:vAlign w:val="center"/>
          </w:tcPr>
          <w:p w:rsidR="00F8639F" w:rsidRPr="00007327" w:rsidRDefault="00234AEC" w:rsidP="00393708">
            <w:pPr>
              <w:pStyle w:val="ab"/>
              <w:spacing w:line="324" w:lineRule="auto"/>
            </w:pPr>
            <w:r w:rsidRPr="00007327">
              <w:rPr>
                <w:rFonts w:hint="eastAsia"/>
              </w:rPr>
              <w:t>全水测</w:t>
            </w:r>
            <w:r w:rsidR="008F3D46" w:rsidRPr="00007327">
              <w:rPr>
                <w:rFonts w:hint="eastAsia"/>
              </w:rPr>
              <w:t>定</w:t>
            </w:r>
          </w:p>
        </w:tc>
        <w:tc>
          <w:tcPr>
            <w:tcW w:w="621" w:type="pct"/>
            <w:vAlign w:val="center"/>
          </w:tcPr>
          <w:p w:rsidR="00F8639F" w:rsidRPr="00007327" w:rsidRDefault="00234AEC" w:rsidP="00393708">
            <w:pPr>
              <w:pStyle w:val="ab"/>
              <w:spacing w:line="324" w:lineRule="auto"/>
            </w:pPr>
            <w:r w:rsidRPr="00007327">
              <w:rPr>
                <w:rFonts w:hint="eastAsia"/>
              </w:rPr>
              <w:t>全水测</w:t>
            </w:r>
            <w:r w:rsidR="008F3D46" w:rsidRPr="00007327">
              <w:rPr>
                <w:rFonts w:hint="eastAsia"/>
              </w:rPr>
              <w:t>定</w:t>
            </w:r>
          </w:p>
        </w:tc>
        <w:tc>
          <w:tcPr>
            <w:tcW w:w="756" w:type="pct"/>
            <w:vAlign w:val="center"/>
          </w:tcPr>
          <w:p w:rsidR="00F8639F" w:rsidRPr="00007327" w:rsidRDefault="008F3D46" w:rsidP="00393708">
            <w:pPr>
              <w:pStyle w:val="ab"/>
              <w:spacing w:line="324" w:lineRule="auto"/>
            </w:pPr>
            <w:r w:rsidRPr="00007327">
              <w:rPr>
                <w:rFonts w:hint="eastAsia"/>
              </w:rPr>
              <w:t>体积水</w:t>
            </w:r>
          </w:p>
        </w:tc>
        <w:tc>
          <w:tcPr>
            <w:tcW w:w="745" w:type="pct"/>
            <w:vAlign w:val="center"/>
          </w:tcPr>
          <w:p w:rsidR="00F8639F" w:rsidRPr="00007327" w:rsidRDefault="00200F05" w:rsidP="00393708">
            <w:pPr>
              <w:pStyle w:val="ab"/>
              <w:spacing w:line="324" w:lineRule="auto"/>
            </w:pPr>
            <w:r w:rsidRPr="00007327">
              <w:rPr>
                <w:rFonts w:hint="eastAsia"/>
              </w:rPr>
              <w:t>体积水</w:t>
            </w:r>
          </w:p>
        </w:tc>
        <w:tc>
          <w:tcPr>
            <w:tcW w:w="756" w:type="pct"/>
            <w:vAlign w:val="center"/>
          </w:tcPr>
          <w:p w:rsidR="00F8639F" w:rsidRPr="00007327" w:rsidRDefault="00200F05" w:rsidP="00393708">
            <w:pPr>
              <w:pStyle w:val="ab"/>
              <w:spacing w:line="324" w:lineRule="auto"/>
            </w:pPr>
            <w:r w:rsidRPr="00007327">
              <w:rPr>
                <w:rFonts w:hint="eastAsia"/>
              </w:rPr>
              <w:t>体积水</w:t>
            </w:r>
          </w:p>
        </w:tc>
        <w:tc>
          <w:tcPr>
            <w:tcW w:w="756" w:type="pct"/>
            <w:vAlign w:val="center"/>
          </w:tcPr>
          <w:p w:rsidR="00F8639F" w:rsidRPr="00007327" w:rsidRDefault="00200F05" w:rsidP="00393708">
            <w:pPr>
              <w:pStyle w:val="ab"/>
              <w:spacing w:line="324" w:lineRule="auto"/>
            </w:pPr>
            <w:r w:rsidRPr="00007327">
              <w:rPr>
                <w:rFonts w:hint="eastAsia"/>
              </w:rPr>
              <w:t>表面水</w:t>
            </w:r>
          </w:p>
        </w:tc>
      </w:tr>
      <w:tr w:rsidR="001A24F2" w:rsidRPr="00007327" w:rsidTr="001A24F2">
        <w:trPr>
          <w:trHeight w:val="462"/>
          <w:jc w:val="center"/>
        </w:trPr>
        <w:tc>
          <w:tcPr>
            <w:tcW w:w="744" w:type="pct"/>
            <w:vAlign w:val="center"/>
          </w:tcPr>
          <w:p w:rsidR="00F8639F" w:rsidRPr="00007327" w:rsidRDefault="00F8639F" w:rsidP="00393708">
            <w:pPr>
              <w:pStyle w:val="ab"/>
              <w:spacing w:line="324" w:lineRule="auto"/>
            </w:pPr>
            <w:r w:rsidRPr="00007327">
              <w:rPr>
                <w:rFonts w:hint="eastAsia"/>
              </w:rPr>
              <w:t>测量特点</w:t>
            </w:r>
          </w:p>
        </w:tc>
        <w:tc>
          <w:tcPr>
            <w:tcW w:w="622" w:type="pct"/>
            <w:vAlign w:val="center"/>
          </w:tcPr>
          <w:p w:rsidR="00F8639F" w:rsidRPr="00007327" w:rsidRDefault="00234AEC" w:rsidP="00393708">
            <w:pPr>
              <w:pStyle w:val="ab"/>
              <w:spacing w:line="324" w:lineRule="auto"/>
            </w:pPr>
            <w:r w:rsidRPr="00007327">
              <w:rPr>
                <w:rFonts w:hint="eastAsia"/>
              </w:rPr>
              <w:t>离线间断</w:t>
            </w:r>
          </w:p>
        </w:tc>
        <w:tc>
          <w:tcPr>
            <w:tcW w:w="621" w:type="pct"/>
            <w:vAlign w:val="center"/>
          </w:tcPr>
          <w:p w:rsidR="00F8639F" w:rsidRPr="00007327" w:rsidRDefault="00234AEC" w:rsidP="00393708">
            <w:pPr>
              <w:pStyle w:val="ab"/>
              <w:spacing w:line="324" w:lineRule="auto"/>
            </w:pPr>
            <w:r w:rsidRPr="00007327">
              <w:rPr>
                <w:rFonts w:hint="eastAsia"/>
              </w:rPr>
              <w:t>离线间断</w:t>
            </w:r>
          </w:p>
        </w:tc>
        <w:tc>
          <w:tcPr>
            <w:tcW w:w="756" w:type="pct"/>
            <w:vAlign w:val="center"/>
          </w:tcPr>
          <w:p w:rsidR="00F8639F" w:rsidRPr="004248B3" w:rsidRDefault="00200F05" w:rsidP="00393708">
            <w:pPr>
              <w:pStyle w:val="ab"/>
              <w:spacing w:line="324" w:lineRule="auto"/>
            </w:pPr>
            <w:r w:rsidRPr="00007327">
              <w:rPr>
                <w:rFonts w:hint="eastAsia"/>
              </w:rPr>
              <w:t>在线接触</w:t>
            </w:r>
          </w:p>
        </w:tc>
        <w:tc>
          <w:tcPr>
            <w:tcW w:w="745" w:type="pct"/>
            <w:vAlign w:val="center"/>
          </w:tcPr>
          <w:p w:rsidR="00F8639F" w:rsidRPr="00007327" w:rsidRDefault="00200F05" w:rsidP="00393708">
            <w:pPr>
              <w:pStyle w:val="ab"/>
              <w:spacing w:line="324" w:lineRule="auto"/>
            </w:pPr>
            <w:r w:rsidRPr="00007327">
              <w:rPr>
                <w:rFonts w:hint="eastAsia"/>
              </w:rPr>
              <w:t>在线非接触</w:t>
            </w:r>
          </w:p>
        </w:tc>
        <w:tc>
          <w:tcPr>
            <w:tcW w:w="756" w:type="pct"/>
            <w:vAlign w:val="center"/>
          </w:tcPr>
          <w:p w:rsidR="00F8639F" w:rsidRPr="00007327" w:rsidRDefault="00200F05" w:rsidP="00393708">
            <w:pPr>
              <w:pStyle w:val="ab"/>
              <w:spacing w:line="324" w:lineRule="auto"/>
            </w:pPr>
            <w:r w:rsidRPr="00007327">
              <w:rPr>
                <w:rFonts w:hint="eastAsia"/>
              </w:rPr>
              <w:t>在线接触</w:t>
            </w:r>
          </w:p>
        </w:tc>
        <w:tc>
          <w:tcPr>
            <w:tcW w:w="756" w:type="pct"/>
            <w:vAlign w:val="center"/>
          </w:tcPr>
          <w:p w:rsidR="00F8639F" w:rsidRPr="00007327" w:rsidRDefault="00200F05" w:rsidP="00393708">
            <w:pPr>
              <w:pStyle w:val="ab"/>
              <w:spacing w:line="324" w:lineRule="auto"/>
            </w:pPr>
            <w:r w:rsidRPr="00007327">
              <w:rPr>
                <w:rFonts w:hint="eastAsia"/>
              </w:rPr>
              <w:t>在线非接触</w:t>
            </w:r>
          </w:p>
        </w:tc>
      </w:tr>
      <w:tr w:rsidR="001A24F2" w:rsidRPr="00007327" w:rsidTr="001A24F2">
        <w:trPr>
          <w:trHeight w:val="477"/>
          <w:jc w:val="center"/>
        </w:trPr>
        <w:tc>
          <w:tcPr>
            <w:tcW w:w="744" w:type="pct"/>
            <w:vAlign w:val="center"/>
          </w:tcPr>
          <w:p w:rsidR="00F8639F" w:rsidRPr="00007327" w:rsidRDefault="00F8639F" w:rsidP="00393708">
            <w:pPr>
              <w:pStyle w:val="ab"/>
              <w:spacing w:line="324" w:lineRule="auto"/>
            </w:pPr>
            <w:r w:rsidRPr="00007327">
              <w:rPr>
                <w:rFonts w:hint="eastAsia"/>
              </w:rPr>
              <w:t>显示方式</w:t>
            </w:r>
          </w:p>
        </w:tc>
        <w:tc>
          <w:tcPr>
            <w:tcW w:w="622" w:type="pct"/>
            <w:vAlign w:val="center"/>
          </w:tcPr>
          <w:p w:rsidR="00F8639F" w:rsidRPr="00007327" w:rsidRDefault="00234AEC" w:rsidP="00393708">
            <w:pPr>
              <w:pStyle w:val="ab"/>
              <w:spacing w:line="324" w:lineRule="auto"/>
            </w:pPr>
            <w:r w:rsidRPr="00007327">
              <w:rPr>
                <w:rFonts w:hint="eastAsia"/>
              </w:rPr>
              <w:t>人工记录</w:t>
            </w:r>
          </w:p>
        </w:tc>
        <w:tc>
          <w:tcPr>
            <w:tcW w:w="621" w:type="pct"/>
            <w:vAlign w:val="center"/>
          </w:tcPr>
          <w:p w:rsidR="00F8639F" w:rsidRPr="00007327" w:rsidRDefault="00234AEC" w:rsidP="00393708">
            <w:pPr>
              <w:pStyle w:val="ab"/>
              <w:spacing w:line="324" w:lineRule="auto"/>
            </w:pPr>
            <w:r w:rsidRPr="00007327">
              <w:rPr>
                <w:rFonts w:hint="eastAsia"/>
              </w:rPr>
              <w:t>人工记录</w:t>
            </w:r>
          </w:p>
        </w:tc>
        <w:tc>
          <w:tcPr>
            <w:tcW w:w="756" w:type="pct"/>
            <w:vAlign w:val="center"/>
          </w:tcPr>
          <w:p w:rsidR="00F8639F" w:rsidRPr="00007327" w:rsidRDefault="00200F05" w:rsidP="00393708">
            <w:pPr>
              <w:pStyle w:val="ab"/>
              <w:spacing w:line="324" w:lineRule="auto"/>
            </w:pPr>
            <w:r w:rsidRPr="00007327">
              <w:rPr>
                <w:rFonts w:hint="eastAsia"/>
              </w:rPr>
              <w:t>自动显示</w:t>
            </w:r>
          </w:p>
        </w:tc>
        <w:tc>
          <w:tcPr>
            <w:tcW w:w="745" w:type="pct"/>
            <w:vAlign w:val="center"/>
          </w:tcPr>
          <w:p w:rsidR="00F8639F" w:rsidRPr="00007327" w:rsidRDefault="00200F05" w:rsidP="00393708">
            <w:pPr>
              <w:pStyle w:val="ab"/>
              <w:spacing w:line="324" w:lineRule="auto"/>
            </w:pPr>
            <w:r w:rsidRPr="00007327">
              <w:rPr>
                <w:rFonts w:hint="eastAsia"/>
              </w:rPr>
              <w:t>自动显示</w:t>
            </w:r>
          </w:p>
        </w:tc>
        <w:tc>
          <w:tcPr>
            <w:tcW w:w="756" w:type="pct"/>
            <w:vAlign w:val="center"/>
          </w:tcPr>
          <w:p w:rsidR="00F8639F" w:rsidRPr="00007327" w:rsidRDefault="00200F05" w:rsidP="00393708">
            <w:pPr>
              <w:pStyle w:val="ab"/>
              <w:spacing w:line="324" w:lineRule="auto"/>
            </w:pPr>
            <w:r w:rsidRPr="00007327">
              <w:rPr>
                <w:rFonts w:hint="eastAsia"/>
              </w:rPr>
              <w:t>自动显示</w:t>
            </w:r>
          </w:p>
        </w:tc>
        <w:tc>
          <w:tcPr>
            <w:tcW w:w="756" w:type="pct"/>
            <w:vAlign w:val="center"/>
          </w:tcPr>
          <w:p w:rsidR="00F8639F" w:rsidRPr="00007327" w:rsidRDefault="00200F05" w:rsidP="00393708">
            <w:pPr>
              <w:pStyle w:val="ab"/>
              <w:spacing w:line="324" w:lineRule="auto"/>
            </w:pPr>
            <w:r w:rsidRPr="00007327">
              <w:rPr>
                <w:rFonts w:hint="eastAsia"/>
              </w:rPr>
              <w:t>自动显示</w:t>
            </w:r>
          </w:p>
        </w:tc>
      </w:tr>
      <w:tr w:rsidR="001A24F2" w:rsidRPr="00007327" w:rsidTr="001A24F2">
        <w:trPr>
          <w:trHeight w:val="462"/>
          <w:jc w:val="center"/>
        </w:trPr>
        <w:tc>
          <w:tcPr>
            <w:tcW w:w="744" w:type="pct"/>
            <w:vAlign w:val="center"/>
          </w:tcPr>
          <w:p w:rsidR="00F8639F" w:rsidRPr="00007327" w:rsidRDefault="00F8639F" w:rsidP="00393708">
            <w:pPr>
              <w:pStyle w:val="ab"/>
              <w:spacing w:line="324" w:lineRule="auto"/>
            </w:pPr>
            <w:r w:rsidRPr="00007327">
              <w:rPr>
                <w:rFonts w:hint="eastAsia"/>
              </w:rPr>
              <w:t>测量精度</w:t>
            </w:r>
          </w:p>
        </w:tc>
        <w:tc>
          <w:tcPr>
            <w:tcW w:w="622" w:type="pct"/>
            <w:vAlign w:val="center"/>
          </w:tcPr>
          <w:p w:rsidR="00F8639F" w:rsidRPr="00007327" w:rsidRDefault="00234AEC" w:rsidP="00393708">
            <w:pPr>
              <w:pStyle w:val="ab"/>
              <w:spacing w:line="324" w:lineRule="auto"/>
            </w:pPr>
            <w:r w:rsidRPr="00007327">
              <w:t>±0.1%</w:t>
            </w:r>
          </w:p>
        </w:tc>
        <w:tc>
          <w:tcPr>
            <w:tcW w:w="621" w:type="pct"/>
            <w:vAlign w:val="center"/>
          </w:tcPr>
          <w:p w:rsidR="00F8639F" w:rsidRPr="00007327" w:rsidRDefault="00234AEC" w:rsidP="00393708">
            <w:pPr>
              <w:pStyle w:val="ab"/>
              <w:spacing w:line="324" w:lineRule="auto"/>
            </w:pPr>
            <w:r w:rsidRPr="00007327">
              <w:t>±0.1%</w:t>
            </w:r>
          </w:p>
        </w:tc>
        <w:tc>
          <w:tcPr>
            <w:tcW w:w="756" w:type="pct"/>
            <w:vAlign w:val="center"/>
          </w:tcPr>
          <w:p w:rsidR="00F8639F" w:rsidRPr="00007327" w:rsidRDefault="00200F05" w:rsidP="00393708">
            <w:pPr>
              <w:pStyle w:val="ab"/>
              <w:spacing w:line="324" w:lineRule="auto"/>
            </w:pPr>
            <w:r w:rsidRPr="00007327">
              <w:t>±(0.3~0.5)%</w:t>
            </w:r>
          </w:p>
        </w:tc>
        <w:tc>
          <w:tcPr>
            <w:tcW w:w="745" w:type="pct"/>
            <w:vAlign w:val="center"/>
          </w:tcPr>
          <w:p w:rsidR="00F8639F" w:rsidRPr="00007327" w:rsidRDefault="00CE0E4B" w:rsidP="00393708">
            <w:pPr>
              <w:pStyle w:val="ab"/>
              <w:spacing w:line="324" w:lineRule="auto"/>
            </w:pPr>
            <w:r w:rsidRPr="00007327">
              <w:t>±</w:t>
            </w:r>
            <w:r w:rsidR="00736B96" w:rsidRPr="00007327">
              <w:rPr>
                <w:rFonts w:hint="eastAsia"/>
              </w:rPr>
              <w:t>0.1</w:t>
            </w:r>
            <w:r w:rsidRPr="00007327">
              <w:t>%</w:t>
            </w:r>
          </w:p>
        </w:tc>
        <w:tc>
          <w:tcPr>
            <w:tcW w:w="756" w:type="pct"/>
            <w:vAlign w:val="center"/>
          </w:tcPr>
          <w:p w:rsidR="00F8639F" w:rsidRPr="00007327" w:rsidRDefault="00CE0E4B" w:rsidP="00393708">
            <w:pPr>
              <w:pStyle w:val="ab"/>
              <w:spacing w:line="324" w:lineRule="auto"/>
            </w:pPr>
            <w:r w:rsidRPr="00007327">
              <w:t>±(0.</w:t>
            </w:r>
            <w:r w:rsidR="00736B96" w:rsidRPr="00007327">
              <w:rPr>
                <w:rFonts w:hint="eastAsia"/>
              </w:rPr>
              <w:t>3</w:t>
            </w:r>
            <w:r w:rsidRPr="00007327">
              <w:t>~0.</w:t>
            </w:r>
            <w:r w:rsidR="00736B96" w:rsidRPr="00007327">
              <w:rPr>
                <w:rFonts w:hint="eastAsia"/>
              </w:rPr>
              <w:t>8</w:t>
            </w:r>
            <w:r w:rsidRPr="00007327">
              <w:t>)%</w:t>
            </w:r>
          </w:p>
        </w:tc>
        <w:tc>
          <w:tcPr>
            <w:tcW w:w="756" w:type="pct"/>
            <w:vAlign w:val="center"/>
          </w:tcPr>
          <w:p w:rsidR="00F8639F" w:rsidRPr="00007327" w:rsidRDefault="00CE0E4B" w:rsidP="00393708">
            <w:pPr>
              <w:pStyle w:val="ab"/>
              <w:spacing w:line="324" w:lineRule="auto"/>
            </w:pPr>
            <w:r w:rsidRPr="00007327">
              <w:t>±(0.2~0.4)%</w:t>
            </w:r>
          </w:p>
        </w:tc>
      </w:tr>
      <w:tr w:rsidR="001A24F2" w:rsidRPr="00007327" w:rsidTr="001A24F2">
        <w:trPr>
          <w:trHeight w:val="462"/>
          <w:jc w:val="center"/>
        </w:trPr>
        <w:tc>
          <w:tcPr>
            <w:tcW w:w="744" w:type="pct"/>
            <w:vAlign w:val="center"/>
          </w:tcPr>
          <w:p w:rsidR="00F8639F" w:rsidRPr="00007327" w:rsidRDefault="00F8639F" w:rsidP="00393708">
            <w:pPr>
              <w:pStyle w:val="ab"/>
              <w:spacing w:line="324" w:lineRule="auto"/>
            </w:pPr>
            <w:r w:rsidRPr="00007327">
              <w:rPr>
                <w:rFonts w:hint="eastAsia"/>
              </w:rPr>
              <w:t>响应速度</w:t>
            </w:r>
          </w:p>
        </w:tc>
        <w:tc>
          <w:tcPr>
            <w:tcW w:w="622" w:type="pct"/>
            <w:vAlign w:val="center"/>
          </w:tcPr>
          <w:p w:rsidR="00F8639F" w:rsidRPr="00007327" w:rsidRDefault="00234AEC" w:rsidP="00393708">
            <w:pPr>
              <w:pStyle w:val="ab"/>
              <w:spacing w:line="324" w:lineRule="auto"/>
            </w:pPr>
            <w:r w:rsidRPr="00007327">
              <w:rPr>
                <w:rFonts w:hint="eastAsia"/>
              </w:rPr>
              <w:t>很慢</w:t>
            </w:r>
          </w:p>
        </w:tc>
        <w:tc>
          <w:tcPr>
            <w:tcW w:w="621" w:type="pct"/>
            <w:vAlign w:val="center"/>
          </w:tcPr>
          <w:p w:rsidR="00F8639F" w:rsidRPr="00007327" w:rsidRDefault="00200F05" w:rsidP="00393708">
            <w:pPr>
              <w:pStyle w:val="ab"/>
              <w:spacing w:line="324" w:lineRule="auto"/>
            </w:pPr>
            <w:r w:rsidRPr="00007327">
              <w:rPr>
                <w:rFonts w:hint="eastAsia"/>
              </w:rPr>
              <w:t>较</w:t>
            </w:r>
            <w:r w:rsidR="00234AEC" w:rsidRPr="00007327">
              <w:rPr>
                <w:rFonts w:hint="eastAsia"/>
              </w:rPr>
              <w:t>快</w:t>
            </w:r>
          </w:p>
        </w:tc>
        <w:tc>
          <w:tcPr>
            <w:tcW w:w="756" w:type="pct"/>
            <w:vAlign w:val="center"/>
          </w:tcPr>
          <w:p w:rsidR="00F8639F" w:rsidRPr="00007327" w:rsidRDefault="00200F05" w:rsidP="00393708">
            <w:pPr>
              <w:pStyle w:val="ab"/>
              <w:spacing w:line="324" w:lineRule="auto"/>
            </w:pPr>
            <w:r w:rsidRPr="00007327">
              <w:rPr>
                <w:rFonts w:hint="eastAsia"/>
              </w:rPr>
              <w:t>较快</w:t>
            </w:r>
          </w:p>
        </w:tc>
        <w:tc>
          <w:tcPr>
            <w:tcW w:w="745" w:type="pct"/>
            <w:vAlign w:val="center"/>
          </w:tcPr>
          <w:p w:rsidR="00F8639F" w:rsidRPr="00007327" w:rsidRDefault="00736B96" w:rsidP="00393708">
            <w:pPr>
              <w:pStyle w:val="ab"/>
              <w:spacing w:line="324" w:lineRule="auto"/>
            </w:pPr>
            <w:r w:rsidRPr="00007327">
              <w:rPr>
                <w:rFonts w:hint="eastAsia"/>
              </w:rPr>
              <w:t>快</w:t>
            </w:r>
          </w:p>
        </w:tc>
        <w:tc>
          <w:tcPr>
            <w:tcW w:w="756" w:type="pct"/>
            <w:vAlign w:val="center"/>
          </w:tcPr>
          <w:p w:rsidR="00F8639F" w:rsidRPr="00007327" w:rsidRDefault="00736B96" w:rsidP="00393708">
            <w:pPr>
              <w:pStyle w:val="ab"/>
              <w:spacing w:line="324" w:lineRule="auto"/>
            </w:pPr>
            <w:r w:rsidRPr="00007327">
              <w:rPr>
                <w:rFonts w:hint="eastAsia"/>
              </w:rPr>
              <w:t>快</w:t>
            </w:r>
          </w:p>
        </w:tc>
        <w:tc>
          <w:tcPr>
            <w:tcW w:w="756" w:type="pct"/>
            <w:vAlign w:val="center"/>
          </w:tcPr>
          <w:p w:rsidR="00F8639F" w:rsidRPr="00007327" w:rsidRDefault="00736B96" w:rsidP="00393708">
            <w:pPr>
              <w:pStyle w:val="ab"/>
              <w:spacing w:line="324" w:lineRule="auto"/>
            </w:pPr>
            <w:r w:rsidRPr="00007327">
              <w:rPr>
                <w:rFonts w:hint="eastAsia"/>
              </w:rPr>
              <w:t>快</w:t>
            </w:r>
          </w:p>
        </w:tc>
      </w:tr>
      <w:tr w:rsidR="001A24F2" w:rsidRPr="00007327" w:rsidTr="001A24F2">
        <w:trPr>
          <w:trHeight w:val="462"/>
          <w:jc w:val="center"/>
        </w:trPr>
        <w:tc>
          <w:tcPr>
            <w:tcW w:w="744" w:type="pct"/>
            <w:vAlign w:val="center"/>
          </w:tcPr>
          <w:p w:rsidR="00F8639F" w:rsidRPr="00007327" w:rsidRDefault="00F8639F" w:rsidP="00393708">
            <w:pPr>
              <w:pStyle w:val="ab"/>
              <w:spacing w:line="324" w:lineRule="auto"/>
            </w:pPr>
            <w:r w:rsidRPr="00007327">
              <w:rPr>
                <w:rFonts w:hint="eastAsia"/>
              </w:rPr>
              <w:t>对环境影响</w:t>
            </w:r>
          </w:p>
        </w:tc>
        <w:tc>
          <w:tcPr>
            <w:tcW w:w="622" w:type="pct"/>
            <w:vAlign w:val="center"/>
          </w:tcPr>
          <w:p w:rsidR="00F8639F" w:rsidRPr="00007327" w:rsidRDefault="00234AEC" w:rsidP="00393708">
            <w:pPr>
              <w:pStyle w:val="ab"/>
              <w:spacing w:line="324" w:lineRule="auto"/>
            </w:pPr>
            <w:r w:rsidRPr="00007327">
              <w:rPr>
                <w:rFonts w:hint="eastAsia"/>
              </w:rPr>
              <w:t>无</w:t>
            </w:r>
          </w:p>
        </w:tc>
        <w:tc>
          <w:tcPr>
            <w:tcW w:w="621" w:type="pct"/>
            <w:vAlign w:val="center"/>
          </w:tcPr>
          <w:p w:rsidR="00F8639F" w:rsidRPr="00007327" w:rsidRDefault="00234AEC" w:rsidP="00393708">
            <w:pPr>
              <w:pStyle w:val="ab"/>
              <w:spacing w:line="324" w:lineRule="auto"/>
            </w:pPr>
            <w:r w:rsidRPr="00007327">
              <w:rPr>
                <w:rFonts w:hint="eastAsia"/>
              </w:rPr>
              <w:t>有</w:t>
            </w:r>
          </w:p>
        </w:tc>
        <w:tc>
          <w:tcPr>
            <w:tcW w:w="756" w:type="pct"/>
            <w:vAlign w:val="center"/>
          </w:tcPr>
          <w:p w:rsidR="00F8639F" w:rsidRPr="00007327" w:rsidRDefault="00200F05" w:rsidP="00393708">
            <w:pPr>
              <w:pStyle w:val="ab"/>
              <w:spacing w:line="324" w:lineRule="auto"/>
            </w:pPr>
            <w:r w:rsidRPr="00007327">
              <w:rPr>
                <w:rFonts w:hint="eastAsia"/>
              </w:rPr>
              <w:t>有核辐射</w:t>
            </w:r>
          </w:p>
        </w:tc>
        <w:tc>
          <w:tcPr>
            <w:tcW w:w="745" w:type="pct"/>
            <w:vAlign w:val="center"/>
          </w:tcPr>
          <w:p w:rsidR="00F8639F" w:rsidRPr="00007327" w:rsidRDefault="00736B96" w:rsidP="00393708">
            <w:pPr>
              <w:pStyle w:val="ab"/>
              <w:spacing w:line="324" w:lineRule="auto"/>
            </w:pPr>
            <w:r w:rsidRPr="00007327">
              <w:rPr>
                <w:rFonts w:hint="eastAsia"/>
              </w:rPr>
              <w:t>微波辐射</w:t>
            </w:r>
          </w:p>
        </w:tc>
        <w:tc>
          <w:tcPr>
            <w:tcW w:w="756" w:type="pct"/>
            <w:vAlign w:val="center"/>
          </w:tcPr>
          <w:p w:rsidR="00F8639F" w:rsidRPr="00007327" w:rsidRDefault="00736B96" w:rsidP="00393708">
            <w:pPr>
              <w:pStyle w:val="ab"/>
              <w:spacing w:line="324" w:lineRule="auto"/>
            </w:pPr>
            <w:r w:rsidRPr="00007327">
              <w:rPr>
                <w:rFonts w:hint="eastAsia"/>
              </w:rPr>
              <w:t>无</w:t>
            </w:r>
          </w:p>
        </w:tc>
        <w:tc>
          <w:tcPr>
            <w:tcW w:w="756" w:type="pct"/>
            <w:vAlign w:val="center"/>
          </w:tcPr>
          <w:p w:rsidR="00F8639F" w:rsidRPr="00007327" w:rsidRDefault="00736B96" w:rsidP="00393708">
            <w:pPr>
              <w:pStyle w:val="ab"/>
              <w:spacing w:line="324" w:lineRule="auto"/>
            </w:pPr>
            <w:r w:rsidRPr="00007327">
              <w:rPr>
                <w:rFonts w:hint="eastAsia"/>
              </w:rPr>
              <w:t>无</w:t>
            </w:r>
          </w:p>
        </w:tc>
      </w:tr>
      <w:tr w:rsidR="001A24F2" w:rsidRPr="00007327" w:rsidTr="001A24F2">
        <w:trPr>
          <w:trHeight w:val="462"/>
          <w:jc w:val="center"/>
        </w:trPr>
        <w:tc>
          <w:tcPr>
            <w:tcW w:w="744" w:type="pct"/>
            <w:vAlign w:val="center"/>
          </w:tcPr>
          <w:p w:rsidR="00F8639F" w:rsidRPr="00007327" w:rsidRDefault="00F8639F" w:rsidP="00393708">
            <w:pPr>
              <w:pStyle w:val="ab"/>
              <w:spacing w:line="324" w:lineRule="auto"/>
            </w:pPr>
            <w:r w:rsidRPr="00007327">
              <w:rPr>
                <w:rFonts w:hint="eastAsia"/>
              </w:rPr>
              <w:t>实现自控</w:t>
            </w:r>
          </w:p>
        </w:tc>
        <w:tc>
          <w:tcPr>
            <w:tcW w:w="622" w:type="pct"/>
            <w:vAlign w:val="center"/>
          </w:tcPr>
          <w:p w:rsidR="00F8639F" w:rsidRPr="00007327" w:rsidRDefault="00234AEC" w:rsidP="00393708">
            <w:pPr>
              <w:pStyle w:val="ab"/>
              <w:spacing w:line="324" w:lineRule="auto"/>
            </w:pPr>
            <w:r w:rsidRPr="00007327">
              <w:rPr>
                <w:rFonts w:hint="eastAsia"/>
              </w:rPr>
              <w:t>不能</w:t>
            </w:r>
          </w:p>
        </w:tc>
        <w:tc>
          <w:tcPr>
            <w:tcW w:w="621" w:type="pct"/>
            <w:vAlign w:val="center"/>
          </w:tcPr>
          <w:p w:rsidR="00F8639F" w:rsidRPr="00007327" w:rsidRDefault="00234AEC" w:rsidP="00393708">
            <w:pPr>
              <w:pStyle w:val="ab"/>
              <w:spacing w:line="324" w:lineRule="auto"/>
            </w:pPr>
            <w:r w:rsidRPr="00007327">
              <w:rPr>
                <w:rFonts w:hint="eastAsia"/>
              </w:rPr>
              <w:t>不能</w:t>
            </w:r>
          </w:p>
        </w:tc>
        <w:tc>
          <w:tcPr>
            <w:tcW w:w="756" w:type="pct"/>
            <w:vAlign w:val="center"/>
          </w:tcPr>
          <w:p w:rsidR="00F8639F" w:rsidRPr="00007327" w:rsidRDefault="00200F05" w:rsidP="00393708">
            <w:pPr>
              <w:pStyle w:val="ab"/>
              <w:spacing w:line="324" w:lineRule="auto"/>
            </w:pPr>
            <w:r w:rsidRPr="00007327">
              <w:rPr>
                <w:rFonts w:hint="eastAsia"/>
              </w:rPr>
              <w:t>较复杂</w:t>
            </w:r>
          </w:p>
        </w:tc>
        <w:tc>
          <w:tcPr>
            <w:tcW w:w="745" w:type="pct"/>
            <w:vAlign w:val="center"/>
          </w:tcPr>
          <w:p w:rsidR="00F8639F" w:rsidRPr="00007327" w:rsidRDefault="00736B96" w:rsidP="00393708">
            <w:pPr>
              <w:pStyle w:val="ab"/>
              <w:spacing w:line="324" w:lineRule="auto"/>
            </w:pPr>
            <w:r w:rsidRPr="00007327">
              <w:rPr>
                <w:rFonts w:hint="eastAsia"/>
              </w:rPr>
              <w:t>能</w:t>
            </w:r>
          </w:p>
        </w:tc>
        <w:tc>
          <w:tcPr>
            <w:tcW w:w="756" w:type="pct"/>
            <w:vAlign w:val="center"/>
          </w:tcPr>
          <w:p w:rsidR="00F8639F" w:rsidRPr="00007327" w:rsidRDefault="00736B96" w:rsidP="00393708">
            <w:pPr>
              <w:pStyle w:val="ab"/>
              <w:spacing w:line="324" w:lineRule="auto"/>
            </w:pPr>
            <w:r w:rsidRPr="00007327">
              <w:rPr>
                <w:rFonts w:hint="eastAsia"/>
              </w:rPr>
              <w:t>能</w:t>
            </w:r>
          </w:p>
        </w:tc>
        <w:tc>
          <w:tcPr>
            <w:tcW w:w="756" w:type="pct"/>
            <w:vAlign w:val="center"/>
          </w:tcPr>
          <w:p w:rsidR="00F8639F" w:rsidRPr="00007327" w:rsidRDefault="00736B96" w:rsidP="00393708">
            <w:pPr>
              <w:pStyle w:val="ab"/>
              <w:spacing w:line="324" w:lineRule="auto"/>
            </w:pPr>
            <w:r w:rsidRPr="00007327">
              <w:rPr>
                <w:rFonts w:hint="eastAsia"/>
              </w:rPr>
              <w:t>能</w:t>
            </w:r>
          </w:p>
        </w:tc>
      </w:tr>
      <w:tr w:rsidR="001A24F2" w:rsidRPr="00007327" w:rsidTr="001A24F2">
        <w:trPr>
          <w:trHeight w:val="477"/>
          <w:jc w:val="center"/>
        </w:trPr>
        <w:tc>
          <w:tcPr>
            <w:tcW w:w="744" w:type="pct"/>
            <w:vAlign w:val="center"/>
          </w:tcPr>
          <w:p w:rsidR="00F8639F" w:rsidRPr="00007327" w:rsidRDefault="00F8639F" w:rsidP="00393708">
            <w:pPr>
              <w:pStyle w:val="ab"/>
              <w:spacing w:line="324" w:lineRule="auto"/>
            </w:pPr>
            <w:r w:rsidRPr="00007327">
              <w:rPr>
                <w:rFonts w:hint="eastAsia"/>
              </w:rPr>
              <w:t>成本及投资</w:t>
            </w:r>
          </w:p>
        </w:tc>
        <w:tc>
          <w:tcPr>
            <w:tcW w:w="622" w:type="pct"/>
            <w:vAlign w:val="center"/>
          </w:tcPr>
          <w:p w:rsidR="00F8639F" w:rsidRPr="00007327" w:rsidRDefault="00234AEC" w:rsidP="00393708">
            <w:pPr>
              <w:pStyle w:val="ab"/>
              <w:spacing w:line="324" w:lineRule="auto"/>
            </w:pPr>
            <w:r w:rsidRPr="00007327">
              <w:rPr>
                <w:rFonts w:hint="eastAsia"/>
              </w:rPr>
              <w:t>低</w:t>
            </w:r>
          </w:p>
        </w:tc>
        <w:tc>
          <w:tcPr>
            <w:tcW w:w="621" w:type="pct"/>
            <w:vAlign w:val="center"/>
          </w:tcPr>
          <w:p w:rsidR="00F8639F" w:rsidRPr="00007327" w:rsidRDefault="00234AEC" w:rsidP="00393708">
            <w:pPr>
              <w:pStyle w:val="ab"/>
              <w:spacing w:line="324" w:lineRule="auto"/>
            </w:pPr>
            <w:r w:rsidRPr="00007327">
              <w:rPr>
                <w:rFonts w:hint="eastAsia"/>
              </w:rPr>
              <w:t>较高</w:t>
            </w:r>
          </w:p>
        </w:tc>
        <w:tc>
          <w:tcPr>
            <w:tcW w:w="756" w:type="pct"/>
            <w:vAlign w:val="center"/>
          </w:tcPr>
          <w:p w:rsidR="00F8639F" w:rsidRPr="00007327" w:rsidRDefault="00200F05" w:rsidP="00393708">
            <w:pPr>
              <w:pStyle w:val="ab"/>
              <w:spacing w:line="324" w:lineRule="auto"/>
            </w:pPr>
            <w:r w:rsidRPr="00007327">
              <w:rPr>
                <w:rFonts w:hint="eastAsia"/>
              </w:rPr>
              <w:t>高</w:t>
            </w:r>
          </w:p>
        </w:tc>
        <w:tc>
          <w:tcPr>
            <w:tcW w:w="745" w:type="pct"/>
            <w:vAlign w:val="center"/>
          </w:tcPr>
          <w:p w:rsidR="00F8639F" w:rsidRPr="00007327" w:rsidRDefault="00736B96" w:rsidP="00393708">
            <w:pPr>
              <w:pStyle w:val="ab"/>
              <w:spacing w:line="324" w:lineRule="auto"/>
            </w:pPr>
            <w:r w:rsidRPr="00007327">
              <w:rPr>
                <w:rFonts w:hint="eastAsia"/>
              </w:rPr>
              <w:t>较高</w:t>
            </w:r>
          </w:p>
        </w:tc>
        <w:tc>
          <w:tcPr>
            <w:tcW w:w="756" w:type="pct"/>
            <w:vAlign w:val="center"/>
          </w:tcPr>
          <w:p w:rsidR="00F8639F" w:rsidRPr="00007327" w:rsidRDefault="00736B96" w:rsidP="00393708">
            <w:pPr>
              <w:pStyle w:val="ab"/>
              <w:spacing w:line="324" w:lineRule="auto"/>
            </w:pPr>
            <w:r w:rsidRPr="00007327">
              <w:rPr>
                <w:rFonts w:hint="eastAsia"/>
              </w:rPr>
              <w:t>较低</w:t>
            </w:r>
          </w:p>
        </w:tc>
        <w:tc>
          <w:tcPr>
            <w:tcW w:w="756" w:type="pct"/>
            <w:vAlign w:val="center"/>
          </w:tcPr>
          <w:p w:rsidR="00F8639F" w:rsidRPr="00007327" w:rsidRDefault="00736B96" w:rsidP="00393708">
            <w:pPr>
              <w:pStyle w:val="ab"/>
              <w:spacing w:line="324" w:lineRule="auto"/>
            </w:pPr>
            <w:r w:rsidRPr="00007327">
              <w:rPr>
                <w:rFonts w:hint="eastAsia"/>
              </w:rPr>
              <w:t>较高</w:t>
            </w:r>
          </w:p>
        </w:tc>
      </w:tr>
      <w:tr w:rsidR="001A24F2" w:rsidRPr="00007327" w:rsidTr="001A24F2">
        <w:trPr>
          <w:trHeight w:val="462"/>
          <w:jc w:val="center"/>
        </w:trPr>
        <w:tc>
          <w:tcPr>
            <w:tcW w:w="744" w:type="pct"/>
            <w:vAlign w:val="center"/>
          </w:tcPr>
          <w:p w:rsidR="00F8639F" w:rsidRPr="00007327" w:rsidRDefault="00F8639F" w:rsidP="00393708">
            <w:pPr>
              <w:pStyle w:val="ab"/>
              <w:spacing w:line="324" w:lineRule="auto"/>
            </w:pPr>
            <w:r w:rsidRPr="00007327">
              <w:rPr>
                <w:rFonts w:hint="eastAsia"/>
              </w:rPr>
              <w:t>维修工作量</w:t>
            </w:r>
          </w:p>
        </w:tc>
        <w:tc>
          <w:tcPr>
            <w:tcW w:w="622" w:type="pct"/>
            <w:vAlign w:val="center"/>
          </w:tcPr>
          <w:p w:rsidR="00F8639F" w:rsidRPr="00007327" w:rsidRDefault="00234AEC" w:rsidP="00393708">
            <w:pPr>
              <w:pStyle w:val="ab"/>
              <w:spacing w:line="324" w:lineRule="auto"/>
            </w:pPr>
            <w:r w:rsidRPr="00007327">
              <w:rPr>
                <w:rFonts w:hint="eastAsia"/>
              </w:rPr>
              <w:t>小</w:t>
            </w:r>
          </w:p>
        </w:tc>
        <w:tc>
          <w:tcPr>
            <w:tcW w:w="621" w:type="pct"/>
            <w:vAlign w:val="center"/>
          </w:tcPr>
          <w:p w:rsidR="00F8639F" w:rsidRPr="00007327" w:rsidRDefault="00234AEC" w:rsidP="00393708">
            <w:pPr>
              <w:pStyle w:val="ab"/>
              <w:spacing w:line="324" w:lineRule="auto"/>
            </w:pPr>
            <w:r w:rsidRPr="00007327">
              <w:rPr>
                <w:rFonts w:hint="eastAsia"/>
              </w:rPr>
              <w:t>大</w:t>
            </w:r>
          </w:p>
        </w:tc>
        <w:tc>
          <w:tcPr>
            <w:tcW w:w="756" w:type="pct"/>
            <w:vAlign w:val="center"/>
          </w:tcPr>
          <w:p w:rsidR="00F8639F" w:rsidRPr="00007327" w:rsidRDefault="00200F05" w:rsidP="00393708">
            <w:pPr>
              <w:pStyle w:val="ab"/>
              <w:spacing w:line="324" w:lineRule="auto"/>
            </w:pPr>
            <w:r w:rsidRPr="00007327">
              <w:rPr>
                <w:rFonts w:hint="eastAsia"/>
              </w:rPr>
              <w:t>大</w:t>
            </w:r>
          </w:p>
        </w:tc>
        <w:tc>
          <w:tcPr>
            <w:tcW w:w="745" w:type="pct"/>
            <w:vAlign w:val="center"/>
          </w:tcPr>
          <w:p w:rsidR="00F8639F" w:rsidRPr="00007327" w:rsidRDefault="00736B96" w:rsidP="00393708">
            <w:pPr>
              <w:pStyle w:val="ab"/>
              <w:spacing w:line="324" w:lineRule="auto"/>
            </w:pPr>
            <w:r w:rsidRPr="00007327">
              <w:rPr>
                <w:rFonts w:hint="eastAsia"/>
              </w:rPr>
              <w:t>小</w:t>
            </w:r>
          </w:p>
        </w:tc>
        <w:tc>
          <w:tcPr>
            <w:tcW w:w="756" w:type="pct"/>
            <w:vAlign w:val="center"/>
          </w:tcPr>
          <w:p w:rsidR="00F8639F" w:rsidRPr="00007327" w:rsidRDefault="00736B96" w:rsidP="00393708">
            <w:pPr>
              <w:pStyle w:val="ab"/>
              <w:spacing w:line="324" w:lineRule="auto"/>
            </w:pPr>
            <w:r w:rsidRPr="00007327">
              <w:rPr>
                <w:rFonts w:hint="eastAsia"/>
              </w:rPr>
              <w:t>小</w:t>
            </w:r>
          </w:p>
        </w:tc>
        <w:tc>
          <w:tcPr>
            <w:tcW w:w="756" w:type="pct"/>
            <w:vAlign w:val="center"/>
          </w:tcPr>
          <w:p w:rsidR="00F8639F" w:rsidRPr="00007327" w:rsidRDefault="00736B96" w:rsidP="00393708">
            <w:pPr>
              <w:pStyle w:val="ab"/>
              <w:spacing w:line="324" w:lineRule="auto"/>
            </w:pPr>
            <w:r w:rsidRPr="00007327">
              <w:rPr>
                <w:rFonts w:hint="eastAsia"/>
              </w:rPr>
              <w:t>小</w:t>
            </w:r>
          </w:p>
        </w:tc>
      </w:tr>
      <w:tr w:rsidR="001A24F2" w:rsidRPr="00007327" w:rsidTr="001A24F2">
        <w:trPr>
          <w:trHeight w:val="456"/>
          <w:jc w:val="center"/>
        </w:trPr>
        <w:tc>
          <w:tcPr>
            <w:tcW w:w="744" w:type="pct"/>
            <w:vAlign w:val="center"/>
          </w:tcPr>
          <w:p w:rsidR="00F8639F" w:rsidRPr="00007327" w:rsidRDefault="00F8639F" w:rsidP="00393708">
            <w:pPr>
              <w:pStyle w:val="ab"/>
              <w:spacing w:line="324" w:lineRule="auto"/>
            </w:pPr>
            <w:r w:rsidRPr="00007327">
              <w:rPr>
                <w:rFonts w:hint="eastAsia"/>
              </w:rPr>
              <w:t>对环境要求</w:t>
            </w:r>
          </w:p>
        </w:tc>
        <w:tc>
          <w:tcPr>
            <w:tcW w:w="622" w:type="pct"/>
            <w:vAlign w:val="center"/>
          </w:tcPr>
          <w:p w:rsidR="00F8639F" w:rsidRPr="00007327" w:rsidRDefault="00234AEC" w:rsidP="00393708">
            <w:pPr>
              <w:pStyle w:val="ab"/>
              <w:spacing w:line="324" w:lineRule="auto"/>
            </w:pPr>
            <w:r w:rsidRPr="00007327">
              <w:rPr>
                <w:rFonts w:hint="eastAsia"/>
              </w:rPr>
              <w:t>无</w:t>
            </w:r>
          </w:p>
        </w:tc>
        <w:tc>
          <w:tcPr>
            <w:tcW w:w="621" w:type="pct"/>
            <w:vAlign w:val="center"/>
          </w:tcPr>
          <w:p w:rsidR="00F8639F" w:rsidRPr="00007327" w:rsidRDefault="00234AEC" w:rsidP="00393708">
            <w:pPr>
              <w:pStyle w:val="ab"/>
              <w:spacing w:line="324" w:lineRule="auto"/>
            </w:pPr>
            <w:r w:rsidRPr="00007327">
              <w:rPr>
                <w:rFonts w:hint="eastAsia"/>
              </w:rPr>
              <w:t>较高</w:t>
            </w:r>
          </w:p>
        </w:tc>
        <w:tc>
          <w:tcPr>
            <w:tcW w:w="756" w:type="pct"/>
            <w:vAlign w:val="center"/>
          </w:tcPr>
          <w:p w:rsidR="00F8639F" w:rsidRPr="00007327" w:rsidRDefault="00200F05" w:rsidP="00393708">
            <w:pPr>
              <w:pStyle w:val="ab"/>
              <w:spacing w:line="324" w:lineRule="auto"/>
            </w:pPr>
            <w:r w:rsidRPr="00007327">
              <w:rPr>
                <w:rFonts w:hint="eastAsia"/>
              </w:rPr>
              <w:t>高</w:t>
            </w:r>
          </w:p>
        </w:tc>
        <w:tc>
          <w:tcPr>
            <w:tcW w:w="745" w:type="pct"/>
            <w:vAlign w:val="center"/>
          </w:tcPr>
          <w:p w:rsidR="00F8639F" w:rsidRPr="00007327" w:rsidRDefault="00736B96" w:rsidP="00393708">
            <w:pPr>
              <w:pStyle w:val="ab"/>
              <w:spacing w:line="324" w:lineRule="auto"/>
            </w:pPr>
            <w:r w:rsidRPr="00007327">
              <w:rPr>
                <w:rFonts w:hint="eastAsia"/>
              </w:rPr>
              <w:t>高</w:t>
            </w:r>
          </w:p>
        </w:tc>
        <w:tc>
          <w:tcPr>
            <w:tcW w:w="756" w:type="pct"/>
            <w:vAlign w:val="center"/>
          </w:tcPr>
          <w:p w:rsidR="00F8639F" w:rsidRPr="00007327" w:rsidRDefault="00736B96" w:rsidP="00393708">
            <w:pPr>
              <w:pStyle w:val="ab"/>
              <w:spacing w:line="324" w:lineRule="auto"/>
            </w:pPr>
            <w:r w:rsidRPr="00007327">
              <w:rPr>
                <w:rFonts w:hint="eastAsia"/>
              </w:rPr>
              <w:t>无</w:t>
            </w:r>
          </w:p>
        </w:tc>
        <w:tc>
          <w:tcPr>
            <w:tcW w:w="756" w:type="pct"/>
            <w:vAlign w:val="center"/>
          </w:tcPr>
          <w:p w:rsidR="00F8639F" w:rsidRPr="00007327" w:rsidRDefault="00736B96" w:rsidP="00393708">
            <w:pPr>
              <w:pStyle w:val="ab"/>
              <w:spacing w:line="324" w:lineRule="auto"/>
            </w:pPr>
            <w:r w:rsidRPr="00007327">
              <w:rPr>
                <w:rFonts w:hint="eastAsia"/>
              </w:rPr>
              <w:t>高</w:t>
            </w:r>
          </w:p>
        </w:tc>
      </w:tr>
    </w:tbl>
    <w:p w:rsidR="00032BC8" w:rsidRPr="00007327" w:rsidRDefault="00EA00FC" w:rsidP="00782720">
      <w:pPr>
        <w:pStyle w:val="2"/>
        <w:spacing w:before="156" w:after="156"/>
        <w:ind w:firstLineChars="50" w:firstLine="160"/>
      </w:pPr>
      <w:bookmarkStart w:id="16" w:name="_Toc422819754"/>
      <w:r w:rsidRPr="00007327">
        <w:rPr>
          <w:rFonts w:hint="eastAsia"/>
        </w:rPr>
        <w:t>1.3</w:t>
      </w:r>
      <w:r w:rsidR="00440EC9">
        <w:rPr>
          <w:rFonts w:hint="eastAsia"/>
        </w:rPr>
        <w:t xml:space="preserve"> </w:t>
      </w:r>
      <w:r w:rsidRPr="00007327">
        <w:rPr>
          <w:rFonts w:hint="eastAsia"/>
        </w:rPr>
        <w:t>近红外水分检测的研究现状与发展方向</w:t>
      </w:r>
      <w:bookmarkEnd w:id="16"/>
    </w:p>
    <w:p w:rsidR="00E46165" w:rsidRPr="00007327" w:rsidRDefault="00E46165" w:rsidP="00007327">
      <w:pPr>
        <w:ind w:firstLine="480"/>
        <w:rPr>
          <w:szCs w:val="24"/>
        </w:rPr>
      </w:pPr>
      <w:r w:rsidRPr="00007327">
        <w:rPr>
          <w:rFonts w:hint="eastAsia"/>
          <w:szCs w:val="24"/>
        </w:rPr>
        <w:t>近红外水分检测法是近十年来发展起来的新技术，目前利用近红外法测量物质含水率的水分仪已经广泛的应用于各个领域。在工业行业</w:t>
      </w:r>
      <w:r w:rsidR="00A57B0D">
        <w:rPr>
          <w:rFonts w:hint="eastAsia"/>
          <w:szCs w:val="24"/>
        </w:rPr>
        <w:t>当中应用较多，例如食品制造业、造纸业、烟草制造业、石油化工业等。</w:t>
      </w:r>
      <w:r w:rsidRPr="00007327">
        <w:rPr>
          <w:rFonts w:hint="eastAsia"/>
          <w:szCs w:val="24"/>
        </w:rPr>
        <w:t>在烧结厂，近红外水分仪与其他种类的水分仪一起使用，以快速实时的测量出烧结混合料的含水率。</w:t>
      </w:r>
      <w:r w:rsidR="00D10A06" w:rsidRPr="00007327">
        <w:rPr>
          <w:rFonts w:hint="eastAsia"/>
          <w:szCs w:val="24"/>
        </w:rPr>
        <w:t>目前，红外水分测控系统已成功应用于</w:t>
      </w:r>
      <w:r w:rsidR="000928D9">
        <w:rPr>
          <w:rFonts w:hint="eastAsia"/>
          <w:szCs w:val="24"/>
        </w:rPr>
        <w:t>首都</w:t>
      </w:r>
      <w:r w:rsidR="00D10A06" w:rsidRPr="00007327">
        <w:rPr>
          <w:rFonts w:hint="eastAsia"/>
          <w:szCs w:val="24"/>
        </w:rPr>
        <w:t>钢铁</w:t>
      </w:r>
      <w:r w:rsidR="000928D9">
        <w:rPr>
          <w:rFonts w:hint="eastAsia"/>
          <w:szCs w:val="24"/>
        </w:rPr>
        <w:t>集团</w:t>
      </w:r>
      <w:r w:rsidR="00D10A06" w:rsidRPr="00007327">
        <w:rPr>
          <w:rFonts w:hint="eastAsia"/>
          <w:szCs w:val="24"/>
        </w:rPr>
        <w:t>、</w:t>
      </w:r>
      <w:r w:rsidR="000928D9">
        <w:rPr>
          <w:rFonts w:hint="eastAsia"/>
          <w:szCs w:val="24"/>
        </w:rPr>
        <w:t>马鞍山</w:t>
      </w:r>
      <w:r w:rsidR="00D10A06" w:rsidRPr="00007327">
        <w:rPr>
          <w:rFonts w:hint="eastAsia"/>
          <w:szCs w:val="24"/>
        </w:rPr>
        <w:t>钢铁</w:t>
      </w:r>
      <w:bookmarkStart w:id="17" w:name="_GoBack"/>
      <w:bookmarkEnd w:id="17"/>
      <w:r w:rsidR="000928D9">
        <w:rPr>
          <w:rFonts w:hint="eastAsia"/>
          <w:szCs w:val="24"/>
        </w:rPr>
        <w:t>集团</w:t>
      </w:r>
      <w:r w:rsidR="00D10A06" w:rsidRPr="00007327">
        <w:rPr>
          <w:rFonts w:hint="eastAsia"/>
          <w:szCs w:val="24"/>
        </w:rPr>
        <w:t>、</w:t>
      </w:r>
      <w:r w:rsidR="000928D9">
        <w:rPr>
          <w:rFonts w:hint="eastAsia"/>
          <w:szCs w:val="24"/>
        </w:rPr>
        <w:t>济南钢铁集团</w:t>
      </w:r>
      <w:r w:rsidR="00D10A06" w:rsidRPr="00007327">
        <w:rPr>
          <w:rFonts w:hint="eastAsia"/>
          <w:szCs w:val="24"/>
        </w:rPr>
        <w:t>和</w:t>
      </w:r>
      <w:r w:rsidR="000928D9">
        <w:rPr>
          <w:rFonts w:hint="eastAsia"/>
          <w:szCs w:val="24"/>
        </w:rPr>
        <w:t>包头</w:t>
      </w:r>
      <w:r w:rsidR="00D10A06" w:rsidRPr="00007327">
        <w:rPr>
          <w:rFonts w:hint="eastAsia"/>
          <w:szCs w:val="24"/>
        </w:rPr>
        <w:t>钢铁</w:t>
      </w:r>
      <w:r w:rsidR="000928D9">
        <w:rPr>
          <w:rFonts w:hint="eastAsia"/>
          <w:szCs w:val="24"/>
        </w:rPr>
        <w:t>集团</w:t>
      </w:r>
      <w:r w:rsidR="00D10A06" w:rsidRPr="00007327">
        <w:rPr>
          <w:rFonts w:hint="eastAsia"/>
          <w:szCs w:val="24"/>
        </w:rPr>
        <w:t>等几十家大中型钢铁企业的烧结</w:t>
      </w:r>
      <w:r w:rsidR="000928D9">
        <w:rPr>
          <w:rFonts w:hint="eastAsia"/>
          <w:szCs w:val="24"/>
        </w:rPr>
        <w:t>厂</w:t>
      </w:r>
      <w:r w:rsidR="00D10A06" w:rsidRPr="00007327">
        <w:rPr>
          <w:rFonts w:hint="eastAsia"/>
          <w:szCs w:val="24"/>
        </w:rPr>
        <w:t>生产</w:t>
      </w:r>
      <w:r w:rsidR="000928D9">
        <w:rPr>
          <w:rFonts w:hint="eastAsia"/>
          <w:szCs w:val="24"/>
        </w:rPr>
        <w:t>线上</w:t>
      </w:r>
      <w:r w:rsidR="00D10A06" w:rsidRPr="00007327">
        <w:rPr>
          <w:rFonts w:hint="eastAsia"/>
          <w:szCs w:val="24"/>
        </w:rPr>
        <w:t>，</w:t>
      </w:r>
      <w:r w:rsidR="00E72D69">
        <w:rPr>
          <w:rFonts w:hint="eastAsia"/>
          <w:szCs w:val="24"/>
        </w:rPr>
        <w:t>经过数年运行的实践，稳定可靠</w:t>
      </w:r>
      <w:r w:rsidR="00D10A06" w:rsidRPr="00007327">
        <w:rPr>
          <w:rFonts w:hint="eastAsia"/>
          <w:szCs w:val="24"/>
        </w:rPr>
        <w:t>，取得了显著的经济效益和社会效益</w:t>
      </w:r>
      <w:r w:rsidR="00D10A06" w:rsidRPr="00007327">
        <w:rPr>
          <w:rFonts w:cs="Times New Roman"/>
          <w:szCs w:val="24"/>
          <w:vertAlign w:val="superscript"/>
        </w:rPr>
        <w:t>[</w:t>
      </w:r>
      <w:r w:rsidR="0003047D">
        <w:rPr>
          <w:rFonts w:cs="Times New Roman" w:hint="eastAsia"/>
          <w:szCs w:val="24"/>
          <w:vertAlign w:val="superscript"/>
        </w:rPr>
        <w:t>6</w:t>
      </w:r>
      <w:r w:rsidR="00D10A06" w:rsidRPr="00007327">
        <w:rPr>
          <w:rFonts w:cs="Times New Roman"/>
          <w:szCs w:val="24"/>
          <w:vertAlign w:val="superscript"/>
        </w:rPr>
        <w:t>]</w:t>
      </w:r>
      <w:r w:rsidR="00D10A06" w:rsidRPr="00007327">
        <w:rPr>
          <w:rFonts w:hint="eastAsia"/>
          <w:szCs w:val="24"/>
        </w:rPr>
        <w:t>。</w:t>
      </w:r>
    </w:p>
    <w:p w:rsidR="00631C99" w:rsidRPr="00007327" w:rsidRDefault="00631C99" w:rsidP="00007327">
      <w:pPr>
        <w:ind w:firstLine="480"/>
        <w:rPr>
          <w:szCs w:val="24"/>
        </w:rPr>
      </w:pPr>
      <w:r w:rsidRPr="00007327">
        <w:rPr>
          <w:rFonts w:hint="eastAsia"/>
          <w:szCs w:val="24"/>
        </w:rPr>
        <w:t>上世纪八十年代，为了检测并且控制烟叶的含水率，我国烟草企业从国外引进了近红外水分仪。近红外水分仪以其高精度和非接触式在线连续测量等特性迅速在烟草业当中得到了广泛的应用，并且其他领域也开始注意到近红外水分仪的价值</w:t>
      </w:r>
      <w:r w:rsidRPr="00007327">
        <w:rPr>
          <w:rFonts w:cs="Times New Roman"/>
          <w:szCs w:val="24"/>
          <w:vertAlign w:val="superscript"/>
        </w:rPr>
        <w:t>[</w:t>
      </w:r>
      <w:r w:rsidR="0003047D">
        <w:rPr>
          <w:rFonts w:cs="Times New Roman" w:hint="eastAsia"/>
          <w:szCs w:val="24"/>
          <w:vertAlign w:val="superscript"/>
        </w:rPr>
        <w:t>7</w:t>
      </w:r>
      <w:r w:rsidRPr="00007327">
        <w:rPr>
          <w:rFonts w:cs="Times New Roman"/>
          <w:szCs w:val="24"/>
          <w:vertAlign w:val="superscript"/>
        </w:rPr>
        <w:t>]</w:t>
      </w:r>
      <w:r w:rsidRPr="00007327">
        <w:rPr>
          <w:rFonts w:hint="eastAsia"/>
          <w:szCs w:val="24"/>
        </w:rPr>
        <w:t>。从</w:t>
      </w:r>
      <w:r w:rsidR="007421E7" w:rsidRPr="00007327">
        <w:rPr>
          <w:rFonts w:hint="eastAsia"/>
          <w:szCs w:val="24"/>
        </w:rPr>
        <w:t>外</w:t>
      </w:r>
      <w:r w:rsidRPr="00007327">
        <w:rPr>
          <w:rFonts w:hint="eastAsia"/>
          <w:szCs w:val="24"/>
        </w:rPr>
        <w:t>国进口来的红外水分仪虽然性能优异，但</w:t>
      </w:r>
      <w:r w:rsidR="007421E7">
        <w:rPr>
          <w:rFonts w:hint="eastAsia"/>
          <w:szCs w:val="24"/>
        </w:rPr>
        <w:t>其</w:t>
      </w:r>
      <w:r w:rsidRPr="00007327">
        <w:rPr>
          <w:rFonts w:hint="eastAsia"/>
          <w:szCs w:val="24"/>
        </w:rPr>
        <w:t>价格过高。因此</w:t>
      </w:r>
      <w:r w:rsidR="002D652F">
        <w:rPr>
          <w:rFonts w:hint="eastAsia"/>
          <w:szCs w:val="24"/>
        </w:rPr>
        <w:t>，</w:t>
      </w:r>
      <w:r w:rsidRPr="00007327">
        <w:rPr>
          <w:rFonts w:hint="eastAsia"/>
          <w:szCs w:val="24"/>
        </w:rPr>
        <w:t>国内的一些仪表企业、院校和科研机构开始自主研制红外水分仪。其中许多的产品都是参照国外同类产品的光学结构，然后自主设计后续的相关电路，并且在此基础上不断地完善和创新。</w:t>
      </w:r>
      <w:r w:rsidR="00D10A06" w:rsidRPr="00007327">
        <w:rPr>
          <w:rFonts w:hint="eastAsia"/>
          <w:szCs w:val="24"/>
        </w:rPr>
        <w:t>国内具有代表性的是上海英雷红外水</w:t>
      </w:r>
      <w:r w:rsidR="006460F3">
        <w:rPr>
          <w:rFonts w:hint="eastAsia"/>
          <w:szCs w:val="24"/>
        </w:rPr>
        <w:t>分</w:t>
      </w:r>
      <w:r w:rsidR="00D10A06" w:rsidRPr="00007327">
        <w:rPr>
          <w:rFonts w:hint="eastAsia"/>
          <w:szCs w:val="24"/>
        </w:rPr>
        <w:t>有限公司生产的水分仪。在多年制造水</w:t>
      </w:r>
      <w:r w:rsidR="006460F3">
        <w:rPr>
          <w:rFonts w:hint="eastAsia"/>
          <w:szCs w:val="24"/>
        </w:rPr>
        <w:t>分</w:t>
      </w:r>
      <w:r w:rsidR="00D10A06" w:rsidRPr="00007327">
        <w:rPr>
          <w:rFonts w:hint="eastAsia"/>
          <w:szCs w:val="24"/>
        </w:rPr>
        <w:t>仪的基础上达到了国内领先水平，但与英、美、日水</w:t>
      </w:r>
      <w:r w:rsidR="006460F3">
        <w:rPr>
          <w:rFonts w:hint="eastAsia"/>
          <w:szCs w:val="24"/>
        </w:rPr>
        <w:t>分</w:t>
      </w:r>
      <w:r w:rsidR="00D10A06" w:rsidRPr="00007327">
        <w:rPr>
          <w:rFonts w:hint="eastAsia"/>
          <w:szCs w:val="24"/>
        </w:rPr>
        <w:t>仪还有一定差距。</w:t>
      </w:r>
    </w:p>
    <w:p w:rsidR="00032BC8" w:rsidRPr="00007327" w:rsidRDefault="007B2BE5" w:rsidP="004E0ADC">
      <w:pPr>
        <w:ind w:firstLine="480"/>
        <w:rPr>
          <w:szCs w:val="24"/>
        </w:rPr>
      </w:pPr>
      <w:r w:rsidRPr="00007327">
        <w:rPr>
          <w:rFonts w:hint="eastAsia"/>
          <w:szCs w:val="24"/>
        </w:rPr>
        <w:lastRenderedPageBreak/>
        <w:t>由于红外水分仪在现场中</w:t>
      </w:r>
      <w:r w:rsidR="00E46165" w:rsidRPr="00007327">
        <w:rPr>
          <w:rFonts w:hint="eastAsia"/>
          <w:szCs w:val="24"/>
        </w:rPr>
        <w:t>受到物料</w:t>
      </w:r>
      <w:r w:rsidR="00754CE8">
        <w:rPr>
          <w:rFonts w:hint="eastAsia"/>
          <w:szCs w:val="24"/>
        </w:rPr>
        <w:t>质地</w:t>
      </w:r>
      <w:r w:rsidR="00E46165" w:rsidRPr="00007327">
        <w:rPr>
          <w:rFonts w:hint="eastAsia"/>
          <w:szCs w:val="24"/>
        </w:rPr>
        <w:t>、</w:t>
      </w:r>
      <w:r w:rsidR="00754CE8">
        <w:rPr>
          <w:rFonts w:hint="eastAsia"/>
          <w:szCs w:val="24"/>
        </w:rPr>
        <w:t>环境水蒸气</w:t>
      </w:r>
      <w:r w:rsidR="00E46165" w:rsidRPr="00007327">
        <w:rPr>
          <w:rFonts w:hint="eastAsia"/>
          <w:szCs w:val="24"/>
        </w:rPr>
        <w:t>、粉尘</w:t>
      </w:r>
      <w:r w:rsidR="00754CE8">
        <w:rPr>
          <w:rFonts w:hint="eastAsia"/>
          <w:szCs w:val="24"/>
        </w:rPr>
        <w:t>和光源起伏等</w:t>
      </w:r>
      <w:r w:rsidR="00E46165" w:rsidRPr="00007327">
        <w:rPr>
          <w:rFonts w:hint="eastAsia"/>
          <w:szCs w:val="24"/>
        </w:rPr>
        <w:t>的影响，在</w:t>
      </w:r>
      <w:r w:rsidR="00754CE8" w:rsidRPr="00007327">
        <w:rPr>
          <w:rFonts w:hint="eastAsia"/>
          <w:szCs w:val="24"/>
        </w:rPr>
        <w:t>高温、粉尘</w:t>
      </w:r>
      <w:r w:rsidR="00754CE8">
        <w:rPr>
          <w:rFonts w:hint="eastAsia"/>
          <w:szCs w:val="24"/>
        </w:rPr>
        <w:t>、水</w:t>
      </w:r>
      <w:r w:rsidR="00E46165" w:rsidRPr="00007327">
        <w:rPr>
          <w:rFonts w:hint="eastAsia"/>
          <w:szCs w:val="24"/>
        </w:rPr>
        <w:t>蒸</w:t>
      </w:r>
      <w:r w:rsidR="00754CE8">
        <w:rPr>
          <w:rFonts w:hint="eastAsia"/>
          <w:szCs w:val="24"/>
        </w:rPr>
        <w:t>气</w:t>
      </w:r>
      <w:r w:rsidR="00E46165" w:rsidRPr="00007327">
        <w:rPr>
          <w:rFonts w:hint="eastAsia"/>
          <w:szCs w:val="24"/>
        </w:rPr>
        <w:t>的</w:t>
      </w:r>
      <w:r w:rsidR="00754CE8">
        <w:rPr>
          <w:rFonts w:hint="eastAsia"/>
          <w:szCs w:val="24"/>
        </w:rPr>
        <w:t>工业环境中其使用效果并</w:t>
      </w:r>
      <w:r w:rsidR="00E46165" w:rsidRPr="00007327">
        <w:rPr>
          <w:rFonts w:hint="eastAsia"/>
          <w:szCs w:val="24"/>
        </w:rPr>
        <w:t>不理想。因此，在</w:t>
      </w:r>
      <w:r w:rsidR="00754CE8">
        <w:rPr>
          <w:rFonts w:hint="eastAsia"/>
          <w:szCs w:val="24"/>
        </w:rPr>
        <w:t>实际生产中的使用</w:t>
      </w:r>
      <w:r w:rsidR="00E46165" w:rsidRPr="00007327">
        <w:rPr>
          <w:rFonts w:hint="eastAsia"/>
          <w:szCs w:val="24"/>
        </w:rPr>
        <w:t>受到限制。为</w:t>
      </w:r>
      <w:r w:rsidR="00754CE8">
        <w:rPr>
          <w:rFonts w:hint="eastAsia"/>
          <w:szCs w:val="24"/>
        </w:rPr>
        <w:t>了克服这些影响，红外水分仪的</w:t>
      </w:r>
      <w:r w:rsidR="00E46165" w:rsidRPr="00007327">
        <w:rPr>
          <w:rFonts w:hint="eastAsia"/>
          <w:szCs w:val="24"/>
        </w:rPr>
        <w:t>波长</w:t>
      </w:r>
      <w:r w:rsidR="007E410B">
        <w:rPr>
          <w:rFonts w:hint="eastAsia"/>
          <w:szCs w:val="24"/>
        </w:rPr>
        <w:t>已</w:t>
      </w:r>
      <w:r w:rsidR="00E46165" w:rsidRPr="00007327">
        <w:rPr>
          <w:rFonts w:hint="eastAsia"/>
          <w:szCs w:val="24"/>
        </w:rPr>
        <w:t>由两波长发展到</w:t>
      </w:r>
      <w:r w:rsidR="007E410B">
        <w:rPr>
          <w:rFonts w:hint="eastAsia"/>
          <w:szCs w:val="24"/>
        </w:rPr>
        <w:t>了三波长和</w:t>
      </w:r>
      <w:r w:rsidR="00E46165" w:rsidRPr="00007327">
        <w:rPr>
          <w:rFonts w:hint="eastAsia"/>
          <w:szCs w:val="24"/>
        </w:rPr>
        <w:t>四波长</w:t>
      </w:r>
      <w:r w:rsidR="00754CE8">
        <w:rPr>
          <w:rFonts w:hint="eastAsia"/>
          <w:szCs w:val="24"/>
        </w:rPr>
        <w:t>，</w:t>
      </w:r>
      <w:r w:rsidR="007E410B">
        <w:rPr>
          <w:rFonts w:hint="eastAsia"/>
          <w:szCs w:val="24"/>
        </w:rPr>
        <w:t>探头采取了</w:t>
      </w:r>
      <w:r w:rsidR="00E46165" w:rsidRPr="00007327">
        <w:rPr>
          <w:rFonts w:hint="eastAsia"/>
          <w:szCs w:val="24"/>
        </w:rPr>
        <w:t>除尘</w:t>
      </w:r>
      <w:r w:rsidR="007E410B">
        <w:rPr>
          <w:rFonts w:hint="eastAsia"/>
          <w:szCs w:val="24"/>
        </w:rPr>
        <w:t>、风冷等</w:t>
      </w:r>
      <w:r w:rsidR="00E46165" w:rsidRPr="00007327">
        <w:rPr>
          <w:rFonts w:hint="eastAsia"/>
          <w:szCs w:val="24"/>
        </w:rPr>
        <w:t>措施，在一定</w:t>
      </w:r>
      <w:r w:rsidR="00055040">
        <w:rPr>
          <w:rFonts w:hint="eastAsia"/>
          <w:szCs w:val="24"/>
        </w:rPr>
        <w:t>的</w:t>
      </w:r>
      <w:r w:rsidR="00E46165" w:rsidRPr="00007327">
        <w:rPr>
          <w:rFonts w:hint="eastAsia"/>
          <w:szCs w:val="24"/>
        </w:rPr>
        <w:t>程度上解决了这</w:t>
      </w:r>
      <w:r w:rsidR="00055040">
        <w:rPr>
          <w:rFonts w:hint="eastAsia"/>
          <w:szCs w:val="24"/>
        </w:rPr>
        <w:t>些</w:t>
      </w:r>
      <w:r w:rsidR="00E46165" w:rsidRPr="00007327">
        <w:rPr>
          <w:rFonts w:hint="eastAsia"/>
          <w:szCs w:val="24"/>
        </w:rPr>
        <w:t>问题</w:t>
      </w:r>
      <w:r w:rsidR="00EC6E51" w:rsidRPr="00EC6E51">
        <w:rPr>
          <w:rFonts w:hint="eastAsia"/>
          <w:szCs w:val="24"/>
          <w:vertAlign w:val="superscript"/>
        </w:rPr>
        <w:t>[8]</w:t>
      </w:r>
      <w:r w:rsidR="00E46165" w:rsidRPr="00007327">
        <w:rPr>
          <w:rFonts w:hint="eastAsia"/>
          <w:szCs w:val="24"/>
        </w:rPr>
        <w:t>。</w:t>
      </w:r>
      <w:r w:rsidRPr="00007327">
        <w:rPr>
          <w:rFonts w:hint="eastAsia"/>
          <w:szCs w:val="24"/>
        </w:rPr>
        <w:t>因此，如何提高近红外水分仪的灵敏度、抗干扰能力</w:t>
      </w:r>
      <w:r w:rsidR="00055040" w:rsidRPr="00007327">
        <w:rPr>
          <w:rFonts w:hint="eastAsia"/>
          <w:szCs w:val="24"/>
        </w:rPr>
        <w:t>、系统稳定性</w:t>
      </w:r>
      <w:r w:rsidRPr="00007327">
        <w:rPr>
          <w:rFonts w:hint="eastAsia"/>
          <w:szCs w:val="24"/>
        </w:rPr>
        <w:t>等性能，成为了红外水分仪的研究方向。</w:t>
      </w:r>
    </w:p>
    <w:p w:rsidR="007B2BE5" w:rsidRPr="00007327" w:rsidRDefault="008B7F91" w:rsidP="00C43E39">
      <w:pPr>
        <w:pStyle w:val="2"/>
        <w:spacing w:before="156" w:after="156"/>
      </w:pPr>
      <w:bookmarkStart w:id="18" w:name="_Toc422819755"/>
      <w:r>
        <w:rPr>
          <w:rFonts w:hint="eastAsia"/>
        </w:rPr>
        <w:t xml:space="preserve">1.4 </w:t>
      </w:r>
      <w:r>
        <w:rPr>
          <w:rFonts w:hint="eastAsia"/>
        </w:rPr>
        <w:t>本课题的研究内容与主要工作</w:t>
      </w:r>
      <w:bookmarkEnd w:id="18"/>
    </w:p>
    <w:p w:rsidR="00110CCC" w:rsidRPr="008B7F91" w:rsidRDefault="001D4A86" w:rsidP="00C43E39">
      <w:pPr>
        <w:ind w:firstLine="480"/>
      </w:pPr>
      <w:r>
        <w:rPr>
          <w:rFonts w:hint="eastAsia"/>
        </w:rPr>
        <w:t>在充分了解前人研究工作的基础之上，针对需要改进的地方，对红外水分仪的光学结构、系统硬件与软件进行优化，使红外水分仪运行稳定可靠，</w:t>
      </w:r>
      <w:r w:rsidR="0002631F">
        <w:rPr>
          <w:rFonts w:hint="eastAsia"/>
        </w:rPr>
        <w:t>性能得到进一步提高。</w:t>
      </w:r>
      <w:r w:rsidR="00DD47B2">
        <w:rPr>
          <w:rFonts w:hint="eastAsia"/>
        </w:rPr>
        <w:t>仪器经过标定后，能够检测含水率在</w:t>
      </w:r>
      <w:r w:rsidR="00DD47B2">
        <w:rPr>
          <w:rFonts w:hint="eastAsia"/>
        </w:rPr>
        <w:t>0~10%</w:t>
      </w:r>
      <w:r w:rsidR="00DD47B2">
        <w:rPr>
          <w:rFonts w:hint="eastAsia"/>
        </w:rPr>
        <w:t>范围内的烧结混合料，具有较高的精度，达到预期目标。</w:t>
      </w:r>
    </w:p>
    <w:p w:rsidR="00110CCC" w:rsidRDefault="001D4489" w:rsidP="001D4489">
      <w:pPr>
        <w:ind w:firstLine="480"/>
        <w:rPr>
          <w:szCs w:val="24"/>
        </w:rPr>
      </w:pPr>
      <w:r>
        <w:rPr>
          <w:rFonts w:hint="eastAsia"/>
          <w:szCs w:val="24"/>
        </w:rPr>
        <w:t>本课题的主要工作如下：</w:t>
      </w:r>
    </w:p>
    <w:p w:rsidR="001D4489" w:rsidRPr="001D4489" w:rsidRDefault="001D4489" w:rsidP="001D4489">
      <w:pPr>
        <w:ind w:firstLine="480"/>
        <w:rPr>
          <w:szCs w:val="24"/>
        </w:rPr>
      </w:pPr>
      <w:r>
        <w:rPr>
          <w:rFonts w:hint="eastAsia"/>
          <w:szCs w:val="24"/>
        </w:rPr>
        <w:t>（</w:t>
      </w:r>
      <w:r>
        <w:rPr>
          <w:rFonts w:hint="eastAsia"/>
          <w:szCs w:val="24"/>
        </w:rPr>
        <w:t>1</w:t>
      </w:r>
      <w:r>
        <w:rPr>
          <w:rFonts w:hint="eastAsia"/>
          <w:szCs w:val="24"/>
        </w:rPr>
        <w:t>）</w:t>
      </w:r>
      <w:r w:rsidR="00225D81">
        <w:rPr>
          <w:rFonts w:hint="eastAsia"/>
          <w:szCs w:val="24"/>
        </w:rPr>
        <w:t>充分了解红外水分仪测量水分的原理，</w:t>
      </w:r>
      <w:r w:rsidR="00C133C6">
        <w:rPr>
          <w:rFonts w:hint="eastAsia"/>
          <w:szCs w:val="24"/>
        </w:rPr>
        <w:t>对以往水分仪的光学结构、硬件电路和软件编程进行了深入的学习和研究，使系统运行起来并进行初步调试。</w:t>
      </w:r>
    </w:p>
    <w:p w:rsidR="00CB25D6" w:rsidRDefault="00C133C6" w:rsidP="00BD380B">
      <w:pPr>
        <w:ind w:firstLine="480"/>
        <w:rPr>
          <w:szCs w:val="24"/>
        </w:rPr>
      </w:pPr>
      <w:r>
        <w:rPr>
          <w:rFonts w:hint="eastAsia"/>
          <w:szCs w:val="24"/>
        </w:rPr>
        <w:t>（</w:t>
      </w:r>
      <w:r>
        <w:rPr>
          <w:rFonts w:hint="eastAsia"/>
          <w:szCs w:val="24"/>
        </w:rPr>
        <w:t>2</w:t>
      </w:r>
      <w:r>
        <w:rPr>
          <w:rFonts w:hint="eastAsia"/>
          <w:szCs w:val="24"/>
        </w:rPr>
        <w:t>）</w:t>
      </w:r>
      <w:r w:rsidR="00331BFC">
        <w:rPr>
          <w:rFonts w:hint="eastAsia"/>
          <w:szCs w:val="24"/>
        </w:rPr>
        <w:t>对比新旧光路以及切光盘结构的不同，充分研究了新的光学结构，</w:t>
      </w:r>
      <w:r w:rsidR="003F39EE">
        <w:rPr>
          <w:rFonts w:hint="eastAsia"/>
          <w:szCs w:val="24"/>
        </w:rPr>
        <w:t>对光路进行了校准，</w:t>
      </w:r>
      <w:r w:rsidR="003F5146">
        <w:rPr>
          <w:rFonts w:hint="eastAsia"/>
          <w:szCs w:val="24"/>
        </w:rPr>
        <w:t>并使用</w:t>
      </w:r>
      <w:r w:rsidR="00331BFC">
        <w:rPr>
          <w:rFonts w:hint="eastAsia"/>
          <w:szCs w:val="24"/>
        </w:rPr>
        <w:t>新光学结构进行编程，采集数据。</w:t>
      </w:r>
    </w:p>
    <w:p w:rsidR="00CB25D6" w:rsidRDefault="00BD380B" w:rsidP="00BD380B">
      <w:pPr>
        <w:ind w:firstLine="480"/>
        <w:rPr>
          <w:szCs w:val="24"/>
        </w:rPr>
      </w:pPr>
      <w:r>
        <w:rPr>
          <w:rFonts w:hint="eastAsia"/>
          <w:szCs w:val="24"/>
        </w:rPr>
        <w:t>（</w:t>
      </w:r>
      <w:r>
        <w:rPr>
          <w:rFonts w:hint="eastAsia"/>
          <w:szCs w:val="24"/>
        </w:rPr>
        <w:t>3</w:t>
      </w:r>
      <w:r>
        <w:rPr>
          <w:rFonts w:hint="eastAsia"/>
          <w:szCs w:val="24"/>
        </w:rPr>
        <w:t>）对各波段峰值信号的采样进行了研究，采取一些软硬件的方式，尽量使</w:t>
      </w:r>
      <w:r>
        <w:rPr>
          <w:rFonts w:hint="eastAsia"/>
          <w:szCs w:val="24"/>
        </w:rPr>
        <w:t>AD</w:t>
      </w:r>
      <w:r>
        <w:rPr>
          <w:rFonts w:hint="eastAsia"/>
          <w:szCs w:val="24"/>
        </w:rPr>
        <w:t>采样位于信号的峰值处</w:t>
      </w:r>
      <w:r w:rsidR="00995262">
        <w:rPr>
          <w:rFonts w:hint="eastAsia"/>
          <w:szCs w:val="24"/>
        </w:rPr>
        <w:t>。并研究了电动机转速对采样的影响，使转速稳定，</w:t>
      </w:r>
      <w:r>
        <w:rPr>
          <w:rFonts w:hint="eastAsia"/>
          <w:szCs w:val="24"/>
        </w:rPr>
        <w:t>保证了采样的准确可靠。</w:t>
      </w:r>
    </w:p>
    <w:p w:rsidR="00CB25D6" w:rsidRDefault="00BD380B" w:rsidP="00AC51C5">
      <w:pPr>
        <w:ind w:firstLine="480"/>
        <w:rPr>
          <w:szCs w:val="24"/>
        </w:rPr>
      </w:pPr>
      <w:r>
        <w:rPr>
          <w:rFonts w:hint="eastAsia"/>
          <w:szCs w:val="24"/>
        </w:rPr>
        <w:t>（</w:t>
      </w:r>
      <w:r>
        <w:rPr>
          <w:rFonts w:hint="eastAsia"/>
          <w:szCs w:val="24"/>
        </w:rPr>
        <w:t>4</w:t>
      </w:r>
      <w:r>
        <w:rPr>
          <w:rFonts w:hint="eastAsia"/>
          <w:szCs w:val="24"/>
        </w:rPr>
        <w:t>）</w:t>
      </w:r>
      <w:r w:rsidR="00CB2EC2">
        <w:rPr>
          <w:rFonts w:hint="eastAsia"/>
          <w:szCs w:val="24"/>
        </w:rPr>
        <w:t>对模拟信号处理电路进行了优化，</w:t>
      </w:r>
      <w:r w:rsidR="00AC51C5">
        <w:rPr>
          <w:rFonts w:hint="eastAsia"/>
          <w:szCs w:val="24"/>
        </w:rPr>
        <w:t>使系统的整体噪声系数减小，提高了系统的信噪比。</w:t>
      </w:r>
    </w:p>
    <w:p w:rsidR="00AC51C5" w:rsidRPr="00AC51C5" w:rsidRDefault="00AC51C5" w:rsidP="00AC51C5">
      <w:pPr>
        <w:ind w:firstLine="480"/>
        <w:rPr>
          <w:szCs w:val="24"/>
        </w:rPr>
      </w:pPr>
      <w:r>
        <w:rPr>
          <w:rFonts w:hint="eastAsia"/>
          <w:szCs w:val="24"/>
        </w:rPr>
        <w:t>（</w:t>
      </w:r>
      <w:r>
        <w:rPr>
          <w:rFonts w:hint="eastAsia"/>
          <w:szCs w:val="24"/>
        </w:rPr>
        <w:t>5</w:t>
      </w:r>
      <w:r>
        <w:rPr>
          <w:rFonts w:hint="eastAsia"/>
          <w:szCs w:val="24"/>
        </w:rPr>
        <w:t>）</w:t>
      </w:r>
      <w:r w:rsidR="00591B01">
        <w:rPr>
          <w:rFonts w:hint="eastAsia"/>
          <w:szCs w:val="24"/>
        </w:rPr>
        <w:t>使用</w:t>
      </w:r>
      <w:r w:rsidR="00591B01">
        <w:rPr>
          <w:rFonts w:hint="eastAsia"/>
          <w:szCs w:val="24"/>
        </w:rPr>
        <w:t>STM32</w:t>
      </w:r>
      <w:r w:rsidR="00591B01">
        <w:rPr>
          <w:rFonts w:hint="eastAsia"/>
          <w:szCs w:val="24"/>
        </w:rPr>
        <w:t>单片机进行编程，提高了运算能力，对软件编程进行了优化，使运行稳定可靠。</w:t>
      </w:r>
    </w:p>
    <w:p w:rsidR="00BD380B" w:rsidRDefault="00591B01" w:rsidP="003F39EE">
      <w:pPr>
        <w:ind w:firstLine="480"/>
        <w:rPr>
          <w:szCs w:val="24"/>
        </w:rPr>
      </w:pPr>
      <w:r>
        <w:rPr>
          <w:rFonts w:hint="eastAsia"/>
          <w:szCs w:val="24"/>
        </w:rPr>
        <w:t>（</w:t>
      </w:r>
      <w:r>
        <w:rPr>
          <w:rFonts w:hint="eastAsia"/>
          <w:szCs w:val="24"/>
        </w:rPr>
        <w:t>6</w:t>
      </w:r>
      <w:r>
        <w:rPr>
          <w:rFonts w:hint="eastAsia"/>
          <w:szCs w:val="24"/>
        </w:rPr>
        <w:t>）</w:t>
      </w:r>
      <w:r w:rsidR="003F39EE">
        <w:rPr>
          <w:rFonts w:hint="eastAsia"/>
          <w:szCs w:val="24"/>
        </w:rPr>
        <w:t>使用串口触摸屏作为人机交互界面，实现了实时数据的显示、曲线显示和参数设置等人机交互。</w:t>
      </w:r>
    </w:p>
    <w:p w:rsidR="00614B49" w:rsidRDefault="003F39EE" w:rsidP="004F6CE5">
      <w:pPr>
        <w:ind w:firstLine="480"/>
        <w:rPr>
          <w:szCs w:val="24"/>
        </w:rPr>
      </w:pPr>
      <w:r>
        <w:rPr>
          <w:rFonts w:hint="eastAsia"/>
          <w:szCs w:val="24"/>
        </w:rPr>
        <w:t>（</w:t>
      </w:r>
      <w:r>
        <w:rPr>
          <w:rFonts w:hint="eastAsia"/>
          <w:szCs w:val="24"/>
        </w:rPr>
        <w:t>7</w:t>
      </w:r>
      <w:r>
        <w:rPr>
          <w:rFonts w:hint="eastAsia"/>
          <w:szCs w:val="24"/>
        </w:rPr>
        <w:t>）</w:t>
      </w:r>
      <w:r w:rsidR="00F16754">
        <w:rPr>
          <w:rFonts w:hint="eastAsia"/>
          <w:szCs w:val="24"/>
        </w:rPr>
        <w:t>使用烘干法对水分仪进行了标定，并对仪器的测量范围和精度进行了检验。</w:t>
      </w:r>
    </w:p>
    <w:p w:rsidR="00E6692B" w:rsidRPr="00614B49" w:rsidRDefault="00E6692B" w:rsidP="004F6CE5">
      <w:pPr>
        <w:ind w:firstLine="480"/>
        <w:rPr>
          <w:szCs w:val="24"/>
        </w:rPr>
      </w:pPr>
    </w:p>
    <w:p w:rsidR="00614B49" w:rsidRDefault="00614B49" w:rsidP="007A0C9A">
      <w:pPr>
        <w:pStyle w:val="1"/>
        <w:sectPr w:rsidR="00614B49" w:rsidSect="00655B70">
          <w:headerReference w:type="default" r:id="rId32"/>
          <w:footerReference w:type="default" r:id="rId33"/>
          <w:pgSz w:w="11906" w:h="16838"/>
          <w:pgMar w:top="1418" w:right="1418" w:bottom="1418" w:left="1418" w:header="851" w:footer="992" w:gutter="0"/>
          <w:pgNumType w:start="1"/>
          <w:cols w:space="425"/>
          <w:docGrid w:type="lines" w:linePitch="312"/>
        </w:sectPr>
      </w:pPr>
    </w:p>
    <w:p w:rsidR="00EE4B63" w:rsidRPr="00007327" w:rsidRDefault="007A0C9A" w:rsidP="007A0C9A">
      <w:pPr>
        <w:pStyle w:val="1"/>
      </w:pPr>
      <w:bookmarkStart w:id="19" w:name="_Toc422819756"/>
      <w:r>
        <w:rPr>
          <w:rFonts w:hint="eastAsia"/>
        </w:rPr>
        <w:lastRenderedPageBreak/>
        <w:t>第</w:t>
      </w:r>
      <w:r>
        <w:rPr>
          <w:rFonts w:hint="eastAsia"/>
        </w:rPr>
        <w:t>2</w:t>
      </w:r>
      <w:r>
        <w:rPr>
          <w:rFonts w:hint="eastAsia"/>
        </w:rPr>
        <w:t>章</w:t>
      </w:r>
      <w:r>
        <w:rPr>
          <w:rFonts w:hint="eastAsia"/>
        </w:rPr>
        <w:t xml:space="preserve"> </w:t>
      </w:r>
      <w:r w:rsidRPr="007A0C9A">
        <w:rPr>
          <w:rFonts w:hint="eastAsia"/>
        </w:rPr>
        <w:t>近红外光谱技术及水分检测应用</w:t>
      </w:r>
      <w:bookmarkEnd w:id="19"/>
    </w:p>
    <w:p w:rsidR="002F1665" w:rsidRPr="00007327" w:rsidRDefault="002F1665" w:rsidP="00440EC9">
      <w:pPr>
        <w:pStyle w:val="2"/>
        <w:spacing w:before="156" w:after="156"/>
      </w:pPr>
      <w:bookmarkStart w:id="20" w:name="_Toc422819757"/>
      <w:r w:rsidRPr="00007327">
        <w:rPr>
          <w:rFonts w:hint="eastAsia"/>
        </w:rPr>
        <w:t xml:space="preserve">2.1 </w:t>
      </w:r>
      <w:r w:rsidRPr="00007327">
        <w:rPr>
          <w:rFonts w:hint="eastAsia"/>
        </w:rPr>
        <w:t>近红外光谱的吸收原理</w:t>
      </w:r>
      <w:bookmarkEnd w:id="20"/>
    </w:p>
    <w:p w:rsidR="002F1665" w:rsidRPr="00007327" w:rsidRDefault="002F1665" w:rsidP="00B75F9A">
      <w:pPr>
        <w:ind w:firstLine="480"/>
      </w:pPr>
      <w:r w:rsidRPr="00007327">
        <w:rPr>
          <w:rFonts w:hint="eastAsia"/>
          <w:szCs w:val="24"/>
        </w:rPr>
        <w:t>红外辐射也称为红外线。</w:t>
      </w:r>
      <w:r w:rsidRPr="00007327">
        <w:rPr>
          <w:rFonts w:hint="eastAsia"/>
        </w:rPr>
        <w:t>在电磁波谱中，</w:t>
      </w:r>
      <w:r w:rsidR="00BE507D">
        <w:rPr>
          <w:rFonts w:hint="eastAsia"/>
        </w:rPr>
        <w:t>通常以</w:t>
      </w:r>
      <w:r w:rsidRPr="00007327">
        <w:rPr>
          <w:rFonts w:hint="eastAsia"/>
        </w:rPr>
        <w:t>倍频程等级来表征频谱或波长的范围。红外辐射的波长范围</w:t>
      </w:r>
      <w:r w:rsidR="00190CD4">
        <w:rPr>
          <w:rFonts w:hint="eastAsia"/>
        </w:rPr>
        <w:t>为</w:t>
      </w:r>
      <w:r w:rsidRPr="00007327">
        <w:rPr>
          <w:rFonts w:hint="eastAsia"/>
        </w:rPr>
        <w:t>0.75~1000</w:t>
      </w:r>
      <w:r w:rsidRPr="009657EE">
        <w:rPr>
          <w:rFonts w:cs="Times New Roman"/>
        </w:rPr>
        <w:t>μ</w:t>
      </w:r>
      <w:r w:rsidRPr="00007327">
        <w:rPr>
          <w:rFonts w:hint="eastAsia"/>
        </w:rPr>
        <w:t>m</w:t>
      </w:r>
      <w:r w:rsidRPr="00007327">
        <w:rPr>
          <w:rFonts w:hint="eastAsia"/>
        </w:rPr>
        <w:t>，</w:t>
      </w:r>
      <w:r w:rsidR="00B75F9A" w:rsidRPr="00007327">
        <w:rPr>
          <w:rFonts w:hint="eastAsia"/>
        </w:rPr>
        <w:t>从可见光的红光边界开始一直扩展到微波区边界</w:t>
      </w:r>
      <w:r w:rsidR="00B75F9A">
        <w:rPr>
          <w:rFonts w:hint="eastAsia"/>
        </w:rPr>
        <w:t>，</w:t>
      </w:r>
      <w:r w:rsidRPr="00007327">
        <w:rPr>
          <w:rFonts w:hint="eastAsia"/>
        </w:rPr>
        <w:t>是个相当宽的区域，跨过</w:t>
      </w:r>
      <w:r w:rsidR="00EB0133">
        <w:rPr>
          <w:rFonts w:hint="eastAsia"/>
        </w:rPr>
        <w:t>了</w:t>
      </w:r>
      <w:r w:rsidRPr="00007327">
        <w:rPr>
          <w:rFonts w:hint="eastAsia"/>
        </w:rPr>
        <w:t>约</w:t>
      </w:r>
      <w:r w:rsidRPr="00007327">
        <w:rPr>
          <w:rFonts w:hint="eastAsia"/>
        </w:rPr>
        <w:t>10</w:t>
      </w:r>
      <w:r w:rsidRPr="00007327">
        <w:rPr>
          <w:rFonts w:hint="eastAsia"/>
        </w:rPr>
        <w:t>个倍频程。红外技术中，通常</w:t>
      </w:r>
      <w:r w:rsidR="00EB0133" w:rsidRPr="00007327">
        <w:rPr>
          <w:rFonts w:hint="eastAsia"/>
        </w:rPr>
        <w:t>按波长</w:t>
      </w:r>
      <w:r w:rsidR="00EB0133">
        <w:rPr>
          <w:rFonts w:hint="eastAsia"/>
        </w:rPr>
        <w:t>将</w:t>
      </w:r>
      <w:r w:rsidRPr="00007327">
        <w:rPr>
          <w:rFonts w:hint="eastAsia"/>
        </w:rPr>
        <w:t>红外辐射光谱区分</w:t>
      </w:r>
      <w:r w:rsidR="00EB0133">
        <w:rPr>
          <w:rFonts w:hint="eastAsia"/>
        </w:rPr>
        <w:t>为</w:t>
      </w:r>
      <w:r w:rsidRPr="00007327">
        <w:rPr>
          <w:rFonts w:hint="eastAsia"/>
        </w:rPr>
        <w:t>4</w:t>
      </w:r>
      <w:r w:rsidRPr="00007327">
        <w:rPr>
          <w:rFonts w:hint="eastAsia"/>
        </w:rPr>
        <w:t>个波段，如表</w:t>
      </w:r>
      <w:r w:rsidR="00944A57">
        <w:rPr>
          <w:rFonts w:hint="eastAsia"/>
        </w:rPr>
        <w:t>2</w:t>
      </w:r>
      <w:r w:rsidR="000841B6">
        <w:rPr>
          <w:rFonts w:hint="eastAsia"/>
        </w:rPr>
        <w:t>.</w:t>
      </w:r>
      <w:r w:rsidRPr="00007327">
        <w:rPr>
          <w:rFonts w:hint="eastAsia"/>
        </w:rPr>
        <w:t>1</w:t>
      </w:r>
      <w:r w:rsidRPr="00007327">
        <w:rPr>
          <w:rFonts w:hint="eastAsia"/>
        </w:rPr>
        <w:t>所示</w:t>
      </w:r>
      <w:r w:rsidRPr="00007327">
        <w:rPr>
          <w:rFonts w:cs="Times New Roman"/>
          <w:vertAlign w:val="superscript"/>
        </w:rPr>
        <w:t>[</w:t>
      </w:r>
      <w:r w:rsidRPr="00007327">
        <w:rPr>
          <w:rFonts w:cs="Times New Roman" w:hint="eastAsia"/>
          <w:vertAlign w:val="superscript"/>
        </w:rPr>
        <w:t>9</w:t>
      </w:r>
      <w:r w:rsidRPr="00007327">
        <w:rPr>
          <w:rFonts w:cs="Times New Roman"/>
          <w:vertAlign w:val="superscript"/>
        </w:rPr>
        <w:t>]</w:t>
      </w:r>
      <w:r w:rsidRPr="00007327">
        <w:rPr>
          <w:rFonts w:hint="eastAsia"/>
        </w:rPr>
        <w:t>。</w:t>
      </w:r>
      <w:r w:rsidR="00EC4147">
        <w:rPr>
          <w:rFonts w:hint="eastAsia"/>
        </w:rPr>
        <w:t>课题所研究</w:t>
      </w:r>
      <w:r w:rsidR="004104AA">
        <w:rPr>
          <w:rFonts w:hint="eastAsia"/>
        </w:rPr>
        <w:t>红外水分仪的工作波长在近红外光谱区。</w:t>
      </w:r>
    </w:p>
    <w:p w:rsidR="002F1665" w:rsidRDefault="002F1665" w:rsidP="00440EC9">
      <w:pPr>
        <w:pStyle w:val="a9"/>
        <w:spacing w:before="156"/>
      </w:pPr>
      <w:r w:rsidRPr="00007327">
        <w:rPr>
          <w:rFonts w:hint="eastAsia"/>
        </w:rPr>
        <w:t>表</w:t>
      </w:r>
      <w:r w:rsidR="00440EC9">
        <w:rPr>
          <w:rFonts w:hint="eastAsia"/>
        </w:rPr>
        <w:t>2.1</w:t>
      </w:r>
      <w:r w:rsidRPr="00007327">
        <w:rPr>
          <w:rFonts w:hint="eastAsia"/>
        </w:rPr>
        <w:t xml:space="preserve"> </w:t>
      </w:r>
      <w:r w:rsidRPr="00007327">
        <w:rPr>
          <w:rFonts w:hint="eastAsia"/>
        </w:rPr>
        <w:t>红外辐射光谱区</w:t>
      </w:r>
    </w:p>
    <w:p w:rsidR="005D26D6" w:rsidRPr="00007327" w:rsidRDefault="004F3E1B" w:rsidP="00440EC9">
      <w:pPr>
        <w:pStyle w:val="aa"/>
      </w:pPr>
      <w:r>
        <w:rPr>
          <w:rFonts w:hint="eastAsia"/>
        </w:rPr>
        <w:t xml:space="preserve">Table </w:t>
      </w:r>
      <w:r w:rsidR="00440EC9">
        <w:rPr>
          <w:rFonts w:hint="eastAsia"/>
        </w:rPr>
        <w:t xml:space="preserve">2.1 </w:t>
      </w:r>
      <w:r w:rsidR="005D26D6">
        <w:t>T</w:t>
      </w:r>
      <w:r w:rsidR="005D26D6">
        <w:rPr>
          <w:rFonts w:hint="eastAsia"/>
        </w:rPr>
        <w:t>he area of infrared radiation spectrum</w:t>
      </w:r>
    </w:p>
    <w:tbl>
      <w:tblPr>
        <w:tblStyle w:val="a6"/>
        <w:tblW w:w="4868"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808"/>
        <w:gridCol w:w="1808"/>
        <w:gridCol w:w="1808"/>
        <w:gridCol w:w="1808"/>
      </w:tblGrid>
      <w:tr w:rsidR="002F1665" w:rsidRPr="007A0C9A" w:rsidTr="00B90D4A">
        <w:trPr>
          <w:trHeight w:val="25"/>
          <w:jc w:val="center"/>
        </w:trPr>
        <w:tc>
          <w:tcPr>
            <w:tcW w:w="1000" w:type="pct"/>
            <w:tcBorders>
              <w:bottom w:val="single" w:sz="4" w:space="0" w:color="auto"/>
            </w:tcBorders>
            <w:vAlign w:val="center"/>
          </w:tcPr>
          <w:p w:rsidR="002F1665" w:rsidRPr="007A0C9A" w:rsidRDefault="002F1665" w:rsidP="00393708">
            <w:pPr>
              <w:pStyle w:val="ab"/>
              <w:spacing w:line="324" w:lineRule="auto"/>
            </w:pPr>
            <w:r w:rsidRPr="007A0C9A">
              <w:t>波段</w:t>
            </w:r>
          </w:p>
        </w:tc>
        <w:tc>
          <w:tcPr>
            <w:tcW w:w="1000" w:type="pct"/>
            <w:tcBorders>
              <w:bottom w:val="single" w:sz="4" w:space="0" w:color="auto"/>
            </w:tcBorders>
            <w:vAlign w:val="center"/>
          </w:tcPr>
          <w:p w:rsidR="002F1665" w:rsidRPr="007A0C9A" w:rsidRDefault="002F1665" w:rsidP="00393708">
            <w:pPr>
              <w:pStyle w:val="ab"/>
              <w:spacing w:line="324" w:lineRule="auto"/>
            </w:pPr>
            <w:r w:rsidRPr="007A0C9A">
              <w:t>近红外</w:t>
            </w:r>
          </w:p>
        </w:tc>
        <w:tc>
          <w:tcPr>
            <w:tcW w:w="1000" w:type="pct"/>
            <w:tcBorders>
              <w:bottom w:val="single" w:sz="4" w:space="0" w:color="auto"/>
            </w:tcBorders>
            <w:vAlign w:val="center"/>
          </w:tcPr>
          <w:p w:rsidR="002F1665" w:rsidRPr="007A0C9A" w:rsidRDefault="002F1665" w:rsidP="00393708">
            <w:pPr>
              <w:pStyle w:val="ab"/>
              <w:spacing w:line="324" w:lineRule="auto"/>
            </w:pPr>
            <w:r w:rsidRPr="007A0C9A">
              <w:t>中红外</w:t>
            </w:r>
          </w:p>
        </w:tc>
        <w:tc>
          <w:tcPr>
            <w:tcW w:w="1000" w:type="pct"/>
            <w:tcBorders>
              <w:bottom w:val="single" w:sz="4" w:space="0" w:color="auto"/>
            </w:tcBorders>
            <w:vAlign w:val="center"/>
          </w:tcPr>
          <w:p w:rsidR="002F1665" w:rsidRPr="007A0C9A" w:rsidRDefault="002F1665" w:rsidP="00393708">
            <w:pPr>
              <w:pStyle w:val="ab"/>
              <w:spacing w:line="324" w:lineRule="auto"/>
            </w:pPr>
            <w:r w:rsidRPr="007A0C9A">
              <w:t>远红外</w:t>
            </w:r>
          </w:p>
        </w:tc>
        <w:tc>
          <w:tcPr>
            <w:tcW w:w="1000" w:type="pct"/>
            <w:tcBorders>
              <w:bottom w:val="single" w:sz="4" w:space="0" w:color="auto"/>
            </w:tcBorders>
            <w:vAlign w:val="center"/>
          </w:tcPr>
          <w:p w:rsidR="002F1665" w:rsidRPr="007A0C9A" w:rsidRDefault="002F1665" w:rsidP="00393708">
            <w:pPr>
              <w:pStyle w:val="ab"/>
              <w:spacing w:line="324" w:lineRule="auto"/>
            </w:pPr>
            <w:r w:rsidRPr="007A0C9A">
              <w:t>极远红外</w:t>
            </w:r>
          </w:p>
        </w:tc>
      </w:tr>
      <w:tr w:rsidR="002F1665" w:rsidRPr="007A0C9A" w:rsidTr="00B90D4A">
        <w:trPr>
          <w:trHeight w:val="25"/>
          <w:jc w:val="center"/>
        </w:trPr>
        <w:tc>
          <w:tcPr>
            <w:tcW w:w="1000" w:type="pct"/>
            <w:tcBorders>
              <w:top w:val="single" w:sz="4" w:space="0" w:color="auto"/>
            </w:tcBorders>
            <w:vAlign w:val="center"/>
          </w:tcPr>
          <w:p w:rsidR="002F1665" w:rsidRPr="007A0C9A" w:rsidRDefault="002F1665" w:rsidP="00393708">
            <w:pPr>
              <w:pStyle w:val="ab"/>
              <w:spacing w:line="324" w:lineRule="auto"/>
            </w:pPr>
            <w:r w:rsidRPr="007A0C9A">
              <w:t>波长</w:t>
            </w:r>
            <w:r w:rsidRPr="007A0C9A">
              <w:t>/(μm)</w:t>
            </w:r>
          </w:p>
        </w:tc>
        <w:tc>
          <w:tcPr>
            <w:tcW w:w="1000" w:type="pct"/>
            <w:tcBorders>
              <w:top w:val="single" w:sz="4" w:space="0" w:color="auto"/>
            </w:tcBorders>
            <w:vAlign w:val="center"/>
          </w:tcPr>
          <w:p w:rsidR="002F1665" w:rsidRPr="007A0C9A" w:rsidRDefault="002F1665" w:rsidP="00393708">
            <w:pPr>
              <w:pStyle w:val="ab"/>
              <w:spacing w:line="324" w:lineRule="auto"/>
            </w:pPr>
            <w:r w:rsidRPr="007A0C9A">
              <w:t>0.75~3</w:t>
            </w:r>
          </w:p>
        </w:tc>
        <w:tc>
          <w:tcPr>
            <w:tcW w:w="1000" w:type="pct"/>
            <w:tcBorders>
              <w:top w:val="single" w:sz="4" w:space="0" w:color="auto"/>
            </w:tcBorders>
            <w:vAlign w:val="center"/>
          </w:tcPr>
          <w:p w:rsidR="002F1665" w:rsidRPr="007A0C9A" w:rsidRDefault="002F1665" w:rsidP="00393708">
            <w:pPr>
              <w:pStyle w:val="ab"/>
              <w:spacing w:line="324" w:lineRule="auto"/>
            </w:pPr>
            <w:r w:rsidRPr="007A0C9A">
              <w:t>3~6</w:t>
            </w:r>
          </w:p>
        </w:tc>
        <w:tc>
          <w:tcPr>
            <w:tcW w:w="1000" w:type="pct"/>
            <w:tcBorders>
              <w:top w:val="single" w:sz="4" w:space="0" w:color="auto"/>
            </w:tcBorders>
            <w:vAlign w:val="center"/>
          </w:tcPr>
          <w:p w:rsidR="002F1665" w:rsidRPr="007A0C9A" w:rsidRDefault="002F1665" w:rsidP="00393708">
            <w:pPr>
              <w:pStyle w:val="ab"/>
              <w:spacing w:line="324" w:lineRule="auto"/>
            </w:pPr>
            <w:r w:rsidRPr="007A0C9A">
              <w:t>6~15</w:t>
            </w:r>
          </w:p>
        </w:tc>
        <w:tc>
          <w:tcPr>
            <w:tcW w:w="1000" w:type="pct"/>
            <w:tcBorders>
              <w:top w:val="single" w:sz="4" w:space="0" w:color="auto"/>
            </w:tcBorders>
            <w:vAlign w:val="center"/>
          </w:tcPr>
          <w:p w:rsidR="002F1665" w:rsidRPr="007A0C9A" w:rsidRDefault="002F1665" w:rsidP="00393708">
            <w:pPr>
              <w:pStyle w:val="ab"/>
              <w:spacing w:line="324" w:lineRule="auto"/>
            </w:pPr>
            <w:r w:rsidRPr="007A0C9A">
              <w:t>15~1000</w:t>
            </w:r>
          </w:p>
        </w:tc>
      </w:tr>
    </w:tbl>
    <w:p w:rsidR="002F1665" w:rsidRPr="00007327" w:rsidRDefault="002F1665" w:rsidP="000E0A07">
      <w:pPr>
        <w:spacing w:beforeLines="50" w:before="156"/>
        <w:ind w:firstLine="480"/>
        <w:rPr>
          <w:szCs w:val="24"/>
        </w:rPr>
      </w:pPr>
      <w:r w:rsidRPr="00007327">
        <w:rPr>
          <w:rFonts w:hint="eastAsia"/>
          <w:szCs w:val="24"/>
        </w:rPr>
        <w:t>红外光属于电磁波的一种，除了具有波动性外，还具有粒子性，即波粒二象性。在</w:t>
      </w:r>
      <w:r w:rsidR="002865DC">
        <w:rPr>
          <w:rFonts w:hint="eastAsia"/>
          <w:szCs w:val="24"/>
        </w:rPr>
        <w:t>分析红外</w:t>
      </w:r>
      <w:r w:rsidRPr="00007327">
        <w:rPr>
          <w:rFonts w:hint="eastAsia"/>
          <w:szCs w:val="24"/>
        </w:rPr>
        <w:t>辐射的散射和吸收</w:t>
      </w:r>
      <w:r w:rsidR="002865DC">
        <w:rPr>
          <w:rFonts w:hint="eastAsia"/>
          <w:szCs w:val="24"/>
        </w:rPr>
        <w:t>现象</w:t>
      </w:r>
      <w:r w:rsidRPr="00007327">
        <w:rPr>
          <w:rFonts w:hint="eastAsia"/>
          <w:szCs w:val="24"/>
        </w:rPr>
        <w:t>时，</w:t>
      </w:r>
      <w:r w:rsidR="002865DC">
        <w:rPr>
          <w:rFonts w:hint="eastAsia"/>
          <w:szCs w:val="24"/>
        </w:rPr>
        <w:t>主要考虑其粒子性</w:t>
      </w:r>
      <w:r w:rsidRPr="00007327">
        <w:rPr>
          <w:rFonts w:hint="eastAsia"/>
          <w:szCs w:val="24"/>
        </w:rPr>
        <w:t>，</w:t>
      </w:r>
      <w:r w:rsidR="002865DC">
        <w:rPr>
          <w:rFonts w:hint="eastAsia"/>
          <w:szCs w:val="24"/>
        </w:rPr>
        <w:t>即把红外光看成许多光子的集合</w:t>
      </w:r>
      <w:r w:rsidRPr="00007327">
        <w:rPr>
          <w:rFonts w:hint="eastAsia"/>
          <w:szCs w:val="24"/>
        </w:rPr>
        <w:t>，一个光子具有的能量为：</w:t>
      </w:r>
      <w:r w:rsidR="00D93DCC" w:rsidRPr="00763498">
        <w:rPr>
          <w:position w:val="-6"/>
        </w:rPr>
        <w:object w:dxaOrig="17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95pt;height:14.95pt" o:ole="">
            <v:imagedata r:id="rId34" o:title=""/>
          </v:shape>
          <o:OLEObject Type="Embed" ProgID="Equation.DSMT4" ShapeID="_x0000_i1025" DrawAspect="Content" ObjectID="_1539197848" r:id="rId35"/>
        </w:object>
      </w:r>
      <w:r w:rsidRPr="00007327">
        <w:rPr>
          <w:rFonts w:hint="eastAsia"/>
          <w:szCs w:val="24"/>
        </w:rPr>
        <w:t>（式中</w:t>
      </w:r>
      <w:r w:rsidRPr="00007327">
        <w:rPr>
          <w:rFonts w:hint="eastAsia"/>
          <w:szCs w:val="24"/>
        </w:rPr>
        <w:t>h</w:t>
      </w:r>
      <w:r w:rsidRPr="00007327">
        <w:rPr>
          <w:rFonts w:hint="eastAsia"/>
          <w:szCs w:val="24"/>
        </w:rPr>
        <w:t>为普朗克常数，</w:t>
      </w:r>
      <w:r w:rsidRPr="00007327">
        <w:rPr>
          <w:position w:val="-6"/>
        </w:rPr>
        <w:object w:dxaOrig="200" w:dyaOrig="220">
          <v:shape id="_x0000_i1026" type="#_x0000_t75" style="width:9.5pt;height:9.5pt" o:ole="">
            <v:imagedata r:id="rId36" o:title=""/>
          </v:shape>
          <o:OLEObject Type="Embed" ProgID="Equation.DSMT4" ShapeID="_x0000_i1026" DrawAspect="Content" ObjectID="_1539197849" r:id="rId37"/>
        </w:object>
      </w:r>
      <w:r w:rsidRPr="00007327">
        <w:rPr>
          <w:rFonts w:hint="eastAsia"/>
          <w:szCs w:val="24"/>
        </w:rPr>
        <w:t>为光子的频率，</w:t>
      </w:r>
      <w:r w:rsidR="00D93DCC" w:rsidRPr="00763498">
        <w:rPr>
          <w:position w:val="-6"/>
        </w:rPr>
        <w:object w:dxaOrig="180" w:dyaOrig="220">
          <v:shape id="_x0000_i1027" type="#_x0000_t75" style="width:9.5pt;height:12.25pt" o:ole="">
            <v:imagedata r:id="rId38" o:title=""/>
          </v:shape>
          <o:OLEObject Type="Embed" ProgID="Equation.DSMT4" ShapeID="_x0000_i1027" DrawAspect="Content" ObjectID="_1539197850" r:id="rId39"/>
        </w:object>
      </w:r>
      <w:r w:rsidRPr="00007327">
        <w:rPr>
          <w:rFonts w:hint="eastAsia"/>
          <w:szCs w:val="24"/>
        </w:rPr>
        <w:t>为光速，</w:t>
      </w:r>
      <w:r w:rsidR="00D93DCC" w:rsidRPr="00763498">
        <w:rPr>
          <w:position w:val="-6"/>
        </w:rPr>
        <w:object w:dxaOrig="220" w:dyaOrig="279">
          <v:shape id="_x0000_i1028" type="#_x0000_t75" style="width:12.25pt;height:14.95pt" o:ole="">
            <v:imagedata r:id="rId40" o:title=""/>
          </v:shape>
          <o:OLEObject Type="Embed" ProgID="Equation.DSMT4" ShapeID="_x0000_i1028" DrawAspect="Content" ObjectID="_1539197851" r:id="rId41"/>
        </w:object>
      </w:r>
      <w:r w:rsidRPr="00007327">
        <w:rPr>
          <w:rFonts w:hint="eastAsia"/>
          <w:szCs w:val="24"/>
        </w:rPr>
        <w:t>为波长）。</w:t>
      </w:r>
    </w:p>
    <w:p w:rsidR="002F1665" w:rsidRPr="00007327" w:rsidRDefault="00206A3E" w:rsidP="00007327">
      <w:pPr>
        <w:adjustRightInd w:val="0"/>
        <w:snapToGrid w:val="0"/>
        <w:ind w:firstLine="480"/>
        <w:rPr>
          <w:rFonts w:cs="Times New Roman"/>
          <w:kern w:val="0"/>
          <w:szCs w:val="24"/>
        </w:rPr>
      </w:pPr>
      <w:r w:rsidRPr="00206A3E">
        <w:rPr>
          <w:rFonts w:cs="Times New Roman" w:hint="eastAsia"/>
          <w:kern w:val="0"/>
          <w:szCs w:val="24"/>
        </w:rPr>
        <w:t>不同波长的光具有不同的能量，当有光照射到分子或原子上，而光子具有的能量</w:t>
      </w:r>
      <w:r>
        <w:rPr>
          <w:rFonts w:cs="Times New Roman" w:hint="eastAsia"/>
          <w:kern w:val="0"/>
          <w:szCs w:val="24"/>
        </w:rPr>
        <w:t>又</w:t>
      </w:r>
      <w:r w:rsidRPr="00206A3E">
        <w:rPr>
          <w:rFonts w:cs="Times New Roman" w:hint="eastAsia"/>
          <w:kern w:val="0"/>
          <w:szCs w:val="24"/>
        </w:rPr>
        <w:t>恰巧等于</w:t>
      </w:r>
      <w:r>
        <w:rPr>
          <w:rFonts w:cs="Times New Roman" w:hint="eastAsia"/>
          <w:kern w:val="0"/>
          <w:szCs w:val="24"/>
        </w:rPr>
        <w:t>原子中</w:t>
      </w:r>
      <w:r w:rsidRPr="00206A3E">
        <w:rPr>
          <w:rFonts w:cs="Times New Roman" w:hint="eastAsia"/>
          <w:kern w:val="0"/>
          <w:szCs w:val="24"/>
        </w:rPr>
        <w:t>电子某两个能级的能级差时，电子会吸收光子的能量而跃迁到较高能级的状态，造成特定波长的光能被衰减，从而形成了分子或原子特定的吸收光谱。</w:t>
      </w:r>
      <w:r w:rsidR="002F1665" w:rsidRPr="00007327">
        <w:rPr>
          <w:rFonts w:cs="Times New Roman" w:hint="eastAsia"/>
          <w:kern w:val="0"/>
          <w:szCs w:val="24"/>
        </w:rPr>
        <w:t>近红外</w:t>
      </w:r>
      <w:r w:rsidR="001F102E">
        <w:rPr>
          <w:rFonts w:cs="Times New Roman" w:hint="eastAsia"/>
          <w:kern w:val="0"/>
          <w:szCs w:val="24"/>
        </w:rPr>
        <w:t>吸收</w:t>
      </w:r>
      <w:r w:rsidR="002F1665" w:rsidRPr="00007327">
        <w:rPr>
          <w:rFonts w:cs="Times New Roman" w:hint="eastAsia"/>
          <w:kern w:val="0"/>
          <w:szCs w:val="24"/>
        </w:rPr>
        <w:t>光谱属于分子振动光谱，</w:t>
      </w:r>
      <w:r w:rsidR="001F102E">
        <w:rPr>
          <w:rFonts w:cs="Times New Roman" w:hint="eastAsia"/>
          <w:kern w:val="0"/>
          <w:szCs w:val="24"/>
        </w:rPr>
        <w:t>由</w:t>
      </w:r>
      <w:r w:rsidR="002F1665" w:rsidRPr="00007327">
        <w:rPr>
          <w:rFonts w:cs="Times New Roman" w:hint="eastAsia"/>
          <w:kern w:val="0"/>
          <w:szCs w:val="24"/>
        </w:rPr>
        <w:t>共价键非谐能级振动</w:t>
      </w:r>
      <w:r w:rsidR="001F102E">
        <w:rPr>
          <w:rFonts w:cs="Times New Roman" w:hint="eastAsia"/>
          <w:kern w:val="0"/>
          <w:szCs w:val="24"/>
        </w:rPr>
        <w:t>产生</w:t>
      </w:r>
      <w:r w:rsidR="002F1665" w:rsidRPr="00007327">
        <w:rPr>
          <w:rFonts w:cs="Times New Roman" w:hint="eastAsia"/>
          <w:kern w:val="0"/>
          <w:szCs w:val="24"/>
        </w:rPr>
        <w:t>，是非谐能振动的倍频和组合频</w:t>
      </w:r>
      <w:r w:rsidR="00775B11" w:rsidRPr="00007327">
        <w:rPr>
          <w:rFonts w:cs="Times New Roman" w:hint="eastAsia"/>
          <w:kern w:val="0"/>
          <w:szCs w:val="24"/>
          <w:vertAlign w:val="superscript"/>
        </w:rPr>
        <w:t>[10]</w:t>
      </w:r>
      <w:r w:rsidR="001F102E">
        <w:rPr>
          <w:rFonts w:cs="Times New Roman" w:hint="eastAsia"/>
          <w:kern w:val="0"/>
          <w:szCs w:val="24"/>
        </w:rPr>
        <w:t>。</w:t>
      </w:r>
      <w:r w:rsidR="002F1665" w:rsidRPr="00007327">
        <w:rPr>
          <w:rFonts w:cs="Times New Roman" w:hint="eastAsia"/>
          <w:kern w:val="0"/>
          <w:szCs w:val="24"/>
        </w:rPr>
        <w:t>对于含氢</w:t>
      </w:r>
      <w:r w:rsidR="001F102E">
        <w:rPr>
          <w:rFonts w:cs="Times New Roman" w:hint="eastAsia"/>
          <w:kern w:val="0"/>
          <w:szCs w:val="24"/>
        </w:rPr>
        <w:t>官能团</w:t>
      </w:r>
      <w:r w:rsidR="002F1665" w:rsidRPr="00007327">
        <w:rPr>
          <w:rFonts w:cs="Times New Roman" w:hint="eastAsia"/>
          <w:kern w:val="0"/>
          <w:szCs w:val="24"/>
        </w:rPr>
        <w:t>，如</w:t>
      </w:r>
      <w:r w:rsidR="001F102E" w:rsidRPr="00007327">
        <w:rPr>
          <w:rFonts w:cs="Times New Roman" w:hint="eastAsia"/>
          <w:kern w:val="0"/>
          <w:szCs w:val="24"/>
        </w:rPr>
        <w:t>O-H</w:t>
      </w:r>
      <w:r w:rsidR="001F102E" w:rsidRPr="00007327">
        <w:rPr>
          <w:rFonts w:cs="Times New Roman" w:hint="eastAsia"/>
          <w:kern w:val="0"/>
          <w:szCs w:val="24"/>
        </w:rPr>
        <w:t>、</w:t>
      </w:r>
      <w:r w:rsidR="002F1665" w:rsidRPr="00007327">
        <w:rPr>
          <w:rFonts w:cs="Times New Roman" w:hint="eastAsia"/>
          <w:kern w:val="0"/>
          <w:szCs w:val="24"/>
        </w:rPr>
        <w:t>C-H</w:t>
      </w:r>
      <w:r w:rsidR="002F1665" w:rsidRPr="00007327">
        <w:rPr>
          <w:rFonts w:cs="Times New Roman" w:hint="eastAsia"/>
          <w:kern w:val="0"/>
          <w:szCs w:val="24"/>
        </w:rPr>
        <w:t>、</w:t>
      </w:r>
      <w:r w:rsidR="002F1665" w:rsidRPr="00007327">
        <w:rPr>
          <w:rFonts w:cs="Times New Roman" w:hint="eastAsia"/>
          <w:kern w:val="0"/>
          <w:szCs w:val="24"/>
        </w:rPr>
        <w:t>N-H</w:t>
      </w:r>
      <w:r w:rsidR="001F102E">
        <w:rPr>
          <w:rFonts w:cs="Times New Roman" w:hint="eastAsia"/>
          <w:kern w:val="0"/>
          <w:szCs w:val="24"/>
        </w:rPr>
        <w:t>等共价键都能够</w:t>
      </w:r>
      <w:r w:rsidR="002F1665" w:rsidRPr="00007327">
        <w:rPr>
          <w:rFonts w:cs="Times New Roman" w:hint="eastAsia"/>
          <w:kern w:val="0"/>
          <w:szCs w:val="24"/>
        </w:rPr>
        <w:t>产生近红外光谱。</w:t>
      </w:r>
      <w:r w:rsidR="00EA3CB3">
        <w:rPr>
          <w:rFonts w:cs="Times New Roman" w:hint="eastAsia"/>
          <w:kern w:val="0"/>
          <w:szCs w:val="24"/>
        </w:rPr>
        <w:t>水分子含有</w:t>
      </w:r>
      <w:r w:rsidR="00EA3CB3" w:rsidRPr="00007327">
        <w:rPr>
          <w:rFonts w:cs="Times New Roman" w:hint="eastAsia"/>
          <w:kern w:val="0"/>
          <w:szCs w:val="24"/>
        </w:rPr>
        <w:t>O-H</w:t>
      </w:r>
      <w:r w:rsidR="00EA3CB3">
        <w:rPr>
          <w:rFonts w:cs="Times New Roman" w:hint="eastAsia"/>
          <w:kern w:val="0"/>
          <w:szCs w:val="24"/>
        </w:rPr>
        <w:t>键，是红外活性分子，能够产生近红外光谱。</w:t>
      </w:r>
      <w:r w:rsidR="0030600D" w:rsidRPr="0030600D">
        <w:rPr>
          <w:rFonts w:cs="Times New Roman" w:hint="eastAsia"/>
          <w:kern w:val="0"/>
          <w:szCs w:val="24"/>
        </w:rPr>
        <w:t>由于电子的能量是量子化的，电子两个能级的能级差也是量子化的，因此电子要发生跃迁只能吸收固定的能量。</w:t>
      </w:r>
      <w:r w:rsidR="002F1665" w:rsidRPr="00007327">
        <w:rPr>
          <w:rFonts w:cs="Times New Roman" w:hint="eastAsia"/>
          <w:kern w:val="0"/>
          <w:szCs w:val="24"/>
        </w:rPr>
        <w:t>波尔多频率公式可以用来描述能级的跃迁与吸收光子能量间的关系：</w:t>
      </w:r>
    </w:p>
    <w:p w:rsidR="002F1665" w:rsidRPr="00007327" w:rsidRDefault="002F1665" w:rsidP="007C6FCF">
      <w:pPr>
        <w:tabs>
          <w:tab w:val="center" w:pos="4680"/>
          <w:tab w:val="right" w:pos="8880"/>
        </w:tabs>
        <w:wordWrap w:val="0"/>
        <w:spacing w:line="240" w:lineRule="auto"/>
        <w:ind w:firstLine="480"/>
        <w:jc w:val="right"/>
        <w:rPr>
          <w:rFonts w:cs="宋体"/>
          <w:color w:val="000000"/>
          <w:kern w:val="0"/>
          <w:szCs w:val="20"/>
        </w:rPr>
      </w:pPr>
      <w:r w:rsidRPr="00007327">
        <w:rPr>
          <w:rFonts w:cs="宋体"/>
          <w:color w:val="000000"/>
          <w:kern w:val="0"/>
          <w:position w:val="-6"/>
          <w:szCs w:val="20"/>
        </w:rPr>
        <w:object w:dxaOrig="1900" w:dyaOrig="340">
          <v:shape id="_x0000_i1029" type="#_x0000_t75" style="width:95.75pt;height:19pt" o:ole="">
            <v:imagedata r:id="rId42" o:title=""/>
          </v:shape>
          <o:OLEObject Type="Embed" ProgID="Equation.DSMT4" ShapeID="_x0000_i1029" DrawAspect="Content" ObjectID="_1539197852" r:id="rId43"/>
        </w:object>
      </w:r>
      <w:r w:rsidRPr="00007327">
        <w:rPr>
          <w:rFonts w:cs="宋体" w:hint="eastAsia"/>
          <w:color w:val="000000"/>
          <w:kern w:val="0"/>
          <w:szCs w:val="20"/>
        </w:rPr>
        <w:t xml:space="preserve">         </w:t>
      </w:r>
      <w:r w:rsidR="007C6FCF">
        <w:rPr>
          <w:rFonts w:cs="宋体" w:hint="eastAsia"/>
          <w:color w:val="000000"/>
          <w:kern w:val="0"/>
          <w:szCs w:val="20"/>
        </w:rPr>
        <w:t xml:space="preserve">  </w:t>
      </w:r>
      <w:r w:rsidRPr="00007327">
        <w:rPr>
          <w:rFonts w:cs="宋体" w:hint="eastAsia"/>
          <w:color w:val="000000"/>
          <w:kern w:val="0"/>
          <w:szCs w:val="20"/>
        </w:rPr>
        <w:t xml:space="preserve">              (2.1)</w:t>
      </w:r>
    </w:p>
    <w:p w:rsidR="000E0A07" w:rsidRPr="007A0C9A" w:rsidRDefault="002F1665" w:rsidP="000E0A07">
      <w:pPr>
        <w:adjustRightInd w:val="0"/>
        <w:snapToGrid w:val="0"/>
        <w:ind w:firstLine="480"/>
        <w:rPr>
          <w:rFonts w:cs="Times New Roman"/>
          <w:kern w:val="0"/>
          <w:szCs w:val="24"/>
        </w:rPr>
      </w:pPr>
      <w:r w:rsidRPr="00007327">
        <w:rPr>
          <w:rFonts w:cs="Times New Roman" w:hint="eastAsia"/>
          <w:kern w:val="0"/>
          <w:szCs w:val="24"/>
        </w:rPr>
        <w:t>式中：</w:t>
      </w:r>
      <w:r w:rsidR="00D7328F" w:rsidRPr="00A526C3">
        <w:rPr>
          <w:position w:val="-4"/>
        </w:rPr>
        <w:object w:dxaOrig="300" w:dyaOrig="260">
          <v:shape id="_x0000_i1030" type="#_x0000_t75" style="width:14.95pt;height:12.25pt" o:ole="">
            <v:imagedata r:id="rId44" o:title=""/>
          </v:shape>
          <o:OLEObject Type="Embed" ProgID="Equation.DSMT4" ShapeID="_x0000_i1030" DrawAspect="Content" ObjectID="_1539197853" r:id="rId45"/>
        </w:object>
      </w:r>
      <w:r w:rsidR="00C7796D">
        <w:rPr>
          <w:rFonts w:cs="Times New Roman" w:hint="eastAsia"/>
          <w:kern w:val="0"/>
          <w:szCs w:val="24"/>
        </w:rPr>
        <w:t>是</w:t>
      </w:r>
      <w:r w:rsidRPr="00007327">
        <w:rPr>
          <w:rFonts w:cs="Times New Roman" w:hint="eastAsia"/>
          <w:kern w:val="0"/>
          <w:szCs w:val="24"/>
        </w:rPr>
        <w:t>初态能级</w:t>
      </w:r>
      <w:r w:rsidR="00C7796D">
        <w:rPr>
          <w:rFonts w:cs="Times New Roman" w:hint="eastAsia"/>
          <w:kern w:val="0"/>
          <w:szCs w:val="24"/>
        </w:rPr>
        <w:t>的能量</w:t>
      </w:r>
      <w:r w:rsidRPr="00007327">
        <w:rPr>
          <w:rFonts w:cs="Times New Roman" w:hint="eastAsia"/>
          <w:kern w:val="0"/>
          <w:szCs w:val="24"/>
        </w:rPr>
        <w:t>；</w:t>
      </w:r>
      <w:r w:rsidR="00D7328F" w:rsidRPr="00A526C3">
        <w:rPr>
          <w:position w:val="-4"/>
        </w:rPr>
        <w:object w:dxaOrig="340" w:dyaOrig="260">
          <v:shape id="_x0000_i1031" type="#_x0000_t75" style="width:17pt;height:12.25pt" o:ole="">
            <v:imagedata r:id="rId46" o:title=""/>
          </v:shape>
          <o:OLEObject Type="Embed" ProgID="Equation.DSMT4" ShapeID="_x0000_i1031" DrawAspect="Content" ObjectID="_1539197854" r:id="rId47"/>
        </w:object>
      </w:r>
      <w:r w:rsidR="00C7796D">
        <w:rPr>
          <w:rFonts w:cs="Times New Roman" w:hint="eastAsia"/>
          <w:kern w:val="0"/>
          <w:szCs w:val="24"/>
        </w:rPr>
        <w:t>是</w:t>
      </w:r>
      <w:r w:rsidRPr="00007327">
        <w:rPr>
          <w:rFonts w:cs="Times New Roman" w:hint="eastAsia"/>
          <w:kern w:val="0"/>
          <w:szCs w:val="24"/>
        </w:rPr>
        <w:t>激发态能级</w:t>
      </w:r>
      <w:r w:rsidR="00C7796D">
        <w:rPr>
          <w:rFonts w:cs="Times New Roman" w:hint="eastAsia"/>
          <w:kern w:val="0"/>
          <w:szCs w:val="24"/>
        </w:rPr>
        <w:t>的能量</w:t>
      </w:r>
      <w:r w:rsidRPr="00007327">
        <w:rPr>
          <w:rFonts w:cs="Times New Roman" w:hint="eastAsia"/>
          <w:kern w:val="0"/>
          <w:szCs w:val="24"/>
        </w:rPr>
        <w:t>；</w:t>
      </w:r>
      <w:r w:rsidRPr="00007327">
        <w:rPr>
          <w:rFonts w:cs="Times New Roman" w:hint="eastAsia"/>
          <w:kern w:val="0"/>
          <w:szCs w:val="24"/>
        </w:rPr>
        <w:t>h</w:t>
      </w:r>
      <w:r w:rsidR="00C7796D">
        <w:rPr>
          <w:rFonts w:cs="Times New Roman" w:hint="eastAsia"/>
          <w:kern w:val="0"/>
          <w:szCs w:val="24"/>
        </w:rPr>
        <w:t>是普朗克常量</w:t>
      </w:r>
      <w:r w:rsidRPr="00007327">
        <w:rPr>
          <w:rFonts w:cs="Times New Roman" w:hint="eastAsia"/>
          <w:kern w:val="0"/>
          <w:szCs w:val="24"/>
        </w:rPr>
        <w:t>；</w:t>
      </w:r>
      <w:r w:rsidRPr="00007327">
        <w:rPr>
          <w:rFonts w:cs="Times New Roman" w:hint="eastAsia"/>
          <w:kern w:val="0"/>
          <w:szCs w:val="24"/>
        </w:rPr>
        <w:t>C</w:t>
      </w:r>
      <w:r w:rsidR="00A834DB">
        <w:rPr>
          <w:rFonts w:cs="Times New Roman" w:hint="eastAsia"/>
          <w:kern w:val="0"/>
          <w:szCs w:val="24"/>
        </w:rPr>
        <w:t>是</w:t>
      </w:r>
      <w:r w:rsidRPr="00007327">
        <w:rPr>
          <w:rFonts w:cs="Times New Roman" w:hint="eastAsia"/>
          <w:kern w:val="0"/>
          <w:szCs w:val="24"/>
        </w:rPr>
        <w:t>光速；</w:t>
      </w:r>
      <w:r w:rsidR="00D7328F" w:rsidRPr="00A526C3">
        <w:rPr>
          <w:position w:val="-6"/>
        </w:rPr>
        <w:object w:dxaOrig="200" w:dyaOrig="220">
          <v:shape id="_x0000_i1032" type="#_x0000_t75" style="width:9.5pt;height:12.25pt" o:ole="">
            <v:imagedata r:id="rId48" o:title=""/>
          </v:shape>
          <o:OLEObject Type="Embed" ProgID="Equation.DSMT4" ShapeID="_x0000_i1032" DrawAspect="Content" ObjectID="_1539197855" r:id="rId49"/>
        </w:object>
      </w:r>
      <w:r w:rsidR="00A834DB">
        <w:rPr>
          <w:rFonts w:cs="Times New Roman" w:hint="eastAsia"/>
          <w:kern w:val="0"/>
          <w:szCs w:val="24"/>
        </w:rPr>
        <w:t>是</w:t>
      </w:r>
      <w:r w:rsidRPr="00007327">
        <w:rPr>
          <w:rFonts w:cs="Times New Roman" w:hint="eastAsia"/>
          <w:kern w:val="0"/>
          <w:szCs w:val="24"/>
        </w:rPr>
        <w:t>吸收或发射光</w:t>
      </w:r>
      <w:r w:rsidR="000A2E1E">
        <w:rPr>
          <w:rFonts w:cs="Times New Roman" w:hint="eastAsia"/>
          <w:kern w:val="0"/>
          <w:szCs w:val="24"/>
        </w:rPr>
        <w:t>的</w:t>
      </w:r>
      <w:r w:rsidRPr="00007327">
        <w:rPr>
          <w:rFonts w:cs="Times New Roman" w:hint="eastAsia"/>
          <w:kern w:val="0"/>
          <w:szCs w:val="24"/>
        </w:rPr>
        <w:t>频率；</w:t>
      </w:r>
      <w:r w:rsidRPr="00007327">
        <w:rPr>
          <w:rFonts w:cs="Times New Roman"/>
          <w:kern w:val="0"/>
          <w:position w:val="-6"/>
          <w:szCs w:val="24"/>
        </w:rPr>
        <w:object w:dxaOrig="200" w:dyaOrig="340">
          <v:shape id="_x0000_i1033" type="#_x0000_t75" style="width:9.5pt;height:19pt" o:ole="">
            <v:imagedata r:id="rId50" o:title=""/>
          </v:shape>
          <o:OLEObject Type="Embed" ProgID="Equation.DSMT4" ShapeID="_x0000_i1033" DrawAspect="Content" ObjectID="_1539197856" r:id="rId51"/>
        </w:object>
      </w:r>
      <w:r w:rsidR="00A834DB">
        <w:rPr>
          <w:rFonts w:cs="Times New Roman" w:hint="eastAsia"/>
          <w:kern w:val="0"/>
          <w:szCs w:val="24"/>
        </w:rPr>
        <w:t>是</w:t>
      </w:r>
      <w:r w:rsidRPr="00007327">
        <w:rPr>
          <w:rFonts w:cs="Times New Roman" w:hint="eastAsia"/>
          <w:kern w:val="0"/>
          <w:szCs w:val="24"/>
        </w:rPr>
        <w:t>吸收或发射光</w:t>
      </w:r>
      <w:r w:rsidR="000A2E1E">
        <w:rPr>
          <w:rFonts w:cs="Times New Roman" w:hint="eastAsia"/>
          <w:kern w:val="0"/>
          <w:szCs w:val="24"/>
        </w:rPr>
        <w:t>的</w:t>
      </w:r>
      <w:r w:rsidRPr="00007327">
        <w:rPr>
          <w:rFonts w:cs="Times New Roman" w:hint="eastAsia"/>
          <w:kern w:val="0"/>
          <w:szCs w:val="24"/>
        </w:rPr>
        <w:t>波数。</w:t>
      </w:r>
      <w:r w:rsidR="0053612F">
        <w:rPr>
          <w:rFonts w:cs="Times New Roman" w:hint="eastAsia"/>
          <w:kern w:val="0"/>
          <w:szCs w:val="24"/>
        </w:rPr>
        <w:t>当满足式</w:t>
      </w:r>
      <w:r w:rsidR="0053612F">
        <w:rPr>
          <w:rFonts w:cs="Times New Roman" w:hint="eastAsia"/>
          <w:kern w:val="0"/>
          <w:szCs w:val="24"/>
        </w:rPr>
        <w:t>2.1</w:t>
      </w:r>
      <w:r w:rsidR="0053612F">
        <w:rPr>
          <w:rFonts w:cs="Times New Roman" w:hint="eastAsia"/>
          <w:kern w:val="0"/>
          <w:szCs w:val="24"/>
        </w:rPr>
        <w:t>的</w:t>
      </w:r>
      <w:r w:rsidR="0053612F" w:rsidRPr="0053612F">
        <w:rPr>
          <w:rFonts w:cs="Times New Roman" w:hint="eastAsia"/>
          <w:kern w:val="0"/>
          <w:szCs w:val="24"/>
        </w:rPr>
        <w:t>吸收条件</w:t>
      </w:r>
      <w:r w:rsidR="0053612F">
        <w:rPr>
          <w:rFonts w:cs="Times New Roman" w:hint="eastAsia"/>
          <w:kern w:val="0"/>
          <w:szCs w:val="24"/>
        </w:rPr>
        <w:t>时</w:t>
      </w:r>
      <w:r w:rsidR="0053612F" w:rsidRPr="0053612F">
        <w:rPr>
          <w:rFonts w:cs="Times New Roman" w:hint="eastAsia"/>
          <w:kern w:val="0"/>
          <w:szCs w:val="24"/>
        </w:rPr>
        <w:t>，</w:t>
      </w:r>
      <w:r w:rsidR="0053612F">
        <w:rPr>
          <w:rFonts w:cs="Times New Roman" w:hint="eastAsia"/>
          <w:kern w:val="0"/>
          <w:szCs w:val="24"/>
        </w:rPr>
        <w:t>红外活性分子</w:t>
      </w:r>
      <w:r w:rsidR="000A2E1E">
        <w:rPr>
          <w:rFonts w:cs="Times New Roman" w:hint="eastAsia"/>
          <w:kern w:val="0"/>
          <w:szCs w:val="24"/>
        </w:rPr>
        <w:t>就</w:t>
      </w:r>
      <w:r w:rsidR="0053612F">
        <w:rPr>
          <w:rFonts w:cs="Times New Roman" w:hint="eastAsia"/>
          <w:kern w:val="0"/>
          <w:szCs w:val="24"/>
        </w:rPr>
        <w:t>能够吸收特定频率</w:t>
      </w:r>
      <w:r w:rsidR="0053612F" w:rsidRPr="0053612F">
        <w:rPr>
          <w:rFonts w:cs="Times New Roman" w:hint="eastAsia"/>
          <w:kern w:val="0"/>
          <w:szCs w:val="24"/>
        </w:rPr>
        <w:t>红外光的能量。</w:t>
      </w:r>
      <w:r w:rsidRPr="00007327">
        <w:rPr>
          <w:rFonts w:cs="Times New Roman" w:hint="eastAsia"/>
          <w:kern w:val="0"/>
          <w:szCs w:val="24"/>
        </w:rPr>
        <w:t>不同物质的分子具有</w:t>
      </w:r>
      <w:r w:rsidR="0027629D">
        <w:rPr>
          <w:rFonts w:cs="Times New Roman" w:hint="eastAsia"/>
          <w:kern w:val="0"/>
          <w:szCs w:val="24"/>
        </w:rPr>
        <w:t>的</w:t>
      </w:r>
      <w:r w:rsidRPr="00007327">
        <w:rPr>
          <w:rFonts w:cs="Times New Roman" w:hint="eastAsia"/>
          <w:kern w:val="0"/>
          <w:szCs w:val="24"/>
        </w:rPr>
        <w:t>能级差不同，能够吸收的光子的频率也就不同</w:t>
      </w:r>
      <w:r w:rsidR="0027629D">
        <w:rPr>
          <w:rFonts w:cs="Times New Roman" w:hint="eastAsia"/>
          <w:kern w:val="0"/>
          <w:szCs w:val="24"/>
        </w:rPr>
        <w:t>（波长不同）</w:t>
      </w:r>
      <w:r w:rsidR="00C734A6">
        <w:rPr>
          <w:rFonts w:cs="Times New Roman" w:hint="eastAsia"/>
          <w:kern w:val="0"/>
          <w:szCs w:val="24"/>
        </w:rPr>
        <w:t>。</w:t>
      </w:r>
      <w:r w:rsidR="0027629D">
        <w:rPr>
          <w:rFonts w:cs="Times New Roman" w:hint="eastAsia"/>
          <w:kern w:val="0"/>
          <w:szCs w:val="24"/>
        </w:rPr>
        <w:t>因此，不同物质</w:t>
      </w:r>
      <w:r w:rsidR="00D90A2F">
        <w:rPr>
          <w:rFonts w:cs="Times New Roman" w:hint="eastAsia"/>
          <w:kern w:val="0"/>
          <w:szCs w:val="24"/>
        </w:rPr>
        <w:t>所形成的</w:t>
      </w:r>
      <w:r w:rsidR="0027629D">
        <w:rPr>
          <w:rFonts w:cs="Times New Roman" w:hint="eastAsia"/>
          <w:kern w:val="0"/>
          <w:szCs w:val="24"/>
        </w:rPr>
        <w:t>红外吸收光谱</w:t>
      </w:r>
      <w:r w:rsidR="007E02F3">
        <w:rPr>
          <w:rFonts w:cs="Times New Roman" w:hint="eastAsia"/>
          <w:kern w:val="0"/>
          <w:szCs w:val="24"/>
        </w:rPr>
        <w:t>也就</w:t>
      </w:r>
      <w:r w:rsidR="0027629D">
        <w:rPr>
          <w:rFonts w:cs="Times New Roman" w:hint="eastAsia"/>
          <w:kern w:val="0"/>
          <w:szCs w:val="24"/>
        </w:rPr>
        <w:t>不同</w:t>
      </w:r>
      <w:r w:rsidRPr="00007327">
        <w:rPr>
          <w:rFonts w:cs="Times New Roman" w:hint="eastAsia"/>
          <w:kern w:val="0"/>
          <w:szCs w:val="24"/>
        </w:rPr>
        <w:t>。</w:t>
      </w:r>
    </w:p>
    <w:p w:rsidR="002F1665" w:rsidRPr="00007327" w:rsidRDefault="002F1665" w:rsidP="007A0C9A">
      <w:pPr>
        <w:pStyle w:val="2"/>
        <w:spacing w:before="156" w:after="156"/>
      </w:pPr>
      <w:bookmarkStart w:id="21" w:name="_Toc422819758"/>
      <w:r w:rsidRPr="00007327">
        <w:rPr>
          <w:rFonts w:hint="eastAsia"/>
        </w:rPr>
        <w:lastRenderedPageBreak/>
        <w:t xml:space="preserve">2.2 </w:t>
      </w:r>
      <w:r w:rsidRPr="00007327">
        <w:rPr>
          <w:rFonts w:hint="eastAsia"/>
        </w:rPr>
        <w:t>近红外水分检测的原理</w:t>
      </w:r>
      <w:bookmarkEnd w:id="21"/>
    </w:p>
    <w:p w:rsidR="002F1665" w:rsidRPr="007A0C9A" w:rsidRDefault="002F1665" w:rsidP="007A0C9A">
      <w:pPr>
        <w:pStyle w:val="3"/>
        <w:spacing w:before="156" w:after="156"/>
      </w:pPr>
      <w:bookmarkStart w:id="22" w:name="_Toc422819759"/>
      <w:r w:rsidRPr="007A0C9A">
        <w:rPr>
          <w:rFonts w:hint="eastAsia"/>
        </w:rPr>
        <w:t xml:space="preserve">2.2.1 </w:t>
      </w:r>
      <w:r w:rsidRPr="007A0C9A">
        <w:rPr>
          <w:rFonts w:hint="eastAsia"/>
        </w:rPr>
        <w:t>水的近红外吸收光谱</w:t>
      </w:r>
      <w:bookmarkEnd w:id="22"/>
    </w:p>
    <w:p w:rsidR="002F1665" w:rsidRDefault="002F1665" w:rsidP="00007327">
      <w:pPr>
        <w:adjustRightInd w:val="0"/>
        <w:snapToGrid w:val="0"/>
        <w:ind w:firstLine="480"/>
        <w:rPr>
          <w:rFonts w:cs="Times New Roman"/>
          <w:color w:val="000000"/>
          <w:szCs w:val="24"/>
        </w:rPr>
      </w:pPr>
      <w:r w:rsidRPr="00007327">
        <w:rPr>
          <w:rFonts w:cs="Times New Roman" w:hint="eastAsia"/>
          <w:color w:val="000000"/>
          <w:szCs w:val="24"/>
        </w:rPr>
        <w:t>水分子由两个氢原子</w:t>
      </w:r>
      <w:r w:rsidR="007B51A1">
        <w:rPr>
          <w:rFonts w:cs="Times New Roman" w:hint="eastAsia"/>
          <w:color w:val="000000"/>
          <w:szCs w:val="24"/>
        </w:rPr>
        <w:t>和</w:t>
      </w:r>
      <w:r w:rsidRPr="00007327">
        <w:rPr>
          <w:rFonts w:cs="Times New Roman" w:hint="eastAsia"/>
          <w:color w:val="000000"/>
          <w:szCs w:val="24"/>
        </w:rPr>
        <w:t>一个氧原子</w:t>
      </w:r>
      <w:r w:rsidR="007B51A1">
        <w:rPr>
          <w:rFonts w:cs="Times New Roman" w:hint="eastAsia"/>
          <w:color w:val="000000"/>
          <w:szCs w:val="24"/>
        </w:rPr>
        <w:t>组</w:t>
      </w:r>
      <w:r w:rsidRPr="00007327">
        <w:rPr>
          <w:rFonts w:cs="Times New Roman" w:hint="eastAsia"/>
          <w:color w:val="000000"/>
          <w:szCs w:val="24"/>
        </w:rPr>
        <w:t>成，</w:t>
      </w:r>
      <w:r w:rsidR="007B51A1">
        <w:rPr>
          <w:rFonts w:cs="Times New Roman" w:hint="eastAsia"/>
          <w:color w:val="000000"/>
          <w:szCs w:val="24"/>
        </w:rPr>
        <w:t>具有两个</w:t>
      </w:r>
      <w:r w:rsidR="007B51A1" w:rsidRPr="00007327">
        <w:rPr>
          <w:rFonts w:cs="Times New Roman" w:hint="eastAsia"/>
          <w:kern w:val="0"/>
          <w:szCs w:val="24"/>
        </w:rPr>
        <w:t>O-H</w:t>
      </w:r>
      <w:r w:rsidR="007B51A1">
        <w:rPr>
          <w:rFonts w:cs="Times New Roman" w:hint="eastAsia"/>
          <w:kern w:val="0"/>
          <w:szCs w:val="24"/>
        </w:rPr>
        <w:t>共价键</w:t>
      </w:r>
      <w:r w:rsidR="007B51A1">
        <w:rPr>
          <w:rFonts w:cs="Times New Roman" w:hint="eastAsia"/>
          <w:color w:val="000000"/>
          <w:szCs w:val="24"/>
        </w:rPr>
        <w:t>，由共价键振动形式的不同而</w:t>
      </w:r>
      <w:r w:rsidRPr="00007327">
        <w:rPr>
          <w:rFonts w:cs="Times New Roman" w:hint="eastAsia"/>
          <w:color w:val="000000"/>
          <w:szCs w:val="24"/>
        </w:rPr>
        <w:t>使水分子具有多个振动能级</w:t>
      </w:r>
      <w:r w:rsidR="00060D4C">
        <w:rPr>
          <w:rFonts w:cs="Times New Roman" w:hint="eastAsia"/>
          <w:color w:val="000000"/>
          <w:szCs w:val="24"/>
        </w:rPr>
        <w:t>，</w:t>
      </w:r>
      <w:r w:rsidRPr="00007327">
        <w:rPr>
          <w:rFonts w:cs="Times New Roman" w:hint="eastAsia"/>
          <w:color w:val="000000"/>
          <w:szCs w:val="24"/>
        </w:rPr>
        <w:t>这些</w:t>
      </w:r>
      <w:r w:rsidR="00920282">
        <w:rPr>
          <w:rFonts w:cs="Times New Roman" w:hint="eastAsia"/>
          <w:color w:val="000000"/>
          <w:szCs w:val="24"/>
        </w:rPr>
        <w:t>振动能级的</w:t>
      </w:r>
      <w:r w:rsidRPr="00007327">
        <w:rPr>
          <w:rFonts w:cs="Times New Roman" w:hint="eastAsia"/>
          <w:color w:val="000000"/>
          <w:szCs w:val="24"/>
        </w:rPr>
        <w:t>能级差</w:t>
      </w:r>
      <w:r w:rsidR="00920282">
        <w:rPr>
          <w:rFonts w:cs="Times New Roman" w:hint="eastAsia"/>
          <w:color w:val="000000"/>
          <w:szCs w:val="24"/>
        </w:rPr>
        <w:t>能够吸收的光子</w:t>
      </w:r>
      <w:r w:rsidR="00CF761D">
        <w:rPr>
          <w:rFonts w:cs="Times New Roman" w:hint="eastAsia"/>
          <w:color w:val="000000"/>
          <w:szCs w:val="24"/>
        </w:rPr>
        <w:t>在</w:t>
      </w:r>
      <w:r w:rsidRPr="00007327">
        <w:rPr>
          <w:rFonts w:cs="Times New Roman" w:hint="eastAsia"/>
          <w:color w:val="000000"/>
          <w:szCs w:val="24"/>
        </w:rPr>
        <w:t>近红外光谱</w:t>
      </w:r>
      <w:r w:rsidR="00AA07F5">
        <w:rPr>
          <w:rFonts w:cs="Times New Roman" w:hint="eastAsia"/>
          <w:color w:val="000000"/>
          <w:szCs w:val="24"/>
        </w:rPr>
        <w:t>区</w:t>
      </w:r>
      <w:r w:rsidRPr="00007327">
        <w:rPr>
          <w:rFonts w:cs="Times New Roman" w:hint="eastAsia"/>
          <w:color w:val="000000"/>
          <w:szCs w:val="24"/>
        </w:rPr>
        <w:t>。</w:t>
      </w:r>
      <w:r w:rsidR="004F1DC3">
        <w:rPr>
          <w:rFonts w:cs="Times New Roman" w:hint="eastAsia"/>
          <w:color w:val="000000"/>
          <w:szCs w:val="24"/>
        </w:rPr>
        <w:t>因为</w:t>
      </w:r>
      <w:r w:rsidRPr="00007327">
        <w:rPr>
          <w:rFonts w:cs="Times New Roman" w:hint="eastAsia"/>
          <w:color w:val="000000"/>
          <w:szCs w:val="24"/>
        </w:rPr>
        <w:t>水分子具有多个能级</w:t>
      </w:r>
      <w:r w:rsidR="00920282">
        <w:rPr>
          <w:rFonts w:cs="Times New Roman" w:hint="eastAsia"/>
          <w:color w:val="000000"/>
          <w:szCs w:val="24"/>
        </w:rPr>
        <w:t>，</w:t>
      </w:r>
      <w:r w:rsidRPr="00007327">
        <w:rPr>
          <w:rFonts w:cs="Times New Roman" w:hint="eastAsia"/>
          <w:color w:val="000000"/>
          <w:szCs w:val="24"/>
        </w:rPr>
        <w:t>在近红外波段上存在多个水吸收峰</w:t>
      </w:r>
      <w:r w:rsidR="00920282">
        <w:rPr>
          <w:rFonts w:cs="Times New Roman" w:hint="eastAsia"/>
          <w:color w:val="000000"/>
          <w:szCs w:val="24"/>
        </w:rPr>
        <w:t>。</w:t>
      </w:r>
      <w:r w:rsidR="00297D88">
        <w:rPr>
          <w:rFonts w:cs="Times New Roman" w:hint="eastAsia"/>
          <w:szCs w:val="24"/>
        </w:rPr>
        <w:t>水分子的</w:t>
      </w:r>
      <w:r w:rsidRPr="00007327">
        <w:rPr>
          <w:rFonts w:cs="Times New Roman" w:hint="eastAsia"/>
          <w:szCs w:val="24"/>
        </w:rPr>
        <w:t>氢氧键伸缩振动的一级倍频</w:t>
      </w:r>
      <w:r w:rsidR="00231184">
        <w:rPr>
          <w:rFonts w:cs="Times New Roman" w:hint="eastAsia"/>
          <w:szCs w:val="24"/>
        </w:rPr>
        <w:t>和二级倍频分别</w:t>
      </w:r>
      <w:r w:rsidRPr="00007327">
        <w:rPr>
          <w:rFonts w:cs="Times New Roman" w:hint="eastAsia"/>
          <w:szCs w:val="24"/>
        </w:rPr>
        <w:t>约</w:t>
      </w:r>
      <w:r w:rsidR="00297D88">
        <w:rPr>
          <w:rFonts w:cs="Times New Roman" w:hint="eastAsia"/>
          <w:szCs w:val="24"/>
        </w:rPr>
        <w:t>为</w:t>
      </w:r>
      <w:r w:rsidRPr="00007327">
        <w:rPr>
          <w:rFonts w:cs="Times New Roman" w:hint="eastAsia"/>
          <w:szCs w:val="24"/>
        </w:rPr>
        <w:t>1430nm</w:t>
      </w:r>
      <w:r w:rsidR="00231184">
        <w:rPr>
          <w:rFonts w:cs="Times New Roman" w:hint="eastAsia"/>
          <w:szCs w:val="24"/>
        </w:rPr>
        <w:t>和</w:t>
      </w:r>
      <w:r w:rsidRPr="00007327">
        <w:rPr>
          <w:rFonts w:cs="Times New Roman" w:hint="eastAsia"/>
          <w:szCs w:val="24"/>
        </w:rPr>
        <w:t>960nm</w:t>
      </w:r>
      <w:r w:rsidR="003619CF">
        <w:rPr>
          <w:rFonts w:cs="Times New Roman" w:hint="eastAsia"/>
          <w:szCs w:val="24"/>
        </w:rPr>
        <w:t>，</w:t>
      </w:r>
      <w:r w:rsidR="00013DCB">
        <w:rPr>
          <w:rFonts w:cs="Times New Roman" w:hint="eastAsia"/>
          <w:szCs w:val="24"/>
        </w:rPr>
        <w:t>另</w:t>
      </w:r>
      <w:r w:rsidRPr="00007327">
        <w:rPr>
          <w:rFonts w:cs="Times New Roman" w:hint="eastAsia"/>
          <w:szCs w:val="24"/>
        </w:rPr>
        <w:t>有两个</w:t>
      </w:r>
      <w:r w:rsidR="00013DCB">
        <w:rPr>
          <w:rFonts w:cs="Times New Roman" w:hint="eastAsia"/>
          <w:szCs w:val="24"/>
        </w:rPr>
        <w:t>组</w:t>
      </w:r>
      <w:r w:rsidRPr="00007327">
        <w:rPr>
          <w:rFonts w:cs="Times New Roman" w:hint="eastAsia"/>
          <w:szCs w:val="24"/>
        </w:rPr>
        <w:t>合频分别</w:t>
      </w:r>
      <w:r w:rsidR="00AA07F5">
        <w:rPr>
          <w:rFonts w:cs="Times New Roman" w:hint="eastAsia"/>
          <w:szCs w:val="24"/>
        </w:rPr>
        <w:t>约为</w:t>
      </w:r>
      <w:r w:rsidRPr="00007327">
        <w:rPr>
          <w:rFonts w:cs="Times New Roman" w:hint="eastAsia"/>
          <w:szCs w:val="24"/>
        </w:rPr>
        <w:t>1940nm</w:t>
      </w:r>
      <w:r w:rsidRPr="00007327">
        <w:rPr>
          <w:rFonts w:cs="Times New Roman" w:hint="eastAsia"/>
          <w:szCs w:val="24"/>
        </w:rPr>
        <w:t>和</w:t>
      </w:r>
      <w:r w:rsidRPr="00007327">
        <w:rPr>
          <w:rFonts w:cs="Times New Roman" w:hint="eastAsia"/>
          <w:szCs w:val="24"/>
        </w:rPr>
        <w:t>1220nm</w:t>
      </w:r>
      <w:r w:rsidRPr="00007327">
        <w:rPr>
          <w:rFonts w:cs="Times New Roman" w:hint="eastAsia"/>
          <w:color w:val="000000"/>
          <w:szCs w:val="24"/>
          <w:vertAlign w:val="superscript"/>
        </w:rPr>
        <w:t>[11]</w:t>
      </w:r>
      <w:r w:rsidRPr="00007327">
        <w:rPr>
          <w:rFonts w:cs="Times New Roman" w:hint="eastAsia"/>
          <w:color w:val="000000"/>
          <w:szCs w:val="24"/>
        </w:rPr>
        <w:t>。</w:t>
      </w:r>
      <w:r w:rsidR="003E44ED" w:rsidRPr="00007327">
        <w:rPr>
          <w:rFonts w:cs="Times New Roman" w:hint="eastAsia"/>
          <w:szCs w:val="24"/>
        </w:rPr>
        <w:t>水的吸收</w:t>
      </w:r>
      <w:r w:rsidR="003619CF">
        <w:rPr>
          <w:rFonts w:cs="Times New Roman" w:hint="eastAsia"/>
          <w:szCs w:val="24"/>
        </w:rPr>
        <w:t>光</w:t>
      </w:r>
      <w:r w:rsidR="003E44ED" w:rsidRPr="00007327">
        <w:rPr>
          <w:rFonts w:cs="Times New Roman" w:hint="eastAsia"/>
          <w:szCs w:val="24"/>
        </w:rPr>
        <w:t>谱分布较宽</w:t>
      </w:r>
      <w:r w:rsidR="003E44ED">
        <w:rPr>
          <w:rFonts w:cs="Times New Roman" w:hint="eastAsia"/>
          <w:szCs w:val="24"/>
        </w:rPr>
        <w:t>，</w:t>
      </w:r>
      <w:r w:rsidR="00982EA0">
        <w:rPr>
          <w:rFonts w:cs="Times New Roman" w:hint="eastAsia"/>
          <w:color w:val="000000"/>
          <w:szCs w:val="24"/>
        </w:rPr>
        <w:t>位于</w:t>
      </w:r>
      <w:r w:rsidR="003619CF">
        <w:rPr>
          <w:rFonts w:cs="Times New Roman" w:hint="eastAsia"/>
          <w:color w:val="000000"/>
          <w:szCs w:val="24"/>
        </w:rPr>
        <w:t>近</w:t>
      </w:r>
      <w:r w:rsidRPr="00007327">
        <w:rPr>
          <w:rFonts w:cs="Times New Roman" w:hint="eastAsia"/>
          <w:color w:val="000000"/>
          <w:szCs w:val="24"/>
        </w:rPr>
        <w:t>红外光谱区的吸收峰</w:t>
      </w:r>
      <w:r w:rsidR="00982EA0">
        <w:rPr>
          <w:rFonts w:cs="Times New Roman" w:hint="eastAsia"/>
          <w:color w:val="000000"/>
          <w:szCs w:val="24"/>
        </w:rPr>
        <w:t>包括</w:t>
      </w:r>
      <w:r w:rsidRPr="00007327">
        <w:rPr>
          <w:rFonts w:cs="Times New Roman" w:hint="eastAsia"/>
          <w:color w:val="000000"/>
          <w:szCs w:val="24"/>
        </w:rPr>
        <w:t>：</w:t>
      </w:r>
      <w:r w:rsidRPr="00007327">
        <w:rPr>
          <w:rFonts w:cs="Times New Roman" w:hint="eastAsia"/>
          <w:color w:val="000000"/>
          <w:szCs w:val="24"/>
        </w:rPr>
        <w:t>1.43</w:t>
      </w:r>
      <w:r w:rsidRPr="00007327">
        <w:rPr>
          <w:rFonts w:cs="Times New Roman"/>
          <w:color w:val="000000"/>
          <w:szCs w:val="24"/>
        </w:rPr>
        <w:t>μ</w:t>
      </w:r>
      <w:r w:rsidRPr="00007327">
        <w:rPr>
          <w:rFonts w:cs="Times New Roman" w:hint="eastAsia"/>
          <w:color w:val="000000"/>
          <w:szCs w:val="24"/>
        </w:rPr>
        <w:t>m</w:t>
      </w:r>
      <w:r w:rsidRPr="00007327">
        <w:rPr>
          <w:rFonts w:cs="Times New Roman" w:hint="eastAsia"/>
          <w:color w:val="000000"/>
          <w:szCs w:val="24"/>
        </w:rPr>
        <w:t>为氢氧键不对称伸缩振动；</w:t>
      </w:r>
      <w:r w:rsidRPr="00007327">
        <w:rPr>
          <w:rFonts w:cs="Times New Roman" w:hint="eastAsia"/>
          <w:color w:val="000000"/>
          <w:szCs w:val="24"/>
        </w:rPr>
        <w:t>1.94</w:t>
      </w:r>
      <w:r w:rsidRPr="00007327">
        <w:rPr>
          <w:rFonts w:cs="Times New Roman"/>
          <w:color w:val="000000"/>
          <w:szCs w:val="24"/>
        </w:rPr>
        <w:t>μ</w:t>
      </w:r>
      <w:r w:rsidRPr="00007327">
        <w:rPr>
          <w:rFonts w:cs="Times New Roman" w:hint="eastAsia"/>
          <w:color w:val="000000"/>
          <w:szCs w:val="24"/>
        </w:rPr>
        <w:t>m</w:t>
      </w:r>
      <w:r w:rsidRPr="00007327">
        <w:rPr>
          <w:rFonts w:cs="Times New Roman" w:hint="eastAsia"/>
          <w:color w:val="000000"/>
          <w:szCs w:val="24"/>
        </w:rPr>
        <w:t>为氢氧键对称伸缩振动；</w:t>
      </w:r>
      <w:r w:rsidRPr="00007327">
        <w:rPr>
          <w:rFonts w:cs="Times New Roman" w:hint="eastAsia"/>
          <w:color w:val="000000"/>
          <w:szCs w:val="24"/>
        </w:rPr>
        <w:t>2.95</w:t>
      </w:r>
      <w:r w:rsidRPr="00007327">
        <w:rPr>
          <w:rFonts w:cs="Times New Roman"/>
          <w:color w:val="000000"/>
          <w:szCs w:val="24"/>
        </w:rPr>
        <w:t>μ</w:t>
      </w:r>
      <w:r w:rsidRPr="00007327">
        <w:rPr>
          <w:rFonts w:cs="Times New Roman" w:hint="eastAsia"/>
          <w:color w:val="000000"/>
          <w:szCs w:val="24"/>
        </w:rPr>
        <w:t>m</w:t>
      </w:r>
      <w:r w:rsidRPr="00007327">
        <w:rPr>
          <w:rFonts w:cs="Times New Roman" w:hint="eastAsia"/>
          <w:color w:val="000000"/>
          <w:szCs w:val="24"/>
        </w:rPr>
        <w:t>为</w:t>
      </w:r>
      <w:r w:rsidRPr="00007327">
        <w:rPr>
          <w:rFonts w:cs="Times New Roman" w:hint="eastAsia"/>
          <w:color w:val="000000"/>
          <w:szCs w:val="24"/>
        </w:rPr>
        <w:t>H-O-H</w:t>
      </w:r>
      <w:r w:rsidRPr="00007327">
        <w:rPr>
          <w:rFonts w:cs="Times New Roman" w:hint="eastAsia"/>
          <w:color w:val="000000"/>
          <w:szCs w:val="24"/>
        </w:rPr>
        <w:t>剪式弯曲振动</w:t>
      </w:r>
      <w:r w:rsidRPr="00007327">
        <w:rPr>
          <w:rFonts w:cs="Times New Roman" w:hint="eastAsia"/>
          <w:color w:val="000000"/>
          <w:szCs w:val="24"/>
          <w:vertAlign w:val="superscript"/>
        </w:rPr>
        <w:t>[12]</w:t>
      </w:r>
      <w:r w:rsidRPr="00007327">
        <w:rPr>
          <w:rFonts w:cs="Times New Roman" w:hint="eastAsia"/>
          <w:color w:val="000000"/>
          <w:szCs w:val="24"/>
        </w:rPr>
        <w:t>。</w:t>
      </w:r>
    </w:p>
    <w:p w:rsidR="002F1665" w:rsidRPr="00927CA2" w:rsidRDefault="00894429" w:rsidP="00927CA2">
      <w:pPr>
        <w:adjustRightInd w:val="0"/>
        <w:snapToGrid w:val="0"/>
        <w:spacing w:line="240" w:lineRule="auto"/>
        <w:ind w:firstLineChars="0" w:firstLine="0"/>
        <w:jc w:val="center"/>
        <w:rPr>
          <w:rFonts w:cs="Times New Roman"/>
          <w:color w:val="FF0000"/>
          <w:szCs w:val="24"/>
        </w:rPr>
      </w:pPr>
      <w:r>
        <w:object w:dxaOrig="3705" w:dyaOrig="3720">
          <v:shape id="_x0000_i1034" type="#_x0000_t75" style="width:185.45pt;height:180.7pt" o:ole="">
            <v:imagedata r:id="rId52" o:title=""/>
          </v:shape>
          <o:OLEObject Type="Embed" ProgID="Visio.Drawing.11" ShapeID="_x0000_i1034" DrawAspect="Content" ObjectID="_1539197857" r:id="rId53"/>
        </w:object>
      </w:r>
    </w:p>
    <w:p w:rsidR="002F1665" w:rsidRPr="00007327" w:rsidRDefault="002F1665" w:rsidP="00C730BA">
      <w:pPr>
        <w:pStyle w:val="ac"/>
        <w:spacing w:beforeLines="0" w:before="0"/>
        <w:rPr>
          <w:rFonts w:cs="Arial"/>
          <w:szCs w:val="21"/>
        </w:rPr>
      </w:pPr>
      <w:r w:rsidRPr="00C730BA">
        <w:rPr>
          <w:rFonts w:hint="eastAsia"/>
        </w:rPr>
        <w:t>图</w:t>
      </w:r>
      <w:r w:rsidRPr="00C730BA">
        <w:rPr>
          <w:rFonts w:hint="eastAsia"/>
        </w:rPr>
        <w:t>2.</w:t>
      </w:r>
      <w:r w:rsidRPr="00C730BA">
        <w:fldChar w:fldCharType="begin"/>
      </w:r>
      <w:r w:rsidRPr="00C730BA">
        <w:instrText xml:space="preserve"> </w:instrText>
      </w:r>
      <w:r w:rsidRPr="00C730BA">
        <w:rPr>
          <w:rFonts w:hint="eastAsia"/>
        </w:rPr>
        <w:instrText xml:space="preserve">SEQ </w:instrText>
      </w:r>
      <w:r w:rsidRPr="00C730BA">
        <w:rPr>
          <w:rFonts w:hint="eastAsia"/>
        </w:rPr>
        <w:instrText>图</w:instrText>
      </w:r>
      <w:r w:rsidRPr="00C730BA">
        <w:instrText xml:space="preserve">_2. \* ARABIC </w:instrText>
      </w:r>
      <w:r w:rsidRPr="00C730BA">
        <w:fldChar w:fldCharType="separate"/>
      </w:r>
      <w:r w:rsidR="004B3798">
        <w:rPr>
          <w:noProof/>
        </w:rPr>
        <w:t>1</w:t>
      </w:r>
      <w:r w:rsidRPr="00C730BA">
        <w:fldChar w:fldCharType="end"/>
      </w:r>
      <w:r w:rsidRPr="00C730BA">
        <w:rPr>
          <w:rFonts w:hint="eastAsia"/>
        </w:rPr>
        <w:t xml:space="preserve"> </w:t>
      </w:r>
      <w:r w:rsidRPr="00C730BA">
        <w:rPr>
          <w:rFonts w:hint="eastAsia"/>
        </w:rPr>
        <w:t>水的红外光谱吸收曲线图</w:t>
      </w:r>
    </w:p>
    <w:p w:rsidR="002F1665" w:rsidRPr="00C730BA" w:rsidRDefault="002F1665" w:rsidP="00C730BA">
      <w:pPr>
        <w:pStyle w:val="ae"/>
      </w:pPr>
      <w:r w:rsidRPr="00C730BA">
        <w:t>Fig</w:t>
      </w:r>
      <w:r w:rsidRPr="00C730BA">
        <w:rPr>
          <w:rFonts w:hint="eastAsia"/>
        </w:rPr>
        <w:t xml:space="preserve">. </w:t>
      </w:r>
      <w:r w:rsidRPr="00C730BA">
        <w:t>2.</w:t>
      </w:r>
      <w:r w:rsidRPr="00C730BA">
        <w:rPr>
          <w:rFonts w:hint="eastAsia"/>
        </w:rPr>
        <w:t>1</w:t>
      </w:r>
      <w:r w:rsidRPr="00C730BA">
        <w:t xml:space="preserve"> </w:t>
      </w:r>
      <w:r w:rsidRPr="00C730BA">
        <w:rPr>
          <w:rFonts w:hint="eastAsia"/>
        </w:rPr>
        <w:t>I</w:t>
      </w:r>
      <w:r w:rsidRPr="00C730BA">
        <w:t xml:space="preserve">nfrared </w:t>
      </w:r>
      <w:r w:rsidRPr="00C730BA">
        <w:rPr>
          <w:rFonts w:hint="eastAsia"/>
        </w:rPr>
        <w:t>absorption</w:t>
      </w:r>
      <w:r w:rsidRPr="00C730BA">
        <w:t xml:space="preserve"> spectrum </w:t>
      </w:r>
      <w:r w:rsidRPr="00C730BA">
        <w:rPr>
          <w:rFonts w:hint="eastAsia"/>
        </w:rPr>
        <w:t>graph of water</w:t>
      </w:r>
    </w:p>
    <w:p w:rsidR="002F1665" w:rsidRPr="007A0C9A" w:rsidRDefault="002F1665" w:rsidP="007A0C9A">
      <w:pPr>
        <w:adjustRightInd w:val="0"/>
        <w:snapToGrid w:val="0"/>
        <w:ind w:firstLine="480"/>
        <w:rPr>
          <w:rFonts w:cs="Times New Roman"/>
          <w:color w:val="000000"/>
          <w:szCs w:val="24"/>
        </w:rPr>
      </w:pPr>
      <w:r w:rsidRPr="00007327">
        <w:rPr>
          <w:rFonts w:cs="Times New Roman" w:hint="eastAsia"/>
          <w:color w:val="000000"/>
          <w:szCs w:val="24"/>
        </w:rPr>
        <w:t>如图</w:t>
      </w:r>
      <w:r w:rsidRPr="00007327">
        <w:rPr>
          <w:rFonts w:cs="Times New Roman" w:hint="eastAsia"/>
          <w:color w:val="000000"/>
          <w:szCs w:val="24"/>
        </w:rPr>
        <w:t>2.1</w:t>
      </w:r>
      <w:r w:rsidRPr="00007327">
        <w:rPr>
          <w:rFonts w:cs="Times New Roman" w:hint="eastAsia"/>
          <w:color w:val="000000"/>
          <w:szCs w:val="24"/>
        </w:rPr>
        <w:t>所示，在近红外波段区域有多个吸收峰</w:t>
      </w:r>
      <w:r w:rsidRPr="00007327">
        <w:rPr>
          <w:rFonts w:cs="Times New Roman" w:hint="eastAsia"/>
          <w:szCs w:val="24"/>
        </w:rPr>
        <w:t>，分别是</w:t>
      </w:r>
      <w:r w:rsidRPr="00007327">
        <w:rPr>
          <w:rFonts w:cs="Times New Roman" w:hint="eastAsia"/>
          <w:szCs w:val="24"/>
        </w:rPr>
        <w:t>1200nm</w:t>
      </w:r>
      <w:r w:rsidRPr="00007327">
        <w:rPr>
          <w:rFonts w:cs="Times New Roman" w:hint="eastAsia"/>
          <w:szCs w:val="24"/>
        </w:rPr>
        <w:t>、</w:t>
      </w:r>
      <w:r w:rsidRPr="00007327">
        <w:rPr>
          <w:rFonts w:cs="Times New Roman" w:hint="eastAsia"/>
          <w:szCs w:val="24"/>
        </w:rPr>
        <w:t>1430nm</w:t>
      </w:r>
      <w:r w:rsidRPr="00007327">
        <w:rPr>
          <w:rFonts w:cs="Times New Roman" w:hint="eastAsia"/>
          <w:szCs w:val="24"/>
        </w:rPr>
        <w:t>、</w:t>
      </w:r>
      <w:r w:rsidRPr="00007327">
        <w:rPr>
          <w:rFonts w:cs="Times New Roman" w:hint="eastAsia"/>
          <w:szCs w:val="24"/>
        </w:rPr>
        <w:t>1940nm</w:t>
      </w:r>
      <w:r w:rsidRPr="00007327">
        <w:rPr>
          <w:rFonts w:cs="Times New Roman" w:hint="eastAsia"/>
          <w:szCs w:val="24"/>
        </w:rPr>
        <w:t>、</w:t>
      </w:r>
      <w:r w:rsidRPr="00007327">
        <w:rPr>
          <w:rFonts w:cs="Times New Roman" w:hint="eastAsia"/>
          <w:szCs w:val="24"/>
        </w:rPr>
        <w:t>2950nm</w:t>
      </w:r>
      <w:r w:rsidRPr="00007327">
        <w:rPr>
          <w:rFonts w:cs="Times New Roman" w:hint="eastAsia"/>
          <w:color w:val="000000"/>
          <w:szCs w:val="24"/>
        </w:rPr>
        <w:t>。不同波长的吸收峰对水的吸收率不同，其适用范围也不同</w:t>
      </w:r>
      <w:r w:rsidRPr="00007327">
        <w:rPr>
          <w:rFonts w:cs="Times New Roman" w:hint="eastAsia"/>
          <w:color w:val="000000"/>
          <w:szCs w:val="24"/>
          <w:vertAlign w:val="superscript"/>
        </w:rPr>
        <w:t>[13]</w:t>
      </w:r>
      <w:r w:rsidRPr="00007327">
        <w:rPr>
          <w:rFonts w:cs="Times New Roman" w:hint="eastAsia"/>
          <w:color w:val="000000"/>
          <w:szCs w:val="24"/>
        </w:rPr>
        <w:t>。</w:t>
      </w:r>
      <w:r w:rsidRPr="00007327">
        <w:rPr>
          <w:rFonts w:cs="Times New Roman" w:hint="eastAsia"/>
          <w:szCs w:val="24"/>
        </w:rPr>
        <w:t>如表</w:t>
      </w:r>
      <w:r w:rsidR="007A0C9A">
        <w:rPr>
          <w:rFonts w:cs="Times New Roman" w:hint="eastAsia"/>
          <w:szCs w:val="24"/>
        </w:rPr>
        <w:t>2.2</w:t>
      </w:r>
      <w:r w:rsidRPr="00007327">
        <w:rPr>
          <w:rFonts w:cs="Times New Roman" w:hint="eastAsia"/>
          <w:szCs w:val="24"/>
        </w:rPr>
        <w:t>所示。</w:t>
      </w:r>
    </w:p>
    <w:p w:rsidR="002F1665" w:rsidRDefault="002F1665" w:rsidP="007A0C9A">
      <w:pPr>
        <w:pStyle w:val="a9"/>
        <w:spacing w:before="156"/>
      </w:pPr>
      <w:r w:rsidRPr="00007327">
        <w:rPr>
          <w:rFonts w:hint="eastAsia"/>
        </w:rPr>
        <w:t>表</w:t>
      </w:r>
      <w:r w:rsidR="007A0C9A">
        <w:rPr>
          <w:rFonts w:hint="eastAsia"/>
        </w:rPr>
        <w:t>2.2</w:t>
      </w:r>
      <w:r w:rsidRPr="00007327">
        <w:rPr>
          <w:rFonts w:hint="eastAsia"/>
        </w:rPr>
        <w:t xml:space="preserve"> </w:t>
      </w:r>
      <w:r w:rsidRPr="00007327">
        <w:rPr>
          <w:rFonts w:hint="eastAsia"/>
        </w:rPr>
        <w:t>水的近红外吸收峰比较</w:t>
      </w:r>
    </w:p>
    <w:p w:rsidR="004F3E1B" w:rsidRPr="00007327" w:rsidRDefault="004F3E1B" w:rsidP="007A0C9A">
      <w:pPr>
        <w:pStyle w:val="aa"/>
      </w:pPr>
      <w:r>
        <w:rPr>
          <w:rFonts w:hint="eastAsia"/>
        </w:rPr>
        <w:t xml:space="preserve">Table </w:t>
      </w:r>
      <w:r w:rsidR="007A0C9A">
        <w:rPr>
          <w:rFonts w:hint="eastAsia"/>
        </w:rPr>
        <w:t>2.2 T</w:t>
      </w:r>
      <w:r>
        <w:rPr>
          <w:rFonts w:hint="eastAsia"/>
        </w:rPr>
        <w:t xml:space="preserve">he comparison of </w:t>
      </w:r>
      <w:r w:rsidR="005728C7">
        <w:rPr>
          <w:rFonts w:hint="eastAsia"/>
        </w:rPr>
        <w:t>near infrared absorption peak of water</w:t>
      </w:r>
    </w:p>
    <w:tbl>
      <w:tblPr>
        <w:tblStyle w:val="a6"/>
        <w:tblW w:w="4869"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3"/>
        <w:gridCol w:w="3015"/>
        <w:gridCol w:w="3015"/>
      </w:tblGrid>
      <w:tr w:rsidR="002F1665" w:rsidRPr="00007327" w:rsidTr="0076614C">
        <w:trPr>
          <w:trHeight w:val="463"/>
          <w:jc w:val="center"/>
        </w:trPr>
        <w:tc>
          <w:tcPr>
            <w:tcW w:w="1666" w:type="pct"/>
            <w:tcBorders>
              <w:bottom w:val="single" w:sz="4" w:space="0" w:color="auto"/>
            </w:tcBorders>
            <w:vAlign w:val="center"/>
          </w:tcPr>
          <w:p w:rsidR="002F1665" w:rsidRPr="00D93DCC" w:rsidRDefault="002F1665" w:rsidP="00393708">
            <w:pPr>
              <w:pStyle w:val="ab"/>
              <w:spacing w:line="324" w:lineRule="auto"/>
            </w:pPr>
            <w:r w:rsidRPr="00D93DCC">
              <w:rPr>
                <w:rFonts w:hint="eastAsia"/>
              </w:rPr>
              <w:t>波长</w:t>
            </w:r>
          </w:p>
        </w:tc>
        <w:tc>
          <w:tcPr>
            <w:tcW w:w="1667" w:type="pct"/>
            <w:tcBorders>
              <w:bottom w:val="single" w:sz="4" w:space="0" w:color="auto"/>
            </w:tcBorders>
            <w:vAlign w:val="center"/>
          </w:tcPr>
          <w:p w:rsidR="002F1665" w:rsidRPr="00D93DCC" w:rsidRDefault="002F1665" w:rsidP="00393708">
            <w:pPr>
              <w:pStyle w:val="ab"/>
              <w:spacing w:line="324" w:lineRule="auto"/>
            </w:pPr>
            <w:r w:rsidRPr="00D93DCC">
              <w:rPr>
                <w:rFonts w:hint="eastAsia"/>
              </w:rPr>
              <w:t>特点</w:t>
            </w:r>
          </w:p>
        </w:tc>
        <w:tc>
          <w:tcPr>
            <w:tcW w:w="1667" w:type="pct"/>
            <w:tcBorders>
              <w:bottom w:val="single" w:sz="4" w:space="0" w:color="auto"/>
            </w:tcBorders>
            <w:vAlign w:val="center"/>
          </w:tcPr>
          <w:p w:rsidR="002F1665" w:rsidRPr="00D93DCC" w:rsidRDefault="002F1665" w:rsidP="00393708">
            <w:pPr>
              <w:pStyle w:val="ab"/>
              <w:spacing w:line="324" w:lineRule="auto"/>
            </w:pPr>
            <w:r w:rsidRPr="00D93DCC">
              <w:rPr>
                <w:rFonts w:hint="eastAsia"/>
              </w:rPr>
              <w:t>使用范围</w:t>
            </w:r>
          </w:p>
        </w:tc>
      </w:tr>
      <w:tr w:rsidR="002F1665" w:rsidRPr="00007327" w:rsidTr="0076614C">
        <w:trPr>
          <w:trHeight w:val="32"/>
          <w:jc w:val="center"/>
        </w:trPr>
        <w:tc>
          <w:tcPr>
            <w:tcW w:w="1666" w:type="pct"/>
            <w:tcBorders>
              <w:top w:val="single" w:sz="4" w:space="0" w:color="auto"/>
            </w:tcBorders>
            <w:vAlign w:val="center"/>
          </w:tcPr>
          <w:p w:rsidR="002F1665" w:rsidRPr="00D93DCC" w:rsidRDefault="002F1665" w:rsidP="00393708">
            <w:pPr>
              <w:pStyle w:val="ab"/>
              <w:spacing w:line="324" w:lineRule="auto"/>
            </w:pPr>
            <w:r w:rsidRPr="00D93DCC">
              <w:rPr>
                <w:rFonts w:hint="eastAsia"/>
              </w:rPr>
              <w:t>1200nm</w:t>
            </w:r>
          </w:p>
        </w:tc>
        <w:tc>
          <w:tcPr>
            <w:tcW w:w="1667" w:type="pct"/>
            <w:tcBorders>
              <w:top w:val="single" w:sz="4" w:space="0" w:color="auto"/>
            </w:tcBorders>
            <w:vAlign w:val="center"/>
          </w:tcPr>
          <w:p w:rsidR="002F1665" w:rsidRPr="00D93DCC" w:rsidRDefault="002F1665" w:rsidP="00393708">
            <w:pPr>
              <w:pStyle w:val="ab"/>
              <w:spacing w:line="324" w:lineRule="auto"/>
            </w:pPr>
            <w:r w:rsidRPr="00D93DCC">
              <w:rPr>
                <w:rFonts w:hint="eastAsia"/>
              </w:rPr>
              <w:t>吸收率过小</w:t>
            </w:r>
          </w:p>
        </w:tc>
        <w:tc>
          <w:tcPr>
            <w:tcW w:w="1667" w:type="pct"/>
            <w:tcBorders>
              <w:top w:val="single" w:sz="4" w:space="0" w:color="auto"/>
            </w:tcBorders>
            <w:vAlign w:val="center"/>
          </w:tcPr>
          <w:p w:rsidR="002F1665" w:rsidRPr="00D93DCC" w:rsidRDefault="002F1665" w:rsidP="00393708">
            <w:pPr>
              <w:pStyle w:val="ab"/>
              <w:spacing w:line="324" w:lineRule="auto"/>
            </w:pPr>
            <w:r w:rsidRPr="00D93DCC">
              <w:rPr>
                <w:rFonts w:hint="eastAsia"/>
              </w:rPr>
              <w:t>50%</w:t>
            </w:r>
            <w:r w:rsidRPr="00D93DCC">
              <w:rPr>
                <w:rFonts w:hint="eastAsia"/>
              </w:rPr>
              <w:t>以上的水分</w:t>
            </w:r>
          </w:p>
        </w:tc>
      </w:tr>
      <w:tr w:rsidR="002F1665" w:rsidRPr="00007327" w:rsidTr="0076614C">
        <w:trPr>
          <w:trHeight w:val="332"/>
          <w:jc w:val="center"/>
        </w:trPr>
        <w:tc>
          <w:tcPr>
            <w:tcW w:w="1666" w:type="pct"/>
            <w:vAlign w:val="center"/>
          </w:tcPr>
          <w:p w:rsidR="002F1665" w:rsidRPr="00D93DCC" w:rsidRDefault="002F1665" w:rsidP="00393708">
            <w:pPr>
              <w:pStyle w:val="ab"/>
              <w:spacing w:line="324" w:lineRule="auto"/>
            </w:pPr>
            <w:r w:rsidRPr="00D93DCC">
              <w:rPr>
                <w:rFonts w:hint="eastAsia"/>
              </w:rPr>
              <w:t>1430nm</w:t>
            </w:r>
          </w:p>
        </w:tc>
        <w:tc>
          <w:tcPr>
            <w:tcW w:w="1667" w:type="pct"/>
            <w:vAlign w:val="center"/>
          </w:tcPr>
          <w:p w:rsidR="002F1665" w:rsidRPr="00D93DCC" w:rsidRDefault="00A01227" w:rsidP="00393708">
            <w:pPr>
              <w:pStyle w:val="ab"/>
              <w:spacing w:line="324" w:lineRule="auto"/>
            </w:pPr>
            <w:r w:rsidRPr="00D93DCC">
              <w:rPr>
                <w:rFonts w:hint="eastAsia"/>
              </w:rPr>
              <w:t>吸收率适中，工业领域</w:t>
            </w:r>
          </w:p>
        </w:tc>
        <w:tc>
          <w:tcPr>
            <w:tcW w:w="1667" w:type="pct"/>
            <w:vAlign w:val="center"/>
          </w:tcPr>
          <w:p w:rsidR="002F1665" w:rsidRPr="00D93DCC" w:rsidRDefault="00A01227" w:rsidP="00393708">
            <w:pPr>
              <w:pStyle w:val="ab"/>
              <w:spacing w:line="324" w:lineRule="auto"/>
            </w:pPr>
            <w:r w:rsidRPr="00D93DCC">
              <w:rPr>
                <w:rFonts w:hint="eastAsia"/>
              </w:rPr>
              <w:t>高含水率（</w:t>
            </w:r>
            <w:r w:rsidRPr="00D93DCC">
              <w:rPr>
                <w:rFonts w:hint="eastAsia"/>
              </w:rPr>
              <w:t>&gt;20%</w:t>
            </w:r>
            <w:r w:rsidRPr="00D93DCC">
              <w:rPr>
                <w:rFonts w:hint="eastAsia"/>
              </w:rPr>
              <w:t>）</w:t>
            </w:r>
          </w:p>
        </w:tc>
      </w:tr>
      <w:tr w:rsidR="002F1665" w:rsidRPr="00007327" w:rsidTr="0076614C">
        <w:trPr>
          <w:trHeight w:val="332"/>
          <w:jc w:val="center"/>
        </w:trPr>
        <w:tc>
          <w:tcPr>
            <w:tcW w:w="1666" w:type="pct"/>
            <w:vAlign w:val="center"/>
          </w:tcPr>
          <w:p w:rsidR="002F1665" w:rsidRPr="00D93DCC" w:rsidRDefault="002F1665" w:rsidP="00393708">
            <w:pPr>
              <w:pStyle w:val="ab"/>
              <w:spacing w:line="324" w:lineRule="auto"/>
            </w:pPr>
            <w:r w:rsidRPr="00D93DCC">
              <w:rPr>
                <w:rFonts w:hint="eastAsia"/>
              </w:rPr>
              <w:t>1940nm</w:t>
            </w:r>
          </w:p>
        </w:tc>
        <w:tc>
          <w:tcPr>
            <w:tcW w:w="1667" w:type="pct"/>
            <w:vAlign w:val="center"/>
          </w:tcPr>
          <w:p w:rsidR="002F1665" w:rsidRPr="00D93DCC" w:rsidRDefault="002F1665" w:rsidP="00393708">
            <w:pPr>
              <w:pStyle w:val="ab"/>
              <w:spacing w:line="324" w:lineRule="auto"/>
            </w:pPr>
            <w:r w:rsidRPr="00D93DCC">
              <w:rPr>
                <w:rFonts w:hint="eastAsia"/>
              </w:rPr>
              <w:t>吸收率适中，工业领域</w:t>
            </w:r>
          </w:p>
        </w:tc>
        <w:tc>
          <w:tcPr>
            <w:tcW w:w="1667" w:type="pct"/>
            <w:vAlign w:val="center"/>
          </w:tcPr>
          <w:p w:rsidR="002F1665" w:rsidRPr="00D93DCC" w:rsidRDefault="002F1665" w:rsidP="00393708">
            <w:pPr>
              <w:pStyle w:val="ab"/>
              <w:spacing w:line="324" w:lineRule="auto"/>
            </w:pPr>
            <w:r w:rsidRPr="00D93DCC">
              <w:rPr>
                <w:rFonts w:hint="eastAsia"/>
              </w:rPr>
              <w:t>低含水率</w:t>
            </w:r>
            <w:r w:rsidRPr="00D93DCC">
              <w:rPr>
                <w:rFonts w:hint="eastAsia"/>
              </w:rPr>
              <w:t>(0%~20%)</w:t>
            </w:r>
          </w:p>
        </w:tc>
      </w:tr>
      <w:tr w:rsidR="002F1665" w:rsidRPr="00007327" w:rsidTr="0076614C">
        <w:trPr>
          <w:trHeight w:val="348"/>
          <w:jc w:val="center"/>
        </w:trPr>
        <w:tc>
          <w:tcPr>
            <w:tcW w:w="1666" w:type="pct"/>
            <w:vAlign w:val="center"/>
          </w:tcPr>
          <w:p w:rsidR="002F1665" w:rsidRPr="00D93DCC" w:rsidRDefault="002F1665" w:rsidP="00393708">
            <w:pPr>
              <w:pStyle w:val="ab"/>
              <w:spacing w:line="324" w:lineRule="auto"/>
            </w:pPr>
            <w:r w:rsidRPr="00D93DCC">
              <w:rPr>
                <w:rFonts w:hint="eastAsia"/>
              </w:rPr>
              <w:t>2950nm</w:t>
            </w:r>
          </w:p>
        </w:tc>
        <w:tc>
          <w:tcPr>
            <w:tcW w:w="1667" w:type="pct"/>
            <w:vAlign w:val="center"/>
          </w:tcPr>
          <w:p w:rsidR="002F1665" w:rsidRPr="00D93DCC" w:rsidRDefault="00A01227" w:rsidP="00393708">
            <w:pPr>
              <w:pStyle w:val="ab"/>
              <w:spacing w:line="324" w:lineRule="auto"/>
            </w:pPr>
            <w:r w:rsidRPr="00D93DCC">
              <w:rPr>
                <w:rFonts w:hint="eastAsia"/>
              </w:rPr>
              <w:t>吸收率过大，测量范围窄</w:t>
            </w:r>
          </w:p>
        </w:tc>
        <w:tc>
          <w:tcPr>
            <w:tcW w:w="1667" w:type="pct"/>
            <w:vAlign w:val="center"/>
          </w:tcPr>
          <w:p w:rsidR="002F1665" w:rsidRPr="00D93DCC" w:rsidRDefault="00A01227" w:rsidP="00393708">
            <w:pPr>
              <w:pStyle w:val="ab"/>
              <w:spacing w:line="324" w:lineRule="auto"/>
            </w:pPr>
            <w:r w:rsidRPr="00D93DCC">
              <w:rPr>
                <w:rFonts w:hint="eastAsia"/>
              </w:rPr>
              <w:t>小范围高精度测量</w:t>
            </w:r>
          </w:p>
        </w:tc>
      </w:tr>
    </w:tbl>
    <w:p w:rsidR="002F1665" w:rsidRPr="00007327" w:rsidRDefault="002F1665" w:rsidP="007A0C9A">
      <w:pPr>
        <w:spacing w:beforeLines="50" w:before="156"/>
        <w:ind w:firstLine="480"/>
        <w:rPr>
          <w:szCs w:val="24"/>
        </w:rPr>
      </w:pPr>
      <w:r w:rsidRPr="00007327">
        <w:rPr>
          <w:rFonts w:hint="eastAsia"/>
          <w:szCs w:val="24"/>
        </w:rPr>
        <w:t>从表中可以看出，</w:t>
      </w:r>
      <w:r w:rsidRPr="00007327">
        <w:rPr>
          <w:rFonts w:hint="eastAsia"/>
          <w:szCs w:val="24"/>
        </w:rPr>
        <w:t>1.</w:t>
      </w:r>
      <w:r w:rsidR="00A01227">
        <w:rPr>
          <w:rFonts w:hint="eastAsia"/>
          <w:szCs w:val="24"/>
        </w:rPr>
        <w:t>43</w:t>
      </w:r>
      <w:r w:rsidRPr="00007327">
        <w:rPr>
          <w:rFonts w:cs="Times New Roman"/>
          <w:szCs w:val="24"/>
        </w:rPr>
        <w:t>μm</w:t>
      </w:r>
      <w:r w:rsidRPr="00007327">
        <w:rPr>
          <w:rFonts w:cs="Times New Roman" w:hint="eastAsia"/>
          <w:szCs w:val="24"/>
        </w:rPr>
        <w:t>和</w:t>
      </w:r>
      <w:r w:rsidR="00A01227">
        <w:rPr>
          <w:rFonts w:cs="Times New Roman" w:hint="eastAsia"/>
          <w:szCs w:val="24"/>
        </w:rPr>
        <w:t>1</w:t>
      </w:r>
      <w:r w:rsidRPr="00007327">
        <w:rPr>
          <w:rFonts w:cs="Times New Roman" w:hint="eastAsia"/>
          <w:szCs w:val="24"/>
        </w:rPr>
        <w:t>.9</w:t>
      </w:r>
      <w:r w:rsidR="00A01227">
        <w:rPr>
          <w:rFonts w:cs="Times New Roman" w:hint="eastAsia"/>
          <w:szCs w:val="24"/>
        </w:rPr>
        <w:t>4</w:t>
      </w:r>
      <w:r w:rsidRPr="00007327">
        <w:rPr>
          <w:rFonts w:cs="Times New Roman"/>
          <w:szCs w:val="24"/>
        </w:rPr>
        <w:t>μm</w:t>
      </w:r>
      <w:r w:rsidRPr="00007327">
        <w:rPr>
          <w:rFonts w:cs="Times New Roman" w:hint="eastAsia"/>
          <w:szCs w:val="24"/>
        </w:rPr>
        <w:t>这两个波长的透过率适中，适合用作水分测量。本课题测量的烧结混合料含水率在</w:t>
      </w:r>
      <w:r w:rsidRPr="00007327">
        <w:rPr>
          <w:rFonts w:cs="Times New Roman" w:hint="eastAsia"/>
          <w:szCs w:val="24"/>
        </w:rPr>
        <w:t>0~10%</w:t>
      </w:r>
      <w:r w:rsidRPr="00007327">
        <w:rPr>
          <w:rFonts w:cs="Times New Roman" w:hint="eastAsia"/>
          <w:szCs w:val="24"/>
        </w:rPr>
        <w:t>，但考虑到近红外法有测量表层水的缺点，这</w:t>
      </w:r>
      <w:r w:rsidRPr="00007327">
        <w:rPr>
          <w:rFonts w:cs="Times New Roman" w:hint="eastAsia"/>
          <w:szCs w:val="24"/>
        </w:rPr>
        <w:lastRenderedPageBreak/>
        <w:t>里使用了</w:t>
      </w:r>
      <w:r w:rsidRPr="00007327">
        <w:rPr>
          <w:rFonts w:hint="eastAsia"/>
          <w:szCs w:val="24"/>
        </w:rPr>
        <w:t>1.</w:t>
      </w:r>
      <w:r w:rsidR="00A01227">
        <w:rPr>
          <w:rFonts w:hint="eastAsia"/>
          <w:szCs w:val="24"/>
        </w:rPr>
        <w:t>43</w:t>
      </w:r>
      <w:r w:rsidRPr="00007327">
        <w:rPr>
          <w:rFonts w:cs="Times New Roman"/>
          <w:szCs w:val="24"/>
        </w:rPr>
        <w:t>μm</w:t>
      </w:r>
      <w:r w:rsidRPr="00007327">
        <w:rPr>
          <w:rFonts w:cs="Times New Roman" w:hint="eastAsia"/>
          <w:szCs w:val="24"/>
        </w:rPr>
        <w:t>和</w:t>
      </w:r>
      <w:r w:rsidR="00A01227">
        <w:rPr>
          <w:rFonts w:cs="Times New Roman" w:hint="eastAsia"/>
          <w:szCs w:val="24"/>
        </w:rPr>
        <w:t>1</w:t>
      </w:r>
      <w:r w:rsidRPr="00007327">
        <w:rPr>
          <w:rFonts w:cs="Times New Roman" w:hint="eastAsia"/>
          <w:szCs w:val="24"/>
        </w:rPr>
        <w:t>.9</w:t>
      </w:r>
      <w:r w:rsidR="00A01227">
        <w:rPr>
          <w:rFonts w:cs="Times New Roman" w:hint="eastAsia"/>
          <w:szCs w:val="24"/>
        </w:rPr>
        <w:t>4</w:t>
      </w:r>
      <w:r w:rsidRPr="00007327">
        <w:rPr>
          <w:rFonts w:cs="Times New Roman"/>
          <w:szCs w:val="24"/>
        </w:rPr>
        <w:t>μm</w:t>
      </w:r>
      <w:r w:rsidRPr="00007327">
        <w:rPr>
          <w:rFonts w:cs="Times New Roman" w:hint="eastAsia"/>
          <w:szCs w:val="24"/>
        </w:rPr>
        <w:t>这两个测量波段进行综合考虑。</w:t>
      </w:r>
    </w:p>
    <w:p w:rsidR="002F1665" w:rsidRPr="00007327" w:rsidRDefault="002F1665" w:rsidP="007A0C9A">
      <w:pPr>
        <w:pStyle w:val="3"/>
        <w:spacing w:before="156" w:after="156"/>
      </w:pPr>
      <w:bookmarkStart w:id="23" w:name="_Toc422819760"/>
      <w:r w:rsidRPr="00007327">
        <w:rPr>
          <w:rFonts w:hint="eastAsia"/>
        </w:rPr>
        <w:t xml:space="preserve">2.2.2 </w:t>
      </w:r>
      <w:r w:rsidRPr="00007327">
        <w:rPr>
          <w:rFonts w:hint="eastAsia"/>
        </w:rPr>
        <w:t>朗伯比尔定律</w:t>
      </w:r>
      <w:bookmarkEnd w:id="23"/>
    </w:p>
    <w:p w:rsidR="002F1665" w:rsidRPr="00007327" w:rsidRDefault="002F1665" w:rsidP="00007327">
      <w:pPr>
        <w:adjustRightInd w:val="0"/>
        <w:snapToGrid w:val="0"/>
        <w:ind w:firstLine="480"/>
        <w:rPr>
          <w:rFonts w:cs="Times New Roman"/>
          <w:kern w:val="0"/>
          <w:szCs w:val="24"/>
        </w:rPr>
      </w:pPr>
      <w:r w:rsidRPr="00007327">
        <w:rPr>
          <w:rFonts w:cs="Times New Roman" w:hint="eastAsia"/>
          <w:kern w:val="0"/>
          <w:szCs w:val="24"/>
        </w:rPr>
        <w:t>1768</w:t>
      </w:r>
      <w:r w:rsidRPr="00007327">
        <w:rPr>
          <w:rFonts w:cs="Times New Roman" w:hint="eastAsia"/>
          <w:kern w:val="0"/>
          <w:szCs w:val="24"/>
        </w:rPr>
        <w:t>年，朗伯</w:t>
      </w:r>
      <w:r w:rsidR="001045AA">
        <w:rPr>
          <w:rFonts w:cs="Times New Roman" w:hint="eastAsia"/>
          <w:kern w:val="0"/>
          <w:szCs w:val="24"/>
        </w:rPr>
        <w:t>在实验的基础上首先发表了有关定律</w:t>
      </w:r>
      <w:r w:rsidRPr="00007327">
        <w:rPr>
          <w:rFonts w:cs="Times New Roman" w:hint="eastAsia"/>
          <w:kern w:val="0"/>
          <w:szCs w:val="24"/>
        </w:rPr>
        <w:t>：</w:t>
      </w:r>
      <w:r w:rsidR="001045AA" w:rsidRPr="001045AA">
        <w:rPr>
          <w:rFonts w:cs="Times New Roman" w:hint="eastAsia"/>
          <w:kern w:val="0"/>
          <w:szCs w:val="24"/>
        </w:rPr>
        <w:t>入射辐射通量为</w:t>
      </w:r>
      <w:r w:rsidR="001045AA" w:rsidRPr="00E26FF7">
        <w:rPr>
          <w:position w:val="-4"/>
        </w:rPr>
        <w:object w:dxaOrig="240" w:dyaOrig="260">
          <v:shape id="_x0000_i1035" type="#_x0000_t75" style="width:12.25pt;height:12.25pt" o:ole="">
            <v:imagedata r:id="rId54" o:title=""/>
          </v:shape>
          <o:OLEObject Type="Embed" ProgID="Equation.DSMT4" ShapeID="_x0000_i1035" DrawAspect="Content" ObjectID="_1539197858" r:id="rId55"/>
        </w:object>
      </w:r>
      <w:r w:rsidR="001045AA" w:rsidRPr="001045AA">
        <w:rPr>
          <w:rFonts w:cs="Times New Roman" w:hint="eastAsia"/>
          <w:kern w:val="0"/>
          <w:szCs w:val="24"/>
        </w:rPr>
        <w:t>的单色平行光照射到固定浓度的溶液时，被吸收的辐射通量</w:t>
      </w:r>
      <w:r w:rsidR="001045AA" w:rsidRPr="00E26FF7">
        <w:rPr>
          <w:position w:val="-6"/>
        </w:rPr>
        <w:object w:dxaOrig="340" w:dyaOrig="279">
          <v:shape id="_x0000_i1036" type="#_x0000_t75" style="width:17pt;height:14.95pt" o:ole="">
            <v:imagedata r:id="rId56" o:title=""/>
          </v:shape>
          <o:OLEObject Type="Embed" ProgID="Equation.DSMT4" ShapeID="_x0000_i1036" DrawAspect="Content" ObjectID="_1539197859" r:id="rId57"/>
        </w:object>
      </w:r>
      <w:r w:rsidR="001045AA" w:rsidRPr="001045AA">
        <w:rPr>
          <w:rFonts w:cs="Times New Roman" w:hint="eastAsia"/>
          <w:kern w:val="0"/>
          <w:szCs w:val="24"/>
        </w:rPr>
        <w:t>与透过的均匀介质层的厚度</w:t>
      </w:r>
      <w:r w:rsidR="00727462" w:rsidRPr="00E26FF7">
        <w:rPr>
          <w:position w:val="-6"/>
        </w:rPr>
        <w:object w:dxaOrig="300" w:dyaOrig="279">
          <v:shape id="_x0000_i1037" type="#_x0000_t75" style="width:14.95pt;height:14.95pt" o:ole="">
            <v:imagedata r:id="rId58" o:title=""/>
          </v:shape>
          <o:OLEObject Type="Embed" ProgID="Equation.DSMT4" ShapeID="_x0000_i1037" DrawAspect="Content" ObjectID="_1539197860" r:id="rId59"/>
        </w:object>
      </w:r>
      <w:r w:rsidR="00727462">
        <w:rPr>
          <w:rFonts w:cs="Times New Roman" w:hint="eastAsia"/>
          <w:kern w:val="0"/>
          <w:szCs w:val="24"/>
        </w:rPr>
        <w:t>成正比</w:t>
      </w:r>
      <w:r w:rsidRPr="00007327">
        <w:rPr>
          <w:rFonts w:cs="Times New Roman" w:hint="eastAsia"/>
          <w:kern w:val="0"/>
          <w:szCs w:val="24"/>
        </w:rPr>
        <w:t>，</w:t>
      </w:r>
      <w:r w:rsidR="00D31CEC">
        <w:rPr>
          <w:rFonts w:cs="Times New Roman" w:hint="eastAsia"/>
          <w:kern w:val="0"/>
          <w:szCs w:val="24"/>
        </w:rPr>
        <w:t>表述为：</w:t>
      </w:r>
    </w:p>
    <w:p w:rsidR="002F1665" w:rsidRPr="00007327" w:rsidRDefault="002F1665" w:rsidP="00727462">
      <w:pPr>
        <w:tabs>
          <w:tab w:val="center" w:pos="4680"/>
          <w:tab w:val="right" w:pos="8880"/>
        </w:tabs>
        <w:wordWrap w:val="0"/>
        <w:spacing w:line="240" w:lineRule="auto"/>
        <w:ind w:firstLine="480"/>
        <w:jc w:val="right"/>
        <w:rPr>
          <w:rFonts w:cs="宋体"/>
          <w:color w:val="000000"/>
          <w:kern w:val="0"/>
          <w:szCs w:val="20"/>
        </w:rPr>
      </w:pPr>
      <w:r w:rsidRPr="00007327">
        <w:rPr>
          <w:rFonts w:cs="宋体" w:hint="eastAsia"/>
          <w:color w:val="000000"/>
          <w:kern w:val="0"/>
          <w:szCs w:val="20"/>
        </w:rPr>
        <w:tab/>
      </w:r>
      <w:r w:rsidRPr="00007327">
        <w:rPr>
          <w:rFonts w:cs="宋体"/>
          <w:color w:val="000000"/>
          <w:kern w:val="0"/>
          <w:position w:val="-12"/>
          <w:szCs w:val="20"/>
        </w:rPr>
        <w:object w:dxaOrig="1320" w:dyaOrig="360">
          <v:shape id="_x0000_i1038" type="#_x0000_t75" style="width:65.9pt;height:19pt" o:ole="">
            <v:imagedata r:id="rId60" o:title=""/>
          </v:shape>
          <o:OLEObject Type="Embed" ProgID="Equation.DSMT4" ShapeID="_x0000_i1038" DrawAspect="Content" ObjectID="_1539197861" r:id="rId61"/>
        </w:object>
      </w:r>
      <w:r w:rsidRPr="00007327">
        <w:rPr>
          <w:rFonts w:cs="宋体" w:hint="eastAsia"/>
          <w:color w:val="000000"/>
          <w:kern w:val="0"/>
          <w:szCs w:val="20"/>
        </w:rPr>
        <w:t xml:space="preserve">      </w:t>
      </w:r>
      <w:r w:rsidR="00727462">
        <w:rPr>
          <w:rFonts w:cs="宋体" w:hint="eastAsia"/>
          <w:color w:val="000000"/>
          <w:kern w:val="0"/>
          <w:szCs w:val="20"/>
        </w:rPr>
        <w:t xml:space="preserve"> </w:t>
      </w:r>
      <w:r w:rsidR="007977AB">
        <w:rPr>
          <w:rFonts w:cs="宋体" w:hint="eastAsia"/>
          <w:color w:val="000000"/>
          <w:kern w:val="0"/>
          <w:szCs w:val="20"/>
        </w:rPr>
        <w:t xml:space="preserve">   </w:t>
      </w:r>
      <w:r w:rsidR="003B2BD7">
        <w:rPr>
          <w:rFonts w:cs="宋体" w:hint="eastAsia"/>
          <w:color w:val="000000"/>
          <w:kern w:val="0"/>
          <w:szCs w:val="20"/>
        </w:rPr>
        <w:t xml:space="preserve"> </w:t>
      </w:r>
      <w:r w:rsidRPr="00007327">
        <w:rPr>
          <w:rFonts w:cs="宋体" w:hint="eastAsia"/>
          <w:color w:val="000000"/>
          <w:kern w:val="0"/>
          <w:szCs w:val="20"/>
        </w:rPr>
        <w:t xml:space="preserve"> </w:t>
      </w:r>
      <w:r w:rsidR="00727462">
        <w:rPr>
          <w:rFonts w:cs="宋体" w:hint="eastAsia"/>
          <w:color w:val="000000"/>
          <w:kern w:val="0"/>
          <w:szCs w:val="20"/>
        </w:rPr>
        <w:t xml:space="preserve"> </w:t>
      </w:r>
      <w:r w:rsidRPr="00007327">
        <w:rPr>
          <w:rFonts w:cs="宋体" w:hint="eastAsia"/>
          <w:color w:val="000000"/>
          <w:kern w:val="0"/>
          <w:szCs w:val="20"/>
        </w:rPr>
        <w:t xml:space="preserve">               (2.</w:t>
      </w:r>
      <w:r w:rsidR="002245A2">
        <w:rPr>
          <w:rFonts w:cs="宋体" w:hint="eastAsia"/>
          <w:color w:val="000000"/>
          <w:kern w:val="0"/>
          <w:szCs w:val="20"/>
        </w:rPr>
        <w:t>2</w:t>
      </w:r>
      <w:r w:rsidRPr="00007327">
        <w:rPr>
          <w:rFonts w:cs="宋体" w:hint="eastAsia"/>
          <w:color w:val="000000"/>
          <w:kern w:val="0"/>
          <w:szCs w:val="20"/>
        </w:rPr>
        <w:t>)</w:t>
      </w:r>
    </w:p>
    <w:p w:rsidR="002F1665" w:rsidRPr="00007327" w:rsidRDefault="002F1665" w:rsidP="00007327">
      <w:pPr>
        <w:adjustRightInd w:val="0"/>
        <w:snapToGrid w:val="0"/>
        <w:ind w:firstLine="480"/>
        <w:rPr>
          <w:rFonts w:cs="Times New Roman"/>
          <w:color w:val="00FF00"/>
          <w:kern w:val="0"/>
          <w:szCs w:val="24"/>
        </w:rPr>
      </w:pPr>
      <w:r w:rsidRPr="00007327">
        <w:rPr>
          <w:rFonts w:cs="Times New Roman" w:hint="eastAsia"/>
          <w:kern w:val="0"/>
          <w:szCs w:val="24"/>
        </w:rPr>
        <w:t>式</w:t>
      </w:r>
      <w:r w:rsidRPr="00007327">
        <w:rPr>
          <w:rFonts w:cs="Times New Roman" w:hint="eastAsia"/>
          <w:kern w:val="0"/>
          <w:szCs w:val="24"/>
        </w:rPr>
        <w:t>2.</w:t>
      </w:r>
      <w:r w:rsidR="002245A2">
        <w:rPr>
          <w:rFonts w:cs="Times New Roman" w:hint="eastAsia"/>
          <w:kern w:val="0"/>
          <w:szCs w:val="24"/>
        </w:rPr>
        <w:t>2</w:t>
      </w:r>
      <w:r w:rsidR="00460845">
        <w:rPr>
          <w:rFonts w:cs="Times New Roman" w:hint="eastAsia"/>
          <w:kern w:val="0"/>
          <w:szCs w:val="24"/>
        </w:rPr>
        <w:t>中，</w:t>
      </w:r>
      <w:r w:rsidRPr="00007327">
        <w:rPr>
          <w:rFonts w:cs="Times New Roman"/>
          <w:kern w:val="0"/>
          <w:position w:val="-12"/>
          <w:szCs w:val="24"/>
        </w:rPr>
        <w:object w:dxaOrig="279" w:dyaOrig="360">
          <v:shape id="_x0000_i1039" type="#_x0000_t75" style="width:12.25pt;height:19pt" o:ole="">
            <v:imagedata r:id="rId62" o:title=""/>
          </v:shape>
          <o:OLEObject Type="Embed" ProgID="Equation.DSMT4" ShapeID="_x0000_i1039" DrawAspect="Content" ObjectID="_1539197862" r:id="rId63"/>
        </w:object>
      </w:r>
      <w:r w:rsidR="00460845">
        <w:rPr>
          <w:rFonts w:cs="Times New Roman" w:hint="eastAsia"/>
          <w:kern w:val="0"/>
          <w:szCs w:val="24"/>
        </w:rPr>
        <w:t>是</w:t>
      </w:r>
      <w:r w:rsidR="00460845" w:rsidRPr="00007327">
        <w:rPr>
          <w:rFonts w:cs="Times New Roman" w:hint="eastAsia"/>
          <w:kern w:val="0"/>
          <w:szCs w:val="24"/>
        </w:rPr>
        <w:t>对</w:t>
      </w:r>
      <w:r w:rsidR="00416C13">
        <w:rPr>
          <w:rFonts w:cs="Times New Roman" w:hint="eastAsia"/>
          <w:kern w:val="0"/>
          <w:szCs w:val="24"/>
        </w:rPr>
        <w:t>于</w:t>
      </w:r>
      <w:r w:rsidR="00460845">
        <w:rPr>
          <w:rFonts w:cs="Times New Roman" w:hint="eastAsia"/>
          <w:kern w:val="0"/>
          <w:szCs w:val="24"/>
        </w:rPr>
        <w:t>某一波长</w:t>
      </w:r>
      <w:r w:rsidR="00460845" w:rsidRPr="00A526C3">
        <w:rPr>
          <w:position w:val="-6"/>
        </w:rPr>
        <w:object w:dxaOrig="220" w:dyaOrig="279">
          <v:shape id="_x0000_i1040" type="#_x0000_t75" style="width:12.25pt;height:14.95pt" o:ole="">
            <v:imagedata r:id="rId64" o:title=""/>
          </v:shape>
          <o:OLEObject Type="Embed" ProgID="Equation.DSMT4" ShapeID="_x0000_i1040" DrawAspect="Content" ObjectID="_1539197863" r:id="rId65"/>
        </w:object>
      </w:r>
      <w:r w:rsidR="00460845" w:rsidRPr="00007327">
        <w:rPr>
          <w:rFonts w:cs="Times New Roman" w:hint="eastAsia"/>
          <w:kern w:val="0"/>
          <w:szCs w:val="24"/>
        </w:rPr>
        <w:t>的</w:t>
      </w:r>
      <w:r w:rsidR="00460845">
        <w:rPr>
          <w:rFonts w:cs="Times New Roman" w:hint="eastAsia"/>
          <w:kern w:val="0"/>
          <w:szCs w:val="24"/>
        </w:rPr>
        <w:t>单色</w:t>
      </w:r>
      <w:r w:rsidR="00460845" w:rsidRPr="00007327">
        <w:rPr>
          <w:rFonts w:cs="Times New Roman" w:hint="eastAsia"/>
          <w:kern w:val="0"/>
          <w:szCs w:val="24"/>
        </w:rPr>
        <w:t>光</w:t>
      </w:r>
      <w:r w:rsidR="00460845">
        <w:rPr>
          <w:rFonts w:cs="Times New Roman" w:hint="eastAsia"/>
          <w:kern w:val="0"/>
          <w:szCs w:val="24"/>
        </w:rPr>
        <w:t>，</w:t>
      </w:r>
      <w:r w:rsidRPr="00007327">
        <w:rPr>
          <w:rFonts w:cs="Times New Roman" w:hint="eastAsia"/>
          <w:kern w:val="0"/>
          <w:szCs w:val="24"/>
        </w:rPr>
        <w:t>单位厚度</w:t>
      </w:r>
      <w:r w:rsidR="00460845">
        <w:rPr>
          <w:rFonts w:cs="Times New Roman" w:hint="eastAsia"/>
          <w:kern w:val="0"/>
          <w:szCs w:val="24"/>
        </w:rPr>
        <w:t>的</w:t>
      </w:r>
      <w:r w:rsidR="00460845" w:rsidRPr="00007327">
        <w:rPr>
          <w:rFonts w:cs="Times New Roman" w:hint="eastAsia"/>
          <w:kern w:val="0"/>
          <w:szCs w:val="24"/>
        </w:rPr>
        <w:t>均匀介质</w:t>
      </w:r>
      <w:r w:rsidRPr="00007327">
        <w:rPr>
          <w:rFonts w:cs="Times New Roman" w:hint="eastAsia"/>
          <w:kern w:val="0"/>
          <w:szCs w:val="24"/>
        </w:rPr>
        <w:t>的吸收百分数，</w:t>
      </w:r>
      <w:r w:rsidR="00416C13">
        <w:rPr>
          <w:rFonts w:cs="Times New Roman" w:hint="eastAsia"/>
          <w:kern w:val="0"/>
          <w:szCs w:val="24"/>
        </w:rPr>
        <w:t>也</w:t>
      </w:r>
      <w:r w:rsidRPr="00007327">
        <w:rPr>
          <w:rFonts w:cs="Times New Roman" w:hint="eastAsia"/>
          <w:kern w:val="0"/>
          <w:szCs w:val="24"/>
        </w:rPr>
        <w:t>称为线性吸收系数</w:t>
      </w:r>
      <w:r w:rsidRPr="00007327">
        <w:rPr>
          <w:rFonts w:cs="Times New Roman" w:hint="eastAsia"/>
          <w:kern w:val="0"/>
          <w:szCs w:val="24"/>
          <w:vertAlign w:val="superscript"/>
        </w:rPr>
        <w:t>[14]</w:t>
      </w:r>
      <w:r w:rsidRPr="00007327">
        <w:rPr>
          <w:rFonts w:cs="Times New Roman" w:hint="eastAsia"/>
          <w:kern w:val="0"/>
          <w:szCs w:val="24"/>
        </w:rPr>
        <w:t>。以</w:t>
      </w:r>
      <w:r w:rsidR="00216011" w:rsidRPr="00A526C3">
        <w:rPr>
          <w:position w:val="-6"/>
        </w:rPr>
        <w:object w:dxaOrig="560" w:dyaOrig="279">
          <v:shape id="_x0000_i1041" type="#_x0000_t75" style="width:27.85pt;height:14.95pt" o:ole="">
            <v:imagedata r:id="rId66" o:title=""/>
          </v:shape>
          <o:OLEObject Type="Embed" ProgID="Equation.DSMT4" ShapeID="_x0000_i1041" DrawAspect="Content" ObjectID="_1539197864" r:id="rId67"/>
        </w:object>
      </w:r>
      <w:r w:rsidRPr="00007327">
        <w:rPr>
          <w:rFonts w:cs="Times New Roman" w:hint="eastAsia"/>
          <w:kern w:val="0"/>
          <w:szCs w:val="24"/>
        </w:rPr>
        <w:t>处</w:t>
      </w:r>
      <w:r w:rsidR="00216011" w:rsidRPr="00A526C3">
        <w:rPr>
          <w:position w:val="-12"/>
        </w:rPr>
        <w:object w:dxaOrig="660" w:dyaOrig="360">
          <v:shape id="_x0000_i1042" type="#_x0000_t75" style="width:34.65pt;height:19pt" o:ole="">
            <v:imagedata r:id="rId68" o:title=""/>
          </v:shape>
          <o:OLEObject Type="Embed" ProgID="Equation.DSMT4" ShapeID="_x0000_i1042" DrawAspect="Content" ObjectID="_1539197865" r:id="rId69"/>
        </w:object>
      </w:r>
      <w:r w:rsidRPr="00007327">
        <w:rPr>
          <w:rFonts w:cs="Times New Roman" w:hint="eastAsia"/>
          <w:kern w:val="0"/>
          <w:szCs w:val="24"/>
        </w:rPr>
        <w:t>为边界条件，将式</w:t>
      </w:r>
      <w:r w:rsidR="00416C13" w:rsidRPr="00007327">
        <w:rPr>
          <w:rFonts w:cs="Times New Roman" w:hint="eastAsia"/>
          <w:kern w:val="0"/>
          <w:szCs w:val="24"/>
        </w:rPr>
        <w:t>2.</w:t>
      </w:r>
      <w:r w:rsidR="007623BF">
        <w:rPr>
          <w:rFonts w:cs="Times New Roman" w:hint="eastAsia"/>
          <w:kern w:val="0"/>
          <w:szCs w:val="24"/>
        </w:rPr>
        <w:t>2</w:t>
      </w:r>
      <w:r w:rsidRPr="00007327">
        <w:rPr>
          <w:rFonts w:cs="Times New Roman" w:hint="eastAsia"/>
          <w:kern w:val="0"/>
          <w:szCs w:val="24"/>
        </w:rPr>
        <w:t>进行积分，可以得到：</w:t>
      </w:r>
    </w:p>
    <w:p w:rsidR="002F1665" w:rsidRPr="00007327" w:rsidRDefault="009F4415" w:rsidP="009F4415">
      <w:pPr>
        <w:tabs>
          <w:tab w:val="center" w:pos="4680"/>
          <w:tab w:val="right" w:pos="8880"/>
        </w:tabs>
        <w:wordWrap w:val="0"/>
        <w:spacing w:line="240" w:lineRule="auto"/>
        <w:ind w:firstLine="480"/>
        <w:jc w:val="right"/>
        <w:rPr>
          <w:rFonts w:cs="宋体"/>
          <w:color w:val="000000"/>
          <w:kern w:val="0"/>
          <w:szCs w:val="20"/>
        </w:rPr>
      </w:pPr>
      <w:r w:rsidRPr="00763498">
        <w:rPr>
          <w:position w:val="-12"/>
        </w:rPr>
        <w:object w:dxaOrig="1080" w:dyaOrig="380">
          <v:shape id="_x0000_i1043" type="#_x0000_t75" style="width:55pt;height:19pt" o:ole="">
            <v:imagedata r:id="rId70" o:title=""/>
          </v:shape>
          <o:OLEObject Type="Embed" ProgID="Equation.DSMT4" ShapeID="_x0000_i1043" DrawAspect="Content" ObjectID="_1539197866" r:id="rId71"/>
        </w:object>
      </w:r>
      <w:r w:rsidR="003B2BD7">
        <w:rPr>
          <w:rFonts w:cs="宋体" w:hint="eastAsia"/>
          <w:color w:val="000000"/>
          <w:kern w:val="0"/>
          <w:szCs w:val="20"/>
        </w:rPr>
        <w:t xml:space="preserve">       </w:t>
      </w:r>
      <w:r w:rsidR="007977AB">
        <w:rPr>
          <w:rFonts w:cs="宋体" w:hint="eastAsia"/>
          <w:color w:val="000000"/>
          <w:kern w:val="0"/>
          <w:szCs w:val="20"/>
        </w:rPr>
        <w:t xml:space="preserve">    </w:t>
      </w:r>
      <w:r w:rsidR="003B2BD7">
        <w:rPr>
          <w:rFonts w:cs="宋体" w:hint="eastAsia"/>
          <w:color w:val="000000"/>
          <w:kern w:val="0"/>
          <w:szCs w:val="20"/>
        </w:rPr>
        <w:t xml:space="preserve">  </w:t>
      </w:r>
      <w:r>
        <w:rPr>
          <w:rFonts w:cs="宋体" w:hint="eastAsia"/>
          <w:color w:val="000000"/>
          <w:kern w:val="0"/>
          <w:szCs w:val="20"/>
        </w:rPr>
        <w:t xml:space="preserve">     </w:t>
      </w:r>
      <w:r w:rsidR="002F1665" w:rsidRPr="00007327">
        <w:rPr>
          <w:rFonts w:cs="宋体" w:hint="eastAsia"/>
          <w:color w:val="000000"/>
          <w:kern w:val="0"/>
          <w:szCs w:val="20"/>
        </w:rPr>
        <w:t xml:space="preserve">   </w:t>
      </w:r>
      <w:r w:rsidR="00727462">
        <w:rPr>
          <w:rFonts w:cs="宋体" w:hint="eastAsia"/>
          <w:color w:val="000000"/>
          <w:kern w:val="0"/>
          <w:szCs w:val="20"/>
        </w:rPr>
        <w:t xml:space="preserve"> </w:t>
      </w:r>
      <w:r w:rsidR="002F1665" w:rsidRPr="00007327">
        <w:rPr>
          <w:rFonts w:cs="宋体" w:hint="eastAsia"/>
          <w:color w:val="000000"/>
          <w:kern w:val="0"/>
          <w:szCs w:val="20"/>
        </w:rPr>
        <w:t xml:space="preserve">       (2.</w:t>
      </w:r>
      <w:r w:rsidR="007623BF">
        <w:rPr>
          <w:rFonts w:cs="宋体" w:hint="eastAsia"/>
          <w:color w:val="000000"/>
          <w:kern w:val="0"/>
          <w:szCs w:val="20"/>
        </w:rPr>
        <w:t>3</w:t>
      </w:r>
      <w:r w:rsidR="002F1665" w:rsidRPr="00007327">
        <w:rPr>
          <w:rFonts w:cs="宋体" w:hint="eastAsia"/>
          <w:color w:val="000000"/>
          <w:kern w:val="0"/>
          <w:szCs w:val="20"/>
        </w:rPr>
        <w:t>)</w:t>
      </w:r>
    </w:p>
    <w:p w:rsidR="002F1665" w:rsidRPr="00007327" w:rsidRDefault="002F1665" w:rsidP="00007327">
      <w:pPr>
        <w:adjustRightInd w:val="0"/>
        <w:snapToGrid w:val="0"/>
        <w:ind w:firstLine="480"/>
        <w:rPr>
          <w:rFonts w:cs="Times New Roman"/>
          <w:kern w:val="0"/>
          <w:szCs w:val="24"/>
        </w:rPr>
      </w:pPr>
      <w:r w:rsidRPr="00007327">
        <w:rPr>
          <w:rFonts w:cs="Times New Roman" w:hint="eastAsia"/>
          <w:kern w:val="0"/>
          <w:szCs w:val="24"/>
        </w:rPr>
        <w:t>设均匀介质层厚度是</w:t>
      </w:r>
      <w:r w:rsidRPr="00216011">
        <w:rPr>
          <w:rFonts w:cs="Times New Roman" w:hint="eastAsia"/>
          <w:i/>
          <w:kern w:val="0"/>
          <w:szCs w:val="24"/>
        </w:rPr>
        <w:t>d</w:t>
      </w:r>
      <w:r w:rsidRPr="00007327">
        <w:rPr>
          <w:rFonts w:cs="Times New Roman" w:hint="eastAsia"/>
          <w:kern w:val="0"/>
          <w:szCs w:val="24"/>
        </w:rPr>
        <w:t>，则透射后的辐射通量为</w:t>
      </w:r>
    </w:p>
    <w:p w:rsidR="002F1665" w:rsidRPr="00007327" w:rsidRDefault="002F1665" w:rsidP="00216011">
      <w:pPr>
        <w:tabs>
          <w:tab w:val="center" w:pos="4680"/>
          <w:tab w:val="right" w:pos="8880"/>
        </w:tabs>
        <w:wordWrap w:val="0"/>
        <w:spacing w:line="240" w:lineRule="auto"/>
        <w:ind w:firstLine="480"/>
        <w:jc w:val="right"/>
        <w:rPr>
          <w:rFonts w:cs="宋体"/>
          <w:color w:val="000000"/>
          <w:kern w:val="0"/>
          <w:szCs w:val="20"/>
        </w:rPr>
      </w:pPr>
      <w:r w:rsidRPr="00007327">
        <w:rPr>
          <w:rFonts w:cs="宋体" w:hint="eastAsia"/>
          <w:color w:val="000000"/>
          <w:kern w:val="0"/>
          <w:szCs w:val="20"/>
        </w:rPr>
        <w:tab/>
      </w:r>
      <w:r w:rsidR="00216011" w:rsidRPr="00A526C3">
        <w:rPr>
          <w:position w:val="-12"/>
        </w:rPr>
        <w:object w:dxaOrig="1100" w:dyaOrig="380">
          <v:shape id="_x0000_i1044" type="#_x0000_t75" style="width:55pt;height:19pt" o:ole="">
            <v:imagedata r:id="rId72" o:title=""/>
          </v:shape>
          <o:OLEObject Type="Embed" ProgID="Equation.DSMT4" ShapeID="_x0000_i1044" DrawAspect="Content" ObjectID="_1539197867" r:id="rId73"/>
        </w:object>
      </w:r>
      <w:r w:rsidRPr="00007327">
        <w:rPr>
          <w:rFonts w:cs="宋体" w:hint="eastAsia"/>
          <w:color w:val="000000"/>
          <w:kern w:val="0"/>
          <w:szCs w:val="20"/>
        </w:rPr>
        <w:t xml:space="preserve">    </w:t>
      </w:r>
      <w:r w:rsidR="00216011">
        <w:rPr>
          <w:rFonts w:cs="宋体" w:hint="eastAsia"/>
          <w:color w:val="000000"/>
          <w:kern w:val="0"/>
          <w:szCs w:val="20"/>
        </w:rPr>
        <w:t xml:space="preserve">   </w:t>
      </w:r>
      <w:r w:rsidR="007977AB">
        <w:rPr>
          <w:rFonts w:cs="宋体" w:hint="eastAsia"/>
          <w:color w:val="000000"/>
          <w:kern w:val="0"/>
          <w:szCs w:val="20"/>
        </w:rPr>
        <w:t xml:space="preserve">    </w:t>
      </w:r>
      <w:r w:rsidR="003B2BD7">
        <w:rPr>
          <w:rFonts w:cs="宋体" w:hint="eastAsia"/>
          <w:color w:val="000000"/>
          <w:kern w:val="0"/>
          <w:szCs w:val="20"/>
        </w:rPr>
        <w:t xml:space="preserve">   </w:t>
      </w:r>
      <w:r w:rsidRPr="00007327">
        <w:rPr>
          <w:rFonts w:cs="宋体" w:hint="eastAsia"/>
          <w:color w:val="000000"/>
          <w:kern w:val="0"/>
          <w:szCs w:val="20"/>
        </w:rPr>
        <w:t xml:space="preserve">    </w:t>
      </w:r>
      <w:r w:rsidR="00727462">
        <w:rPr>
          <w:rFonts w:cs="宋体" w:hint="eastAsia"/>
          <w:color w:val="000000"/>
          <w:kern w:val="0"/>
          <w:szCs w:val="20"/>
        </w:rPr>
        <w:t xml:space="preserve"> </w:t>
      </w:r>
      <w:r w:rsidRPr="00007327">
        <w:rPr>
          <w:rFonts w:cs="宋体" w:hint="eastAsia"/>
          <w:color w:val="000000"/>
          <w:kern w:val="0"/>
          <w:szCs w:val="20"/>
        </w:rPr>
        <w:t xml:space="preserve">          (2.</w:t>
      </w:r>
      <w:r w:rsidR="007623BF">
        <w:rPr>
          <w:rFonts w:cs="宋体" w:hint="eastAsia"/>
          <w:color w:val="000000"/>
          <w:kern w:val="0"/>
          <w:szCs w:val="20"/>
        </w:rPr>
        <w:t>4</w:t>
      </w:r>
      <w:r w:rsidRPr="00007327">
        <w:rPr>
          <w:rFonts w:cs="宋体" w:hint="eastAsia"/>
          <w:color w:val="000000"/>
          <w:kern w:val="0"/>
          <w:szCs w:val="20"/>
        </w:rPr>
        <w:t>)</w:t>
      </w:r>
    </w:p>
    <w:p w:rsidR="002F1665" w:rsidRPr="00007327" w:rsidRDefault="002F1665" w:rsidP="00007327">
      <w:pPr>
        <w:adjustRightInd w:val="0"/>
        <w:snapToGrid w:val="0"/>
        <w:ind w:firstLine="480"/>
        <w:rPr>
          <w:rFonts w:cs="Times New Roman"/>
          <w:kern w:val="0"/>
          <w:szCs w:val="24"/>
        </w:rPr>
      </w:pPr>
      <w:r w:rsidRPr="00007327">
        <w:rPr>
          <w:rFonts w:cs="Times New Roman" w:hint="eastAsia"/>
          <w:kern w:val="0"/>
          <w:szCs w:val="24"/>
        </w:rPr>
        <w:t>1859</w:t>
      </w:r>
      <w:r w:rsidRPr="00007327">
        <w:rPr>
          <w:rFonts w:cs="Times New Roman" w:hint="eastAsia"/>
          <w:kern w:val="0"/>
          <w:szCs w:val="24"/>
        </w:rPr>
        <w:t>年</w:t>
      </w:r>
      <w:r w:rsidR="008B7561">
        <w:rPr>
          <w:rFonts w:cs="Times New Roman" w:hint="eastAsia"/>
          <w:kern w:val="0"/>
          <w:szCs w:val="24"/>
        </w:rPr>
        <w:t>，</w:t>
      </w:r>
      <w:r w:rsidR="006C22DA" w:rsidRPr="006C22DA">
        <w:rPr>
          <w:rFonts w:cs="Times New Roman" w:hint="eastAsia"/>
          <w:kern w:val="0"/>
          <w:szCs w:val="24"/>
        </w:rPr>
        <w:t>比尔</w:t>
      </w:r>
      <w:r w:rsidR="006C22DA">
        <w:rPr>
          <w:rFonts w:cs="Times New Roman" w:hint="eastAsia"/>
          <w:kern w:val="0"/>
          <w:szCs w:val="24"/>
        </w:rPr>
        <w:t>通过实验</w:t>
      </w:r>
      <w:r w:rsidR="006C22DA" w:rsidRPr="006C22DA">
        <w:rPr>
          <w:rFonts w:cs="Times New Roman" w:hint="eastAsia"/>
          <w:kern w:val="0"/>
          <w:szCs w:val="24"/>
        </w:rPr>
        <w:t>发现</w:t>
      </w:r>
      <w:r w:rsidR="006C22DA">
        <w:rPr>
          <w:rFonts w:cs="Times New Roman" w:hint="eastAsia"/>
          <w:kern w:val="0"/>
          <w:szCs w:val="24"/>
        </w:rPr>
        <w:t>：</w:t>
      </w:r>
      <w:r w:rsidR="006C22DA" w:rsidRPr="006C22DA">
        <w:rPr>
          <w:rFonts w:cs="Times New Roman" w:hint="eastAsia"/>
          <w:kern w:val="0"/>
          <w:szCs w:val="24"/>
        </w:rPr>
        <w:t>当均匀介质的厚度</w:t>
      </w:r>
      <w:r w:rsidR="006C22DA" w:rsidRPr="00216011">
        <w:rPr>
          <w:rFonts w:cs="Times New Roman" w:hint="eastAsia"/>
          <w:i/>
          <w:kern w:val="0"/>
          <w:szCs w:val="24"/>
        </w:rPr>
        <w:t>d</w:t>
      </w:r>
      <w:r w:rsidR="006C22DA" w:rsidRPr="006C22DA">
        <w:rPr>
          <w:rFonts w:cs="Times New Roman" w:hint="eastAsia"/>
          <w:kern w:val="0"/>
          <w:szCs w:val="24"/>
        </w:rPr>
        <w:t>固定时，单色平行光照射到均匀</w:t>
      </w:r>
      <w:r w:rsidR="00EA13BA">
        <w:rPr>
          <w:rFonts w:cs="Times New Roman" w:hint="eastAsia"/>
          <w:kern w:val="0"/>
          <w:szCs w:val="24"/>
        </w:rPr>
        <w:t>溶液</w:t>
      </w:r>
      <w:r w:rsidR="006C22DA" w:rsidRPr="006C22DA">
        <w:rPr>
          <w:rFonts w:cs="Times New Roman" w:hint="eastAsia"/>
          <w:kern w:val="0"/>
          <w:szCs w:val="24"/>
        </w:rPr>
        <w:t>上，被吸收的辐射通量与介质的浓度</w:t>
      </w:r>
      <w:r w:rsidR="00404F2A" w:rsidRPr="00E26FF7">
        <w:rPr>
          <w:position w:val="-6"/>
        </w:rPr>
        <w:object w:dxaOrig="180" w:dyaOrig="220">
          <v:shape id="_x0000_i1045" type="#_x0000_t75" style="width:9.5pt;height:10.2pt" o:ole="">
            <v:imagedata r:id="rId74" o:title=""/>
          </v:shape>
          <o:OLEObject Type="Embed" ProgID="Equation.DSMT4" ShapeID="_x0000_i1045" DrawAspect="Content" ObjectID="_1539197868" r:id="rId75"/>
        </w:object>
      </w:r>
      <w:r w:rsidR="006C22DA" w:rsidRPr="006C22DA">
        <w:rPr>
          <w:rFonts w:cs="Times New Roman" w:hint="eastAsia"/>
          <w:kern w:val="0"/>
          <w:szCs w:val="24"/>
        </w:rPr>
        <w:t>成正比</w:t>
      </w:r>
      <w:r w:rsidR="006C22DA">
        <w:rPr>
          <w:rFonts w:cs="Times New Roman" w:hint="eastAsia"/>
          <w:kern w:val="0"/>
          <w:szCs w:val="24"/>
        </w:rPr>
        <w:t>。</w:t>
      </w:r>
      <w:r w:rsidRPr="00007327">
        <w:rPr>
          <w:rFonts w:cs="Times New Roman" w:hint="eastAsia"/>
          <w:kern w:val="0"/>
          <w:szCs w:val="24"/>
        </w:rPr>
        <w:t>因此，线性</w:t>
      </w:r>
      <w:r w:rsidR="00212687">
        <w:rPr>
          <w:rFonts w:cs="Times New Roman" w:hint="eastAsia"/>
          <w:kern w:val="0"/>
          <w:szCs w:val="24"/>
        </w:rPr>
        <w:t>吸收</w:t>
      </w:r>
      <w:r w:rsidRPr="00007327">
        <w:rPr>
          <w:rFonts w:cs="Times New Roman" w:hint="eastAsia"/>
          <w:kern w:val="0"/>
          <w:szCs w:val="24"/>
        </w:rPr>
        <w:t>系数可</w:t>
      </w:r>
      <w:r w:rsidR="00212687">
        <w:rPr>
          <w:rFonts w:cs="Times New Roman" w:hint="eastAsia"/>
          <w:kern w:val="0"/>
          <w:szCs w:val="24"/>
        </w:rPr>
        <w:t>以表达</w:t>
      </w:r>
      <w:r w:rsidRPr="00007327">
        <w:rPr>
          <w:rFonts w:cs="Times New Roman" w:hint="eastAsia"/>
          <w:kern w:val="0"/>
          <w:szCs w:val="24"/>
        </w:rPr>
        <w:t>为：</w:t>
      </w:r>
    </w:p>
    <w:p w:rsidR="002F1665" w:rsidRPr="00007327" w:rsidRDefault="002F1665" w:rsidP="007977AB">
      <w:pPr>
        <w:tabs>
          <w:tab w:val="center" w:pos="4680"/>
          <w:tab w:val="right" w:pos="8880"/>
        </w:tabs>
        <w:wordWrap w:val="0"/>
        <w:spacing w:line="240" w:lineRule="auto"/>
        <w:ind w:firstLine="480"/>
        <w:jc w:val="right"/>
        <w:rPr>
          <w:rFonts w:cs="宋体"/>
          <w:color w:val="000000"/>
          <w:kern w:val="0"/>
          <w:szCs w:val="20"/>
        </w:rPr>
      </w:pPr>
      <w:r w:rsidRPr="00007327">
        <w:rPr>
          <w:rFonts w:cs="宋体" w:hint="eastAsia"/>
          <w:color w:val="000000"/>
          <w:kern w:val="0"/>
          <w:szCs w:val="20"/>
        </w:rPr>
        <w:tab/>
      </w:r>
      <w:r w:rsidRPr="00007327">
        <w:rPr>
          <w:rFonts w:cs="宋体"/>
          <w:color w:val="000000"/>
          <w:kern w:val="0"/>
          <w:position w:val="-12"/>
          <w:szCs w:val="20"/>
        </w:rPr>
        <w:object w:dxaOrig="940" w:dyaOrig="360">
          <v:shape id="_x0000_i1046" type="#_x0000_t75" style="width:45.5pt;height:19pt" o:ole="">
            <v:imagedata r:id="rId76" o:title=""/>
          </v:shape>
          <o:OLEObject Type="Embed" ProgID="Equation.DSMT4" ShapeID="_x0000_i1046" DrawAspect="Content" ObjectID="_1539197869" r:id="rId77"/>
        </w:object>
      </w:r>
      <w:r w:rsidRPr="00007327">
        <w:rPr>
          <w:rFonts w:cs="宋体" w:hint="eastAsia"/>
          <w:color w:val="000000"/>
          <w:kern w:val="0"/>
          <w:szCs w:val="20"/>
        </w:rPr>
        <w:t xml:space="preserve">      </w:t>
      </w:r>
      <w:r w:rsidR="000F0B23">
        <w:rPr>
          <w:rFonts w:cs="宋体" w:hint="eastAsia"/>
          <w:color w:val="000000"/>
          <w:kern w:val="0"/>
          <w:szCs w:val="20"/>
        </w:rPr>
        <w:t xml:space="preserve"> </w:t>
      </w:r>
      <w:r w:rsidRPr="00007327">
        <w:rPr>
          <w:rFonts w:cs="宋体" w:hint="eastAsia"/>
          <w:color w:val="000000"/>
          <w:kern w:val="0"/>
          <w:szCs w:val="20"/>
        </w:rPr>
        <w:t xml:space="preserve">  </w:t>
      </w:r>
      <w:r w:rsidR="00727462">
        <w:rPr>
          <w:rFonts w:cs="宋体" w:hint="eastAsia"/>
          <w:color w:val="000000"/>
          <w:kern w:val="0"/>
          <w:szCs w:val="20"/>
        </w:rPr>
        <w:t xml:space="preserve"> </w:t>
      </w:r>
      <w:r w:rsidR="003B2BD7">
        <w:rPr>
          <w:rFonts w:cs="宋体" w:hint="eastAsia"/>
          <w:color w:val="000000"/>
          <w:kern w:val="0"/>
          <w:szCs w:val="20"/>
        </w:rPr>
        <w:t xml:space="preserve"> </w:t>
      </w:r>
      <w:r w:rsidRPr="00007327">
        <w:rPr>
          <w:rFonts w:cs="宋体" w:hint="eastAsia"/>
          <w:color w:val="000000"/>
          <w:kern w:val="0"/>
          <w:szCs w:val="20"/>
        </w:rPr>
        <w:t xml:space="preserve">   </w:t>
      </w:r>
      <w:r w:rsidR="007977AB">
        <w:rPr>
          <w:rFonts w:cs="宋体" w:hint="eastAsia"/>
          <w:color w:val="000000"/>
          <w:kern w:val="0"/>
          <w:szCs w:val="20"/>
        </w:rPr>
        <w:t xml:space="preserve">    </w:t>
      </w:r>
      <w:r w:rsidRPr="00007327">
        <w:rPr>
          <w:rFonts w:cs="宋体" w:hint="eastAsia"/>
          <w:color w:val="000000"/>
          <w:kern w:val="0"/>
          <w:szCs w:val="20"/>
        </w:rPr>
        <w:t xml:space="preserve">            (2.</w:t>
      </w:r>
      <w:r w:rsidR="007623BF">
        <w:rPr>
          <w:rFonts w:cs="宋体" w:hint="eastAsia"/>
          <w:color w:val="000000"/>
          <w:kern w:val="0"/>
          <w:szCs w:val="20"/>
        </w:rPr>
        <w:t>5</w:t>
      </w:r>
      <w:r w:rsidRPr="00007327">
        <w:rPr>
          <w:rFonts w:cs="宋体" w:hint="eastAsia"/>
          <w:color w:val="000000"/>
          <w:kern w:val="0"/>
          <w:szCs w:val="20"/>
        </w:rPr>
        <w:t>)</w:t>
      </w:r>
    </w:p>
    <w:p w:rsidR="002F1665" w:rsidRPr="00007327" w:rsidRDefault="002F1665" w:rsidP="00216011">
      <w:pPr>
        <w:adjustRightInd w:val="0"/>
        <w:snapToGrid w:val="0"/>
        <w:ind w:firstLine="480"/>
        <w:rPr>
          <w:rFonts w:cs="Times New Roman"/>
          <w:kern w:val="0"/>
          <w:szCs w:val="24"/>
        </w:rPr>
      </w:pPr>
      <w:r w:rsidRPr="00007327">
        <w:rPr>
          <w:rFonts w:cs="Times New Roman" w:hint="eastAsia"/>
          <w:kern w:val="0"/>
          <w:szCs w:val="24"/>
        </w:rPr>
        <w:t>式</w:t>
      </w:r>
      <w:r w:rsidR="00404F2A">
        <w:rPr>
          <w:rFonts w:cs="Times New Roman" w:hint="eastAsia"/>
          <w:kern w:val="0"/>
          <w:szCs w:val="24"/>
        </w:rPr>
        <w:t>2.</w:t>
      </w:r>
      <w:r w:rsidR="007623BF">
        <w:rPr>
          <w:rFonts w:cs="Times New Roman" w:hint="eastAsia"/>
          <w:kern w:val="0"/>
          <w:szCs w:val="24"/>
        </w:rPr>
        <w:t>5</w:t>
      </w:r>
      <w:r w:rsidRPr="00007327">
        <w:rPr>
          <w:rFonts w:cs="Times New Roman" w:hint="eastAsia"/>
          <w:kern w:val="0"/>
          <w:szCs w:val="24"/>
        </w:rPr>
        <w:t>中，</w:t>
      </w:r>
      <w:r w:rsidR="00404F2A" w:rsidRPr="00E26FF7">
        <w:rPr>
          <w:position w:val="-6"/>
        </w:rPr>
        <w:object w:dxaOrig="180" w:dyaOrig="220">
          <v:shape id="_x0000_i1047" type="#_x0000_t75" style="width:9.5pt;height:10.2pt" o:ole="">
            <v:imagedata r:id="rId78" o:title=""/>
          </v:shape>
          <o:OLEObject Type="Embed" ProgID="Equation.DSMT4" ShapeID="_x0000_i1047" DrawAspect="Content" ObjectID="_1539197870" r:id="rId79"/>
        </w:object>
      </w:r>
      <w:r w:rsidR="00404F2A">
        <w:rPr>
          <w:rFonts w:cs="Times New Roman" w:hint="eastAsia"/>
          <w:kern w:val="0"/>
          <w:szCs w:val="24"/>
        </w:rPr>
        <w:t>是介质的</w:t>
      </w:r>
      <w:r w:rsidRPr="00007327">
        <w:rPr>
          <w:rFonts w:cs="Times New Roman" w:hint="eastAsia"/>
          <w:kern w:val="0"/>
          <w:szCs w:val="24"/>
        </w:rPr>
        <w:t>浓度，</w:t>
      </w:r>
      <w:r w:rsidRPr="00007327">
        <w:rPr>
          <w:rFonts w:cs="Times New Roman"/>
          <w:kern w:val="0"/>
          <w:position w:val="-12"/>
          <w:szCs w:val="24"/>
        </w:rPr>
        <w:object w:dxaOrig="340" w:dyaOrig="360">
          <v:shape id="_x0000_i1048" type="#_x0000_t75" style="width:19pt;height:19pt" o:ole="">
            <v:imagedata r:id="rId80" o:title=""/>
          </v:shape>
          <o:OLEObject Type="Embed" ProgID="Equation.DSMT4" ShapeID="_x0000_i1048" DrawAspect="Content" ObjectID="_1539197871" r:id="rId81"/>
        </w:object>
      </w:r>
      <w:r w:rsidR="00404F2A">
        <w:rPr>
          <w:rFonts w:cs="Times New Roman" w:hint="eastAsia"/>
          <w:kern w:val="0"/>
          <w:szCs w:val="24"/>
        </w:rPr>
        <w:t>是介质</w:t>
      </w:r>
      <w:r w:rsidRPr="00007327">
        <w:rPr>
          <w:rFonts w:cs="Times New Roman" w:hint="eastAsia"/>
          <w:kern w:val="0"/>
          <w:szCs w:val="24"/>
        </w:rPr>
        <w:t>的吸收系数</w:t>
      </w:r>
      <w:r w:rsidR="00404F2A">
        <w:rPr>
          <w:rFonts w:cs="Times New Roman" w:hint="eastAsia"/>
          <w:kern w:val="0"/>
          <w:szCs w:val="24"/>
        </w:rPr>
        <w:t>。</w:t>
      </w:r>
      <w:r w:rsidRPr="00007327">
        <w:rPr>
          <w:rFonts w:cs="Times New Roman" w:hint="eastAsia"/>
          <w:kern w:val="0"/>
          <w:szCs w:val="24"/>
        </w:rPr>
        <w:t>把</w:t>
      </w:r>
      <w:r w:rsidR="00404F2A">
        <w:rPr>
          <w:rFonts w:cs="Times New Roman" w:hint="eastAsia"/>
          <w:kern w:val="0"/>
          <w:szCs w:val="24"/>
        </w:rPr>
        <w:t>上式</w:t>
      </w:r>
      <w:r w:rsidRPr="00007327">
        <w:rPr>
          <w:rFonts w:cs="Times New Roman" w:hint="eastAsia"/>
          <w:kern w:val="0"/>
          <w:szCs w:val="24"/>
        </w:rPr>
        <w:t>代入</w:t>
      </w:r>
      <w:r w:rsidR="00216011">
        <w:rPr>
          <w:rFonts w:cs="Times New Roman" w:hint="eastAsia"/>
          <w:kern w:val="0"/>
          <w:szCs w:val="24"/>
        </w:rPr>
        <w:t>式</w:t>
      </w:r>
      <w:r w:rsidRPr="00007327">
        <w:rPr>
          <w:rFonts w:cs="Times New Roman" w:hint="eastAsia"/>
          <w:kern w:val="0"/>
          <w:szCs w:val="24"/>
        </w:rPr>
        <w:t>2.</w:t>
      </w:r>
      <w:r w:rsidR="007623BF">
        <w:rPr>
          <w:rFonts w:cs="Times New Roman" w:hint="eastAsia"/>
          <w:kern w:val="0"/>
          <w:szCs w:val="24"/>
        </w:rPr>
        <w:t>4</w:t>
      </w:r>
      <w:r w:rsidR="00404F2A">
        <w:rPr>
          <w:rFonts w:cs="Times New Roman" w:hint="eastAsia"/>
          <w:kern w:val="0"/>
          <w:szCs w:val="24"/>
        </w:rPr>
        <w:t>中，</w:t>
      </w:r>
      <w:r w:rsidRPr="00007327">
        <w:rPr>
          <w:rFonts w:cs="Times New Roman" w:hint="eastAsia"/>
          <w:kern w:val="0"/>
          <w:szCs w:val="24"/>
        </w:rPr>
        <w:t>可得</w:t>
      </w:r>
      <w:r w:rsidR="00216011">
        <w:rPr>
          <w:rFonts w:cs="Times New Roman" w:hint="eastAsia"/>
          <w:kern w:val="0"/>
          <w:szCs w:val="24"/>
        </w:rPr>
        <w:t>：</w:t>
      </w:r>
    </w:p>
    <w:p w:rsidR="002F1665" w:rsidRPr="00007327" w:rsidRDefault="002F1665" w:rsidP="00216011">
      <w:pPr>
        <w:tabs>
          <w:tab w:val="center" w:pos="4680"/>
          <w:tab w:val="right" w:pos="8880"/>
        </w:tabs>
        <w:wordWrap w:val="0"/>
        <w:spacing w:line="240" w:lineRule="auto"/>
        <w:ind w:firstLine="480"/>
        <w:jc w:val="right"/>
        <w:rPr>
          <w:rFonts w:cs="宋体"/>
          <w:color w:val="000000"/>
          <w:kern w:val="0"/>
          <w:szCs w:val="20"/>
        </w:rPr>
      </w:pPr>
      <w:r w:rsidRPr="00007327">
        <w:rPr>
          <w:rFonts w:cs="宋体" w:hint="eastAsia"/>
          <w:color w:val="000000"/>
          <w:kern w:val="0"/>
          <w:szCs w:val="20"/>
        </w:rPr>
        <w:tab/>
      </w:r>
      <w:r w:rsidR="00216011" w:rsidRPr="00A526C3">
        <w:rPr>
          <w:position w:val="-12"/>
        </w:rPr>
        <w:object w:dxaOrig="1200" w:dyaOrig="380">
          <v:shape id="_x0000_i1049" type="#_x0000_t75" style="width:59.75pt;height:19pt" o:ole="">
            <v:imagedata r:id="rId82" o:title=""/>
          </v:shape>
          <o:OLEObject Type="Embed" ProgID="Equation.DSMT4" ShapeID="_x0000_i1049" DrawAspect="Content" ObjectID="_1539197872" r:id="rId83"/>
        </w:object>
      </w:r>
      <w:r w:rsidRPr="00007327">
        <w:rPr>
          <w:rFonts w:cs="宋体" w:hint="eastAsia"/>
          <w:color w:val="000000"/>
          <w:kern w:val="0"/>
          <w:szCs w:val="20"/>
        </w:rPr>
        <w:t xml:space="preserve">  </w:t>
      </w:r>
      <w:r w:rsidR="00216011">
        <w:rPr>
          <w:rFonts w:cs="宋体" w:hint="eastAsia"/>
          <w:color w:val="000000"/>
          <w:kern w:val="0"/>
          <w:szCs w:val="20"/>
        </w:rPr>
        <w:t xml:space="preserve"> </w:t>
      </w:r>
      <w:r w:rsidRPr="00007327">
        <w:rPr>
          <w:rFonts w:cs="宋体" w:hint="eastAsia"/>
          <w:color w:val="000000"/>
          <w:kern w:val="0"/>
          <w:szCs w:val="20"/>
        </w:rPr>
        <w:t xml:space="preserve">  </w:t>
      </w:r>
      <w:r w:rsidR="000F0B23">
        <w:rPr>
          <w:rFonts w:cs="宋体" w:hint="eastAsia"/>
          <w:color w:val="000000"/>
          <w:kern w:val="0"/>
          <w:szCs w:val="20"/>
        </w:rPr>
        <w:t xml:space="preserve"> </w:t>
      </w:r>
      <w:r w:rsidRPr="00007327">
        <w:rPr>
          <w:rFonts w:cs="宋体" w:hint="eastAsia"/>
          <w:color w:val="000000"/>
          <w:kern w:val="0"/>
          <w:szCs w:val="20"/>
        </w:rPr>
        <w:t xml:space="preserve">  </w:t>
      </w:r>
      <w:r w:rsidR="007977AB">
        <w:rPr>
          <w:rFonts w:cs="宋体" w:hint="eastAsia"/>
          <w:color w:val="000000"/>
          <w:kern w:val="0"/>
          <w:szCs w:val="20"/>
        </w:rPr>
        <w:t xml:space="preserve"> </w:t>
      </w:r>
      <w:r w:rsidRPr="00007327">
        <w:rPr>
          <w:rFonts w:cs="宋体" w:hint="eastAsia"/>
          <w:color w:val="000000"/>
          <w:kern w:val="0"/>
          <w:szCs w:val="20"/>
        </w:rPr>
        <w:t xml:space="preserve"> </w:t>
      </w:r>
      <w:r w:rsidR="007977AB">
        <w:rPr>
          <w:rFonts w:cs="宋体" w:hint="eastAsia"/>
          <w:color w:val="000000"/>
          <w:kern w:val="0"/>
          <w:szCs w:val="20"/>
        </w:rPr>
        <w:t xml:space="preserve">    </w:t>
      </w:r>
      <w:r w:rsidRPr="00007327">
        <w:rPr>
          <w:rFonts w:cs="宋体" w:hint="eastAsia"/>
          <w:color w:val="000000"/>
          <w:kern w:val="0"/>
          <w:szCs w:val="20"/>
        </w:rPr>
        <w:t xml:space="preserve">              (2.</w:t>
      </w:r>
      <w:r w:rsidR="007623BF">
        <w:rPr>
          <w:rFonts w:cs="宋体" w:hint="eastAsia"/>
          <w:color w:val="000000"/>
          <w:kern w:val="0"/>
          <w:szCs w:val="20"/>
        </w:rPr>
        <w:t>6</w:t>
      </w:r>
      <w:r w:rsidRPr="00007327">
        <w:rPr>
          <w:rFonts w:cs="宋体" w:hint="eastAsia"/>
          <w:color w:val="000000"/>
          <w:kern w:val="0"/>
          <w:szCs w:val="20"/>
        </w:rPr>
        <w:t>)</w:t>
      </w:r>
    </w:p>
    <w:p w:rsidR="002F1665" w:rsidRPr="00007327" w:rsidRDefault="002F1665" w:rsidP="00007327">
      <w:pPr>
        <w:adjustRightInd w:val="0"/>
        <w:snapToGrid w:val="0"/>
        <w:ind w:firstLine="480"/>
        <w:rPr>
          <w:rFonts w:cs="Times New Roman"/>
          <w:kern w:val="0"/>
          <w:szCs w:val="24"/>
        </w:rPr>
      </w:pPr>
      <w:r w:rsidRPr="00007327">
        <w:rPr>
          <w:rFonts w:cs="Times New Roman" w:hint="eastAsia"/>
          <w:kern w:val="0"/>
          <w:szCs w:val="24"/>
        </w:rPr>
        <w:t>这就是朗伯</w:t>
      </w:r>
      <w:r w:rsidRPr="00007327">
        <w:rPr>
          <w:rFonts w:cs="Times New Roman" w:hint="eastAsia"/>
          <w:kern w:val="0"/>
          <w:szCs w:val="24"/>
        </w:rPr>
        <w:t>-</w:t>
      </w:r>
      <w:r w:rsidRPr="00007327">
        <w:rPr>
          <w:rFonts w:cs="Times New Roman" w:hint="eastAsia"/>
          <w:kern w:val="0"/>
          <w:szCs w:val="24"/>
        </w:rPr>
        <w:t>比尔定律的表达式</w:t>
      </w:r>
      <w:r w:rsidRPr="00007327">
        <w:rPr>
          <w:rFonts w:cs="Times New Roman" w:hint="eastAsia"/>
          <w:kern w:val="0"/>
          <w:szCs w:val="24"/>
          <w:vertAlign w:val="superscript"/>
        </w:rPr>
        <w:t>[15]</w:t>
      </w:r>
      <w:r w:rsidRPr="00007327">
        <w:rPr>
          <w:rFonts w:cs="Times New Roman" w:hint="eastAsia"/>
          <w:kern w:val="0"/>
          <w:szCs w:val="24"/>
        </w:rPr>
        <w:t>。</w:t>
      </w:r>
    </w:p>
    <w:p w:rsidR="002F1665" w:rsidRPr="00007327" w:rsidRDefault="002F1665" w:rsidP="00007327">
      <w:pPr>
        <w:adjustRightInd w:val="0"/>
        <w:snapToGrid w:val="0"/>
        <w:ind w:firstLine="480"/>
        <w:rPr>
          <w:rFonts w:cs="Times New Roman"/>
          <w:kern w:val="0"/>
          <w:szCs w:val="24"/>
        </w:rPr>
      </w:pPr>
      <w:r w:rsidRPr="00007327">
        <w:rPr>
          <w:rFonts w:cs="Times New Roman" w:hint="eastAsia"/>
          <w:kern w:val="0"/>
          <w:szCs w:val="24"/>
        </w:rPr>
        <w:t>不同</w:t>
      </w:r>
      <w:r w:rsidR="00532096">
        <w:rPr>
          <w:rFonts w:cs="Times New Roman" w:hint="eastAsia"/>
          <w:kern w:val="0"/>
          <w:szCs w:val="24"/>
        </w:rPr>
        <w:t>的</w:t>
      </w:r>
      <w:r w:rsidRPr="00007327">
        <w:rPr>
          <w:rFonts w:cs="Times New Roman" w:hint="eastAsia"/>
          <w:kern w:val="0"/>
          <w:szCs w:val="24"/>
        </w:rPr>
        <w:t>物质在同一</w:t>
      </w:r>
      <w:r w:rsidR="00532096">
        <w:rPr>
          <w:rFonts w:cs="Times New Roman" w:hint="eastAsia"/>
          <w:kern w:val="0"/>
          <w:szCs w:val="24"/>
        </w:rPr>
        <w:t>个特征吸收</w:t>
      </w:r>
      <w:r w:rsidRPr="00007327">
        <w:rPr>
          <w:rFonts w:cs="Times New Roman" w:hint="eastAsia"/>
          <w:kern w:val="0"/>
          <w:szCs w:val="24"/>
        </w:rPr>
        <w:t>波长</w:t>
      </w:r>
      <w:r w:rsidR="00532096">
        <w:rPr>
          <w:rFonts w:cs="Times New Roman" w:hint="eastAsia"/>
          <w:kern w:val="0"/>
          <w:szCs w:val="24"/>
        </w:rPr>
        <w:t>下的</w:t>
      </w:r>
      <w:r w:rsidRPr="00007327">
        <w:rPr>
          <w:rFonts w:cs="Times New Roman"/>
          <w:kern w:val="0"/>
          <w:position w:val="-12"/>
          <w:szCs w:val="24"/>
        </w:rPr>
        <w:object w:dxaOrig="340" w:dyaOrig="360">
          <v:shape id="_x0000_i1050" type="#_x0000_t75" style="width:19pt;height:19pt" o:ole="">
            <v:imagedata r:id="rId84" o:title=""/>
          </v:shape>
          <o:OLEObject Type="Embed" ProgID="Equation.DSMT4" ShapeID="_x0000_i1050" DrawAspect="Content" ObjectID="_1539197873" r:id="rId85"/>
        </w:object>
      </w:r>
      <w:r w:rsidR="00532096">
        <w:rPr>
          <w:rFonts w:cs="Times New Roman" w:hint="eastAsia"/>
          <w:kern w:val="0"/>
          <w:szCs w:val="24"/>
        </w:rPr>
        <w:t>是</w:t>
      </w:r>
      <w:r w:rsidR="00532096" w:rsidRPr="00007327">
        <w:rPr>
          <w:rFonts w:cs="Times New Roman" w:hint="eastAsia"/>
          <w:kern w:val="0"/>
          <w:szCs w:val="24"/>
        </w:rPr>
        <w:t>不</w:t>
      </w:r>
      <w:r w:rsidRPr="00007327">
        <w:rPr>
          <w:rFonts w:cs="Times New Roman" w:hint="eastAsia"/>
          <w:kern w:val="0"/>
          <w:szCs w:val="24"/>
        </w:rPr>
        <w:t>同</w:t>
      </w:r>
      <w:r w:rsidR="00532096">
        <w:rPr>
          <w:rFonts w:cs="Times New Roman" w:hint="eastAsia"/>
          <w:kern w:val="0"/>
          <w:szCs w:val="24"/>
        </w:rPr>
        <w:t>的</w:t>
      </w:r>
      <w:r w:rsidRPr="00007327">
        <w:rPr>
          <w:rFonts w:cs="Times New Roman" w:hint="eastAsia"/>
          <w:kern w:val="0"/>
          <w:szCs w:val="24"/>
        </w:rPr>
        <w:t>，</w:t>
      </w:r>
      <w:r w:rsidR="00532096">
        <w:rPr>
          <w:rFonts w:cs="Times New Roman" w:hint="eastAsia"/>
          <w:kern w:val="0"/>
          <w:szCs w:val="24"/>
        </w:rPr>
        <w:t>决定于</w:t>
      </w:r>
      <w:r w:rsidRPr="00007327">
        <w:rPr>
          <w:rFonts w:cs="Times New Roman" w:hint="eastAsia"/>
          <w:kern w:val="0"/>
          <w:szCs w:val="24"/>
        </w:rPr>
        <w:t>物质</w:t>
      </w:r>
      <w:r w:rsidR="00532096">
        <w:rPr>
          <w:rFonts w:cs="Times New Roman" w:hint="eastAsia"/>
          <w:kern w:val="0"/>
          <w:szCs w:val="24"/>
        </w:rPr>
        <w:t>的</w:t>
      </w:r>
      <w:r w:rsidRPr="00007327">
        <w:rPr>
          <w:rFonts w:cs="Times New Roman" w:hint="eastAsia"/>
          <w:kern w:val="0"/>
          <w:szCs w:val="24"/>
        </w:rPr>
        <w:t>化学特性；同一物质在不同</w:t>
      </w:r>
      <w:r w:rsidR="00532096">
        <w:rPr>
          <w:rFonts w:cs="Times New Roman" w:hint="eastAsia"/>
          <w:kern w:val="0"/>
          <w:szCs w:val="24"/>
        </w:rPr>
        <w:t>特征吸收</w:t>
      </w:r>
      <w:r w:rsidRPr="00007327">
        <w:rPr>
          <w:rFonts w:cs="Times New Roman" w:hint="eastAsia"/>
          <w:kern w:val="0"/>
          <w:szCs w:val="24"/>
        </w:rPr>
        <w:t>波长下的</w:t>
      </w:r>
      <w:r w:rsidRPr="00007327">
        <w:rPr>
          <w:rFonts w:cs="Times New Roman"/>
          <w:kern w:val="0"/>
          <w:position w:val="-12"/>
          <w:szCs w:val="24"/>
        </w:rPr>
        <w:object w:dxaOrig="340" w:dyaOrig="360">
          <v:shape id="_x0000_i1051" type="#_x0000_t75" style="width:19pt;height:19pt" o:ole="">
            <v:imagedata r:id="rId84" o:title=""/>
          </v:shape>
          <o:OLEObject Type="Embed" ProgID="Equation.DSMT4" ShapeID="_x0000_i1051" DrawAspect="Content" ObjectID="_1539197874" r:id="rId86"/>
        </w:object>
      </w:r>
      <w:r w:rsidRPr="00007327">
        <w:rPr>
          <w:rFonts w:cs="Times New Roman" w:hint="eastAsia"/>
          <w:kern w:val="0"/>
          <w:szCs w:val="24"/>
        </w:rPr>
        <w:t>也</w:t>
      </w:r>
      <w:r w:rsidR="00532096">
        <w:rPr>
          <w:rFonts w:cs="Times New Roman" w:hint="eastAsia"/>
          <w:kern w:val="0"/>
          <w:szCs w:val="24"/>
        </w:rPr>
        <w:t>是</w:t>
      </w:r>
      <w:r w:rsidRPr="00007327">
        <w:rPr>
          <w:rFonts w:cs="Times New Roman" w:hint="eastAsia"/>
          <w:kern w:val="0"/>
          <w:szCs w:val="24"/>
        </w:rPr>
        <w:t>不同</w:t>
      </w:r>
      <w:r w:rsidR="00532096">
        <w:rPr>
          <w:rFonts w:cs="Times New Roman" w:hint="eastAsia"/>
          <w:kern w:val="0"/>
          <w:szCs w:val="24"/>
        </w:rPr>
        <w:t>的，决定于此吸收峰下</w:t>
      </w:r>
      <w:r w:rsidRPr="00007327">
        <w:rPr>
          <w:rFonts w:cs="Times New Roman" w:hint="eastAsia"/>
          <w:kern w:val="0"/>
          <w:szCs w:val="24"/>
        </w:rPr>
        <w:t>分子</w:t>
      </w:r>
      <w:r w:rsidR="00532096">
        <w:rPr>
          <w:rFonts w:cs="Times New Roman" w:hint="eastAsia"/>
          <w:kern w:val="0"/>
          <w:szCs w:val="24"/>
        </w:rPr>
        <w:t>共价键</w:t>
      </w:r>
      <w:r w:rsidRPr="00007327">
        <w:rPr>
          <w:rFonts w:cs="Times New Roman" w:hint="eastAsia"/>
          <w:kern w:val="0"/>
          <w:szCs w:val="24"/>
        </w:rPr>
        <w:t>的</w:t>
      </w:r>
      <w:r w:rsidR="00532096" w:rsidRPr="00007327">
        <w:rPr>
          <w:rFonts w:cs="Times New Roman" w:hint="eastAsia"/>
          <w:kern w:val="0"/>
          <w:szCs w:val="24"/>
        </w:rPr>
        <w:t>振动</w:t>
      </w:r>
      <w:r w:rsidRPr="00007327">
        <w:rPr>
          <w:rFonts w:cs="Times New Roman" w:hint="eastAsia"/>
          <w:kern w:val="0"/>
          <w:szCs w:val="24"/>
        </w:rPr>
        <w:t>能量。在实际工作中</w:t>
      </w:r>
      <w:r w:rsidR="00F72689">
        <w:rPr>
          <w:rFonts w:cs="Times New Roman" w:hint="eastAsia"/>
          <w:kern w:val="0"/>
          <w:szCs w:val="24"/>
        </w:rPr>
        <w:t>，</w:t>
      </w:r>
      <w:r w:rsidRPr="00007327">
        <w:rPr>
          <w:rFonts w:cs="Times New Roman" w:hint="eastAsia"/>
          <w:kern w:val="0"/>
          <w:szCs w:val="24"/>
        </w:rPr>
        <w:t>常</w:t>
      </w:r>
      <w:r w:rsidR="00F72689">
        <w:rPr>
          <w:rFonts w:cs="Times New Roman" w:hint="eastAsia"/>
          <w:kern w:val="0"/>
          <w:szCs w:val="24"/>
        </w:rPr>
        <w:t>用</w:t>
      </w:r>
      <w:r w:rsidRPr="00007327">
        <w:rPr>
          <w:rFonts w:cs="Times New Roman" w:hint="eastAsia"/>
          <w:kern w:val="0"/>
          <w:szCs w:val="24"/>
        </w:rPr>
        <w:t>吸光度的概念</w:t>
      </w:r>
      <w:r w:rsidR="00F72689">
        <w:rPr>
          <w:rFonts w:cs="Times New Roman" w:hint="eastAsia"/>
          <w:kern w:val="0"/>
          <w:szCs w:val="24"/>
        </w:rPr>
        <w:t>来表示透射光强</w:t>
      </w:r>
      <w:r w:rsidR="00F72689" w:rsidRPr="00E26FF7">
        <w:rPr>
          <w:position w:val="-4"/>
        </w:rPr>
        <w:object w:dxaOrig="240" w:dyaOrig="260">
          <v:shape id="_x0000_i1052" type="#_x0000_t75" style="width:12.25pt;height:12.25pt" o:ole="">
            <v:imagedata r:id="rId87" o:title=""/>
          </v:shape>
          <o:OLEObject Type="Embed" ProgID="Equation.DSMT4" ShapeID="_x0000_i1052" DrawAspect="Content" ObjectID="_1539197875" r:id="rId88"/>
        </w:object>
      </w:r>
      <w:r w:rsidR="00F72689">
        <w:rPr>
          <w:rFonts w:cs="Times New Roman" w:hint="eastAsia"/>
          <w:kern w:val="0"/>
          <w:szCs w:val="24"/>
        </w:rPr>
        <w:t>相对于入射光强</w:t>
      </w:r>
      <w:r w:rsidR="00F72689" w:rsidRPr="00E26FF7">
        <w:rPr>
          <w:position w:val="-12"/>
        </w:rPr>
        <w:object w:dxaOrig="260" w:dyaOrig="360">
          <v:shape id="_x0000_i1053" type="#_x0000_t75" style="width:12.25pt;height:19pt" o:ole="">
            <v:imagedata r:id="rId89" o:title=""/>
          </v:shape>
          <o:OLEObject Type="Embed" ProgID="Equation.DSMT4" ShapeID="_x0000_i1053" DrawAspect="Content" ObjectID="_1539197876" r:id="rId90"/>
        </w:object>
      </w:r>
      <w:r w:rsidR="00F72689">
        <w:rPr>
          <w:rFonts w:cs="Times New Roman" w:hint="eastAsia"/>
          <w:kern w:val="0"/>
          <w:szCs w:val="24"/>
        </w:rPr>
        <w:t>的衰减程度，</w:t>
      </w:r>
      <w:r w:rsidRPr="00007327">
        <w:rPr>
          <w:rFonts w:cs="Times New Roman" w:hint="eastAsia"/>
          <w:kern w:val="0"/>
          <w:szCs w:val="24"/>
        </w:rPr>
        <w:t>吸光度</w:t>
      </w:r>
      <w:r w:rsidR="00F72689" w:rsidRPr="00007327">
        <w:rPr>
          <w:rFonts w:cs="Times New Roman"/>
          <w:kern w:val="0"/>
          <w:position w:val="-6"/>
          <w:szCs w:val="24"/>
        </w:rPr>
        <w:object w:dxaOrig="200" w:dyaOrig="220">
          <v:shape id="_x0000_i1054" type="#_x0000_t75" style="width:9.5pt;height:9.5pt" o:ole="">
            <v:imagedata r:id="rId91" o:title=""/>
          </v:shape>
          <o:OLEObject Type="Embed" ProgID="Equation.DSMT4" ShapeID="_x0000_i1054" DrawAspect="Content" ObjectID="_1539197877" r:id="rId92"/>
        </w:object>
      </w:r>
      <w:r w:rsidR="00BA263A">
        <w:rPr>
          <w:rFonts w:cs="Times New Roman" w:hint="eastAsia"/>
          <w:kern w:val="0"/>
          <w:szCs w:val="24"/>
        </w:rPr>
        <w:t>描述</w:t>
      </w:r>
      <w:r w:rsidR="00F72689">
        <w:rPr>
          <w:rFonts w:cs="Times New Roman" w:hint="eastAsia"/>
          <w:kern w:val="0"/>
          <w:szCs w:val="24"/>
        </w:rPr>
        <w:t>为</w:t>
      </w:r>
      <w:r w:rsidRPr="00007327">
        <w:rPr>
          <w:rFonts w:cs="Times New Roman" w:hint="eastAsia"/>
          <w:kern w:val="0"/>
          <w:szCs w:val="24"/>
        </w:rPr>
        <w:t>：</w:t>
      </w:r>
    </w:p>
    <w:p w:rsidR="002F1665" w:rsidRPr="00007327" w:rsidRDefault="002F1665" w:rsidP="007977AB">
      <w:pPr>
        <w:tabs>
          <w:tab w:val="center" w:pos="4680"/>
          <w:tab w:val="right" w:pos="8880"/>
        </w:tabs>
        <w:wordWrap w:val="0"/>
        <w:spacing w:line="240" w:lineRule="auto"/>
        <w:ind w:firstLine="480"/>
        <w:jc w:val="right"/>
        <w:rPr>
          <w:rFonts w:cs="宋体"/>
          <w:color w:val="000000"/>
          <w:kern w:val="0"/>
          <w:szCs w:val="20"/>
        </w:rPr>
      </w:pPr>
      <w:r w:rsidRPr="00007327">
        <w:rPr>
          <w:rFonts w:cs="宋体" w:hint="eastAsia"/>
          <w:color w:val="000000"/>
          <w:kern w:val="0"/>
          <w:szCs w:val="20"/>
        </w:rPr>
        <w:tab/>
      </w:r>
      <w:r w:rsidRPr="00007327">
        <w:rPr>
          <w:rFonts w:cs="宋体"/>
          <w:color w:val="000000"/>
          <w:kern w:val="0"/>
          <w:position w:val="-24"/>
          <w:szCs w:val="20"/>
        </w:rPr>
        <w:object w:dxaOrig="1040" w:dyaOrig="620">
          <v:shape id="_x0000_i1055" type="#_x0000_t75" style="width:51.6pt;height:29.9pt" o:ole="">
            <v:imagedata r:id="rId93" o:title=""/>
          </v:shape>
          <o:OLEObject Type="Embed" ProgID="Equation.DSMT4" ShapeID="_x0000_i1055" DrawAspect="Content" ObjectID="_1539197878" r:id="rId94"/>
        </w:object>
      </w:r>
      <w:r w:rsidRPr="00007327">
        <w:rPr>
          <w:rFonts w:cs="宋体" w:hint="eastAsia"/>
          <w:color w:val="000000"/>
          <w:kern w:val="0"/>
          <w:szCs w:val="20"/>
        </w:rPr>
        <w:t xml:space="preserve">     </w:t>
      </w:r>
      <w:r w:rsidR="00D93DCC">
        <w:rPr>
          <w:rFonts w:cs="宋体" w:hint="eastAsia"/>
          <w:color w:val="000000"/>
          <w:kern w:val="0"/>
          <w:szCs w:val="20"/>
        </w:rPr>
        <w:t xml:space="preserve"> </w:t>
      </w:r>
      <w:r w:rsidRPr="00007327">
        <w:rPr>
          <w:rFonts w:cs="宋体" w:hint="eastAsia"/>
          <w:color w:val="000000"/>
          <w:kern w:val="0"/>
          <w:szCs w:val="20"/>
        </w:rPr>
        <w:t xml:space="preserve">   </w:t>
      </w:r>
      <w:r w:rsidR="007977AB">
        <w:rPr>
          <w:rFonts w:cs="宋体" w:hint="eastAsia"/>
          <w:color w:val="000000"/>
          <w:kern w:val="0"/>
          <w:szCs w:val="20"/>
        </w:rPr>
        <w:t xml:space="preserve">   </w:t>
      </w:r>
      <w:r w:rsidRPr="00007327">
        <w:rPr>
          <w:rFonts w:cs="宋体" w:hint="eastAsia"/>
          <w:color w:val="000000"/>
          <w:kern w:val="0"/>
          <w:szCs w:val="20"/>
        </w:rPr>
        <w:t xml:space="preserve"> </w:t>
      </w:r>
      <w:r w:rsidR="00727462">
        <w:rPr>
          <w:rFonts w:cs="宋体" w:hint="eastAsia"/>
          <w:color w:val="000000"/>
          <w:kern w:val="0"/>
          <w:szCs w:val="20"/>
        </w:rPr>
        <w:t xml:space="preserve"> </w:t>
      </w:r>
      <w:r w:rsidRPr="00007327">
        <w:rPr>
          <w:rFonts w:cs="宋体" w:hint="eastAsia"/>
          <w:color w:val="000000"/>
          <w:kern w:val="0"/>
          <w:szCs w:val="20"/>
        </w:rPr>
        <w:t xml:space="preserve">   </w:t>
      </w:r>
      <w:r w:rsidR="00D93DCC">
        <w:rPr>
          <w:rFonts w:cs="宋体" w:hint="eastAsia"/>
          <w:color w:val="000000"/>
          <w:kern w:val="0"/>
          <w:szCs w:val="20"/>
        </w:rPr>
        <w:t xml:space="preserve"> </w:t>
      </w:r>
      <w:r w:rsidRPr="00007327">
        <w:rPr>
          <w:rFonts w:cs="宋体" w:hint="eastAsia"/>
          <w:color w:val="000000"/>
          <w:kern w:val="0"/>
          <w:szCs w:val="20"/>
        </w:rPr>
        <w:t xml:space="preserve">           (2.</w:t>
      </w:r>
      <w:r w:rsidR="007623BF">
        <w:rPr>
          <w:rFonts w:cs="宋体" w:hint="eastAsia"/>
          <w:color w:val="000000"/>
          <w:kern w:val="0"/>
          <w:szCs w:val="20"/>
        </w:rPr>
        <w:t>7</w:t>
      </w:r>
      <w:r w:rsidRPr="00007327">
        <w:rPr>
          <w:rFonts w:cs="宋体" w:hint="eastAsia"/>
          <w:color w:val="000000"/>
          <w:kern w:val="0"/>
          <w:szCs w:val="20"/>
        </w:rPr>
        <w:t>)</w:t>
      </w:r>
    </w:p>
    <w:p w:rsidR="002F1665" w:rsidRPr="00007327" w:rsidRDefault="002F1665" w:rsidP="00007327">
      <w:pPr>
        <w:adjustRightInd w:val="0"/>
        <w:snapToGrid w:val="0"/>
        <w:ind w:firstLine="480"/>
        <w:rPr>
          <w:rFonts w:cs="Times New Roman"/>
          <w:kern w:val="0"/>
          <w:szCs w:val="24"/>
        </w:rPr>
      </w:pPr>
      <w:r w:rsidRPr="00007327">
        <w:rPr>
          <w:rFonts w:cs="Times New Roman" w:hint="eastAsia"/>
          <w:kern w:val="0"/>
          <w:szCs w:val="24"/>
        </w:rPr>
        <w:t>由式</w:t>
      </w:r>
      <w:r w:rsidRPr="00007327">
        <w:rPr>
          <w:rFonts w:cs="Times New Roman" w:hint="eastAsia"/>
          <w:kern w:val="0"/>
          <w:szCs w:val="24"/>
        </w:rPr>
        <w:t>2.</w:t>
      </w:r>
      <w:r w:rsidR="007623BF">
        <w:rPr>
          <w:rFonts w:cs="Times New Roman" w:hint="eastAsia"/>
          <w:kern w:val="0"/>
          <w:szCs w:val="24"/>
        </w:rPr>
        <w:t>6</w:t>
      </w:r>
      <w:r w:rsidR="00A4351B">
        <w:rPr>
          <w:rFonts w:cs="Times New Roman" w:hint="eastAsia"/>
          <w:kern w:val="0"/>
          <w:szCs w:val="24"/>
        </w:rPr>
        <w:t>、式</w:t>
      </w:r>
      <w:r w:rsidRPr="00007327">
        <w:rPr>
          <w:rFonts w:cs="Times New Roman" w:hint="eastAsia"/>
          <w:kern w:val="0"/>
          <w:szCs w:val="24"/>
        </w:rPr>
        <w:t>2.</w:t>
      </w:r>
      <w:r w:rsidR="007623BF">
        <w:rPr>
          <w:rFonts w:cs="Times New Roman" w:hint="eastAsia"/>
          <w:kern w:val="0"/>
          <w:szCs w:val="24"/>
        </w:rPr>
        <w:t>7</w:t>
      </w:r>
      <w:r w:rsidR="00A4351B">
        <w:rPr>
          <w:rFonts w:cs="Times New Roman" w:hint="eastAsia"/>
          <w:kern w:val="0"/>
          <w:szCs w:val="24"/>
        </w:rPr>
        <w:t>可知：</w:t>
      </w:r>
    </w:p>
    <w:p w:rsidR="002F1665" w:rsidRPr="00007327" w:rsidRDefault="002F1665" w:rsidP="00D93DCC">
      <w:pPr>
        <w:tabs>
          <w:tab w:val="center" w:pos="4680"/>
          <w:tab w:val="right" w:pos="8880"/>
        </w:tabs>
        <w:wordWrap w:val="0"/>
        <w:spacing w:line="240" w:lineRule="auto"/>
        <w:ind w:firstLine="480"/>
        <w:jc w:val="right"/>
        <w:rPr>
          <w:rFonts w:cs="宋体"/>
          <w:color w:val="000000"/>
          <w:kern w:val="0"/>
          <w:szCs w:val="20"/>
        </w:rPr>
      </w:pPr>
      <w:r w:rsidRPr="00007327">
        <w:rPr>
          <w:rFonts w:cs="宋体" w:hint="eastAsia"/>
          <w:color w:val="000000"/>
          <w:kern w:val="0"/>
          <w:szCs w:val="20"/>
        </w:rPr>
        <w:tab/>
      </w:r>
      <w:r w:rsidRPr="00007327">
        <w:rPr>
          <w:rFonts w:cs="宋体"/>
          <w:color w:val="000000"/>
          <w:kern w:val="0"/>
          <w:position w:val="-28"/>
          <w:szCs w:val="20"/>
        </w:rPr>
        <w:object w:dxaOrig="1540" w:dyaOrig="680">
          <v:shape id="_x0000_i1056" type="#_x0000_t75" style="width:78.1pt;height:34.65pt" o:ole="">
            <v:imagedata r:id="rId95" o:title=""/>
          </v:shape>
          <o:OLEObject Type="Embed" ProgID="Equation.DSMT4" ShapeID="_x0000_i1056" DrawAspect="Content" ObjectID="_1539197879" r:id="rId96"/>
        </w:object>
      </w:r>
      <w:r w:rsidR="00D93DCC">
        <w:rPr>
          <w:rFonts w:cs="宋体" w:hint="eastAsia"/>
          <w:color w:val="000000"/>
          <w:kern w:val="0"/>
          <w:szCs w:val="20"/>
        </w:rPr>
        <w:t xml:space="preserve">   </w:t>
      </w:r>
      <w:r w:rsidRPr="00007327">
        <w:rPr>
          <w:rFonts w:cs="宋体" w:hint="eastAsia"/>
          <w:color w:val="000000"/>
          <w:kern w:val="0"/>
          <w:szCs w:val="20"/>
        </w:rPr>
        <w:t xml:space="preserve">  </w:t>
      </w:r>
      <w:r w:rsidR="00D93DCC">
        <w:rPr>
          <w:rFonts w:cs="宋体" w:hint="eastAsia"/>
          <w:color w:val="000000"/>
          <w:kern w:val="0"/>
          <w:szCs w:val="20"/>
        </w:rPr>
        <w:t xml:space="preserve"> </w:t>
      </w:r>
      <w:r w:rsidR="00067727">
        <w:rPr>
          <w:rFonts w:cs="宋体" w:hint="eastAsia"/>
          <w:color w:val="000000"/>
          <w:kern w:val="0"/>
          <w:szCs w:val="20"/>
        </w:rPr>
        <w:t xml:space="preserve"> </w:t>
      </w:r>
      <w:r w:rsidR="007977AB">
        <w:rPr>
          <w:rFonts w:cs="宋体" w:hint="eastAsia"/>
          <w:color w:val="000000"/>
          <w:kern w:val="0"/>
          <w:szCs w:val="20"/>
        </w:rPr>
        <w:t xml:space="preserve"> </w:t>
      </w:r>
      <w:r w:rsidR="00D93DCC">
        <w:rPr>
          <w:rFonts w:cs="宋体" w:hint="eastAsia"/>
          <w:color w:val="000000"/>
          <w:kern w:val="0"/>
          <w:szCs w:val="20"/>
        </w:rPr>
        <w:t xml:space="preserve">  </w:t>
      </w:r>
      <w:r w:rsidR="007977AB">
        <w:rPr>
          <w:rFonts w:cs="宋体" w:hint="eastAsia"/>
          <w:color w:val="000000"/>
          <w:kern w:val="0"/>
          <w:szCs w:val="20"/>
        </w:rPr>
        <w:t xml:space="preserve">   </w:t>
      </w:r>
      <w:r w:rsidRPr="00007327">
        <w:rPr>
          <w:rFonts w:cs="宋体" w:hint="eastAsia"/>
          <w:color w:val="000000"/>
          <w:kern w:val="0"/>
          <w:szCs w:val="20"/>
        </w:rPr>
        <w:t xml:space="preserve">              (2.</w:t>
      </w:r>
      <w:r w:rsidR="007623BF">
        <w:rPr>
          <w:rFonts w:cs="宋体" w:hint="eastAsia"/>
          <w:color w:val="000000"/>
          <w:kern w:val="0"/>
          <w:szCs w:val="20"/>
        </w:rPr>
        <w:t>8</w:t>
      </w:r>
      <w:r w:rsidRPr="00007327">
        <w:rPr>
          <w:rFonts w:cs="宋体" w:hint="eastAsia"/>
          <w:color w:val="000000"/>
          <w:kern w:val="0"/>
          <w:szCs w:val="20"/>
        </w:rPr>
        <w:t>)</w:t>
      </w:r>
    </w:p>
    <w:p w:rsidR="002F1665" w:rsidRPr="00007327" w:rsidRDefault="002F1665" w:rsidP="00007327">
      <w:pPr>
        <w:adjustRightInd w:val="0"/>
        <w:snapToGrid w:val="0"/>
        <w:ind w:firstLine="480"/>
        <w:rPr>
          <w:rFonts w:cs="Times New Roman"/>
          <w:kern w:val="0"/>
          <w:szCs w:val="24"/>
        </w:rPr>
      </w:pPr>
      <w:r w:rsidRPr="00007327">
        <w:rPr>
          <w:rFonts w:cs="Times New Roman" w:hint="eastAsia"/>
          <w:kern w:val="0"/>
          <w:szCs w:val="24"/>
        </w:rPr>
        <w:t>这样吸光度就可表示为</w:t>
      </w:r>
    </w:p>
    <w:p w:rsidR="002F1665" w:rsidRPr="00007327" w:rsidRDefault="002F1665" w:rsidP="00D93DCC">
      <w:pPr>
        <w:tabs>
          <w:tab w:val="center" w:pos="4680"/>
          <w:tab w:val="right" w:pos="8880"/>
        </w:tabs>
        <w:wordWrap w:val="0"/>
        <w:spacing w:line="240" w:lineRule="auto"/>
        <w:ind w:firstLine="480"/>
        <w:jc w:val="right"/>
        <w:rPr>
          <w:rFonts w:cs="宋体"/>
          <w:color w:val="000000"/>
          <w:kern w:val="0"/>
          <w:szCs w:val="20"/>
        </w:rPr>
      </w:pPr>
      <w:r w:rsidRPr="00007327">
        <w:rPr>
          <w:rFonts w:cs="宋体" w:hint="eastAsia"/>
          <w:color w:val="000000"/>
          <w:kern w:val="0"/>
          <w:szCs w:val="20"/>
        </w:rPr>
        <w:tab/>
      </w:r>
      <w:r w:rsidRPr="00007327">
        <w:rPr>
          <w:rFonts w:cs="宋体"/>
          <w:color w:val="000000"/>
          <w:kern w:val="0"/>
          <w:position w:val="-12"/>
          <w:szCs w:val="20"/>
        </w:rPr>
        <w:object w:dxaOrig="960" w:dyaOrig="360">
          <v:shape id="_x0000_i1057" type="#_x0000_t75" style="width:48.25pt;height:19pt" o:ole="">
            <v:imagedata r:id="rId97" o:title=""/>
          </v:shape>
          <o:OLEObject Type="Embed" ProgID="Equation.DSMT4" ShapeID="_x0000_i1057" DrawAspect="Content" ObjectID="_1539197880" r:id="rId98"/>
        </w:object>
      </w:r>
      <w:r w:rsidR="007977AB">
        <w:rPr>
          <w:rFonts w:cs="宋体" w:hint="eastAsia"/>
          <w:color w:val="000000"/>
          <w:kern w:val="0"/>
          <w:szCs w:val="20"/>
        </w:rPr>
        <w:t xml:space="preserve">    </w:t>
      </w:r>
      <w:r w:rsidRPr="00007327">
        <w:rPr>
          <w:rFonts w:cs="宋体" w:hint="eastAsia"/>
          <w:color w:val="000000"/>
          <w:kern w:val="0"/>
          <w:szCs w:val="20"/>
        </w:rPr>
        <w:t xml:space="preserve"> </w:t>
      </w:r>
      <w:r w:rsidR="003A3EB6">
        <w:rPr>
          <w:rFonts w:cs="宋体" w:hint="eastAsia"/>
          <w:color w:val="000000"/>
          <w:kern w:val="0"/>
          <w:szCs w:val="20"/>
        </w:rPr>
        <w:t xml:space="preserve"> </w:t>
      </w:r>
      <w:r w:rsidRPr="00007327">
        <w:rPr>
          <w:rFonts w:cs="宋体" w:hint="eastAsia"/>
          <w:color w:val="000000"/>
          <w:kern w:val="0"/>
          <w:szCs w:val="20"/>
        </w:rPr>
        <w:t xml:space="preserve"> </w:t>
      </w:r>
      <w:r w:rsidR="007977AB">
        <w:rPr>
          <w:rFonts w:cs="宋体" w:hint="eastAsia"/>
          <w:color w:val="000000"/>
          <w:kern w:val="0"/>
          <w:szCs w:val="20"/>
        </w:rPr>
        <w:t xml:space="preserve">   </w:t>
      </w:r>
      <w:r w:rsidR="00D93DCC">
        <w:rPr>
          <w:rFonts w:cs="宋体" w:hint="eastAsia"/>
          <w:color w:val="000000"/>
          <w:kern w:val="0"/>
          <w:szCs w:val="20"/>
        </w:rPr>
        <w:t xml:space="preserve"> </w:t>
      </w:r>
      <w:r w:rsidR="00067727">
        <w:rPr>
          <w:rFonts w:cs="宋体" w:hint="eastAsia"/>
          <w:color w:val="000000"/>
          <w:kern w:val="0"/>
          <w:szCs w:val="20"/>
        </w:rPr>
        <w:t xml:space="preserve"> </w:t>
      </w:r>
      <w:r w:rsidR="00727462">
        <w:rPr>
          <w:rFonts w:cs="宋体" w:hint="eastAsia"/>
          <w:color w:val="000000"/>
          <w:kern w:val="0"/>
          <w:szCs w:val="20"/>
        </w:rPr>
        <w:t xml:space="preserve"> </w:t>
      </w:r>
      <w:r w:rsidR="00D93DCC">
        <w:rPr>
          <w:rFonts w:cs="宋体" w:hint="eastAsia"/>
          <w:color w:val="000000"/>
          <w:kern w:val="0"/>
          <w:szCs w:val="20"/>
        </w:rPr>
        <w:t xml:space="preserve"> </w:t>
      </w:r>
      <w:r w:rsidRPr="00007327">
        <w:rPr>
          <w:rFonts w:cs="宋体" w:hint="eastAsia"/>
          <w:color w:val="000000"/>
          <w:kern w:val="0"/>
          <w:szCs w:val="20"/>
        </w:rPr>
        <w:t xml:space="preserve">               (2.</w:t>
      </w:r>
      <w:r w:rsidR="007623BF">
        <w:rPr>
          <w:rFonts w:cs="宋体" w:hint="eastAsia"/>
          <w:color w:val="000000"/>
          <w:kern w:val="0"/>
          <w:szCs w:val="20"/>
        </w:rPr>
        <w:t>9</w:t>
      </w:r>
      <w:r w:rsidRPr="00007327">
        <w:rPr>
          <w:rFonts w:cs="宋体" w:hint="eastAsia"/>
          <w:color w:val="000000"/>
          <w:kern w:val="0"/>
          <w:szCs w:val="20"/>
        </w:rPr>
        <w:t>)</w:t>
      </w:r>
    </w:p>
    <w:p w:rsidR="002F1665" w:rsidRPr="00007327" w:rsidRDefault="002F1665" w:rsidP="00007327">
      <w:pPr>
        <w:adjustRightInd w:val="0"/>
        <w:snapToGrid w:val="0"/>
        <w:ind w:firstLine="480"/>
        <w:rPr>
          <w:rFonts w:cs="Times New Roman"/>
          <w:kern w:val="0"/>
          <w:szCs w:val="24"/>
        </w:rPr>
      </w:pPr>
      <w:r w:rsidRPr="00007327">
        <w:rPr>
          <w:rFonts w:cs="Times New Roman" w:hint="eastAsia"/>
          <w:kern w:val="0"/>
          <w:szCs w:val="24"/>
        </w:rPr>
        <w:lastRenderedPageBreak/>
        <w:t>所以</w:t>
      </w:r>
      <w:r w:rsidR="00316933">
        <w:rPr>
          <w:rFonts w:cs="Times New Roman" w:hint="eastAsia"/>
          <w:kern w:val="0"/>
          <w:szCs w:val="24"/>
        </w:rPr>
        <w:t>，</w:t>
      </w:r>
      <w:r w:rsidR="004D3259">
        <w:rPr>
          <w:rFonts w:cs="Times New Roman" w:hint="eastAsia"/>
          <w:kern w:val="0"/>
          <w:szCs w:val="24"/>
        </w:rPr>
        <w:t>在</w:t>
      </w:r>
      <w:r w:rsidR="004D3259" w:rsidRPr="00E26FF7">
        <w:rPr>
          <w:position w:val="-12"/>
        </w:rPr>
        <w:object w:dxaOrig="340" w:dyaOrig="360">
          <v:shape id="_x0000_i1058" type="#_x0000_t75" style="width:17pt;height:19pt" o:ole="">
            <v:imagedata r:id="rId99" o:title=""/>
          </v:shape>
          <o:OLEObject Type="Embed" ProgID="Equation.DSMT4" ShapeID="_x0000_i1058" DrawAspect="Content" ObjectID="_1539197881" r:id="rId100"/>
        </w:object>
      </w:r>
      <w:r w:rsidR="00BA22C5">
        <w:rPr>
          <w:rFonts w:cs="Times New Roman" w:hint="eastAsia"/>
          <w:kern w:val="0"/>
          <w:szCs w:val="24"/>
        </w:rPr>
        <w:t>和</w:t>
      </w:r>
      <w:r w:rsidR="004D3259" w:rsidRPr="00E26FF7">
        <w:rPr>
          <w:position w:val="-6"/>
        </w:rPr>
        <w:object w:dxaOrig="220" w:dyaOrig="279">
          <v:shape id="_x0000_i1059" type="#_x0000_t75" style="width:10.2pt;height:14.95pt" o:ole="">
            <v:imagedata r:id="rId101" o:title=""/>
          </v:shape>
          <o:OLEObject Type="Embed" ProgID="Equation.DSMT4" ShapeID="_x0000_i1059" DrawAspect="Content" ObjectID="_1539197882" r:id="rId102"/>
        </w:object>
      </w:r>
      <w:r w:rsidR="004D3259">
        <w:rPr>
          <w:rFonts w:cs="Times New Roman" w:hint="eastAsia"/>
          <w:kern w:val="0"/>
          <w:szCs w:val="24"/>
        </w:rPr>
        <w:t>不变的条件下，</w:t>
      </w:r>
      <w:r w:rsidRPr="00007327">
        <w:rPr>
          <w:rFonts w:cs="Times New Roman" w:hint="eastAsia"/>
          <w:kern w:val="0"/>
          <w:szCs w:val="24"/>
        </w:rPr>
        <w:t>吸光度</w:t>
      </w:r>
      <w:r w:rsidR="00A4351B" w:rsidRPr="00A526C3">
        <w:rPr>
          <w:position w:val="-6"/>
        </w:rPr>
        <w:object w:dxaOrig="200" w:dyaOrig="220">
          <v:shape id="_x0000_i1060" type="#_x0000_t75" style="width:9.5pt;height:12.25pt" o:ole="">
            <v:imagedata r:id="rId103" o:title=""/>
          </v:shape>
          <o:OLEObject Type="Embed" ProgID="Equation.DSMT4" ShapeID="_x0000_i1060" DrawAspect="Content" ObjectID="_1539197883" r:id="rId104"/>
        </w:object>
      </w:r>
      <w:r w:rsidRPr="00007327">
        <w:rPr>
          <w:rFonts w:cs="Times New Roman" w:hint="eastAsia"/>
          <w:kern w:val="0"/>
          <w:szCs w:val="24"/>
        </w:rPr>
        <w:t>与待测物品的浓度</w:t>
      </w:r>
      <w:r w:rsidRPr="00007327">
        <w:rPr>
          <w:rFonts w:cs="Times New Roman"/>
          <w:kern w:val="0"/>
          <w:szCs w:val="24"/>
        </w:rPr>
        <w:t>c</w:t>
      </w:r>
      <w:r w:rsidRPr="00007327">
        <w:rPr>
          <w:rFonts w:cs="Times New Roman" w:hint="eastAsia"/>
          <w:kern w:val="0"/>
          <w:szCs w:val="24"/>
        </w:rPr>
        <w:t>成正比，被测物</w:t>
      </w:r>
      <w:r w:rsidR="00F61BDF">
        <w:rPr>
          <w:rFonts w:cs="Times New Roman" w:hint="eastAsia"/>
          <w:kern w:val="0"/>
          <w:szCs w:val="24"/>
        </w:rPr>
        <w:t>品</w:t>
      </w:r>
      <w:r w:rsidR="004D3259">
        <w:rPr>
          <w:rFonts w:cs="Times New Roman" w:hint="eastAsia"/>
          <w:kern w:val="0"/>
          <w:szCs w:val="24"/>
        </w:rPr>
        <w:t>的</w:t>
      </w:r>
      <w:r w:rsidRPr="00007327">
        <w:rPr>
          <w:rFonts w:cs="Times New Roman" w:hint="eastAsia"/>
          <w:kern w:val="0"/>
          <w:szCs w:val="24"/>
        </w:rPr>
        <w:t>浓度越</w:t>
      </w:r>
      <w:r w:rsidR="004D3259">
        <w:rPr>
          <w:rFonts w:cs="Times New Roman" w:hint="eastAsia"/>
          <w:kern w:val="0"/>
          <w:szCs w:val="24"/>
        </w:rPr>
        <w:t>大</w:t>
      </w:r>
      <w:r w:rsidRPr="00007327">
        <w:rPr>
          <w:rFonts w:cs="Times New Roman" w:hint="eastAsia"/>
          <w:kern w:val="0"/>
          <w:szCs w:val="24"/>
        </w:rPr>
        <w:t>，</w:t>
      </w:r>
      <w:r w:rsidR="004D3259">
        <w:rPr>
          <w:rFonts w:cs="Times New Roman" w:hint="eastAsia"/>
          <w:kern w:val="0"/>
          <w:szCs w:val="24"/>
        </w:rPr>
        <w:t>吸光度越大，即入射</w:t>
      </w:r>
      <w:r w:rsidRPr="00007327">
        <w:rPr>
          <w:rFonts w:cs="Times New Roman" w:hint="eastAsia"/>
          <w:kern w:val="0"/>
          <w:szCs w:val="24"/>
        </w:rPr>
        <w:t>光被吸收</w:t>
      </w:r>
      <w:r w:rsidR="001D4F1B" w:rsidRPr="00007327">
        <w:rPr>
          <w:rFonts w:cs="Times New Roman" w:hint="eastAsia"/>
          <w:kern w:val="0"/>
          <w:szCs w:val="24"/>
        </w:rPr>
        <w:t>的</w:t>
      </w:r>
      <w:r w:rsidR="004D3259">
        <w:rPr>
          <w:rFonts w:cs="Times New Roman" w:hint="eastAsia"/>
          <w:kern w:val="0"/>
          <w:szCs w:val="24"/>
        </w:rPr>
        <w:t>能量</w:t>
      </w:r>
      <w:r w:rsidRPr="00007327">
        <w:rPr>
          <w:rFonts w:cs="Times New Roman" w:hint="eastAsia"/>
          <w:kern w:val="0"/>
          <w:szCs w:val="24"/>
        </w:rPr>
        <w:t>越多。</w:t>
      </w:r>
    </w:p>
    <w:p w:rsidR="002F1665" w:rsidRPr="00007327" w:rsidRDefault="002F1665" w:rsidP="007A0C9A">
      <w:pPr>
        <w:ind w:firstLine="480"/>
        <w:rPr>
          <w:szCs w:val="24"/>
        </w:rPr>
      </w:pPr>
      <w:r w:rsidRPr="00007327">
        <w:rPr>
          <w:rFonts w:hint="eastAsia"/>
          <w:szCs w:val="24"/>
        </w:rPr>
        <w:t>朗伯</w:t>
      </w:r>
      <w:r w:rsidRPr="00007327">
        <w:rPr>
          <w:rFonts w:hint="eastAsia"/>
          <w:szCs w:val="24"/>
        </w:rPr>
        <w:t>-</w:t>
      </w:r>
      <w:r w:rsidRPr="00007327">
        <w:rPr>
          <w:rFonts w:hint="eastAsia"/>
          <w:szCs w:val="24"/>
        </w:rPr>
        <w:t>比尔定律</w:t>
      </w:r>
      <w:r w:rsidR="008734E4">
        <w:rPr>
          <w:rFonts w:hint="eastAsia"/>
          <w:szCs w:val="24"/>
        </w:rPr>
        <w:t>作为</w:t>
      </w:r>
      <w:r w:rsidRPr="00007327">
        <w:rPr>
          <w:rFonts w:hint="eastAsia"/>
          <w:szCs w:val="24"/>
        </w:rPr>
        <w:t>光谱分析的理论</w:t>
      </w:r>
      <w:r w:rsidR="000920E0">
        <w:rPr>
          <w:rFonts w:hint="eastAsia"/>
          <w:szCs w:val="24"/>
        </w:rPr>
        <w:t>依据</w:t>
      </w:r>
      <w:r w:rsidRPr="00007327">
        <w:rPr>
          <w:rFonts w:hint="eastAsia"/>
          <w:szCs w:val="24"/>
        </w:rPr>
        <w:t>，</w:t>
      </w:r>
      <w:r w:rsidR="00B358F5">
        <w:rPr>
          <w:rFonts w:hint="eastAsia"/>
          <w:szCs w:val="24"/>
        </w:rPr>
        <w:t>在</w:t>
      </w:r>
      <w:r w:rsidR="00A562E4" w:rsidRPr="00007327">
        <w:rPr>
          <w:rFonts w:hint="eastAsia"/>
          <w:szCs w:val="24"/>
        </w:rPr>
        <w:t>可见</w:t>
      </w:r>
      <w:r w:rsidRPr="00007327">
        <w:rPr>
          <w:rFonts w:hint="eastAsia"/>
          <w:szCs w:val="24"/>
        </w:rPr>
        <w:t>、</w:t>
      </w:r>
      <w:r w:rsidR="00A562E4" w:rsidRPr="00007327">
        <w:rPr>
          <w:rFonts w:hint="eastAsia"/>
          <w:szCs w:val="24"/>
        </w:rPr>
        <w:t>紫外</w:t>
      </w:r>
      <w:r w:rsidR="008734E4">
        <w:rPr>
          <w:rFonts w:hint="eastAsia"/>
          <w:szCs w:val="24"/>
        </w:rPr>
        <w:t>以及</w:t>
      </w:r>
      <w:r w:rsidRPr="00007327">
        <w:rPr>
          <w:rFonts w:hint="eastAsia"/>
          <w:szCs w:val="24"/>
        </w:rPr>
        <w:t>红外</w:t>
      </w:r>
      <w:r w:rsidR="008734E4">
        <w:rPr>
          <w:rFonts w:hint="eastAsia"/>
          <w:szCs w:val="24"/>
        </w:rPr>
        <w:t>光</w:t>
      </w:r>
      <w:r w:rsidRPr="00007327">
        <w:rPr>
          <w:rFonts w:hint="eastAsia"/>
          <w:szCs w:val="24"/>
        </w:rPr>
        <w:t>光谱的定量分析</w:t>
      </w:r>
      <w:r w:rsidR="008734E4">
        <w:rPr>
          <w:rFonts w:hint="eastAsia"/>
          <w:szCs w:val="24"/>
        </w:rPr>
        <w:t>中</w:t>
      </w:r>
      <w:r w:rsidR="00B358F5">
        <w:rPr>
          <w:rFonts w:hint="eastAsia"/>
          <w:szCs w:val="24"/>
        </w:rPr>
        <w:t>的应用十分广泛</w:t>
      </w:r>
      <w:r w:rsidRPr="00007327">
        <w:rPr>
          <w:rFonts w:hint="eastAsia"/>
          <w:szCs w:val="24"/>
        </w:rPr>
        <w:t>。朗伯</w:t>
      </w:r>
      <w:r w:rsidRPr="00007327">
        <w:rPr>
          <w:rFonts w:hint="eastAsia"/>
          <w:szCs w:val="24"/>
        </w:rPr>
        <w:t>-</w:t>
      </w:r>
      <w:r w:rsidRPr="00007327">
        <w:rPr>
          <w:rFonts w:hint="eastAsia"/>
          <w:szCs w:val="24"/>
        </w:rPr>
        <w:t>比尔定律</w:t>
      </w:r>
      <w:r w:rsidR="008C5568">
        <w:rPr>
          <w:rFonts w:hint="eastAsia"/>
          <w:szCs w:val="24"/>
        </w:rPr>
        <w:t>是在大量科学实验下总结出来的经验定律，</w:t>
      </w:r>
      <w:r w:rsidR="00B02FDA">
        <w:rPr>
          <w:rFonts w:hint="eastAsia"/>
          <w:szCs w:val="24"/>
        </w:rPr>
        <w:t>在一定范围内是普遍适用的规律，超出这一范围则会</w:t>
      </w:r>
      <w:r w:rsidR="009B2DF4" w:rsidRPr="009B2DF4">
        <w:rPr>
          <w:rFonts w:hint="eastAsia"/>
          <w:szCs w:val="24"/>
        </w:rPr>
        <w:t>导致</w:t>
      </w:r>
      <w:r w:rsidR="009B2DF4">
        <w:rPr>
          <w:rFonts w:hint="eastAsia"/>
          <w:szCs w:val="24"/>
        </w:rPr>
        <w:t>严重</w:t>
      </w:r>
      <w:r w:rsidR="009B2DF4" w:rsidRPr="009B2DF4">
        <w:rPr>
          <w:rFonts w:hint="eastAsia"/>
          <w:szCs w:val="24"/>
        </w:rPr>
        <w:t>偏离</w:t>
      </w:r>
      <w:r w:rsidR="009B2DF4">
        <w:rPr>
          <w:rFonts w:hint="eastAsia"/>
          <w:szCs w:val="24"/>
        </w:rPr>
        <w:t>此</w:t>
      </w:r>
      <w:r w:rsidR="009B2DF4" w:rsidRPr="009B2DF4">
        <w:rPr>
          <w:rFonts w:hint="eastAsia"/>
          <w:szCs w:val="24"/>
        </w:rPr>
        <w:t>定律</w:t>
      </w:r>
      <w:r w:rsidR="003E360E">
        <w:rPr>
          <w:rFonts w:hint="eastAsia"/>
          <w:szCs w:val="24"/>
        </w:rPr>
        <w:t>。</w:t>
      </w:r>
      <w:r w:rsidR="009B2DF4">
        <w:rPr>
          <w:rFonts w:hint="eastAsia"/>
          <w:szCs w:val="24"/>
        </w:rPr>
        <w:t>现将</w:t>
      </w:r>
      <w:r w:rsidR="00452200">
        <w:rPr>
          <w:rFonts w:hint="eastAsia"/>
          <w:szCs w:val="24"/>
        </w:rPr>
        <w:t>导致偏离</w:t>
      </w:r>
      <w:r w:rsidR="009B2DF4">
        <w:rPr>
          <w:rFonts w:hint="eastAsia"/>
          <w:szCs w:val="24"/>
        </w:rPr>
        <w:t>此</w:t>
      </w:r>
      <w:r w:rsidRPr="00007327">
        <w:rPr>
          <w:rFonts w:hint="eastAsia"/>
          <w:szCs w:val="24"/>
        </w:rPr>
        <w:t>定律</w:t>
      </w:r>
      <w:r w:rsidR="009B2DF4">
        <w:rPr>
          <w:rFonts w:hint="eastAsia"/>
          <w:szCs w:val="24"/>
        </w:rPr>
        <w:t>的原因列举如下</w:t>
      </w:r>
      <w:r w:rsidRPr="00007327">
        <w:rPr>
          <w:rFonts w:hint="eastAsia"/>
          <w:szCs w:val="24"/>
        </w:rPr>
        <w:t>：（</w:t>
      </w:r>
      <w:r w:rsidRPr="00007327">
        <w:rPr>
          <w:rFonts w:hint="eastAsia"/>
          <w:szCs w:val="24"/>
        </w:rPr>
        <w:t>1</w:t>
      </w:r>
      <w:r w:rsidRPr="00007327">
        <w:rPr>
          <w:rFonts w:hint="eastAsia"/>
          <w:szCs w:val="24"/>
        </w:rPr>
        <w:t>）</w:t>
      </w:r>
      <w:r w:rsidR="009624A1">
        <w:rPr>
          <w:rFonts w:hint="eastAsia"/>
          <w:szCs w:val="24"/>
        </w:rPr>
        <w:t>待测</w:t>
      </w:r>
      <w:r w:rsidR="00D85258">
        <w:rPr>
          <w:rFonts w:hint="eastAsia"/>
          <w:szCs w:val="24"/>
        </w:rPr>
        <w:t>样本</w:t>
      </w:r>
      <w:r w:rsidR="009624A1">
        <w:rPr>
          <w:rFonts w:hint="eastAsia"/>
          <w:szCs w:val="24"/>
        </w:rPr>
        <w:t>的</w:t>
      </w:r>
      <w:r w:rsidRPr="00007327">
        <w:rPr>
          <w:rFonts w:hint="eastAsia"/>
          <w:szCs w:val="24"/>
        </w:rPr>
        <w:t>浓度过高</w:t>
      </w:r>
      <w:r w:rsidRPr="00007327">
        <w:rPr>
          <w:rFonts w:hint="eastAsia"/>
          <w:szCs w:val="24"/>
        </w:rPr>
        <w:t>(&gt;0.01</w:t>
      </w:r>
      <w:r w:rsidRPr="00007327">
        <w:rPr>
          <w:position w:val="-6"/>
        </w:rPr>
        <w:object w:dxaOrig="820" w:dyaOrig="320">
          <v:shape id="_x0000_i1061" type="#_x0000_t75" style="width:42.1pt;height:17pt" o:ole="">
            <v:imagedata r:id="rId105" o:title=""/>
          </v:shape>
          <o:OLEObject Type="Embed" ProgID="Equation.DSMT4" ShapeID="_x0000_i1061" DrawAspect="Content" ObjectID="_1539197884" r:id="rId106"/>
        </w:object>
      </w:r>
      <w:r w:rsidRPr="00007327">
        <w:rPr>
          <w:rFonts w:hint="eastAsia"/>
          <w:szCs w:val="24"/>
        </w:rPr>
        <w:t>)</w:t>
      </w:r>
      <w:r w:rsidRPr="00007327">
        <w:rPr>
          <w:rFonts w:hint="eastAsia"/>
          <w:szCs w:val="24"/>
        </w:rPr>
        <w:t>，</w:t>
      </w:r>
      <w:r w:rsidR="00D6324E">
        <w:rPr>
          <w:rFonts w:hint="eastAsia"/>
          <w:szCs w:val="24"/>
        </w:rPr>
        <w:t>使</w:t>
      </w:r>
      <w:r w:rsidRPr="00007327">
        <w:rPr>
          <w:rFonts w:hint="eastAsia"/>
          <w:szCs w:val="24"/>
        </w:rPr>
        <w:t>分子之间电子云</w:t>
      </w:r>
      <w:r w:rsidR="00D6324E">
        <w:rPr>
          <w:rFonts w:hint="eastAsia"/>
          <w:szCs w:val="24"/>
        </w:rPr>
        <w:t>的</w:t>
      </w:r>
      <w:r w:rsidRPr="00007327">
        <w:rPr>
          <w:rFonts w:hint="eastAsia"/>
          <w:szCs w:val="24"/>
        </w:rPr>
        <w:t>相互作用</w:t>
      </w:r>
      <w:r w:rsidR="00D6324E">
        <w:rPr>
          <w:rFonts w:hint="eastAsia"/>
          <w:szCs w:val="24"/>
        </w:rPr>
        <w:t>加强</w:t>
      </w:r>
      <w:r w:rsidR="00536D22">
        <w:rPr>
          <w:rFonts w:hint="eastAsia"/>
          <w:szCs w:val="24"/>
        </w:rPr>
        <w:t>，当入射光子撞击电子云时，电子云的形状方位与低浓度时不同，而</w:t>
      </w:r>
      <w:r w:rsidR="003E051F">
        <w:rPr>
          <w:rFonts w:hint="eastAsia"/>
          <w:szCs w:val="24"/>
        </w:rPr>
        <w:t>影响了</w:t>
      </w:r>
      <w:r w:rsidR="00536D22">
        <w:rPr>
          <w:rFonts w:hint="eastAsia"/>
          <w:szCs w:val="24"/>
        </w:rPr>
        <w:t>入射光的吸收程度</w:t>
      </w:r>
      <w:r w:rsidRPr="00007327">
        <w:rPr>
          <w:rFonts w:hint="eastAsia"/>
          <w:szCs w:val="24"/>
        </w:rPr>
        <w:t>；（</w:t>
      </w:r>
      <w:r w:rsidRPr="00007327">
        <w:rPr>
          <w:rFonts w:hint="eastAsia"/>
          <w:szCs w:val="24"/>
        </w:rPr>
        <w:t>2</w:t>
      </w:r>
      <w:r w:rsidRPr="00007327">
        <w:rPr>
          <w:rFonts w:hint="eastAsia"/>
          <w:szCs w:val="24"/>
        </w:rPr>
        <w:t>）</w:t>
      </w:r>
      <w:r w:rsidR="00D85258">
        <w:rPr>
          <w:rFonts w:hint="eastAsia"/>
          <w:szCs w:val="24"/>
        </w:rPr>
        <w:t>样本</w:t>
      </w:r>
      <w:r w:rsidRPr="00007327">
        <w:rPr>
          <w:rFonts w:hint="eastAsia"/>
          <w:szCs w:val="24"/>
        </w:rPr>
        <w:t>中</w:t>
      </w:r>
      <w:r w:rsidR="00D85258">
        <w:rPr>
          <w:rFonts w:hint="eastAsia"/>
          <w:szCs w:val="24"/>
        </w:rPr>
        <w:t>存在</w:t>
      </w:r>
      <w:r w:rsidR="00242D97">
        <w:rPr>
          <w:rFonts w:hint="eastAsia"/>
          <w:szCs w:val="24"/>
        </w:rPr>
        <w:t>的</w:t>
      </w:r>
      <w:r w:rsidR="00D85258">
        <w:rPr>
          <w:rFonts w:hint="eastAsia"/>
          <w:szCs w:val="24"/>
        </w:rPr>
        <w:t>大</w:t>
      </w:r>
      <w:r w:rsidRPr="00007327">
        <w:rPr>
          <w:rFonts w:hint="eastAsia"/>
          <w:szCs w:val="24"/>
        </w:rPr>
        <w:t>颗粒</w:t>
      </w:r>
      <w:r w:rsidR="00242D97">
        <w:rPr>
          <w:rFonts w:hint="eastAsia"/>
          <w:szCs w:val="24"/>
        </w:rPr>
        <w:t>使入射</w:t>
      </w:r>
      <w:r w:rsidR="00D85258">
        <w:rPr>
          <w:rFonts w:hint="eastAsia"/>
          <w:szCs w:val="24"/>
        </w:rPr>
        <w:t>表面不平整，而增大了入射</w:t>
      </w:r>
      <w:r w:rsidR="00242D97">
        <w:rPr>
          <w:rFonts w:hint="eastAsia"/>
          <w:szCs w:val="24"/>
        </w:rPr>
        <w:t>光</w:t>
      </w:r>
      <w:r w:rsidR="00D85258">
        <w:rPr>
          <w:rFonts w:hint="eastAsia"/>
          <w:szCs w:val="24"/>
        </w:rPr>
        <w:t>的</w:t>
      </w:r>
      <w:r w:rsidRPr="00007327">
        <w:rPr>
          <w:rFonts w:hint="eastAsia"/>
          <w:szCs w:val="24"/>
        </w:rPr>
        <w:t>散射</w:t>
      </w:r>
      <w:r w:rsidR="00D85258">
        <w:rPr>
          <w:rFonts w:hint="eastAsia"/>
          <w:szCs w:val="24"/>
        </w:rPr>
        <w:t>程度</w:t>
      </w:r>
      <w:r w:rsidRPr="00007327">
        <w:rPr>
          <w:rFonts w:hint="eastAsia"/>
          <w:szCs w:val="24"/>
        </w:rPr>
        <w:t>；（</w:t>
      </w:r>
      <w:r w:rsidRPr="00007327">
        <w:rPr>
          <w:rFonts w:hint="eastAsia"/>
          <w:szCs w:val="24"/>
        </w:rPr>
        <w:t>3</w:t>
      </w:r>
      <w:r w:rsidRPr="00007327">
        <w:rPr>
          <w:rFonts w:hint="eastAsia"/>
          <w:szCs w:val="24"/>
        </w:rPr>
        <w:t>）</w:t>
      </w:r>
      <w:r w:rsidR="009A3F2C">
        <w:rPr>
          <w:rFonts w:hint="eastAsia"/>
          <w:szCs w:val="24"/>
        </w:rPr>
        <w:t>如果</w:t>
      </w:r>
      <w:r w:rsidRPr="00007327">
        <w:rPr>
          <w:rFonts w:hint="eastAsia"/>
          <w:szCs w:val="24"/>
        </w:rPr>
        <w:t>样</w:t>
      </w:r>
      <w:r w:rsidR="009A3F2C">
        <w:rPr>
          <w:rFonts w:hint="eastAsia"/>
          <w:szCs w:val="24"/>
        </w:rPr>
        <w:t>本</w:t>
      </w:r>
      <w:r w:rsidRPr="00007327">
        <w:rPr>
          <w:rFonts w:hint="eastAsia"/>
          <w:szCs w:val="24"/>
        </w:rPr>
        <w:t>中</w:t>
      </w:r>
      <w:r w:rsidR="00242D97">
        <w:rPr>
          <w:rFonts w:hint="eastAsia"/>
          <w:szCs w:val="24"/>
        </w:rPr>
        <w:t>含有</w:t>
      </w:r>
      <w:r w:rsidR="00AD1A21" w:rsidRPr="00007327">
        <w:rPr>
          <w:rFonts w:hint="eastAsia"/>
          <w:szCs w:val="24"/>
        </w:rPr>
        <w:t>的</w:t>
      </w:r>
      <w:r w:rsidR="00CF7E95">
        <w:rPr>
          <w:rFonts w:hint="eastAsia"/>
          <w:szCs w:val="24"/>
        </w:rPr>
        <w:t>某种</w:t>
      </w:r>
      <w:r w:rsidR="00AD1A21">
        <w:rPr>
          <w:rFonts w:hint="eastAsia"/>
          <w:szCs w:val="24"/>
        </w:rPr>
        <w:t>成分</w:t>
      </w:r>
      <w:r w:rsidR="00242D97">
        <w:rPr>
          <w:rFonts w:hint="eastAsia"/>
          <w:szCs w:val="24"/>
        </w:rPr>
        <w:t>能够产生荧光或者</w:t>
      </w:r>
      <w:r w:rsidRPr="00007327">
        <w:rPr>
          <w:rFonts w:hint="eastAsia"/>
          <w:szCs w:val="24"/>
        </w:rPr>
        <w:t>磷光</w:t>
      </w:r>
      <w:r w:rsidR="009A3F2C">
        <w:rPr>
          <w:rFonts w:hint="eastAsia"/>
          <w:szCs w:val="24"/>
        </w:rPr>
        <w:t>，</w:t>
      </w:r>
      <w:r w:rsidR="00B64984">
        <w:rPr>
          <w:rFonts w:hint="eastAsia"/>
          <w:szCs w:val="24"/>
        </w:rPr>
        <w:t>那么</w:t>
      </w:r>
      <w:r w:rsidR="009A3F2C">
        <w:rPr>
          <w:rFonts w:hint="eastAsia"/>
          <w:szCs w:val="24"/>
        </w:rPr>
        <w:t>这些光会对反射光</w:t>
      </w:r>
      <w:r w:rsidR="00AD1A21">
        <w:rPr>
          <w:rFonts w:hint="eastAsia"/>
          <w:szCs w:val="24"/>
        </w:rPr>
        <w:t>的组成</w:t>
      </w:r>
      <w:r w:rsidR="009A3F2C">
        <w:rPr>
          <w:rFonts w:hint="eastAsia"/>
          <w:szCs w:val="24"/>
        </w:rPr>
        <w:t>造成影响</w:t>
      </w:r>
      <w:r w:rsidRPr="00007327">
        <w:rPr>
          <w:rFonts w:hint="eastAsia"/>
          <w:szCs w:val="24"/>
        </w:rPr>
        <w:t>；（</w:t>
      </w:r>
      <w:r w:rsidRPr="00007327">
        <w:rPr>
          <w:rFonts w:hint="eastAsia"/>
          <w:szCs w:val="24"/>
        </w:rPr>
        <w:t>4</w:t>
      </w:r>
      <w:r w:rsidRPr="00007327">
        <w:rPr>
          <w:rFonts w:hint="eastAsia"/>
          <w:szCs w:val="24"/>
        </w:rPr>
        <w:t>）由</w:t>
      </w:r>
      <w:r w:rsidR="00242D97">
        <w:rPr>
          <w:rFonts w:hint="eastAsia"/>
          <w:szCs w:val="24"/>
        </w:rPr>
        <w:t>于</w:t>
      </w:r>
      <w:r w:rsidRPr="00007327">
        <w:rPr>
          <w:rFonts w:hint="eastAsia"/>
          <w:szCs w:val="24"/>
        </w:rPr>
        <w:t>浓度</w:t>
      </w:r>
      <w:r w:rsidR="00242D97">
        <w:rPr>
          <w:rFonts w:hint="eastAsia"/>
          <w:szCs w:val="24"/>
        </w:rPr>
        <w:t>变化引起物质的物理</w:t>
      </w:r>
      <w:r w:rsidRPr="00007327">
        <w:rPr>
          <w:rFonts w:hint="eastAsia"/>
          <w:szCs w:val="24"/>
        </w:rPr>
        <w:t>化学</w:t>
      </w:r>
      <w:r w:rsidR="00242D97">
        <w:rPr>
          <w:rFonts w:hint="eastAsia"/>
          <w:szCs w:val="24"/>
        </w:rPr>
        <w:t>性质发生改变，而导致</w:t>
      </w:r>
      <w:r w:rsidRPr="00007327">
        <w:rPr>
          <w:rFonts w:hint="eastAsia"/>
          <w:szCs w:val="24"/>
        </w:rPr>
        <w:t>偏离；（</w:t>
      </w:r>
      <w:r w:rsidRPr="00007327">
        <w:rPr>
          <w:rFonts w:hint="eastAsia"/>
          <w:szCs w:val="24"/>
        </w:rPr>
        <w:t>5</w:t>
      </w:r>
      <w:r w:rsidRPr="00007327">
        <w:rPr>
          <w:rFonts w:hint="eastAsia"/>
          <w:szCs w:val="24"/>
        </w:rPr>
        <w:t>）入射光</w:t>
      </w:r>
      <w:r w:rsidR="00D603A6">
        <w:rPr>
          <w:rFonts w:hint="eastAsia"/>
          <w:szCs w:val="24"/>
        </w:rPr>
        <w:t>并</w:t>
      </w:r>
      <w:r w:rsidRPr="00007327">
        <w:rPr>
          <w:rFonts w:hint="eastAsia"/>
          <w:szCs w:val="24"/>
        </w:rPr>
        <w:t>非单色</w:t>
      </w:r>
      <w:r w:rsidR="00EF418A">
        <w:rPr>
          <w:rFonts w:hint="eastAsia"/>
          <w:szCs w:val="24"/>
        </w:rPr>
        <w:t>平行</w:t>
      </w:r>
      <w:r w:rsidRPr="00007327">
        <w:rPr>
          <w:rFonts w:hint="eastAsia"/>
          <w:szCs w:val="24"/>
        </w:rPr>
        <w:t>光</w:t>
      </w:r>
      <w:r w:rsidRPr="00007327">
        <w:rPr>
          <w:rFonts w:hint="eastAsia"/>
          <w:szCs w:val="24"/>
          <w:vertAlign w:val="superscript"/>
        </w:rPr>
        <w:t>[16]</w:t>
      </w:r>
      <w:r w:rsidRPr="00007327">
        <w:rPr>
          <w:rFonts w:hint="eastAsia"/>
          <w:szCs w:val="24"/>
        </w:rPr>
        <w:t>。</w:t>
      </w:r>
    </w:p>
    <w:p w:rsidR="002F1665" w:rsidRPr="00007327" w:rsidRDefault="00D5448B" w:rsidP="007A0C9A">
      <w:pPr>
        <w:pStyle w:val="2"/>
        <w:spacing w:before="156" w:after="156"/>
      </w:pPr>
      <w:bookmarkStart w:id="24" w:name="_Toc422819761"/>
      <w:r>
        <w:rPr>
          <w:rFonts w:hint="eastAsia"/>
        </w:rPr>
        <w:t xml:space="preserve">2.3 </w:t>
      </w:r>
      <w:r>
        <w:rPr>
          <w:rFonts w:hint="eastAsia"/>
        </w:rPr>
        <w:t>本章小结</w:t>
      </w:r>
      <w:bookmarkEnd w:id="24"/>
    </w:p>
    <w:p w:rsidR="002F1665" w:rsidRDefault="00DD5263" w:rsidP="0093675C">
      <w:pPr>
        <w:ind w:firstLine="480"/>
      </w:pPr>
      <w:r>
        <w:rPr>
          <w:rFonts w:hint="eastAsia"/>
        </w:rPr>
        <w:t>本章介绍了红外光谱的概念和吸收原理，分析了水分子的近红外吸收光谱，</w:t>
      </w:r>
      <w:r w:rsidR="00CD3250">
        <w:rPr>
          <w:rFonts w:hint="eastAsia"/>
        </w:rPr>
        <w:t>比较了不同吸收峰的特点以及使用范围，</w:t>
      </w:r>
      <w:r>
        <w:rPr>
          <w:rFonts w:hint="eastAsia"/>
        </w:rPr>
        <w:t>对吸收峰进行了合理的选择。</w:t>
      </w:r>
      <w:r w:rsidR="00AE3345">
        <w:rPr>
          <w:rFonts w:hint="eastAsia"/>
        </w:rPr>
        <w:t>研究了红外光谱定量分析的基础——朗伯比尔定律，叙述了引起</w:t>
      </w:r>
      <w:r w:rsidR="00CD3250" w:rsidRPr="00CD3250">
        <w:rPr>
          <w:rFonts w:hint="eastAsia"/>
        </w:rPr>
        <w:t>朗伯</w:t>
      </w:r>
      <w:r w:rsidR="00AE3345">
        <w:rPr>
          <w:rFonts w:hint="eastAsia"/>
        </w:rPr>
        <w:t>比尔定律产生偏离的原因。</w:t>
      </w:r>
    </w:p>
    <w:p w:rsidR="0093675C" w:rsidRPr="0093675C" w:rsidRDefault="0093675C" w:rsidP="0093675C">
      <w:pPr>
        <w:ind w:firstLineChars="0" w:firstLine="0"/>
      </w:pPr>
    </w:p>
    <w:p w:rsidR="002D3205" w:rsidRDefault="002D3205" w:rsidP="007A0C9A">
      <w:pPr>
        <w:pStyle w:val="1"/>
        <w:sectPr w:rsidR="002D3205" w:rsidSect="00655B70">
          <w:headerReference w:type="default" r:id="rId107"/>
          <w:pgSz w:w="11906" w:h="16838"/>
          <w:pgMar w:top="1418" w:right="1418" w:bottom="1418" w:left="1418" w:header="851" w:footer="992" w:gutter="0"/>
          <w:cols w:space="425"/>
          <w:docGrid w:type="lines" w:linePitch="312"/>
        </w:sectPr>
      </w:pPr>
    </w:p>
    <w:p w:rsidR="00DF61C0" w:rsidRPr="00007327" w:rsidRDefault="007A0C9A" w:rsidP="007A0C9A">
      <w:pPr>
        <w:pStyle w:val="1"/>
      </w:pPr>
      <w:bookmarkStart w:id="25" w:name="_Toc422819762"/>
      <w:r>
        <w:rPr>
          <w:rFonts w:hint="eastAsia"/>
        </w:rPr>
        <w:lastRenderedPageBreak/>
        <w:t>第</w:t>
      </w:r>
      <w:r>
        <w:rPr>
          <w:rFonts w:hint="eastAsia"/>
        </w:rPr>
        <w:t>3</w:t>
      </w:r>
      <w:r>
        <w:rPr>
          <w:rFonts w:hint="eastAsia"/>
        </w:rPr>
        <w:t>章</w:t>
      </w:r>
      <w:r>
        <w:rPr>
          <w:rFonts w:hint="eastAsia"/>
        </w:rPr>
        <w:t xml:space="preserve"> </w:t>
      </w:r>
      <w:r w:rsidRPr="007A0C9A">
        <w:rPr>
          <w:rFonts w:hint="eastAsia"/>
        </w:rPr>
        <w:t>近红外水分仪的总体设计</w:t>
      </w:r>
      <w:bookmarkEnd w:id="25"/>
    </w:p>
    <w:p w:rsidR="00E91A03" w:rsidRPr="00007327" w:rsidRDefault="00E91A03" w:rsidP="007A0C9A">
      <w:pPr>
        <w:pStyle w:val="2"/>
        <w:spacing w:before="156" w:after="156"/>
      </w:pPr>
      <w:bookmarkStart w:id="26" w:name="_Toc422819763"/>
      <w:r w:rsidRPr="00007327">
        <w:rPr>
          <w:rFonts w:hint="eastAsia"/>
        </w:rPr>
        <w:t>3</w:t>
      </w:r>
      <w:r w:rsidR="008159EF">
        <w:rPr>
          <w:rFonts w:hint="eastAsia"/>
        </w:rPr>
        <w:t>.</w:t>
      </w:r>
      <w:r w:rsidRPr="00007327">
        <w:rPr>
          <w:rFonts w:hint="eastAsia"/>
        </w:rPr>
        <w:t xml:space="preserve">1 </w:t>
      </w:r>
      <w:r w:rsidRPr="00007327">
        <w:rPr>
          <w:rFonts w:hint="eastAsia"/>
        </w:rPr>
        <w:t>基于参比技术的</w:t>
      </w:r>
      <w:r w:rsidR="0047413C">
        <w:rPr>
          <w:rFonts w:hint="eastAsia"/>
        </w:rPr>
        <w:t>波段选择</w:t>
      </w:r>
      <w:bookmarkEnd w:id="26"/>
    </w:p>
    <w:p w:rsidR="002F1665" w:rsidRPr="00007327" w:rsidRDefault="0047413C" w:rsidP="007A0C9A">
      <w:pPr>
        <w:ind w:firstLine="480"/>
      </w:pPr>
      <w:r>
        <w:rPr>
          <w:rFonts w:hint="eastAsia"/>
        </w:rPr>
        <w:t>在水分仪的测量过程中，反射光的衰减量除了受水分的影响外，还受到材料性质、测量距离、元件漂移、外界干扰等多种因素的影响。所以</w:t>
      </w:r>
      <w:r w:rsidR="00E203D0">
        <w:rPr>
          <w:rFonts w:hint="eastAsia"/>
        </w:rPr>
        <w:t>，</w:t>
      </w:r>
      <w:r>
        <w:rPr>
          <w:rFonts w:hint="eastAsia"/>
        </w:rPr>
        <w:t>为了保证仪器的测试精度和稳定性，近红外水分仪普遍采用参比技术。</w:t>
      </w:r>
      <w:r w:rsidR="003E0B4F">
        <w:rPr>
          <w:rFonts w:hint="eastAsia"/>
        </w:rPr>
        <w:t>除了选择测量波长外，还要选择和水分关系不密切而和材料性质有关的非常接近测量波长的另一波长作为参比波长，以消除物料性质等因素的影响。</w:t>
      </w:r>
    </w:p>
    <w:p w:rsidR="002F1665" w:rsidRDefault="00E203D0" w:rsidP="00625128">
      <w:pPr>
        <w:ind w:firstLine="480"/>
        <w:rPr>
          <w:szCs w:val="24"/>
        </w:rPr>
      </w:pPr>
      <w:r>
        <w:rPr>
          <w:rFonts w:hint="eastAsia"/>
          <w:szCs w:val="24"/>
        </w:rPr>
        <w:t>实验证明，当被测物</w:t>
      </w:r>
      <w:r w:rsidR="002F59F3">
        <w:rPr>
          <w:rFonts w:hint="eastAsia"/>
          <w:szCs w:val="24"/>
        </w:rPr>
        <w:t>料的质地（如表面状态、颜色和组分等）发生变化</w:t>
      </w:r>
      <w:r>
        <w:rPr>
          <w:rFonts w:hint="eastAsia"/>
          <w:szCs w:val="24"/>
        </w:rPr>
        <w:t>时，其光谱特性曲线往往会发生倾斜，对测量结果产生影响</w:t>
      </w:r>
      <w:r w:rsidR="00AF17C5">
        <w:rPr>
          <w:rFonts w:hint="eastAsia"/>
          <w:szCs w:val="24"/>
        </w:rPr>
        <w:t>，严重时甚至无法测量</w:t>
      </w:r>
      <w:r>
        <w:rPr>
          <w:rFonts w:hint="eastAsia"/>
          <w:szCs w:val="24"/>
        </w:rPr>
        <w:t>。三波长的水分仪克服了这个缺点，在测量波长的两侧</w:t>
      </w:r>
      <w:r w:rsidR="005E1260">
        <w:rPr>
          <w:rFonts w:hint="eastAsia"/>
          <w:szCs w:val="24"/>
        </w:rPr>
        <w:t>附近</w:t>
      </w:r>
      <w:r>
        <w:rPr>
          <w:rFonts w:hint="eastAsia"/>
          <w:szCs w:val="24"/>
        </w:rPr>
        <w:t>选择了两个参比波长。</w:t>
      </w:r>
      <w:r w:rsidR="009B7824">
        <w:rPr>
          <w:rFonts w:hint="eastAsia"/>
          <w:szCs w:val="24"/>
        </w:rPr>
        <w:t>设测量波长为</w:t>
      </w:r>
      <w:r w:rsidR="00690468" w:rsidRPr="00CF4538">
        <w:rPr>
          <w:position w:val="-12"/>
        </w:rPr>
        <w:object w:dxaOrig="279" w:dyaOrig="360">
          <v:shape id="_x0000_i1062" type="#_x0000_t75" style="width:12.25pt;height:19pt" o:ole="">
            <v:imagedata r:id="rId108" o:title=""/>
          </v:shape>
          <o:OLEObject Type="Embed" ProgID="Equation.DSMT4" ShapeID="_x0000_i1062" DrawAspect="Content" ObjectID="_1539197885" r:id="rId109"/>
        </w:object>
      </w:r>
      <w:r w:rsidR="009B7824">
        <w:rPr>
          <w:rFonts w:hint="eastAsia"/>
          <w:szCs w:val="24"/>
        </w:rPr>
        <w:t>，两个参比波长分别为</w:t>
      </w:r>
      <w:r w:rsidR="00690468" w:rsidRPr="00CF4538">
        <w:rPr>
          <w:position w:val="-12"/>
        </w:rPr>
        <w:object w:dxaOrig="240" w:dyaOrig="360">
          <v:shape id="_x0000_i1063" type="#_x0000_t75" style="width:12.25pt;height:19pt" o:ole="">
            <v:imagedata r:id="rId110" o:title=""/>
          </v:shape>
          <o:OLEObject Type="Embed" ProgID="Equation.DSMT4" ShapeID="_x0000_i1063" DrawAspect="Content" ObjectID="_1539197886" r:id="rId111"/>
        </w:object>
      </w:r>
      <w:r w:rsidR="009B7824">
        <w:rPr>
          <w:rFonts w:hint="eastAsia"/>
          <w:szCs w:val="24"/>
        </w:rPr>
        <w:t>和</w:t>
      </w:r>
      <w:r w:rsidR="00690468" w:rsidRPr="00CF4538">
        <w:rPr>
          <w:position w:val="-12"/>
        </w:rPr>
        <w:object w:dxaOrig="279" w:dyaOrig="360">
          <v:shape id="_x0000_i1064" type="#_x0000_t75" style="width:12.25pt;height:19pt" o:ole="">
            <v:imagedata r:id="rId112" o:title=""/>
          </v:shape>
          <o:OLEObject Type="Embed" ProgID="Equation.DSMT4" ShapeID="_x0000_i1064" DrawAspect="Content" ObjectID="_1539197887" r:id="rId113"/>
        </w:object>
      </w:r>
      <w:r w:rsidR="009B7824">
        <w:rPr>
          <w:rFonts w:hint="eastAsia"/>
          <w:szCs w:val="24"/>
        </w:rPr>
        <w:t>，水分仪对三个波长的探测能量分别为</w:t>
      </w:r>
      <w:r w:rsidR="008159EF" w:rsidRPr="00A526C3">
        <w:rPr>
          <w:position w:val="-4"/>
        </w:rPr>
        <w:object w:dxaOrig="320" w:dyaOrig="260">
          <v:shape id="_x0000_i1065" type="#_x0000_t75" style="width:15.6pt;height:12.25pt" o:ole="">
            <v:imagedata r:id="rId114" o:title=""/>
          </v:shape>
          <o:OLEObject Type="Embed" ProgID="Equation.DSMT4" ShapeID="_x0000_i1065" DrawAspect="Content" ObjectID="_1539197888" r:id="rId115"/>
        </w:object>
      </w:r>
      <w:r w:rsidR="00690468">
        <w:rPr>
          <w:rFonts w:hint="eastAsia"/>
        </w:rPr>
        <w:t>、</w:t>
      </w:r>
      <w:r w:rsidR="008159EF" w:rsidRPr="00A526C3">
        <w:rPr>
          <w:position w:val="-12"/>
        </w:rPr>
        <w:object w:dxaOrig="260" w:dyaOrig="360">
          <v:shape id="_x0000_i1066" type="#_x0000_t75" style="width:12.25pt;height:19pt" o:ole="">
            <v:imagedata r:id="rId116" o:title=""/>
          </v:shape>
          <o:OLEObject Type="Embed" ProgID="Equation.DSMT4" ShapeID="_x0000_i1066" DrawAspect="Content" ObjectID="_1539197889" r:id="rId117"/>
        </w:object>
      </w:r>
      <w:r w:rsidR="00690468">
        <w:rPr>
          <w:rFonts w:hint="eastAsia"/>
        </w:rPr>
        <w:t>、</w:t>
      </w:r>
      <w:r w:rsidR="00690468" w:rsidRPr="00CF4538">
        <w:rPr>
          <w:position w:val="-12"/>
        </w:rPr>
        <w:object w:dxaOrig="300" w:dyaOrig="360">
          <v:shape id="_x0000_i1067" type="#_x0000_t75" style="width:14.95pt;height:19pt" o:ole="">
            <v:imagedata r:id="rId118" o:title=""/>
          </v:shape>
          <o:OLEObject Type="Embed" ProgID="Equation.DSMT4" ShapeID="_x0000_i1067" DrawAspect="Content" ObjectID="_1539197890" r:id="rId119"/>
        </w:object>
      </w:r>
      <w:r w:rsidR="009B7824">
        <w:rPr>
          <w:rFonts w:hint="eastAsia"/>
          <w:szCs w:val="24"/>
        </w:rPr>
        <w:t>，质地引起的误差为</w:t>
      </w:r>
      <w:r w:rsidR="008159EF" w:rsidRPr="00A526C3">
        <w:rPr>
          <w:position w:val="-10"/>
        </w:rPr>
        <w:object w:dxaOrig="200" w:dyaOrig="260">
          <v:shape id="_x0000_i1068" type="#_x0000_t75" style="width:9.5pt;height:12.25pt" o:ole="">
            <v:imagedata r:id="rId120" o:title=""/>
          </v:shape>
          <o:OLEObject Type="Embed" ProgID="Equation.DSMT4" ShapeID="_x0000_i1068" DrawAspect="Content" ObjectID="_1539197891" r:id="rId121"/>
        </w:object>
      </w:r>
      <w:r w:rsidR="009B7824">
        <w:rPr>
          <w:rFonts w:hint="eastAsia"/>
          <w:szCs w:val="24"/>
        </w:rPr>
        <w:t>。</w:t>
      </w:r>
    </w:p>
    <w:p w:rsidR="00195433" w:rsidRDefault="00195433" w:rsidP="00195433">
      <w:pPr>
        <w:ind w:firstLine="480"/>
        <w:rPr>
          <w:szCs w:val="24"/>
        </w:rPr>
      </w:pPr>
      <w:r>
        <w:rPr>
          <w:rFonts w:hint="eastAsia"/>
          <w:szCs w:val="24"/>
        </w:rPr>
        <w:t>当质地发生变化时，对双波长仪器为</w:t>
      </w:r>
    </w:p>
    <w:p w:rsidR="00195433" w:rsidRDefault="00195433" w:rsidP="008C66BD">
      <w:pPr>
        <w:wordWrap w:val="0"/>
        <w:spacing w:beforeLines="50" w:before="156" w:line="240" w:lineRule="auto"/>
        <w:ind w:firstLine="480"/>
        <w:jc w:val="right"/>
        <w:rPr>
          <w:szCs w:val="24"/>
        </w:rPr>
      </w:pPr>
      <w:r w:rsidRPr="002E66B4">
        <w:rPr>
          <w:position w:val="-24"/>
        </w:rPr>
        <w:object w:dxaOrig="1300" w:dyaOrig="620">
          <v:shape id="_x0000_i1069" type="#_x0000_t75" style="width:67.25pt;height:29.9pt" o:ole="">
            <v:imagedata r:id="rId122" o:title=""/>
          </v:shape>
          <o:OLEObject Type="Embed" ProgID="Equation.DSMT4" ShapeID="_x0000_i1069" DrawAspect="Content" ObjectID="_1539197892" r:id="rId123"/>
        </w:object>
      </w:r>
      <w:r>
        <w:rPr>
          <w:rFonts w:hint="eastAsia"/>
        </w:rPr>
        <w:t xml:space="preserve">                           (3.1)</w:t>
      </w:r>
    </w:p>
    <w:p w:rsidR="00195433" w:rsidRPr="009B7824" w:rsidRDefault="00195433" w:rsidP="00195433">
      <w:pPr>
        <w:ind w:firstLine="480"/>
        <w:rPr>
          <w:szCs w:val="24"/>
        </w:rPr>
      </w:pPr>
      <w:r>
        <w:rPr>
          <w:rFonts w:hint="eastAsia"/>
          <w:szCs w:val="24"/>
        </w:rPr>
        <w:t>对三波长仪器为</w:t>
      </w:r>
    </w:p>
    <w:p w:rsidR="00195433" w:rsidRPr="00007327" w:rsidRDefault="00195433" w:rsidP="008C66BD">
      <w:pPr>
        <w:wordWrap w:val="0"/>
        <w:spacing w:beforeLines="50" w:before="156" w:line="240" w:lineRule="auto"/>
        <w:ind w:firstLine="480"/>
        <w:jc w:val="right"/>
        <w:rPr>
          <w:szCs w:val="24"/>
        </w:rPr>
      </w:pPr>
      <w:r w:rsidRPr="002E66B4">
        <w:rPr>
          <w:position w:val="-24"/>
        </w:rPr>
        <w:object w:dxaOrig="3480" w:dyaOrig="620">
          <v:shape id="_x0000_i1070" type="#_x0000_t75" style="width:173.9pt;height:29.9pt" o:ole="">
            <v:imagedata r:id="rId124" o:title=""/>
          </v:shape>
          <o:OLEObject Type="Embed" ProgID="Equation.DSMT4" ShapeID="_x0000_i1070" DrawAspect="Content" ObjectID="_1539197893" r:id="rId125"/>
        </w:object>
      </w:r>
      <w:r>
        <w:rPr>
          <w:rFonts w:hint="eastAsia"/>
        </w:rPr>
        <w:t xml:space="preserve">           </w:t>
      </w:r>
      <w:r w:rsidR="00730D2F">
        <w:rPr>
          <w:rFonts w:hint="eastAsia"/>
        </w:rPr>
        <w:t xml:space="preserve"> </w:t>
      </w:r>
      <w:r>
        <w:rPr>
          <w:rFonts w:hint="eastAsia"/>
        </w:rPr>
        <w:t xml:space="preserve">      (3.2)</w:t>
      </w:r>
    </w:p>
    <w:p w:rsidR="002F1665" w:rsidRDefault="00A9000C" w:rsidP="00D93DCC">
      <w:pPr>
        <w:ind w:firstLine="480"/>
      </w:pPr>
      <w:r>
        <w:rPr>
          <w:rFonts w:hint="eastAsia"/>
        </w:rPr>
        <w:t>由上两式可见，若恰当选择</w:t>
      </w:r>
      <w:r w:rsidR="00CE75D9">
        <w:rPr>
          <w:rFonts w:hint="eastAsia"/>
          <w:szCs w:val="24"/>
        </w:rPr>
        <w:t>测量</w:t>
      </w:r>
      <w:r w:rsidR="00CE75D9" w:rsidRPr="00CE75D9">
        <w:rPr>
          <w:rFonts w:hint="eastAsia"/>
          <w:szCs w:val="24"/>
        </w:rPr>
        <w:t>波长</w:t>
      </w:r>
      <w:r w:rsidR="00CE75D9">
        <w:rPr>
          <w:rFonts w:hint="eastAsia"/>
          <w:szCs w:val="24"/>
        </w:rPr>
        <w:t>和参比</w:t>
      </w:r>
      <w:r>
        <w:rPr>
          <w:rFonts w:hint="eastAsia"/>
        </w:rPr>
        <w:t>波长，可以在一定程度上大大减小质地带来的影响，提高测量精度</w:t>
      </w:r>
      <w:r w:rsidR="00F936AA" w:rsidRPr="00F936AA">
        <w:rPr>
          <w:rFonts w:hint="eastAsia"/>
          <w:vertAlign w:val="superscript"/>
        </w:rPr>
        <w:t>[17]</w:t>
      </w:r>
      <w:r>
        <w:rPr>
          <w:rFonts w:hint="eastAsia"/>
        </w:rPr>
        <w:t>。</w:t>
      </w:r>
    </w:p>
    <w:p w:rsidR="00A66E85" w:rsidRDefault="00A01227" w:rsidP="00A66E85">
      <w:pPr>
        <w:ind w:firstLine="480"/>
        <w:rPr>
          <w:rFonts w:cs="Times New Roman"/>
          <w:szCs w:val="24"/>
        </w:rPr>
      </w:pPr>
      <w:r>
        <w:rPr>
          <w:rFonts w:hint="eastAsia"/>
          <w:szCs w:val="24"/>
        </w:rPr>
        <w:t>由于本课题</w:t>
      </w:r>
      <w:r w:rsidR="00195433">
        <w:rPr>
          <w:rFonts w:hint="eastAsia"/>
          <w:szCs w:val="24"/>
        </w:rPr>
        <w:t>所</w:t>
      </w:r>
      <w:r>
        <w:rPr>
          <w:rFonts w:hint="eastAsia"/>
          <w:szCs w:val="24"/>
        </w:rPr>
        <w:t>测量的是含水率在</w:t>
      </w:r>
      <w:r>
        <w:rPr>
          <w:rFonts w:hint="eastAsia"/>
          <w:szCs w:val="24"/>
        </w:rPr>
        <w:t>0~10%</w:t>
      </w:r>
      <w:r>
        <w:rPr>
          <w:rFonts w:hint="eastAsia"/>
          <w:szCs w:val="24"/>
        </w:rPr>
        <w:t>的烧结混合料，</w:t>
      </w:r>
      <w:r w:rsidR="005265BC">
        <w:rPr>
          <w:rFonts w:hint="eastAsia"/>
          <w:szCs w:val="24"/>
        </w:rPr>
        <w:t>选择</w:t>
      </w:r>
      <w:r w:rsidR="005265BC">
        <w:rPr>
          <w:rFonts w:hint="eastAsia"/>
          <w:szCs w:val="24"/>
        </w:rPr>
        <w:t>1.94</w:t>
      </w:r>
      <w:r w:rsidR="005265BC" w:rsidRPr="005265BC">
        <w:rPr>
          <w:rFonts w:cs="Times New Roman"/>
          <w:szCs w:val="24"/>
        </w:rPr>
        <w:t>μm</w:t>
      </w:r>
      <w:r w:rsidR="005265BC">
        <w:rPr>
          <w:rFonts w:cs="Times New Roman" w:hint="eastAsia"/>
          <w:szCs w:val="24"/>
        </w:rPr>
        <w:t>波长作为测量波段较为合适，并选择其两侧的</w:t>
      </w:r>
      <w:r w:rsidR="005265BC">
        <w:rPr>
          <w:rFonts w:cs="Times New Roman" w:hint="eastAsia"/>
          <w:szCs w:val="24"/>
        </w:rPr>
        <w:t>1.78</w:t>
      </w:r>
      <w:r w:rsidR="005265BC" w:rsidRPr="005265BC">
        <w:rPr>
          <w:rFonts w:cs="Times New Roman"/>
          <w:szCs w:val="24"/>
        </w:rPr>
        <w:t>μm</w:t>
      </w:r>
      <w:r w:rsidR="005265BC">
        <w:rPr>
          <w:rFonts w:cs="Times New Roman" w:hint="eastAsia"/>
          <w:szCs w:val="24"/>
        </w:rPr>
        <w:t>和</w:t>
      </w:r>
      <w:r w:rsidR="005265BC">
        <w:rPr>
          <w:rFonts w:cs="Times New Roman" w:hint="eastAsia"/>
          <w:szCs w:val="24"/>
        </w:rPr>
        <w:t>2.1</w:t>
      </w:r>
      <w:r w:rsidR="005265BC" w:rsidRPr="005265BC">
        <w:rPr>
          <w:rFonts w:cs="Times New Roman"/>
          <w:szCs w:val="24"/>
        </w:rPr>
        <w:t>μm</w:t>
      </w:r>
      <w:r w:rsidR="005265BC">
        <w:rPr>
          <w:rFonts w:cs="Times New Roman" w:hint="eastAsia"/>
          <w:szCs w:val="24"/>
        </w:rPr>
        <w:t>波长作为参比波段</w:t>
      </w:r>
      <w:r w:rsidR="00856981">
        <w:rPr>
          <w:rFonts w:cs="Times New Roman" w:hint="eastAsia"/>
          <w:szCs w:val="24"/>
        </w:rPr>
        <w:t>，</w:t>
      </w:r>
      <w:r w:rsidR="00856981" w:rsidRPr="00856981">
        <w:rPr>
          <w:rFonts w:cs="Times New Roman" w:hint="eastAsia"/>
          <w:szCs w:val="24"/>
        </w:rPr>
        <w:t>两个参比波段</w:t>
      </w:r>
      <w:r w:rsidR="00856981">
        <w:rPr>
          <w:rFonts w:cs="Times New Roman" w:hint="eastAsia"/>
          <w:szCs w:val="24"/>
        </w:rPr>
        <w:t>应位于测量波段的两侧</w:t>
      </w:r>
      <w:r w:rsidR="00195433">
        <w:rPr>
          <w:rFonts w:cs="Times New Roman" w:hint="eastAsia"/>
          <w:szCs w:val="24"/>
        </w:rPr>
        <w:t>且尽量靠近测量波段</w:t>
      </w:r>
      <w:r w:rsidR="00856981">
        <w:rPr>
          <w:rFonts w:cs="Times New Roman" w:hint="eastAsia"/>
          <w:szCs w:val="24"/>
        </w:rPr>
        <w:t>，</w:t>
      </w:r>
      <w:r w:rsidR="00195433">
        <w:rPr>
          <w:rFonts w:cs="Times New Roman" w:hint="eastAsia"/>
          <w:szCs w:val="24"/>
        </w:rPr>
        <w:t>这样</w:t>
      </w:r>
      <w:r w:rsidR="00856981">
        <w:rPr>
          <w:rFonts w:cs="Times New Roman" w:hint="eastAsia"/>
          <w:szCs w:val="24"/>
        </w:rPr>
        <w:t>通过求和的方式可以消除质地变化引起的干扰</w:t>
      </w:r>
      <w:r w:rsidR="005265BC">
        <w:rPr>
          <w:rFonts w:cs="Times New Roman" w:hint="eastAsia"/>
          <w:szCs w:val="24"/>
        </w:rPr>
        <w:t>。为了使仪器的适用性更好，选择了</w:t>
      </w:r>
      <w:r w:rsidR="007F5897">
        <w:rPr>
          <w:rFonts w:cs="Times New Roman" w:hint="eastAsia"/>
          <w:szCs w:val="24"/>
        </w:rPr>
        <w:t>1.43</w:t>
      </w:r>
      <w:r w:rsidR="007F5897" w:rsidRPr="005265BC">
        <w:rPr>
          <w:rFonts w:cs="Times New Roman"/>
          <w:szCs w:val="24"/>
        </w:rPr>
        <w:t>μ</w:t>
      </w:r>
      <w:r w:rsidR="007F5897">
        <w:rPr>
          <w:rFonts w:cs="Times New Roman" w:hint="eastAsia"/>
          <w:szCs w:val="24"/>
        </w:rPr>
        <w:t>m</w:t>
      </w:r>
      <w:r w:rsidR="007F5897">
        <w:rPr>
          <w:rFonts w:cs="Times New Roman" w:hint="eastAsia"/>
          <w:szCs w:val="24"/>
        </w:rPr>
        <w:t>波长作为</w:t>
      </w:r>
      <w:r w:rsidR="005265BC">
        <w:rPr>
          <w:rFonts w:cs="Times New Roman" w:hint="eastAsia"/>
          <w:szCs w:val="24"/>
        </w:rPr>
        <w:t>另一个测量波长，以便能够测量含水率更高的物</w:t>
      </w:r>
      <w:r w:rsidR="004365F9">
        <w:rPr>
          <w:rFonts w:cs="Times New Roman" w:hint="eastAsia"/>
          <w:szCs w:val="24"/>
        </w:rPr>
        <w:t>料</w:t>
      </w:r>
      <w:r w:rsidR="005265BC">
        <w:rPr>
          <w:rFonts w:cs="Times New Roman" w:hint="eastAsia"/>
          <w:szCs w:val="24"/>
        </w:rPr>
        <w:t>。</w:t>
      </w:r>
    </w:p>
    <w:p w:rsidR="008C66BD" w:rsidRPr="007F46EA" w:rsidRDefault="007730CC" w:rsidP="008C66BD">
      <w:pPr>
        <w:ind w:firstLine="480"/>
        <w:rPr>
          <w:rFonts w:cs="Times New Roman"/>
          <w:szCs w:val="24"/>
        </w:rPr>
      </w:pPr>
      <w:r>
        <w:rPr>
          <w:rFonts w:cs="Times New Roman" w:hint="eastAsia"/>
          <w:szCs w:val="24"/>
        </w:rPr>
        <w:t>在实验过程中，发现</w:t>
      </w:r>
      <w:r>
        <w:rPr>
          <w:rFonts w:cs="Times New Roman" w:hint="eastAsia"/>
          <w:szCs w:val="24"/>
        </w:rPr>
        <w:t>1.43</w:t>
      </w:r>
      <w:r w:rsidRPr="005265BC">
        <w:rPr>
          <w:rFonts w:cs="Times New Roman"/>
          <w:szCs w:val="24"/>
        </w:rPr>
        <w:t>μ</w:t>
      </w:r>
      <w:r>
        <w:rPr>
          <w:rFonts w:cs="Times New Roman" w:hint="eastAsia"/>
          <w:szCs w:val="24"/>
        </w:rPr>
        <w:t>m</w:t>
      </w:r>
      <w:r>
        <w:rPr>
          <w:rFonts w:cs="Times New Roman" w:hint="eastAsia"/>
          <w:szCs w:val="24"/>
        </w:rPr>
        <w:t>和</w:t>
      </w:r>
      <w:r>
        <w:rPr>
          <w:rFonts w:cs="Times New Roman" w:hint="eastAsia"/>
          <w:szCs w:val="24"/>
        </w:rPr>
        <w:t>1.94</w:t>
      </w:r>
      <w:r w:rsidRPr="005265BC">
        <w:rPr>
          <w:rFonts w:cs="Times New Roman"/>
          <w:szCs w:val="24"/>
        </w:rPr>
        <w:t>μm</w:t>
      </w:r>
      <w:r>
        <w:rPr>
          <w:rFonts w:cs="Times New Roman" w:hint="eastAsia"/>
          <w:szCs w:val="24"/>
        </w:rPr>
        <w:t>两个测量波长</w:t>
      </w:r>
      <w:r w:rsidR="00195433">
        <w:rPr>
          <w:rFonts w:cs="Times New Roman" w:hint="eastAsia"/>
          <w:szCs w:val="24"/>
        </w:rPr>
        <w:t>在</w:t>
      </w:r>
      <w:r>
        <w:rPr>
          <w:rFonts w:cs="Times New Roman" w:hint="eastAsia"/>
          <w:szCs w:val="24"/>
        </w:rPr>
        <w:t>测量</w:t>
      </w:r>
      <w:r>
        <w:rPr>
          <w:rFonts w:cs="Times New Roman" w:hint="eastAsia"/>
          <w:szCs w:val="24"/>
        </w:rPr>
        <w:t>0~10%</w:t>
      </w:r>
      <w:r>
        <w:rPr>
          <w:rFonts w:cs="Times New Roman" w:hint="eastAsia"/>
          <w:szCs w:val="24"/>
        </w:rPr>
        <w:t>烧结</w:t>
      </w:r>
      <w:r w:rsidR="00195433">
        <w:rPr>
          <w:rFonts w:cs="Times New Roman" w:hint="eastAsia"/>
          <w:szCs w:val="24"/>
        </w:rPr>
        <w:t>混合</w:t>
      </w:r>
      <w:r>
        <w:rPr>
          <w:rFonts w:cs="Times New Roman" w:hint="eastAsia"/>
          <w:szCs w:val="24"/>
        </w:rPr>
        <w:t>料</w:t>
      </w:r>
      <w:r w:rsidR="00195433">
        <w:rPr>
          <w:rFonts w:cs="Times New Roman" w:hint="eastAsia"/>
          <w:szCs w:val="24"/>
        </w:rPr>
        <w:t>时</w:t>
      </w:r>
      <w:r>
        <w:rPr>
          <w:rFonts w:cs="Times New Roman" w:hint="eastAsia"/>
          <w:szCs w:val="24"/>
        </w:rPr>
        <w:t>的采样值较为接近，可以互为参考，以证明采样准确可靠。由于水分子对这两个测量波长的吸收率不同，它们在物料中行走的光程也不同，</w:t>
      </w:r>
      <w:r>
        <w:rPr>
          <w:rFonts w:cs="Times New Roman" w:hint="eastAsia"/>
          <w:szCs w:val="24"/>
        </w:rPr>
        <w:t>1.94</w:t>
      </w:r>
      <w:r w:rsidRPr="005265BC">
        <w:rPr>
          <w:rFonts w:cs="Times New Roman"/>
          <w:szCs w:val="24"/>
        </w:rPr>
        <w:t>μm</w:t>
      </w:r>
      <w:r>
        <w:rPr>
          <w:rFonts w:cs="Times New Roman" w:hint="eastAsia"/>
          <w:szCs w:val="24"/>
        </w:rPr>
        <w:t>波长较浅，</w:t>
      </w:r>
      <w:r>
        <w:rPr>
          <w:rFonts w:cs="Times New Roman" w:hint="eastAsia"/>
          <w:szCs w:val="24"/>
        </w:rPr>
        <w:t>1.43</w:t>
      </w:r>
      <w:r w:rsidRPr="005265BC">
        <w:rPr>
          <w:rFonts w:cs="Times New Roman"/>
          <w:szCs w:val="24"/>
        </w:rPr>
        <w:t>μ</w:t>
      </w:r>
      <w:r>
        <w:rPr>
          <w:rFonts w:cs="Times New Roman" w:hint="eastAsia"/>
          <w:szCs w:val="24"/>
        </w:rPr>
        <w:t>m</w:t>
      </w:r>
      <w:r>
        <w:rPr>
          <w:rFonts w:cs="Times New Roman" w:hint="eastAsia"/>
          <w:szCs w:val="24"/>
        </w:rPr>
        <w:t>波长较深。</w:t>
      </w:r>
      <w:r w:rsidR="00A66E85">
        <w:rPr>
          <w:rFonts w:cs="Times New Roman" w:hint="eastAsia"/>
          <w:szCs w:val="24"/>
        </w:rPr>
        <w:t>而红外水分仪有测量表层水的缺点，所以，在测量时将这两个波长综合考虑，更具有可靠性。</w:t>
      </w:r>
    </w:p>
    <w:p w:rsidR="007A56F6" w:rsidRPr="007A56F6" w:rsidRDefault="007A56F6" w:rsidP="00D93DCC">
      <w:pPr>
        <w:pStyle w:val="2"/>
        <w:spacing w:before="156" w:after="156"/>
      </w:pPr>
      <w:bookmarkStart w:id="27" w:name="_Toc422819764"/>
      <w:r w:rsidRPr="007A56F6">
        <w:rPr>
          <w:rFonts w:hint="eastAsia"/>
        </w:rPr>
        <w:lastRenderedPageBreak/>
        <w:t xml:space="preserve">3.2 </w:t>
      </w:r>
      <w:r w:rsidRPr="007A56F6">
        <w:rPr>
          <w:rFonts w:hint="eastAsia"/>
        </w:rPr>
        <w:t>近红外水分检测仪的总体结构</w:t>
      </w:r>
      <w:bookmarkEnd w:id="27"/>
    </w:p>
    <w:p w:rsidR="007A56F6" w:rsidRDefault="007A56F6" w:rsidP="00D93DCC">
      <w:pPr>
        <w:pStyle w:val="3"/>
        <w:spacing w:before="156" w:after="156"/>
      </w:pPr>
      <w:bookmarkStart w:id="28" w:name="_Toc422819765"/>
      <w:r w:rsidRPr="007A56F6">
        <w:rPr>
          <w:rFonts w:hint="eastAsia"/>
        </w:rPr>
        <w:t xml:space="preserve">3.2.1 </w:t>
      </w:r>
      <w:r w:rsidRPr="007A56F6">
        <w:rPr>
          <w:rFonts w:hint="eastAsia"/>
        </w:rPr>
        <w:t>近红外水分仪的光路结构</w:t>
      </w:r>
      <w:bookmarkEnd w:id="28"/>
    </w:p>
    <w:p w:rsidR="00CD7000" w:rsidRPr="00CD7000" w:rsidRDefault="00CD7000" w:rsidP="009A3B0D">
      <w:pPr>
        <w:ind w:firstLine="480"/>
      </w:pPr>
      <w:r>
        <w:rPr>
          <w:rFonts w:hint="eastAsia"/>
        </w:rPr>
        <w:t>水分仪由机箱和头部两部分组成，</w:t>
      </w:r>
      <w:r w:rsidR="002E03B5">
        <w:rPr>
          <w:rFonts w:hint="eastAsia"/>
        </w:rPr>
        <w:t>机箱包括供电电源和显示屏，头部包括光学结构和主控电路板。机箱和头部通过电缆进行供电和信号传输。头部光路结构</w:t>
      </w:r>
      <w:r w:rsidR="00B754DF">
        <w:rPr>
          <w:rFonts w:hint="eastAsia"/>
        </w:rPr>
        <w:t>示意图</w:t>
      </w:r>
      <w:r w:rsidR="002E03B5">
        <w:rPr>
          <w:rFonts w:hint="eastAsia"/>
        </w:rPr>
        <w:t>如图</w:t>
      </w:r>
      <w:r w:rsidR="00F01C83">
        <w:rPr>
          <w:rFonts w:hint="eastAsia"/>
        </w:rPr>
        <w:t>3.1</w:t>
      </w:r>
      <w:r w:rsidR="002E03B5">
        <w:rPr>
          <w:rFonts w:hint="eastAsia"/>
        </w:rPr>
        <w:t>所示：</w:t>
      </w:r>
    </w:p>
    <w:p w:rsidR="007A56F6" w:rsidRDefault="009657EE" w:rsidP="00D93DCC">
      <w:pPr>
        <w:spacing w:line="240" w:lineRule="auto"/>
        <w:ind w:firstLine="480"/>
        <w:jc w:val="center"/>
        <w:rPr>
          <w:szCs w:val="24"/>
        </w:rPr>
      </w:pPr>
      <w:r>
        <w:rPr>
          <w:noProof/>
        </w:rPr>
        <w:drawing>
          <wp:inline distT="0" distB="0" distL="0" distR="0" wp14:anchorId="42D63313" wp14:editId="2E7234CC">
            <wp:extent cx="3429000" cy="233957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437749" cy="2345546"/>
                    </a:xfrm>
                    <a:prstGeom prst="rect">
                      <a:avLst/>
                    </a:prstGeom>
                  </pic:spPr>
                </pic:pic>
              </a:graphicData>
            </a:graphic>
          </wp:inline>
        </w:drawing>
      </w:r>
    </w:p>
    <w:p w:rsidR="002E03B5" w:rsidRDefault="002E03B5" w:rsidP="00D93DCC">
      <w:pPr>
        <w:pStyle w:val="ac"/>
        <w:spacing w:before="156"/>
      </w:pPr>
      <w:r>
        <w:rPr>
          <w:rFonts w:hint="eastAsia"/>
        </w:rPr>
        <w:t>图</w:t>
      </w:r>
      <w:r w:rsidR="00643104">
        <w:rPr>
          <w:rFonts w:hint="eastAsia"/>
        </w:rPr>
        <w:t>3.1</w:t>
      </w:r>
      <w:r>
        <w:rPr>
          <w:rFonts w:hint="eastAsia"/>
        </w:rPr>
        <w:t xml:space="preserve"> </w:t>
      </w:r>
      <w:r>
        <w:rPr>
          <w:rFonts w:hint="eastAsia"/>
        </w:rPr>
        <w:t>水分仪光学结构示意图</w:t>
      </w:r>
    </w:p>
    <w:p w:rsidR="000A62B5" w:rsidRDefault="000A62B5" w:rsidP="00D93DCC">
      <w:pPr>
        <w:pStyle w:val="ae"/>
      </w:pPr>
      <w:r>
        <w:rPr>
          <w:rFonts w:hint="eastAsia"/>
        </w:rPr>
        <w:t>Fig</w:t>
      </w:r>
      <w:r w:rsidR="0041520E">
        <w:rPr>
          <w:rFonts w:hint="eastAsia"/>
        </w:rPr>
        <w:t xml:space="preserve">. </w:t>
      </w:r>
      <w:r>
        <w:rPr>
          <w:rFonts w:hint="eastAsia"/>
        </w:rPr>
        <w:t>3.1 The optical structure of moisture meter</w:t>
      </w:r>
    </w:p>
    <w:p w:rsidR="009657EE" w:rsidRPr="009657EE" w:rsidRDefault="009657EE" w:rsidP="00873813">
      <w:pPr>
        <w:ind w:firstLine="480"/>
        <w:rPr>
          <w:szCs w:val="24"/>
        </w:rPr>
      </w:pPr>
      <w:r w:rsidRPr="009657EE">
        <w:rPr>
          <w:rFonts w:hint="eastAsia"/>
          <w:szCs w:val="24"/>
        </w:rPr>
        <w:t>光学工作过程如下：</w:t>
      </w:r>
    </w:p>
    <w:p w:rsidR="007A56F6" w:rsidRDefault="009657EE" w:rsidP="00873813">
      <w:pPr>
        <w:ind w:firstLine="480"/>
        <w:rPr>
          <w:szCs w:val="24"/>
        </w:rPr>
      </w:pPr>
      <w:r w:rsidRPr="009657EE">
        <w:rPr>
          <w:rFonts w:hint="eastAsia"/>
          <w:szCs w:val="24"/>
        </w:rPr>
        <w:t>先由光源（卤素灯泡）发出含有红外光谱的光线，分为内、外两路光路：外光路经由调制盘将由光源发出的连续光谱信号分割成特定波段的串行信号投射到被测物体表面，</w:t>
      </w:r>
      <w:r w:rsidR="00873813">
        <w:rPr>
          <w:rFonts w:hint="eastAsia"/>
          <w:szCs w:val="24"/>
        </w:rPr>
        <w:t>物料中水分吸收一部分红外光，</w:t>
      </w:r>
      <w:r w:rsidRPr="009657EE">
        <w:rPr>
          <w:rFonts w:hint="eastAsia"/>
          <w:szCs w:val="24"/>
        </w:rPr>
        <w:t>再经由“外光路聚光镜”将物料反射的信号收集到红外探测器上；内光路经反射镜及调制盘直接将信号投射到红外探测器上。红外探测器将接收到的光信号转换为电信号。</w:t>
      </w:r>
    </w:p>
    <w:p w:rsidR="00873813" w:rsidRPr="00DE3C66" w:rsidRDefault="00873813" w:rsidP="00046DA2">
      <w:pPr>
        <w:ind w:firstLine="480"/>
      </w:pPr>
      <w:r>
        <w:rPr>
          <w:rFonts w:hint="eastAsia"/>
        </w:rPr>
        <w:t>本课题使用的光学结构相比于以往使用的更加简洁，</w:t>
      </w:r>
      <w:r w:rsidR="00DE3C66">
        <w:rPr>
          <w:rFonts w:hint="eastAsia"/>
        </w:rPr>
        <w:t>旧光学结构</w:t>
      </w:r>
      <w:r w:rsidR="00281F59">
        <w:rPr>
          <w:rFonts w:hint="eastAsia"/>
        </w:rPr>
        <w:t>较为复杂，其</w:t>
      </w:r>
      <w:r w:rsidR="00DE3C66">
        <w:rPr>
          <w:rFonts w:hint="eastAsia"/>
        </w:rPr>
        <w:t>内光路和外光路都有</w:t>
      </w:r>
      <w:r w:rsidR="00DE3C66">
        <w:rPr>
          <w:rFonts w:hint="eastAsia"/>
        </w:rPr>
        <w:t>3</w:t>
      </w:r>
      <w:r w:rsidR="00DE3C66">
        <w:rPr>
          <w:rFonts w:hint="eastAsia"/>
        </w:rPr>
        <w:t>次反射</w:t>
      </w:r>
      <w:r w:rsidR="00281F59">
        <w:rPr>
          <w:rFonts w:hint="eastAsia"/>
        </w:rPr>
        <w:t>才能到达探测器</w:t>
      </w:r>
      <w:r w:rsidR="00156520" w:rsidRPr="00156520">
        <w:rPr>
          <w:rFonts w:hint="eastAsia"/>
          <w:vertAlign w:val="superscript"/>
        </w:rPr>
        <w:t>[18</w:t>
      </w:r>
      <w:r w:rsidR="008E44CE">
        <w:rPr>
          <w:rFonts w:hint="eastAsia"/>
          <w:vertAlign w:val="superscript"/>
        </w:rPr>
        <w:t>-19</w:t>
      </w:r>
      <w:r w:rsidR="00156520" w:rsidRPr="00156520">
        <w:rPr>
          <w:rFonts w:hint="eastAsia"/>
          <w:vertAlign w:val="superscript"/>
        </w:rPr>
        <w:t>]</w:t>
      </w:r>
      <w:r w:rsidR="00DE3C66">
        <w:rPr>
          <w:rFonts w:hint="eastAsia"/>
        </w:rPr>
        <w:t>，而新光学结构内外光路</w:t>
      </w:r>
      <w:r w:rsidR="00DD0923">
        <w:rPr>
          <w:rFonts w:hint="eastAsia"/>
        </w:rPr>
        <w:t>各有</w:t>
      </w:r>
      <w:r w:rsidR="00DD0923">
        <w:rPr>
          <w:rFonts w:hint="eastAsia"/>
        </w:rPr>
        <w:t>2</w:t>
      </w:r>
      <w:r w:rsidR="00DD0923">
        <w:rPr>
          <w:rFonts w:hint="eastAsia"/>
        </w:rPr>
        <w:t>次反射，内外光路都比旧光学结构少</w:t>
      </w:r>
      <w:r w:rsidR="00DD0923">
        <w:rPr>
          <w:rFonts w:hint="eastAsia"/>
        </w:rPr>
        <w:t>1</w:t>
      </w:r>
      <w:r w:rsidR="00DD0923">
        <w:rPr>
          <w:rFonts w:hint="eastAsia"/>
        </w:rPr>
        <w:t>次。因此，新光学结构相对于旧光学结构变得简洁明了，减少了光在传播路径中多次反射的损耗。</w:t>
      </w:r>
    </w:p>
    <w:p w:rsidR="00A124B9" w:rsidRPr="00241D2B" w:rsidRDefault="00623E2D" w:rsidP="00A124B9">
      <w:pPr>
        <w:ind w:firstLine="480"/>
        <w:rPr>
          <w:szCs w:val="24"/>
        </w:rPr>
      </w:pPr>
      <w:r>
        <w:rPr>
          <w:rFonts w:hint="eastAsia"/>
          <w:szCs w:val="24"/>
        </w:rPr>
        <w:t>对于外光路聚光镜</w:t>
      </w:r>
      <w:r w:rsidR="009F48DD">
        <w:rPr>
          <w:rFonts w:hint="eastAsia"/>
          <w:szCs w:val="24"/>
        </w:rPr>
        <w:t>，和以往不同的是本课题采用</w:t>
      </w:r>
      <w:r w:rsidR="009F48DD">
        <w:rPr>
          <w:rFonts w:hint="eastAsia"/>
          <w:szCs w:val="24"/>
        </w:rPr>
        <w:t>24</w:t>
      </w:r>
      <w:r w:rsidR="009F48DD">
        <w:rPr>
          <w:rFonts w:hint="eastAsia"/>
          <w:szCs w:val="24"/>
        </w:rPr>
        <w:t>瓣分瓣式</w:t>
      </w:r>
      <w:r w:rsidR="00936469" w:rsidRPr="00936469">
        <w:rPr>
          <w:rFonts w:hint="eastAsia"/>
          <w:szCs w:val="24"/>
        </w:rPr>
        <w:t>变焦</w:t>
      </w:r>
      <w:r w:rsidR="009F48DD">
        <w:rPr>
          <w:rFonts w:hint="eastAsia"/>
          <w:szCs w:val="24"/>
        </w:rPr>
        <w:t>聚光镜，其优点是对于在测量时物料高低不平的状况，各瓣反射的红外</w:t>
      </w:r>
      <w:r w:rsidR="00F73B39">
        <w:rPr>
          <w:rFonts w:hint="eastAsia"/>
          <w:szCs w:val="24"/>
        </w:rPr>
        <w:t>光</w:t>
      </w:r>
      <w:r w:rsidR="009F48DD">
        <w:rPr>
          <w:rFonts w:hint="eastAsia"/>
          <w:szCs w:val="24"/>
        </w:rPr>
        <w:t>都混合叠加、均匀地分布在探测器上，</w:t>
      </w:r>
      <w:r w:rsidR="00936469" w:rsidRPr="00936469">
        <w:rPr>
          <w:rFonts w:hint="eastAsia"/>
          <w:szCs w:val="24"/>
        </w:rPr>
        <w:t>排除了物料高变化对检测精度的影</w:t>
      </w:r>
      <w:r w:rsidR="00936469">
        <w:rPr>
          <w:rFonts w:hint="eastAsia"/>
          <w:szCs w:val="24"/>
        </w:rPr>
        <w:t>响，</w:t>
      </w:r>
      <w:r w:rsidR="00643104">
        <w:rPr>
          <w:rFonts w:hint="eastAsia"/>
          <w:szCs w:val="24"/>
        </w:rPr>
        <w:t>确保仪器在很宽的测试高度范围内保持优良的性能。</w:t>
      </w:r>
    </w:p>
    <w:p w:rsidR="00A9000C" w:rsidRDefault="007A56F6" w:rsidP="009A3B0D">
      <w:pPr>
        <w:pStyle w:val="3"/>
        <w:spacing w:before="156" w:after="156"/>
      </w:pPr>
      <w:bookmarkStart w:id="29" w:name="_Toc422819766"/>
      <w:r w:rsidRPr="007A56F6">
        <w:rPr>
          <w:rFonts w:hint="eastAsia"/>
        </w:rPr>
        <w:lastRenderedPageBreak/>
        <w:t xml:space="preserve">3.2.2 </w:t>
      </w:r>
      <w:r w:rsidRPr="007A56F6">
        <w:rPr>
          <w:rFonts w:hint="eastAsia"/>
        </w:rPr>
        <w:t>近红外水分检测仪的工作过程</w:t>
      </w:r>
      <w:bookmarkEnd w:id="29"/>
    </w:p>
    <w:p w:rsidR="00F75871" w:rsidRDefault="0001030F" w:rsidP="009A3B0D">
      <w:pPr>
        <w:ind w:firstLine="480"/>
      </w:pPr>
      <w:r>
        <w:rPr>
          <w:rFonts w:hint="eastAsia"/>
        </w:rPr>
        <w:t>水分仪系统主要包括三个部分组成，分别是光电检测系统、信号处理系统和电源供电系统。</w:t>
      </w:r>
      <w:r w:rsidR="00D14443">
        <w:rPr>
          <w:rFonts w:hint="eastAsia"/>
        </w:rPr>
        <w:t>其整体组成框图如图</w:t>
      </w:r>
      <w:r w:rsidR="009E6645">
        <w:rPr>
          <w:rFonts w:hint="eastAsia"/>
        </w:rPr>
        <w:t>3.2</w:t>
      </w:r>
      <w:r w:rsidR="00D14443">
        <w:rPr>
          <w:rFonts w:hint="eastAsia"/>
        </w:rPr>
        <w:t>所示。</w:t>
      </w:r>
    </w:p>
    <w:p w:rsidR="00F75871" w:rsidRPr="00A51C51" w:rsidRDefault="00000F0B" w:rsidP="009A3B0D">
      <w:pPr>
        <w:spacing w:line="240" w:lineRule="auto"/>
        <w:ind w:firstLine="480"/>
        <w:jc w:val="center"/>
        <w:rPr>
          <w:szCs w:val="24"/>
        </w:rPr>
      </w:pPr>
      <w:r>
        <w:object w:dxaOrig="11220" w:dyaOrig="6066">
          <v:shape id="_x0000_i1071" type="#_x0000_t75" style="width:375.6pt;height:207.15pt" o:ole="">
            <v:imagedata r:id="rId127" o:title=""/>
          </v:shape>
          <o:OLEObject Type="Embed" ProgID="Visio.Drawing.11" ShapeID="_x0000_i1071" DrawAspect="Content" ObjectID="_1539197894" r:id="rId128"/>
        </w:object>
      </w:r>
    </w:p>
    <w:p w:rsidR="00F75871" w:rsidRDefault="00D14443" w:rsidP="007D7130">
      <w:pPr>
        <w:pStyle w:val="ac"/>
        <w:spacing w:beforeLines="0" w:before="0"/>
      </w:pPr>
      <w:r w:rsidRPr="00D14443">
        <w:rPr>
          <w:rFonts w:hint="eastAsia"/>
        </w:rPr>
        <w:t>图</w:t>
      </w:r>
      <w:r w:rsidR="00643104">
        <w:rPr>
          <w:rFonts w:hint="eastAsia"/>
        </w:rPr>
        <w:t>3.</w:t>
      </w:r>
      <w:r w:rsidR="009E6645">
        <w:rPr>
          <w:rFonts w:hint="eastAsia"/>
        </w:rPr>
        <w:t>2</w:t>
      </w:r>
      <w:r w:rsidRPr="00D14443">
        <w:rPr>
          <w:rFonts w:hint="eastAsia"/>
        </w:rPr>
        <w:t xml:space="preserve"> </w:t>
      </w:r>
      <w:r w:rsidRPr="00D14443">
        <w:rPr>
          <w:rFonts w:hint="eastAsia"/>
        </w:rPr>
        <w:t>水分仪整体组成框图</w:t>
      </w:r>
    </w:p>
    <w:p w:rsidR="00A2483F" w:rsidRPr="00D14443" w:rsidRDefault="00A2483F" w:rsidP="009A3B0D">
      <w:pPr>
        <w:pStyle w:val="ae"/>
      </w:pPr>
      <w:r w:rsidRPr="00A2483F">
        <w:t>Fig. 3.</w:t>
      </w:r>
      <w:r w:rsidR="009E6645">
        <w:rPr>
          <w:rFonts w:hint="eastAsia"/>
        </w:rPr>
        <w:t>2</w:t>
      </w:r>
      <w:r w:rsidRPr="00A2483F">
        <w:t xml:space="preserve"> Component diagram of the overall structure of the instrument</w:t>
      </w:r>
    </w:p>
    <w:p w:rsidR="00354F2B" w:rsidRDefault="00354F2B" w:rsidP="009A3B0D">
      <w:pPr>
        <w:ind w:firstLine="480"/>
      </w:pPr>
      <w:r>
        <w:rPr>
          <w:rFonts w:hint="eastAsia"/>
        </w:rPr>
        <w:t>（</w:t>
      </w:r>
      <w:r>
        <w:rPr>
          <w:rFonts w:hint="eastAsia"/>
        </w:rPr>
        <w:t>1</w:t>
      </w:r>
      <w:r>
        <w:rPr>
          <w:rFonts w:hint="eastAsia"/>
        </w:rPr>
        <w:t>）</w:t>
      </w:r>
      <w:r w:rsidR="00ED2932">
        <w:rPr>
          <w:rFonts w:hint="eastAsia"/>
        </w:rPr>
        <w:t>电源系统</w:t>
      </w:r>
    </w:p>
    <w:p w:rsidR="00287E85" w:rsidRDefault="00354F2B" w:rsidP="009A3B0D">
      <w:pPr>
        <w:ind w:firstLine="480"/>
      </w:pPr>
      <w:r>
        <w:rPr>
          <w:rFonts w:hint="eastAsia"/>
        </w:rPr>
        <w:t>电源系统</w:t>
      </w:r>
      <w:r w:rsidR="00ED2932">
        <w:rPr>
          <w:rFonts w:hint="eastAsia"/>
        </w:rPr>
        <w:t>包括光源供电、电机供电、制冷电路供电、模拟部分供电、数字部分供电几个部分。光源供电需要一个</w:t>
      </w:r>
      <w:r w:rsidR="00D51D7B">
        <w:rPr>
          <w:rFonts w:hint="eastAsia"/>
        </w:rPr>
        <w:t>大电流稳压电源，光源额定电压</w:t>
      </w:r>
      <w:r w:rsidR="00D51D7B">
        <w:rPr>
          <w:rFonts w:hint="eastAsia"/>
        </w:rPr>
        <w:t>5.8V</w:t>
      </w:r>
      <w:r w:rsidR="00D51D7B">
        <w:rPr>
          <w:rFonts w:hint="eastAsia"/>
        </w:rPr>
        <w:t>，额定电流</w:t>
      </w:r>
      <w:r w:rsidR="00D51D7B">
        <w:rPr>
          <w:rFonts w:hint="eastAsia"/>
        </w:rPr>
        <w:t>2A</w:t>
      </w:r>
      <w:r w:rsidR="00D51D7B">
        <w:rPr>
          <w:rFonts w:hint="eastAsia"/>
        </w:rPr>
        <w:t>左右。交流伺服电机需要</w:t>
      </w:r>
      <w:r w:rsidR="00D51D7B">
        <w:rPr>
          <w:rFonts w:hint="eastAsia"/>
        </w:rPr>
        <w:t>110V</w:t>
      </w:r>
      <w:r w:rsidR="00D51D7B">
        <w:rPr>
          <w:rFonts w:hint="eastAsia"/>
        </w:rPr>
        <w:t>交流电供电。制冷电路是一个恒流源电路，需要的电流较大，使用的是</w:t>
      </w:r>
      <w:r w:rsidR="00D51D7B">
        <w:rPr>
          <w:rFonts w:hint="eastAsia"/>
        </w:rPr>
        <w:t>12V2A</w:t>
      </w:r>
      <w:r w:rsidR="00D51D7B">
        <w:rPr>
          <w:rFonts w:hint="eastAsia"/>
        </w:rPr>
        <w:t>的开关电源。模拟部分</w:t>
      </w:r>
      <w:r w:rsidR="00287E85">
        <w:rPr>
          <w:rFonts w:hint="eastAsia"/>
        </w:rPr>
        <w:t>电源</w:t>
      </w:r>
      <w:r w:rsidR="00D51D7B">
        <w:rPr>
          <w:rFonts w:hint="eastAsia"/>
        </w:rPr>
        <w:t>给运放供电</w:t>
      </w:r>
      <w:r w:rsidR="00287E85">
        <w:rPr>
          <w:rFonts w:hint="eastAsia"/>
        </w:rPr>
        <w:t>，这部分对电源的纹波和噪声指标要求较高，使用的是</w:t>
      </w:r>
      <w:r w:rsidR="00287E85">
        <w:rPr>
          <w:rFonts w:hint="eastAsia"/>
        </w:rPr>
        <w:t>12V</w:t>
      </w:r>
      <w:r w:rsidR="00287E85">
        <w:rPr>
          <w:rFonts w:hint="eastAsia"/>
        </w:rPr>
        <w:t>低噪声线性稳压电源。数字部分供电包括为数字芯片供电的</w:t>
      </w:r>
      <w:r w:rsidR="00287E85">
        <w:rPr>
          <w:rFonts w:hint="eastAsia"/>
        </w:rPr>
        <w:t>5V</w:t>
      </w:r>
      <w:r w:rsidR="00287E85">
        <w:rPr>
          <w:rFonts w:hint="eastAsia"/>
        </w:rPr>
        <w:t>以及</w:t>
      </w:r>
      <w:r w:rsidR="00287E85">
        <w:rPr>
          <w:rFonts w:hint="eastAsia"/>
        </w:rPr>
        <w:t>3.3V</w:t>
      </w:r>
      <w:r w:rsidR="00287E85">
        <w:rPr>
          <w:rFonts w:hint="eastAsia"/>
        </w:rPr>
        <w:t>电源。</w:t>
      </w:r>
    </w:p>
    <w:p w:rsidR="00354F2B" w:rsidRDefault="00354F2B" w:rsidP="009A3B0D">
      <w:pPr>
        <w:ind w:firstLine="480"/>
      </w:pPr>
      <w:r>
        <w:rPr>
          <w:rFonts w:hint="eastAsia"/>
        </w:rPr>
        <w:t>（</w:t>
      </w:r>
      <w:r>
        <w:rPr>
          <w:rFonts w:hint="eastAsia"/>
        </w:rPr>
        <w:t>2</w:t>
      </w:r>
      <w:r>
        <w:rPr>
          <w:rFonts w:hint="eastAsia"/>
        </w:rPr>
        <w:t>）</w:t>
      </w:r>
      <w:r w:rsidR="000E26FF">
        <w:rPr>
          <w:rFonts w:hint="eastAsia"/>
        </w:rPr>
        <w:t>光电检测系统</w:t>
      </w:r>
    </w:p>
    <w:p w:rsidR="00F75871" w:rsidRDefault="00354F2B" w:rsidP="009A3B0D">
      <w:pPr>
        <w:ind w:firstLine="480"/>
      </w:pPr>
      <w:r w:rsidRPr="00354F2B">
        <w:rPr>
          <w:rFonts w:hint="eastAsia"/>
        </w:rPr>
        <w:t>光电检测系统</w:t>
      </w:r>
      <w:r w:rsidR="00545F4F">
        <w:rPr>
          <w:rFonts w:hint="eastAsia"/>
        </w:rPr>
        <w:t>包括红外光源（卤素灯泡）、交流伺服电机、切光盘、红外探测器以及各种反光镜、聚光镜组成的光学系统。</w:t>
      </w:r>
      <w:r w:rsidR="00CD6FA3">
        <w:rPr>
          <w:rFonts w:hint="eastAsia"/>
        </w:rPr>
        <w:t>切光盘上均匀分布着五个滤光片，</w:t>
      </w:r>
      <w:r w:rsidR="008D106B">
        <w:rPr>
          <w:rFonts w:hint="eastAsia"/>
        </w:rPr>
        <w:t>分别</w:t>
      </w:r>
      <w:r w:rsidR="00AC792C">
        <w:rPr>
          <w:rFonts w:hint="eastAsia"/>
        </w:rPr>
        <w:t>能</w:t>
      </w:r>
      <w:r w:rsidR="00CD6FA3">
        <w:rPr>
          <w:rFonts w:hint="eastAsia"/>
        </w:rPr>
        <w:t>够滤出</w:t>
      </w:r>
      <w:r w:rsidR="008D106B">
        <w:rPr>
          <w:rFonts w:hint="eastAsia"/>
        </w:rPr>
        <w:t>指定的某一波长的</w:t>
      </w:r>
      <w:r w:rsidR="00CD6FA3">
        <w:rPr>
          <w:rFonts w:hint="eastAsia"/>
        </w:rPr>
        <w:t>单色光</w:t>
      </w:r>
      <w:r w:rsidR="00AC792C">
        <w:rPr>
          <w:rFonts w:hint="eastAsia"/>
        </w:rPr>
        <w:t>，分别为可见光、两个测量波段和两个参比波段。</w:t>
      </w:r>
      <w:r w:rsidR="00F6132C">
        <w:rPr>
          <w:rFonts w:hint="eastAsia"/>
        </w:rPr>
        <w:t>其中，可见光光斑照射到物料上，便于确定安装位置。</w:t>
      </w:r>
      <w:r w:rsidR="00A82AA7">
        <w:rPr>
          <w:rFonts w:hint="eastAsia"/>
        </w:rPr>
        <w:t>两个测量波段分别用于测量不同含水率范围的物料，参比波段</w:t>
      </w:r>
      <w:r w:rsidR="007007EE">
        <w:rPr>
          <w:rFonts w:hint="eastAsia"/>
        </w:rPr>
        <w:t>用于</w:t>
      </w:r>
      <w:r w:rsidR="00A82AA7">
        <w:rPr>
          <w:rFonts w:hint="eastAsia"/>
        </w:rPr>
        <w:t>消除由于物料质地变化</w:t>
      </w:r>
      <w:r w:rsidR="007007EE">
        <w:rPr>
          <w:rFonts w:hint="eastAsia"/>
        </w:rPr>
        <w:t>、元件漂移等造成的影响。</w:t>
      </w:r>
    </w:p>
    <w:p w:rsidR="00354F2B" w:rsidRDefault="00354F2B" w:rsidP="00997612">
      <w:pPr>
        <w:ind w:firstLine="480"/>
        <w:rPr>
          <w:szCs w:val="24"/>
        </w:rPr>
      </w:pPr>
      <w:r>
        <w:rPr>
          <w:rFonts w:hint="eastAsia"/>
          <w:szCs w:val="24"/>
        </w:rPr>
        <w:t>（</w:t>
      </w:r>
      <w:r>
        <w:rPr>
          <w:rFonts w:hint="eastAsia"/>
          <w:szCs w:val="24"/>
        </w:rPr>
        <w:t>3</w:t>
      </w:r>
      <w:r>
        <w:rPr>
          <w:rFonts w:hint="eastAsia"/>
          <w:szCs w:val="24"/>
        </w:rPr>
        <w:t>）</w:t>
      </w:r>
      <w:r w:rsidR="000E26FF">
        <w:rPr>
          <w:rFonts w:hint="eastAsia"/>
          <w:szCs w:val="24"/>
        </w:rPr>
        <w:t>信号处理系统</w:t>
      </w:r>
    </w:p>
    <w:p w:rsidR="00F75871" w:rsidRDefault="00354F2B" w:rsidP="00997612">
      <w:pPr>
        <w:ind w:firstLine="480"/>
        <w:rPr>
          <w:szCs w:val="24"/>
        </w:rPr>
      </w:pPr>
      <w:r w:rsidRPr="00354F2B">
        <w:rPr>
          <w:rFonts w:hint="eastAsia"/>
          <w:szCs w:val="24"/>
        </w:rPr>
        <w:t>信号处理系统</w:t>
      </w:r>
      <w:r w:rsidR="000E26FF">
        <w:rPr>
          <w:rFonts w:hint="eastAsia"/>
          <w:szCs w:val="24"/>
        </w:rPr>
        <w:t>分为模拟信号处理电路、同步信号处理电路、温度采集与控制电路、组态触摸显示屏和主控</w:t>
      </w:r>
      <w:r w:rsidR="000E26FF">
        <w:rPr>
          <w:rFonts w:hint="eastAsia"/>
          <w:szCs w:val="24"/>
        </w:rPr>
        <w:t>MCU</w:t>
      </w:r>
      <w:r w:rsidR="000E26FF">
        <w:rPr>
          <w:rFonts w:hint="eastAsia"/>
          <w:szCs w:val="24"/>
        </w:rPr>
        <w:t>单元。模拟信号处理电路包括探测器低噪声前置放大电路、</w:t>
      </w:r>
      <w:r w:rsidR="00807954">
        <w:rPr>
          <w:rFonts w:hint="eastAsia"/>
          <w:szCs w:val="24"/>
        </w:rPr>
        <w:lastRenderedPageBreak/>
        <w:t>次级放大电路、带通滤波电路以及后级可调增益放大电路。同步信号处理电路由脉冲产生电路和脉冲整形电路部分组成。由安装在</w:t>
      </w:r>
      <w:r w:rsidR="002A7A22">
        <w:rPr>
          <w:rFonts w:hint="eastAsia"/>
          <w:szCs w:val="24"/>
        </w:rPr>
        <w:t>切光盘两侧的红外对光管产生同步脉冲信号，经过一个单稳态触发器对脉冲信号进行整形和适当的延时，产生一个精密同步脉冲信号。</w:t>
      </w:r>
      <w:r w:rsidR="00031D94">
        <w:rPr>
          <w:rFonts w:hint="eastAsia"/>
          <w:szCs w:val="24"/>
        </w:rPr>
        <w:t>温度采集与控制电路的作用是采集探测器的温度，并根据单片机指令产生对应电流，供给半导体热电制冷片制冷。</w:t>
      </w:r>
      <w:r>
        <w:rPr>
          <w:rFonts w:hint="eastAsia"/>
          <w:szCs w:val="24"/>
        </w:rPr>
        <w:t>主控</w:t>
      </w:r>
      <w:r>
        <w:rPr>
          <w:rFonts w:hint="eastAsia"/>
          <w:szCs w:val="24"/>
        </w:rPr>
        <w:t>MCU</w:t>
      </w:r>
      <w:r>
        <w:rPr>
          <w:rFonts w:hint="eastAsia"/>
          <w:szCs w:val="24"/>
        </w:rPr>
        <w:t>使用的是基于</w:t>
      </w:r>
      <w:r>
        <w:rPr>
          <w:rFonts w:hint="eastAsia"/>
          <w:szCs w:val="24"/>
        </w:rPr>
        <w:t>ARM Cortex-M3</w:t>
      </w:r>
      <w:r>
        <w:rPr>
          <w:rFonts w:hint="eastAsia"/>
          <w:szCs w:val="24"/>
        </w:rPr>
        <w:t>内核的</w:t>
      </w:r>
      <w:r>
        <w:rPr>
          <w:rFonts w:hint="eastAsia"/>
          <w:szCs w:val="24"/>
        </w:rPr>
        <w:t>32</w:t>
      </w:r>
      <w:r>
        <w:rPr>
          <w:rFonts w:hint="eastAsia"/>
          <w:szCs w:val="24"/>
        </w:rPr>
        <w:t>位微控制器</w:t>
      </w:r>
      <w:r>
        <w:rPr>
          <w:rFonts w:hint="eastAsia"/>
          <w:szCs w:val="24"/>
        </w:rPr>
        <w:t>STM32</w:t>
      </w:r>
      <w:r>
        <w:rPr>
          <w:rFonts w:hint="eastAsia"/>
          <w:szCs w:val="24"/>
        </w:rPr>
        <w:t>。</w:t>
      </w:r>
      <w:r w:rsidR="00997612">
        <w:rPr>
          <w:rFonts w:hint="eastAsia"/>
          <w:szCs w:val="24"/>
        </w:rPr>
        <w:t>组态显示屏用于显示组态画面，可以实时显示水分值、温度值以及各通道的采样值，还具有曲线显示的功能。</w:t>
      </w:r>
    </w:p>
    <w:p w:rsidR="00451C62" w:rsidRPr="00331F86" w:rsidRDefault="008D106B" w:rsidP="009A3B0D">
      <w:pPr>
        <w:ind w:firstLine="480"/>
        <w:rPr>
          <w:szCs w:val="24"/>
        </w:rPr>
      </w:pPr>
      <w:r>
        <w:rPr>
          <w:rFonts w:hint="eastAsia"/>
          <w:szCs w:val="24"/>
        </w:rPr>
        <w:t>仪器工作时，光源发出连续的宽谱红外光，经过切光盘的调制，变成四波段八光束的脉冲光，分时到达探测器上，探测器把光信号转换成电压信号。</w:t>
      </w:r>
      <w:r w:rsidR="007007EE">
        <w:rPr>
          <w:rFonts w:hint="eastAsia"/>
          <w:szCs w:val="24"/>
        </w:rPr>
        <w:t>然后，由前置放大电路对电压信号进行低噪声放大，达到噪声匹配和阻抗匹配。再经过一级主放大进行信号放大后，由带通滤波器滤除有用信号频率外的干扰，保留有用信号。</w:t>
      </w:r>
      <w:r w:rsidR="007452E9">
        <w:rPr>
          <w:rFonts w:hint="eastAsia"/>
          <w:szCs w:val="24"/>
        </w:rPr>
        <w:t>最后，</w:t>
      </w:r>
      <w:r w:rsidR="007007EE">
        <w:rPr>
          <w:rFonts w:hint="eastAsia"/>
          <w:szCs w:val="24"/>
        </w:rPr>
        <w:t>可调增益放大电路对信号幅值进行调整</w:t>
      </w:r>
      <w:r w:rsidR="007452E9">
        <w:rPr>
          <w:rFonts w:hint="eastAsia"/>
          <w:szCs w:val="24"/>
        </w:rPr>
        <w:t>，将其调整到</w:t>
      </w:r>
      <w:r w:rsidR="007452E9">
        <w:rPr>
          <w:rFonts w:hint="eastAsia"/>
          <w:szCs w:val="24"/>
        </w:rPr>
        <w:t>AD</w:t>
      </w:r>
      <w:r w:rsidR="007452E9">
        <w:rPr>
          <w:rFonts w:hint="eastAsia"/>
          <w:szCs w:val="24"/>
        </w:rPr>
        <w:t>允许的范围内。同时，</w:t>
      </w:r>
      <w:r w:rsidR="007007EE">
        <w:rPr>
          <w:rFonts w:hint="eastAsia"/>
          <w:szCs w:val="24"/>
        </w:rPr>
        <w:t>同步信号处理电路产生同步脉冲，控制器</w:t>
      </w:r>
      <w:r w:rsidR="007007EE">
        <w:rPr>
          <w:rFonts w:hint="eastAsia"/>
          <w:szCs w:val="24"/>
        </w:rPr>
        <w:t>STM32</w:t>
      </w:r>
      <w:r w:rsidR="007007EE">
        <w:rPr>
          <w:rFonts w:hint="eastAsia"/>
          <w:szCs w:val="24"/>
        </w:rPr>
        <w:t>根据同步脉冲进行中断，分别采集八个光束的对应的波峰信号。</w:t>
      </w:r>
      <w:r w:rsidR="0093651D">
        <w:rPr>
          <w:rFonts w:hint="eastAsia"/>
          <w:szCs w:val="24"/>
        </w:rPr>
        <w:t>然后，对采样值进行滤波处理并计算水分值，将结果发送给组态串口屏显示。</w:t>
      </w:r>
    </w:p>
    <w:p w:rsidR="00F75871" w:rsidRPr="00F75871" w:rsidRDefault="00F75871" w:rsidP="009A3B0D">
      <w:pPr>
        <w:pStyle w:val="2"/>
        <w:spacing w:before="156" w:after="156"/>
      </w:pPr>
      <w:bookmarkStart w:id="30" w:name="_Toc422819767"/>
      <w:r w:rsidRPr="00F75871">
        <w:rPr>
          <w:rFonts w:hint="eastAsia"/>
        </w:rPr>
        <w:t xml:space="preserve">3.3 </w:t>
      </w:r>
      <w:r w:rsidRPr="00F75871">
        <w:rPr>
          <w:rFonts w:hint="eastAsia"/>
        </w:rPr>
        <w:t>红外探测器的选择与分析</w:t>
      </w:r>
      <w:bookmarkEnd w:id="30"/>
    </w:p>
    <w:p w:rsidR="00F75871" w:rsidRDefault="00F75871" w:rsidP="009A3B0D">
      <w:pPr>
        <w:pStyle w:val="3"/>
        <w:spacing w:before="156" w:after="156"/>
        <w:rPr>
          <w:lang w:eastAsia="zh-CN"/>
        </w:rPr>
      </w:pPr>
      <w:bookmarkStart w:id="31" w:name="_Toc422819768"/>
      <w:r w:rsidRPr="00F75871">
        <w:rPr>
          <w:rFonts w:hint="eastAsia"/>
        </w:rPr>
        <w:t xml:space="preserve">3.3.1 </w:t>
      </w:r>
      <w:r w:rsidRPr="00F75871">
        <w:rPr>
          <w:rFonts w:hint="eastAsia"/>
        </w:rPr>
        <w:t>红外探测器</w:t>
      </w:r>
      <w:r w:rsidR="00777F21">
        <w:rPr>
          <w:rFonts w:hint="eastAsia"/>
          <w:lang w:eastAsia="zh-CN"/>
        </w:rPr>
        <w:t>的选择</w:t>
      </w:r>
      <w:bookmarkEnd w:id="31"/>
    </w:p>
    <w:p w:rsidR="00310800" w:rsidRDefault="003048ED" w:rsidP="003650FE">
      <w:pPr>
        <w:ind w:firstLine="480"/>
        <w:rPr>
          <w:szCs w:val="24"/>
        </w:rPr>
      </w:pPr>
      <w:r>
        <w:rPr>
          <w:rFonts w:hint="eastAsia"/>
          <w:szCs w:val="24"/>
        </w:rPr>
        <w:t>红外探测器</w:t>
      </w:r>
      <w:r w:rsidR="00F656DB">
        <w:rPr>
          <w:rFonts w:hint="eastAsia"/>
          <w:szCs w:val="24"/>
        </w:rPr>
        <w:t>把入射的光</w:t>
      </w:r>
      <w:r>
        <w:rPr>
          <w:rFonts w:hint="eastAsia"/>
          <w:szCs w:val="24"/>
        </w:rPr>
        <w:t>信号</w:t>
      </w:r>
      <w:r w:rsidR="00F656DB">
        <w:rPr>
          <w:rFonts w:hint="eastAsia"/>
          <w:szCs w:val="24"/>
        </w:rPr>
        <w:t>的变化</w:t>
      </w:r>
      <w:r>
        <w:rPr>
          <w:rFonts w:hint="eastAsia"/>
          <w:szCs w:val="24"/>
        </w:rPr>
        <w:t>转变成电信号</w:t>
      </w:r>
      <w:r w:rsidR="00F656DB">
        <w:rPr>
          <w:rFonts w:hint="eastAsia"/>
          <w:szCs w:val="24"/>
        </w:rPr>
        <w:t>的变化</w:t>
      </w:r>
      <w:r>
        <w:rPr>
          <w:rFonts w:hint="eastAsia"/>
          <w:szCs w:val="24"/>
        </w:rPr>
        <w:t>输出</w:t>
      </w:r>
      <w:r w:rsidR="003650FE">
        <w:rPr>
          <w:rFonts w:hint="eastAsia"/>
          <w:szCs w:val="24"/>
        </w:rPr>
        <w:t>，</w:t>
      </w:r>
      <w:r w:rsidR="00F656DB">
        <w:rPr>
          <w:rFonts w:hint="eastAsia"/>
          <w:szCs w:val="24"/>
        </w:rPr>
        <w:t>作为</w:t>
      </w:r>
      <w:r w:rsidR="003650FE">
        <w:rPr>
          <w:rFonts w:hint="eastAsia"/>
          <w:szCs w:val="24"/>
        </w:rPr>
        <w:t>红外系统的核心</w:t>
      </w:r>
      <w:r w:rsidR="00F656DB">
        <w:rPr>
          <w:rFonts w:hint="eastAsia"/>
          <w:szCs w:val="24"/>
        </w:rPr>
        <w:t>，其性能至关重要</w:t>
      </w:r>
      <w:r>
        <w:rPr>
          <w:rFonts w:hint="eastAsia"/>
          <w:szCs w:val="24"/>
        </w:rPr>
        <w:t>。</w:t>
      </w:r>
      <w:r w:rsidR="00777F21">
        <w:rPr>
          <w:rFonts w:hint="eastAsia"/>
          <w:szCs w:val="24"/>
        </w:rPr>
        <w:t>红外探测器分为</w:t>
      </w:r>
      <w:r w:rsidR="003650FE">
        <w:rPr>
          <w:rFonts w:hint="eastAsia"/>
          <w:szCs w:val="24"/>
        </w:rPr>
        <w:t>热探测器和光子探测器</w:t>
      </w:r>
      <w:r w:rsidR="00777F21">
        <w:rPr>
          <w:rFonts w:hint="eastAsia"/>
          <w:szCs w:val="24"/>
        </w:rPr>
        <w:t>，分别基于红外热效应和光电效应</w:t>
      </w:r>
      <w:r w:rsidR="003650FE">
        <w:rPr>
          <w:rFonts w:hint="eastAsia"/>
          <w:szCs w:val="24"/>
        </w:rPr>
        <w:t>。</w:t>
      </w:r>
    </w:p>
    <w:p w:rsidR="003650FE" w:rsidRDefault="003650FE" w:rsidP="00293800">
      <w:pPr>
        <w:ind w:firstLine="480"/>
        <w:rPr>
          <w:szCs w:val="24"/>
        </w:rPr>
      </w:pPr>
      <w:r>
        <w:rPr>
          <w:rFonts w:hint="eastAsia"/>
          <w:szCs w:val="24"/>
        </w:rPr>
        <w:t>热探测器最突出的特点是其光谱响应几乎</w:t>
      </w:r>
      <w:r w:rsidR="006E4EE3">
        <w:rPr>
          <w:rFonts w:hint="eastAsia"/>
          <w:szCs w:val="24"/>
        </w:rPr>
        <w:t>与波长无关，是“无选择性探测器”。</w:t>
      </w:r>
      <w:r w:rsidR="00777F21">
        <w:rPr>
          <w:rFonts w:hint="eastAsia"/>
          <w:szCs w:val="24"/>
        </w:rPr>
        <w:t>但</w:t>
      </w:r>
      <w:r w:rsidR="006E4EE3">
        <w:rPr>
          <w:rFonts w:hint="eastAsia"/>
          <w:szCs w:val="24"/>
        </w:rPr>
        <w:t>热探测器的热惯性大，响应速度一般较慢</w:t>
      </w:r>
      <w:r w:rsidR="00777F21">
        <w:rPr>
          <w:rFonts w:hint="eastAsia"/>
          <w:szCs w:val="24"/>
        </w:rPr>
        <w:t>。</w:t>
      </w:r>
      <w:r w:rsidR="00777F21" w:rsidRPr="00780689">
        <w:rPr>
          <w:rFonts w:hint="eastAsia"/>
          <w:szCs w:val="24"/>
        </w:rPr>
        <w:t>光子探测器</w:t>
      </w:r>
      <w:r w:rsidR="00777F21">
        <w:rPr>
          <w:rFonts w:hint="eastAsia"/>
          <w:szCs w:val="24"/>
        </w:rPr>
        <w:t>基于内光电或外光电等光子效应，</w:t>
      </w:r>
      <w:r w:rsidR="00777F21" w:rsidRPr="00780689">
        <w:rPr>
          <w:rFonts w:hint="eastAsia"/>
          <w:szCs w:val="24"/>
        </w:rPr>
        <w:t>也被称作“选择性红外器件”</w:t>
      </w:r>
      <w:r w:rsidR="00777F21" w:rsidRPr="00546766">
        <w:rPr>
          <w:rFonts w:hint="eastAsia"/>
          <w:szCs w:val="24"/>
          <w:vertAlign w:val="superscript"/>
        </w:rPr>
        <w:t>[20]</w:t>
      </w:r>
      <w:r w:rsidR="00777F21">
        <w:rPr>
          <w:rFonts w:hint="eastAsia"/>
          <w:szCs w:val="24"/>
        </w:rPr>
        <w:t>。</w:t>
      </w:r>
      <w:r w:rsidR="00777F21" w:rsidRPr="00780689">
        <w:rPr>
          <w:rFonts w:hint="eastAsia"/>
          <w:szCs w:val="24"/>
        </w:rPr>
        <w:t>当红外光波长大于某一最大波长的时候不能引起光子探测器的光电效应，因此，光子探测器类型的红外器件都有一个长波限</w:t>
      </w:r>
      <w:r w:rsidR="00777F21">
        <w:rPr>
          <w:rFonts w:hint="eastAsia"/>
          <w:szCs w:val="24"/>
        </w:rPr>
        <w:t>（截止波长）。</w:t>
      </w:r>
      <w:r w:rsidR="00002F67">
        <w:rPr>
          <w:rFonts w:hint="eastAsia"/>
          <w:szCs w:val="24"/>
        </w:rPr>
        <w:t>根据光电效应的不同，光子探测器又有光电导探测器、光伏探测器</w:t>
      </w:r>
      <w:r w:rsidR="004D63F4">
        <w:rPr>
          <w:rFonts w:hint="eastAsia"/>
          <w:szCs w:val="24"/>
        </w:rPr>
        <w:t>和</w:t>
      </w:r>
      <w:r w:rsidR="00002F67">
        <w:rPr>
          <w:rFonts w:hint="eastAsia"/>
          <w:szCs w:val="24"/>
        </w:rPr>
        <w:t>光发射</w:t>
      </w:r>
      <w:r w:rsidR="00002F67">
        <w:rPr>
          <w:rFonts w:hint="eastAsia"/>
          <w:szCs w:val="24"/>
        </w:rPr>
        <w:t>-Schottky</w:t>
      </w:r>
      <w:r w:rsidR="00002F67">
        <w:rPr>
          <w:rFonts w:hint="eastAsia"/>
          <w:szCs w:val="24"/>
        </w:rPr>
        <w:t>势垒探测器等几种类型</w:t>
      </w:r>
      <w:r w:rsidR="00777F21">
        <w:rPr>
          <w:rFonts w:hint="eastAsia"/>
          <w:szCs w:val="24"/>
        </w:rPr>
        <w:t>。</w:t>
      </w:r>
      <w:r w:rsidR="00777F21">
        <w:rPr>
          <w:rFonts w:hint="eastAsia"/>
          <w:szCs w:val="24"/>
        </w:rPr>
        <w:t>20</w:t>
      </w:r>
      <w:r w:rsidR="00777F21">
        <w:rPr>
          <w:rFonts w:hint="eastAsia"/>
          <w:szCs w:val="24"/>
        </w:rPr>
        <w:t>世纪</w:t>
      </w:r>
      <w:r w:rsidR="00777F21">
        <w:rPr>
          <w:rFonts w:hint="eastAsia"/>
          <w:szCs w:val="24"/>
        </w:rPr>
        <w:t>90</w:t>
      </w:r>
      <w:r w:rsidR="00777F21">
        <w:rPr>
          <w:rFonts w:hint="eastAsia"/>
          <w:szCs w:val="24"/>
        </w:rPr>
        <w:t>年代以来，随着红外技术的发展，又出现量子阱探测器和焦平面探测器，并得到迅速发展</w:t>
      </w:r>
      <w:r w:rsidR="00777F21" w:rsidRPr="00AE2FFE">
        <w:rPr>
          <w:rFonts w:hint="eastAsia"/>
          <w:szCs w:val="24"/>
          <w:vertAlign w:val="superscript"/>
        </w:rPr>
        <w:t>[21]</w:t>
      </w:r>
      <w:r w:rsidR="00777F21">
        <w:rPr>
          <w:rFonts w:hint="eastAsia"/>
          <w:szCs w:val="24"/>
        </w:rPr>
        <w:t>。</w:t>
      </w:r>
    </w:p>
    <w:p w:rsidR="00DA4ACD" w:rsidRDefault="0025300F" w:rsidP="00777F21">
      <w:pPr>
        <w:ind w:firstLine="480"/>
        <w:rPr>
          <w:szCs w:val="24"/>
        </w:rPr>
      </w:pPr>
      <w:r>
        <w:rPr>
          <w:rFonts w:hint="eastAsia"/>
          <w:szCs w:val="24"/>
        </w:rPr>
        <w:t>在为红外水分仪选择探测器时，要根据环境</w:t>
      </w:r>
      <w:r w:rsidR="00E734EE">
        <w:rPr>
          <w:rFonts w:hint="eastAsia"/>
          <w:szCs w:val="24"/>
        </w:rPr>
        <w:t>、光学系统、探测器各项性能参数等，进行综合考虑来选择合适的探测器。对于红外探测器的性能主要考虑以下几个方面：</w:t>
      </w:r>
      <w:r w:rsidR="00777F21">
        <w:rPr>
          <w:rFonts w:hint="eastAsia"/>
          <w:szCs w:val="24"/>
        </w:rPr>
        <w:t>（</w:t>
      </w:r>
      <w:r w:rsidR="00777F21">
        <w:rPr>
          <w:rFonts w:hint="eastAsia"/>
          <w:szCs w:val="24"/>
        </w:rPr>
        <w:t>1</w:t>
      </w:r>
      <w:r w:rsidR="00777F21">
        <w:rPr>
          <w:rFonts w:hint="eastAsia"/>
          <w:szCs w:val="24"/>
        </w:rPr>
        <w:t>）</w:t>
      </w:r>
      <w:r w:rsidR="00777F21" w:rsidRPr="00777F21">
        <w:rPr>
          <w:rFonts w:hint="eastAsia"/>
          <w:szCs w:val="24"/>
        </w:rPr>
        <w:t>光谱响应范围</w:t>
      </w:r>
      <w:r w:rsidR="00777F21">
        <w:rPr>
          <w:rFonts w:hint="eastAsia"/>
          <w:szCs w:val="24"/>
        </w:rPr>
        <w:t>、</w:t>
      </w:r>
      <w:r w:rsidR="00777F21" w:rsidRPr="00777F21">
        <w:rPr>
          <w:rFonts w:hint="eastAsia"/>
          <w:szCs w:val="24"/>
        </w:rPr>
        <w:t>（</w:t>
      </w:r>
      <w:r w:rsidR="00777F21">
        <w:rPr>
          <w:rFonts w:hint="eastAsia"/>
          <w:szCs w:val="24"/>
        </w:rPr>
        <w:t>2</w:t>
      </w:r>
      <w:r w:rsidR="00777F21">
        <w:rPr>
          <w:rFonts w:hint="eastAsia"/>
          <w:szCs w:val="24"/>
        </w:rPr>
        <w:t>）</w:t>
      </w:r>
      <w:r w:rsidR="00777F21" w:rsidRPr="00777F21">
        <w:rPr>
          <w:rFonts w:hint="eastAsia"/>
          <w:szCs w:val="24"/>
        </w:rPr>
        <w:t>响应时间</w:t>
      </w:r>
      <w:r w:rsidR="00777F21">
        <w:rPr>
          <w:rFonts w:hint="eastAsia"/>
          <w:szCs w:val="24"/>
        </w:rPr>
        <w:t>（</w:t>
      </w:r>
      <w:r w:rsidR="00777F21">
        <w:rPr>
          <w:rFonts w:hint="eastAsia"/>
          <w:szCs w:val="24"/>
        </w:rPr>
        <w:t>3</w:t>
      </w:r>
      <w:r w:rsidR="00777F21">
        <w:rPr>
          <w:rFonts w:hint="eastAsia"/>
          <w:szCs w:val="24"/>
        </w:rPr>
        <w:t>）</w:t>
      </w:r>
      <w:r w:rsidR="00777F21" w:rsidRPr="00777F21">
        <w:rPr>
          <w:rFonts w:hint="eastAsia"/>
          <w:szCs w:val="24"/>
        </w:rPr>
        <w:t>噪声等效功率和归一化探测率</w:t>
      </w:r>
      <w:r w:rsidR="00777F21" w:rsidRPr="004A0F41">
        <w:rPr>
          <w:rFonts w:hint="eastAsia"/>
          <w:szCs w:val="24"/>
          <w:vertAlign w:val="superscript"/>
        </w:rPr>
        <w:t>[22]</w:t>
      </w:r>
      <w:r w:rsidR="00777F21">
        <w:rPr>
          <w:rFonts w:hint="eastAsia"/>
          <w:szCs w:val="24"/>
        </w:rPr>
        <w:t>。</w:t>
      </w:r>
    </w:p>
    <w:p w:rsidR="00310800" w:rsidRPr="00B90C7F" w:rsidRDefault="00B90C7F" w:rsidP="00B90C7F">
      <w:pPr>
        <w:ind w:firstLine="480"/>
        <w:rPr>
          <w:b/>
          <w:szCs w:val="24"/>
        </w:rPr>
      </w:pPr>
      <w:r>
        <w:rPr>
          <w:rFonts w:hint="eastAsia"/>
          <w:szCs w:val="24"/>
        </w:rPr>
        <w:lastRenderedPageBreak/>
        <w:t>常用红外系统主要工作在三个“大气窗口”，分别为</w:t>
      </w:r>
      <w:r>
        <w:rPr>
          <w:rFonts w:hint="eastAsia"/>
          <w:szCs w:val="24"/>
        </w:rPr>
        <w:t>1~3</w:t>
      </w:r>
      <w:r w:rsidRPr="005265BC">
        <w:rPr>
          <w:rFonts w:cs="Times New Roman"/>
          <w:szCs w:val="24"/>
        </w:rPr>
        <w:t>μm</w:t>
      </w:r>
      <w:r>
        <w:rPr>
          <w:rFonts w:cs="Times New Roman" w:hint="eastAsia"/>
          <w:szCs w:val="24"/>
        </w:rPr>
        <w:t>波段、</w:t>
      </w:r>
      <w:r>
        <w:rPr>
          <w:rFonts w:cs="Times New Roman" w:hint="eastAsia"/>
          <w:szCs w:val="24"/>
        </w:rPr>
        <w:t>3~5</w:t>
      </w:r>
      <w:r w:rsidRPr="005265BC">
        <w:rPr>
          <w:rFonts w:cs="Times New Roman"/>
          <w:szCs w:val="24"/>
        </w:rPr>
        <w:t>μm</w:t>
      </w:r>
      <w:r>
        <w:rPr>
          <w:rFonts w:cs="Times New Roman" w:hint="eastAsia"/>
          <w:szCs w:val="24"/>
        </w:rPr>
        <w:t>波段、</w:t>
      </w:r>
      <w:r>
        <w:rPr>
          <w:rFonts w:cs="Times New Roman" w:hint="eastAsia"/>
          <w:szCs w:val="24"/>
        </w:rPr>
        <w:t>8~14</w:t>
      </w:r>
      <w:r w:rsidRPr="005265BC">
        <w:rPr>
          <w:rFonts w:cs="Times New Roman"/>
          <w:szCs w:val="24"/>
        </w:rPr>
        <w:t>μm</w:t>
      </w:r>
      <w:r>
        <w:rPr>
          <w:rFonts w:cs="Times New Roman" w:hint="eastAsia"/>
          <w:szCs w:val="24"/>
        </w:rPr>
        <w:t>波段。这三个大气窗口的典型的红外探测器：在</w:t>
      </w:r>
      <w:r>
        <w:rPr>
          <w:rFonts w:cs="Times New Roman" w:hint="eastAsia"/>
          <w:szCs w:val="24"/>
        </w:rPr>
        <w:t>1~3</w:t>
      </w:r>
      <w:r w:rsidRPr="005265BC">
        <w:rPr>
          <w:rFonts w:cs="Times New Roman"/>
          <w:szCs w:val="24"/>
        </w:rPr>
        <w:t>μm</w:t>
      </w:r>
      <w:r>
        <w:rPr>
          <w:rFonts w:cs="Times New Roman" w:hint="eastAsia"/>
          <w:szCs w:val="24"/>
        </w:rPr>
        <w:t>波段是</w:t>
      </w:r>
      <w:r>
        <w:rPr>
          <w:rFonts w:cs="Times New Roman" w:hint="eastAsia"/>
          <w:szCs w:val="24"/>
        </w:rPr>
        <w:t>PbS</w:t>
      </w:r>
      <w:r w:rsidR="000B34D1">
        <w:rPr>
          <w:rFonts w:cs="Times New Roman" w:hint="eastAsia"/>
          <w:szCs w:val="24"/>
        </w:rPr>
        <w:t>（</w:t>
      </w:r>
      <w:r w:rsidR="000B34D1">
        <w:rPr>
          <w:rFonts w:hint="eastAsia"/>
        </w:rPr>
        <w:t>硫化铅</w:t>
      </w:r>
      <w:r w:rsidR="000B34D1">
        <w:rPr>
          <w:rFonts w:cs="Times New Roman" w:hint="eastAsia"/>
          <w:szCs w:val="24"/>
        </w:rPr>
        <w:t>）</w:t>
      </w:r>
      <w:r>
        <w:rPr>
          <w:rFonts w:cs="Times New Roman" w:hint="eastAsia"/>
          <w:szCs w:val="24"/>
        </w:rPr>
        <w:t>和</w:t>
      </w:r>
      <w:r>
        <w:rPr>
          <w:rFonts w:cs="Times New Roman" w:hint="eastAsia"/>
          <w:szCs w:val="24"/>
        </w:rPr>
        <w:t>InGaAs</w:t>
      </w:r>
      <w:r w:rsidR="000B34D1">
        <w:rPr>
          <w:rFonts w:cs="Times New Roman" w:hint="eastAsia"/>
          <w:szCs w:val="24"/>
        </w:rPr>
        <w:t>（</w:t>
      </w:r>
      <w:r w:rsidR="000B34D1">
        <w:rPr>
          <w:rFonts w:hint="eastAsia"/>
        </w:rPr>
        <w:t>铟镓砷</w:t>
      </w:r>
      <w:r w:rsidR="000B34D1">
        <w:rPr>
          <w:rFonts w:cs="Times New Roman" w:hint="eastAsia"/>
          <w:szCs w:val="24"/>
        </w:rPr>
        <w:t>）</w:t>
      </w:r>
      <w:r>
        <w:rPr>
          <w:rFonts w:cs="Times New Roman" w:hint="eastAsia"/>
          <w:szCs w:val="24"/>
        </w:rPr>
        <w:t>探测器；在</w:t>
      </w:r>
      <w:r>
        <w:rPr>
          <w:rFonts w:cs="Times New Roman" w:hint="eastAsia"/>
          <w:szCs w:val="24"/>
        </w:rPr>
        <w:t>3~5</w:t>
      </w:r>
      <w:r w:rsidRPr="005265BC">
        <w:rPr>
          <w:rFonts w:cs="Times New Roman"/>
          <w:szCs w:val="24"/>
        </w:rPr>
        <w:t>μm</w:t>
      </w:r>
      <w:r>
        <w:rPr>
          <w:rFonts w:cs="Times New Roman" w:hint="eastAsia"/>
          <w:szCs w:val="24"/>
        </w:rPr>
        <w:t>波段是</w:t>
      </w:r>
      <w:r>
        <w:rPr>
          <w:rFonts w:cs="Times New Roman" w:hint="eastAsia"/>
          <w:szCs w:val="24"/>
        </w:rPr>
        <w:t>InSb</w:t>
      </w:r>
      <w:r w:rsidR="000B34D1">
        <w:rPr>
          <w:rFonts w:cs="Times New Roman" w:hint="eastAsia"/>
          <w:szCs w:val="24"/>
        </w:rPr>
        <w:t>（</w:t>
      </w:r>
      <w:r w:rsidR="000B34D1">
        <w:rPr>
          <w:rFonts w:hint="eastAsia"/>
        </w:rPr>
        <w:t>锑化铟</w:t>
      </w:r>
      <w:r w:rsidR="000B34D1">
        <w:rPr>
          <w:rFonts w:cs="Times New Roman" w:hint="eastAsia"/>
          <w:szCs w:val="24"/>
        </w:rPr>
        <w:t>）</w:t>
      </w:r>
      <w:r>
        <w:rPr>
          <w:rFonts w:cs="Times New Roman" w:hint="eastAsia"/>
          <w:szCs w:val="24"/>
        </w:rPr>
        <w:t>探测器、在</w:t>
      </w:r>
      <w:r>
        <w:rPr>
          <w:rFonts w:cs="Times New Roman" w:hint="eastAsia"/>
          <w:szCs w:val="24"/>
        </w:rPr>
        <w:t>8~14</w:t>
      </w:r>
      <w:r w:rsidRPr="005265BC">
        <w:rPr>
          <w:rFonts w:cs="Times New Roman"/>
          <w:szCs w:val="24"/>
        </w:rPr>
        <w:t>μm</w:t>
      </w:r>
      <w:r>
        <w:rPr>
          <w:rFonts w:cs="Times New Roman" w:hint="eastAsia"/>
          <w:szCs w:val="24"/>
        </w:rPr>
        <w:t>波段是</w:t>
      </w:r>
      <w:r w:rsidR="00875F37">
        <w:rPr>
          <w:rFonts w:cs="Times New Roman" w:hint="eastAsia"/>
          <w:szCs w:val="24"/>
        </w:rPr>
        <w:t>HgCdTe</w:t>
      </w:r>
      <w:r w:rsidR="000B34D1">
        <w:rPr>
          <w:rFonts w:cs="Times New Roman" w:hint="eastAsia"/>
          <w:szCs w:val="24"/>
        </w:rPr>
        <w:t>（</w:t>
      </w:r>
      <w:r w:rsidR="000B34D1">
        <w:rPr>
          <w:rFonts w:hint="eastAsia"/>
        </w:rPr>
        <w:t>碲</w:t>
      </w:r>
      <w:r w:rsidR="000B34D1" w:rsidRPr="000549F4">
        <w:rPr>
          <w:rFonts w:hint="eastAsia"/>
        </w:rPr>
        <w:t>镉汞</w:t>
      </w:r>
      <w:r w:rsidR="000B34D1">
        <w:rPr>
          <w:rFonts w:cs="Times New Roman" w:hint="eastAsia"/>
          <w:szCs w:val="24"/>
        </w:rPr>
        <w:t>）</w:t>
      </w:r>
      <w:r w:rsidR="00875F37">
        <w:rPr>
          <w:rFonts w:cs="Times New Roman" w:hint="eastAsia"/>
          <w:szCs w:val="24"/>
        </w:rPr>
        <w:t>探测器</w:t>
      </w:r>
      <w:r w:rsidR="00C343EA" w:rsidRPr="00C343EA">
        <w:rPr>
          <w:rFonts w:cs="Times New Roman" w:hint="eastAsia"/>
          <w:szCs w:val="24"/>
          <w:vertAlign w:val="superscript"/>
        </w:rPr>
        <w:t>[23]</w:t>
      </w:r>
      <w:r w:rsidR="00875F37">
        <w:rPr>
          <w:rFonts w:cs="Times New Roman" w:hint="eastAsia"/>
          <w:szCs w:val="24"/>
        </w:rPr>
        <w:t>。</w:t>
      </w:r>
    </w:p>
    <w:p w:rsidR="009C456F" w:rsidRDefault="00FB5105" w:rsidP="009C456F">
      <w:pPr>
        <w:ind w:firstLine="480"/>
        <w:rPr>
          <w:rFonts w:cs="Times New Roman"/>
          <w:szCs w:val="24"/>
        </w:rPr>
      </w:pPr>
      <w:r>
        <w:rPr>
          <w:rFonts w:hint="eastAsia"/>
          <w:szCs w:val="24"/>
        </w:rPr>
        <w:t>由于本课题的红外水分仪使用的测量和参比波长有</w:t>
      </w:r>
      <w:r>
        <w:rPr>
          <w:rFonts w:hint="eastAsia"/>
          <w:szCs w:val="24"/>
        </w:rPr>
        <w:t>1.43</w:t>
      </w:r>
      <w:r w:rsidRPr="005265BC">
        <w:rPr>
          <w:rFonts w:cs="Times New Roman"/>
          <w:szCs w:val="24"/>
        </w:rPr>
        <w:t>μm</w:t>
      </w:r>
      <w:r>
        <w:rPr>
          <w:rFonts w:cs="Times New Roman" w:hint="eastAsia"/>
          <w:szCs w:val="24"/>
        </w:rPr>
        <w:t>、</w:t>
      </w:r>
      <w:r>
        <w:rPr>
          <w:rFonts w:cs="Times New Roman" w:hint="eastAsia"/>
          <w:szCs w:val="24"/>
        </w:rPr>
        <w:t>1.78</w:t>
      </w:r>
      <w:r w:rsidRPr="005265BC">
        <w:rPr>
          <w:rFonts w:cs="Times New Roman"/>
          <w:szCs w:val="24"/>
        </w:rPr>
        <w:t>μm</w:t>
      </w:r>
      <w:r>
        <w:rPr>
          <w:rFonts w:cs="Times New Roman" w:hint="eastAsia"/>
          <w:szCs w:val="24"/>
        </w:rPr>
        <w:t>、</w:t>
      </w:r>
      <w:r>
        <w:rPr>
          <w:rFonts w:cs="Times New Roman" w:hint="eastAsia"/>
          <w:szCs w:val="24"/>
        </w:rPr>
        <w:t>1.94</w:t>
      </w:r>
      <w:r w:rsidRPr="005265BC">
        <w:rPr>
          <w:rFonts w:cs="Times New Roman"/>
          <w:szCs w:val="24"/>
        </w:rPr>
        <w:t>μm</w:t>
      </w:r>
      <w:r>
        <w:rPr>
          <w:rFonts w:cs="Times New Roman" w:hint="eastAsia"/>
          <w:szCs w:val="24"/>
        </w:rPr>
        <w:t>、</w:t>
      </w:r>
      <w:r>
        <w:rPr>
          <w:rFonts w:cs="Times New Roman" w:hint="eastAsia"/>
          <w:szCs w:val="24"/>
        </w:rPr>
        <w:t>2.1</w:t>
      </w:r>
      <w:r w:rsidRPr="005265BC">
        <w:rPr>
          <w:rFonts w:cs="Times New Roman"/>
          <w:szCs w:val="24"/>
        </w:rPr>
        <w:t>μm</w:t>
      </w:r>
      <w:r>
        <w:rPr>
          <w:rFonts w:cs="Times New Roman" w:hint="eastAsia"/>
          <w:szCs w:val="24"/>
        </w:rPr>
        <w:t>，都在</w:t>
      </w:r>
      <w:r>
        <w:rPr>
          <w:rFonts w:cs="Times New Roman" w:hint="eastAsia"/>
          <w:szCs w:val="24"/>
        </w:rPr>
        <w:t>1~3</w:t>
      </w:r>
      <w:r w:rsidRPr="005265BC">
        <w:rPr>
          <w:rFonts w:cs="Times New Roman"/>
          <w:szCs w:val="24"/>
        </w:rPr>
        <w:t>μm</w:t>
      </w:r>
      <w:r>
        <w:rPr>
          <w:rFonts w:cs="Times New Roman" w:hint="eastAsia"/>
          <w:szCs w:val="24"/>
        </w:rPr>
        <w:t>这个大气窗口内。因此，能够用在水分仪上的红外探测器为</w:t>
      </w:r>
      <w:r>
        <w:rPr>
          <w:rFonts w:cs="Times New Roman" w:hint="eastAsia"/>
          <w:szCs w:val="24"/>
        </w:rPr>
        <w:t>PbS</w:t>
      </w:r>
      <w:r>
        <w:rPr>
          <w:rFonts w:cs="Times New Roman" w:hint="eastAsia"/>
          <w:szCs w:val="24"/>
        </w:rPr>
        <w:t>和</w:t>
      </w:r>
      <w:r>
        <w:rPr>
          <w:rFonts w:cs="Times New Roman" w:hint="eastAsia"/>
          <w:szCs w:val="24"/>
        </w:rPr>
        <w:t>InGaAs</w:t>
      </w:r>
      <w:r>
        <w:rPr>
          <w:rFonts w:cs="Times New Roman" w:hint="eastAsia"/>
          <w:szCs w:val="24"/>
        </w:rPr>
        <w:t>探测器。它们分别属于光导型探测器和光伏</w:t>
      </w:r>
      <w:r w:rsidR="00052EB7">
        <w:rPr>
          <w:rFonts w:cs="Times New Roman" w:hint="eastAsia"/>
          <w:szCs w:val="24"/>
        </w:rPr>
        <w:t>型</w:t>
      </w:r>
      <w:r>
        <w:rPr>
          <w:rFonts w:cs="Times New Roman" w:hint="eastAsia"/>
          <w:szCs w:val="24"/>
        </w:rPr>
        <w:t>探测器，其各方面参数</w:t>
      </w:r>
      <w:r w:rsidR="00981B45">
        <w:rPr>
          <w:rFonts w:cs="Times New Roman" w:hint="eastAsia"/>
          <w:szCs w:val="24"/>
        </w:rPr>
        <w:t>（室温</w:t>
      </w:r>
      <w:r w:rsidR="00981B45">
        <w:rPr>
          <w:rFonts w:cs="Times New Roman" w:hint="eastAsia"/>
          <w:szCs w:val="24"/>
        </w:rPr>
        <w:t>25</w:t>
      </w:r>
      <w:r w:rsidR="00545A2E">
        <w:rPr>
          <w:rFonts w:ascii="宋体" w:hAnsi="宋体" w:cs="Times New Roman" w:hint="eastAsia"/>
          <w:szCs w:val="24"/>
        </w:rPr>
        <w:sym w:font="Symbol" w:char="F0B0"/>
      </w:r>
      <w:r w:rsidR="00545A2E">
        <w:rPr>
          <w:rFonts w:cs="Times New Roman" w:hint="eastAsia"/>
          <w:szCs w:val="24"/>
        </w:rPr>
        <w:t>C</w:t>
      </w:r>
      <w:r w:rsidR="00981B45">
        <w:rPr>
          <w:rFonts w:cs="Times New Roman" w:hint="eastAsia"/>
          <w:szCs w:val="24"/>
        </w:rPr>
        <w:t>）</w:t>
      </w:r>
      <w:r>
        <w:rPr>
          <w:rFonts w:cs="Times New Roman" w:hint="eastAsia"/>
          <w:szCs w:val="24"/>
        </w:rPr>
        <w:t>对比如下表。</w:t>
      </w:r>
    </w:p>
    <w:p w:rsidR="00052EB7" w:rsidRDefault="00052EB7" w:rsidP="009A3B0D">
      <w:pPr>
        <w:pStyle w:val="a9"/>
        <w:spacing w:before="156"/>
      </w:pPr>
      <w:r>
        <w:rPr>
          <w:rFonts w:hint="eastAsia"/>
        </w:rPr>
        <w:t>表</w:t>
      </w:r>
      <w:r w:rsidR="00F01FD9">
        <w:rPr>
          <w:rFonts w:hint="eastAsia"/>
        </w:rPr>
        <w:t>3.1</w:t>
      </w:r>
      <w:r w:rsidR="00923D68">
        <w:rPr>
          <w:rFonts w:hint="eastAsia"/>
        </w:rPr>
        <w:t xml:space="preserve"> </w:t>
      </w:r>
      <w:r>
        <w:rPr>
          <w:rFonts w:hint="eastAsia"/>
        </w:rPr>
        <w:t>PbS</w:t>
      </w:r>
      <w:r>
        <w:rPr>
          <w:rFonts w:hint="eastAsia"/>
        </w:rPr>
        <w:t>与</w:t>
      </w:r>
      <w:r>
        <w:rPr>
          <w:rFonts w:hint="eastAsia"/>
        </w:rPr>
        <w:t>InGaAs</w:t>
      </w:r>
      <w:r>
        <w:rPr>
          <w:rFonts w:hint="eastAsia"/>
        </w:rPr>
        <w:t>参数比较</w:t>
      </w:r>
    </w:p>
    <w:p w:rsidR="00A2483F" w:rsidRDefault="00A2483F" w:rsidP="009A3B0D">
      <w:pPr>
        <w:pStyle w:val="aa"/>
      </w:pPr>
      <w:r>
        <w:rPr>
          <w:rFonts w:hint="eastAsia"/>
        </w:rPr>
        <w:t>Table</w:t>
      </w:r>
      <w:r w:rsidR="0041520E">
        <w:rPr>
          <w:rFonts w:hint="eastAsia"/>
        </w:rPr>
        <w:t xml:space="preserve"> </w:t>
      </w:r>
      <w:r>
        <w:rPr>
          <w:rFonts w:hint="eastAsia"/>
        </w:rPr>
        <w:t>3.1 The parameter comparison between PbS and InGaAs</w:t>
      </w:r>
    </w:p>
    <w:tbl>
      <w:tblPr>
        <w:tblStyle w:val="a6"/>
        <w:tblW w:w="4905"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3037"/>
        <w:gridCol w:w="3037"/>
      </w:tblGrid>
      <w:tr w:rsidR="009C456F" w:rsidTr="00A31E95">
        <w:trPr>
          <w:trHeight w:val="413"/>
          <w:jc w:val="center"/>
        </w:trPr>
        <w:tc>
          <w:tcPr>
            <w:tcW w:w="1666" w:type="pct"/>
            <w:tcBorders>
              <w:bottom w:val="single" w:sz="4" w:space="0" w:color="auto"/>
            </w:tcBorders>
            <w:vAlign w:val="center"/>
          </w:tcPr>
          <w:p w:rsidR="009C456F" w:rsidRPr="009C456F" w:rsidRDefault="009C456F" w:rsidP="00393708">
            <w:pPr>
              <w:pStyle w:val="ab"/>
              <w:spacing w:line="324" w:lineRule="auto"/>
            </w:pPr>
            <w:r>
              <w:rPr>
                <w:rFonts w:hint="eastAsia"/>
              </w:rPr>
              <w:t>红外探测器</w:t>
            </w:r>
          </w:p>
        </w:tc>
        <w:tc>
          <w:tcPr>
            <w:tcW w:w="1667" w:type="pct"/>
            <w:tcBorders>
              <w:bottom w:val="single" w:sz="4" w:space="0" w:color="auto"/>
            </w:tcBorders>
            <w:vAlign w:val="center"/>
          </w:tcPr>
          <w:p w:rsidR="009C456F" w:rsidRPr="009C456F" w:rsidRDefault="009C456F" w:rsidP="00393708">
            <w:pPr>
              <w:pStyle w:val="ab"/>
              <w:spacing w:line="324" w:lineRule="auto"/>
            </w:pPr>
            <w:r>
              <w:rPr>
                <w:rFonts w:hint="eastAsia"/>
              </w:rPr>
              <w:t>PbS</w:t>
            </w:r>
            <w:r>
              <w:rPr>
                <w:rFonts w:hint="eastAsia"/>
              </w:rPr>
              <w:t>（硫化铅）</w:t>
            </w:r>
          </w:p>
        </w:tc>
        <w:tc>
          <w:tcPr>
            <w:tcW w:w="1667" w:type="pct"/>
            <w:tcBorders>
              <w:bottom w:val="single" w:sz="4" w:space="0" w:color="auto"/>
            </w:tcBorders>
            <w:vAlign w:val="center"/>
          </w:tcPr>
          <w:p w:rsidR="009C456F" w:rsidRPr="009C456F" w:rsidRDefault="009C456F" w:rsidP="00393708">
            <w:pPr>
              <w:pStyle w:val="ab"/>
              <w:spacing w:line="324" w:lineRule="auto"/>
            </w:pPr>
            <w:r>
              <w:rPr>
                <w:rFonts w:hint="eastAsia"/>
              </w:rPr>
              <w:t>InGaAs</w:t>
            </w:r>
            <w:r>
              <w:rPr>
                <w:rFonts w:hint="eastAsia"/>
              </w:rPr>
              <w:t>（</w:t>
            </w:r>
            <w:r w:rsidRPr="009C456F">
              <w:rPr>
                <w:rFonts w:hint="eastAsia"/>
              </w:rPr>
              <w:t>铟镓砷</w:t>
            </w:r>
            <w:r>
              <w:rPr>
                <w:rFonts w:hint="eastAsia"/>
              </w:rPr>
              <w:t>）</w:t>
            </w:r>
          </w:p>
        </w:tc>
      </w:tr>
      <w:tr w:rsidR="009C456F" w:rsidTr="00A31E95">
        <w:trPr>
          <w:trHeight w:val="425"/>
          <w:jc w:val="center"/>
        </w:trPr>
        <w:tc>
          <w:tcPr>
            <w:tcW w:w="1666" w:type="pct"/>
            <w:tcBorders>
              <w:top w:val="single" w:sz="4" w:space="0" w:color="auto"/>
            </w:tcBorders>
            <w:vAlign w:val="center"/>
          </w:tcPr>
          <w:p w:rsidR="009C456F" w:rsidRPr="009C456F" w:rsidRDefault="00052EB7" w:rsidP="00393708">
            <w:pPr>
              <w:pStyle w:val="ab"/>
              <w:spacing w:line="324" w:lineRule="auto"/>
            </w:pPr>
            <w:r>
              <w:rPr>
                <w:rFonts w:hint="eastAsia"/>
              </w:rPr>
              <w:t>光谱响应范围</w:t>
            </w:r>
            <w:r w:rsidR="00253823">
              <w:rPr>
                <w:rFonts w:hint="eastAsia"/>
              </w:rPr>
              <w:t>(</w:t>
            </w:r>
            <w:r w:rsidR="00253823" w:rsidRPr="006C12C3">
              <w:t>μm</w:t>
            </w:r>
            <w:r w:rsidR="00253823">
              <w:rPr>
                <w:rFonts w:hint="eastAsia"/>
              </w:rPr>
              <w:t>)</w:t>
            </w:r>
          </w:p>
        </w:tc>
        <w:tc>
          <w:tcPr>
            <w:tcW w:w="1667" w:type="pct"/>
            <w:tcBorders>
              <w:top w:val="single" w:sz="4" w:space="0" w:color="auto"/>
            </w:tcBorders>
            <w:vAlign w:val="center"/>
          </w:tcPr>
          <w:p w:rsidR="009C456F" w:rsidRPr="006C12C3" w:rsidRDefault="006C12C3" w:rsidP="00393708">
            <w:pPr>
              <w:pStyle w:val="ab"/>
              <w:spacing w:line="324" w:lineRule="auto"/>
            </w:pPr>
            <w:r w:rsidRPr="006C12C3">
              <w:rPr>
                <w:rFonts w:hint="eastAsia"/>
              </w:rPr>
              <w:t>1~3.5</w:t>
            </w:r>
          </w:p>
        </w:tc>
        <w:tc>
          <w:tcPr>
            <w:tcW w:w="1667" w:type="pct"/>
            <w:tcBorders>
              <w:top w:val="single" w:sz="4" w:space="0" w:color="auto"/>
            </w:tcBorders>
            <w:vAlign w:val="center"/>
          </w:tcPr>
          <w:p w:rsidR="009C456F" w:rsidRPr="006C12C3" w:rsidRDefault="006C12C3" w:rsidP="00393708">
            <w:pPr>
              <w:pStyle w:val="ab"/>
              <w:spacing w:line="324" w:lineRule="auto"/>
            </w:pPr>
            <w:r w:rsidRPr="006C12C3">
              <w:rPr>
                <w:rFonts w:hint="eastAsia"/>
              </w:rPr>
              <w:t>0.8~1.7</w:t>
            </w:r>
          </w:p>
        </w:tc>
      </w:tr>
      <w:tr w:rsidR="00A60E63" w:rsidTr="00A31E95">
        <w:trPr>
          <w:trHeight w:val="413"/>
          <w:jc w:val="center"/>
        </w:trPr>
        <w:tc>
          <w:tcPr>
            <w:tcW w:w="1666" w:type="pct"/>
            <w:vAlign w:val="center"/>
          </w:tcPr>
          <w:p w:rsidR="00A60E63" w:rsidRDefault="00A60E63" w:rsidP="00393708">
            <w:pPr>
              <w:pStyle w:val="ab"/>
              <w:spacing w:line="324" w:lineRule="auto"/>
            </w:pPr>
            <w:r>
              <w:rPr>
                <w:rFonts w:hint="eastAsia"/>
              </w:rPr>
              <w:t>受光面</w:t>
            </w:r>
            <w:r w:rsidR="000E1153">
              <w:rPr>
                <w:rFonts w:hint="eastAsia"/>
              </w:rPr>
              <w:t>敏感直径</w:t>
            </w:r>
            <w:r>
              <w:rPr>
                <w:rFonts w:hint="eastAsia"/>
              </w:rPr>
              <w:t>(mm)</w:t>
            </w:r>
          </w:p>
        </w:tc>
        <w:tc>
          <w:tcPr>
            <w:tcW w:w="1667" w:type="pct"/>
            <w:vAlign w:val="center"/>
          </w:tcPr>
          <w:p w:rsidR="00A60E63" w:rsidRDefault="00A60E63" w:rsidP="00393708">
            <w:pPr>
              <w:pStyle w:val="ab"/>
              <w:spacing w:line="324" w:lineRule="auto"/>
            </w:pPr>
            <w:r>
              <w:rPr>
                <w:rFonts w:hint="eastAsia"/>
              </w:rPr>
              <w:t>1~25</w:t>
            </w:r>
          </w:p>
        </w:tc>
        <w:tc>
          <w:tcPr>
            <w:tcW w:w="1667" w:type="pct"/>
            <w:vAlign w:val="center"/>
          </w:tcPr>
          <w:p w:rsidR="00A60E63" w:rsidRDefault="00A60E63" w:rsidP="00393708">
            <w:pPr>
              <w:pStyle w:val="ab"/>
              <w:spacing w:line="324" w:lineRule="auto"/>
            </w:pPr>
            <w:r>
              <w:rPr>
                <w:rFonts w:hint="eastAsia"/>
              </w:rPr>
              <w:t>0.25~2</w:t>
            </w:r>
          </w:p>
        </w:tc>
      </w:tr>
      <w:tr w:rsidR="009C456F" w:rsidTr="00A31E95">
        <w:trPr>
          <w:trHeight w:val="425"/>
          <w:jc w:val="center"/>
        </w:trPr>
        <w:tc>
          <w:tcPr>
            <w:tcW w:w="1666" w:type="pct"/>
            <w:vAlign w:val="center"/>
          </w:tcPr>
          <w:p w:rsidR="009C456F" w:rsidRPr="009C456F" w:rsidRDefault="00052EB7" w:rsidP="00393708">
            <w:pPr>
              <w:pStyle w:val="ab"/>
              <w:spacing w:line="324" w:lineRule="auto"/>
            </w:pPr>
            <w:r>
              <w:rPr>
                <w:rFonts w:hint="eastAsia"/>
              </w:rPr>
              <w:t>响应时间</w:t>
            </w:r>
            <w:r w:rsidR="00253823">
              <w:rPr>
                <w:rFonts w:hint="eastAsia"/>
              </w:rPr>
              <w:t>(</w:t>
            </w:r>
            <w:r w:rsidR="00253823" w:rsidRPr="006C12C3">
              <w:t>μ</w:t>
            </w:r>
            <w:r w:rsidR="00253823">
              <w:rPr>
                <w:rFonts w:hint="eastAsia"/>
              </w:rPr>
              <w:t>s)</w:t>
            </w:r>
          </w:p>
        </w:tc>
        <w:tc>
          <w:tcPr>
            <w:tcW w:w="1667" w:type="pct"/>
            <w:vAlign w:val="center"/>
          </w:tcPr>
          <w:p w:rsidR="009C456F" w:rsidRPr="009C456F" w:rsidRDefault="00253823" w:rsidP="00393708">
            <w:pPr>
              <w:pStyle w:val="ab"/>
              <w:spacing w:line="324" w:lineRule="auto"/>
            </w:pPr>
            <w:r>
              <w:rPr>
                <w:rFonts w:hint="eastAsia"/>
              </w:rPr>
              <w:t>(0.5~5)</w:t>
            </w:r>
            <w:r w:rsidRPr="00241E49">
              <w:t>×</w:t>
            </w:r>
            <w:r>
              <w:rPr>
                <w:rFonts w:hint="eastAsia"/>
              </w:rPr>
              <w:t>10</w:t>
            </w:r>
            <w:r w:rsidRPr="00253823">
              <w:rPr>
                <w:rFonts w:hint="eastAsia"/>
                <w:vertAlign w:val="superscript"/>
              </w:rPr>
              <w:t>2</w:t>
            </w:r>
          </w:p>
        </w:tc>
        <w:tc>
          <w:tcPr>
            <w:tcW w:w="1667" w:type="pct"/>
            <w:vAlign w:val="center"/>
          </w:tcPr>
          <w:p w:rsidR="009C456F" w:rsidRPr="009C456F" w:rsidRDefault="00253823" w:rsidP="00393708">
            <w:pPr>
              <w:pStyle w:val="ab"/>
              <w:spacing w:line="324" w:lineRule="auto"/>
            </w:pPr>
            <w:r>
              <w:rPr>
                <w:rFonts w:hint="eastAsia"/>
              </w:rPr>
              <w:t>0.2~1</w:t>
            </w:r>
          </w:p>
        </w:tc>
      </w:tr>
      <w:tr w:rsidR="009C456F" w:rsidTr="00A31E95">
        <w:trPr>
          <w:trHeight w:val="425"/>
          <w:jc w:val="center"/>
        </w:trPr>
        <w:tc>
          <w:tcPr>
            <w:tcW w:w="1666" w:type="pct"/>
            <w:vAlign w:val="center"/>
          </w:tcPr>
          <w:p w:rsidR="009C456F" w:rsidRPr="009C456F" w:rsidRDefault="00052EB7" w:rsidP="00393708">
            <w:pPr>
              <w:pStyle w:val="ab"/>
              <w:spacing w:line="324" w:lineRule="auto"/>
            </w:pPr>
            <w:r>
              <w:rPr>
                <w:rFonts w:hint="eastAsia"/>
              </w:rPr>
              <w:t>归一化探测率</w:t>
            </w:r>
            <w:r w:rsidR="00253823">
              <w:rPr>
                <w:rFonts w:hint="eastAsia"/>
              </w:rPr>
              <w:t>(cm</w:t>
            </w:r>
            <w:r w:rsidR="00253823" w:rsidRPr="00253823">
              <w:t>·</w:t>
            </w:r>
            <w:r w:rsidR="00253823">
              <w:rPr>
                <w:rFonts w:hint="eastAsia"/>
              </w:rPr>
              <w:t>Hz</w:t>
            </w:r>
            <w:r w:rsidR="00253823" w:rsidRPr="00253823">
              <w:rPr>
                <w:rFonts w:hint="eastAsia"/>
                <w:vertAlign w:val="superscript"/>
              </w:rPr>
              <w:t>1/2</w:t>
            </w:r>
            <w:r w:rsidR="00253823" w:rsidRPr="00253823">
              <w:t>·</w:t>
            </w:r>
            <w:r w:rsidR="00253823">
              <w:rPr>
                <w:rFonts w:hint="eastAsia"/>
              </w:rPr>
              <w:t>W</w:t>
            </w:r>
            <w:r w:rsidR="00253823" w:rsidRPr="00253823">
              <w:rPr>
                <w:rFonts w:hint="eastAsia"/>
                <w:vertAlign w:val="superscript"/>
              </w:rPr>
              <w:t>-1</w:t>
            </w:r>
            <w:r w:rsidR="00253823">
              <w:rPr>
                <w:rFonts w:hint="eastAsia"/>
              </w:rPr>
              <w:t>)</w:t>
            </w:r>
          </w:p>
        </w:tc>
        <w:tc>
          <w:tcPr>
            <w:tcW w:w="1667" w:type="pct"/>
            <w:vAlign w:val="center"/>
          </w:tcPr>
          <w:p w:rsidR="009C456F" w:rsidRPr="009C456F" w:rsidRDefault="00BF028F" w:rsidP="00393708">
            <w:pPr>
              <w:pStyle w:val="ab"/>
              <w:spacing w:line="324" w:lineRule="auto"/>
            </w:pPr>
            <w:r>
              <w:rPr>
                <w:rFonts w:hint="eastAsia"/>
              </w:rPr>
              <w:t>(7~15)</w:t>
            </w:r>
            <w:r w:rsidRPr="00241E49">
              <w:t>×</w:t>
            </w:r>
            <w:r>
              <w:rPr>
                <w:rFonts w:hint="eastAsia"/>
              </w:rPr>
              <w:t>10</w:t>
            </w:r>
            <w:r w:rsidRPr="00BF028F">
              <w:rPr>
                <w:rFonts w:hint="eastAsia"/>
                <w:vertAlign w:val="superscript"/>
              </w:rPr>
              <w:t>10</w:t>
            </w:r>
          </w:p>
        </w:tc>
        <w:tc>
          <w:tcPr>
            <w:tcW w:w="1667" w:type="pct"/>
            <w:vAlign w:val="center"/>
          </w:tcPr>
          <w:p w:rsidR="009C456F" w:rsidRPr="009C456F" w:rsidRDefault="00BF028F" w:rsidP="00393708">
            <w:pPr>
              <w:pStyle w:val="ab"/>
              <w:spacing w:line="324" w:lineRule="auto"/>
            </w:pPr>
            <w:r>
              <w:rPr>
                <w:rFonts w:hint="eastAsia"/>
              </w:rPr>
              <w:t>(</w:t>
            </w:r>
            <w:r w:rsidR="007D463A">
              <w:rPr>
                <w:rFonts w:hint="eastAsia"/>
              </w:rPr>
              <w:t>0.5</w:t>
            </w:r>
            <w:r>
              <w:rPr>
                <w:rFonts w:hint="eastAsia"/>
              </w:rPr>
              <w:t>~1)</w:t>
            </w:r>
            <w:r w:rsidRPr="00241E49">
              <w:t>×</w:t>
            </w:r>
            <w:r>
              <w:rPr>
                <w:rFonts w:hint="eastAsia"/>
              </w:rPr>
              <w:t>10</w:t>
            </w:r>
            <w:r w:rsidRPr="00BF028F">
              <w:rPr>
                <w:rFonts w:hint="eastAsia"/>
                <w:vertAlign w:val="superscript"/>
              </w:rPr>
              <w:t>1</w:t>
            </w:r>
            <w:r w:rsidR="007D463A">
              <w:rPr>
                <w:rFonts w:hint="eastAsia"/>
                <w:vertAlign w:val="superscript"/>
              </w:rPr>
              <w:t>2</w:t>
            </w:r>
          </w:p>
        </w:tc>
      </w:tr>
      <w:tr w:rsidR="00875BFD" w:rsidTr="00A31E95">
        <w:trPr>
          <w:trHeight w:val="425"/>
          <w:jc w:val="center"/>
        </w:trPr>
        <w:tc>
          <w:tcPr>
            <w:tcW w:w="1666" w:type="pct"/>
            <w:vAlign w:val="center"/>
          </w:tcPr>
          <w:p w:rsidR="00875BFD" w:rsidRDefault="004937B0" w:rsidP="00393708">
            <w:pPr>
              <w:pStyle w:val="ab"/>
              <w:spacing w:line="324" w:lineRule="auto"/>
            </w:pPr>
            <w:r>
              <w:rPr>
                <w:rFonts w:hint="eastAsia"/>
              </w:rPr>
              <w:t>受温度影响</w:t>
            </w:r>
          </w:p>
        </w:tc>
        <w:tc>
          <w:tcPr>
            <w:tcW w:w="1667" w:type="pct"/>
            <w:vAlign w:val="center"/>
          </w:tcPr>
          <w:p w:rsidR="00875BFD" w:rsidRPr="009C456F" w:rsidRDefault="00A33416" w:rsidP="00393708">
            <w:pPr>
              <w:pStyle w:val="ab"/>
              <w:spacing w:line="324" w:lineRule="auto"/>
            </w:pPr>
            <w:r>
              <w:rPr>
                <w:rFonts w:hint="eastAsia"/>
              </w:rPr>
              <w:t>暗电阻增大</w:t>
            </w:r>
          </w:p>
        </w:tc>
        <w:tc>
          <w:tcPr>
            <w:tcW w:w="1667" w:type="pct"/>
            <w:vAlign w:val="center"/>
          </w:tcPr>
          <w:p w:rsidR="00875BFD" w:rsidRPr="009C456F" w:rsidRDefault="00253823" w:rsidP="00393708">
            <w:pPr>
              <w:pStyle w:val="ab"/>
              <w:spacing w:line="324" w:lineRule="auto"/>
            </w:pPr>
            <w:r>
              <w:rPr>
                <w:rFonts w:hint="eastAsia"/>
              </w:rPr>
              <w:t>暗电流增大</w:t>
            </w:r>
          </w:p>
        </w:tc>
      </w:tr>
    </w:tbl>
    <w:p w:rsidR="009C456F" w:rsidRDefault="00D22901" w:rsidP="007333C5">
      <w:pPr>
        <w:spacing w:beforeLines="50" w:before="156"/>
        <w:ind w:firstLine="480"/>
        <w:rPr>
          <w:rFonts w:cs="Times New Roman"/>
          <w:szCs w:val="24"/>
        </w:rPr>
      </w:pPr>
      <w:r>
        <w:rPr>
          <w:rFonts w:cs="Times New Roman" w:hint="eastAsia"/>
          <w:szCs w:val="24"/>
        </w:rPr>
        <w:t>下面对</w:t>
      </w:r>
      <w:r>
        <w:rPr>
          <w:rFonts w:cs="Times New Roman" w:hint="eastAsia"/>
          <w:szCs w:val="24"/>
        </w:rPr>
        <w:t>PbS</w:t>
      </w:r>
      <w:r>
        <w:rPr>
          <w:rFonts w:cs="Times New Roman" w:hint="eastAsia"/>
          <w:szCs w:val="24"/>
        </w:rPr>
        <w:t>与</w:t>
      </w:r>
      <w:r>
        <w:rPr>
          <w:rFonts w:cs="Times New Roman" w:hint="eastAsia"/>
          <w:szCs w:val="24"/>
        </w:rPr>
        <w:t>InGaAs</w:t>
      </w:r>
      <w:r>
        <w:rPr>
          <w:rFonts w:cs="Times New Roman" w:hint="eastAsia"/>
          <w:szCs w:val="24"/>
        </w:rPr>
        <w:t>各方面参数进行详细的分析如下：</w:t>
      </w:r>
    </w:p>
    <w:p w:rsidR="00D22901" w:rsidRPr="00C4200D" w:rsidRDefault="00D22901" w:rsidP="00D22901">
      <w:pPr>
        <w:ind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）光谱响应范围</w:t>
      </w:r>
      <w:r w:rsidR="00C4200D">
        <w:rPr>
          <w:rFonts w:cs="Times New Roman" w:hint="eastAsia"/>
          <w:szCs w:val="24"/>
        </w:rPr>
        <w:t>及归一化探测率</w:t>
      </w:r>
      <w:r>
        <w:rPr>
          <w:rFonts w:cs="Times New Roman" w:hint="eastAsia"/>
          <w:szCs w:val="24"/>
        </w:rPr>
        <w:t>：</w:t>
      </w:r>
      <w:r>
        <w:rPr>
          <w:rFonts w:cs="Times New Roman" w:hint="eastAsia"/>
          <w:szCs w:val="24"/>
        </w:rPr>
        <w:t>PbS</w:t>
      </w:r>
      <w:r w:rsidR="00A33416">
        <w:rPr>
          <w:rFonts w:cs="Times New Roman" w:hint="eastAsia"/>
          <w:szCs w:val="24"/>
        </w:rPr>
        <w:t>探测器</w:t>
      </w:r>
      <w:r w:rsidR="00BE568F">
        <w:rPr>
          <w:rFonts w:cs="Times New Roman" w:hint="eastAsia"/>
          <w:szCs w:val="24"/>
        </w:rPr>
        <w:t>的光谱响应范围较宽为</w:t>
      </w:r>
      <w:r w:rsidR="00BE568F">
        <w:rPr>
          <w:rFonts w:cs="Times New Roman" w:hint="eastAsia"/>
          <w:szCs w:val="24"/>
        </w:rPr>
        <w:t>1~3.5</w:t>
      </w:r>
      <w:r w:rsidR="00BE568F" w:rsidRPr="00BE568F">
        <w:rPr>
          <w:rFonts w:cs="Times New Roman"/>
          <w:szCs w:val="24"/>
        </w:rPr>
        <w:t>μm</w:t>
      </w:r>
      <w:r w:rsidR="00BE568F" w:rsidRPr="00BE568F">
        <w:rPr>
          <w:rFonts w:cs="Times New Roman" w:hint="eastAsia"/>
          <w:szCs w:val="24"/>
        </w:rPr>
        <w:t>，能够满足大多数的</w:t>
      </w:r>
      <w:r w:rsidR="00BE568F">
        <w:rPr>
          <w:rFonts w:cs="Times New Roman" w:hint="eastAsia"/>
          <w:szCs w:val="24"/>
        </w:rPr>
        <w:t>红外仪器的应用</w:t>
      </w:r>
      <w:r>
        <w:rPr>
          <w:rFonts w:cs="Times New Roman" w:hint="eastAsia"/>
          <w:szCs w:val="24"/>
        </w:rPr>
        <w:t>。</w:t>
      </w:r>
      <w:r w:rsidR="00BE568F" w:rsidRPr="00BE568F">
        <w:rPr>
          <w:rFonts w:cs="Times New Roman" w:hint="eastAsia"/>
          <w:szCs w:val="24"/>
        </w:rPr>
        <w:t>本课题的红外水分仪使用的测量和参比波长有</w:t>
      </w:r>
      <w:r w:rsidR="00BE568F" w:rsidRPr="00BE568F">
        <w:rPr>
          <w:rFonts w:cs="Times New Roman" w:hint="eastAsia"/>
          <w:szCs w:val="24"/>
        </w:rPr>
        <w:t>1.43</w:t>
      </w:r>
      <w:r w:rsidR="00BE568F" w:rsidRPr="00BE568F">
        <w:rPr>
          <w:rFonts w:cs="Times New Roman"/>
          <w:szCs w:val="24"/>
        </w:rPr>
        <w:t>μm</w:t>
      </w:r>
      <w:r w:rsidR="00BE568F" w:rsidRPr="00BE568F">
        <w:rPr>
          <w:rFonts w:cs="Times New Roman" w:hint="eastAsia"/>
          <w:szCs w:val="24"/>
        </w:rPr>
        <w:t>、</w:t>
      </w:r>
      <w:r w:rsidR="00BE568F" w:rsidRPr="00BE568F">
        <w:rPr>
          <w:rFonts w:cs="Times New Roman" w:hint="eastAsia"/>
          <w:szCs w:val="24"/>
        </w:rPr>
        <w:t>1.78</w:t>
      </w:r>
      <w:r w:rsidR="00BE568F" w:rsidRPr="00BE568F">
        <w:rPr>
          <w:rFonts w:cs="Times New Roman"/>
          <w:szCs w:val="24"/>
        </w:rPr>
        <w:t>μm</w:t>
      </w:r>
      <w:r w:rsidR="00BE568F" w:rsidRPr="00BE568F">
        <w:rPr>
          <w:rFonts w:cs="Times New Roman" w:hint="eastAsia"/>
          <w:szCs w:val="24"/>
        </w:rPr>
        <w:t>、</w:t>
      </w:r>
      <w:r w:rsidR="00BE568F" w:rsidRPr="00BE568F">
        <w:rPr>
          <w:rFonts w:cs="Times New Roman" w:hint="eastAsia"/>
          <w:szCs w:val="24"/>
        </w:rPr>
        <w:t>1.94</w:t>
      </w:r>
      <w:r w:rsidR="00BE568F" w:rsidRPr="00BE568F">
        <w:rPr>
          <w:rFonts w:cs="Times New Roman"/>
          <w:szCs w:val="24"/>
        </w:rPr>
        <w:t>μm</w:t>
      </w:r>
      <w:r w:rsidR="00BE568F" w:rsidRPr="00BE568F">
        <w:rPr>
          <w:rFonts w:cs="Times New Roman" w:hint="eastAsia"/>
          <w:szCs w:val="24"/>
        </w:rPr>
        <w:t>、</w:t>
      </w:r>
      <w:r w:rsidR="00BE568F" w:rsidRPr="00BE568F">
        <w:rPr>
          <w:rFonts w:cs="Times New Roman" w:hint="eastAsia"/>
          <w:szCs w:val="24"/>
        </w:rPr>
        <w:t>2.1</w:t>
      </w:r>
      <w:r w:rsidR="00BE568F" w:rsidRPr="00BE568F">
        <w:rPr>
          <w:rFonts w:cs="Times New Roman"/>
          <w:szCs w:val="24"/>
        </w:rPr>
        <w:t>μm</w:t>
      </w:r>
      <w:r w:rsidR="00BE568F" w:rsidRPr="00BE568F">
        <w:rPr>
          <w:rFonts w:cs="Times New Roman" w:hint="eastAsia"/>
          <w:szCs w:val="24"/>
        </w:rPr>
        <w:t>，</w:t>
      </w:r>
      <w:r w:rsidR="00BE568F">
        <w:rPr>
          <w:rFonts w:cs="Times New Roman" w:hint="eastAsia"/>
          <w:szCs w:val="24"/>
        </w:rPr>
        <w:t>都在</w:t>
      </w:r>
      <w:r w:rsidR="00BE568F">
        <w:rPr>
          <w:rFonts w:cs="Times New Roman" w:hint="eastAsia"/>
          <w:szCs w:val="24"/>
        </w:rPr>
        <w:t>PbS</w:t>
      </w:r>
      <w:r w:rsidR="00BE568F">
        <w:rPr>
          <w:rFonts w:cs="Times New Roman" w:hint="eastAsia"/>
          <w:szCs w:val="24"/>
        </w:rPr>
        <w:t>的光谱响应范围内。</w:t>
      </w:r>
      <w:r w:rsidR="00E61F5C">
        <w:rPr>
          <w:rFonts w:cs="Times New Roman" w:hint="eastAsia"/>
          <w:szCs w:val="24"/>
        </w:rPr>
        <w:t>一般来说</w:t>
      </w:r>
      <w:r>
        <w:rPr>
          <w:rFonts w:cs="Times New Roman" w:hint="eastAsia"/>
          <w:szCs w:val="24"/>
        </w:rPr>
        <w:t>，</w:t>
      </w:r>
      <w:r>
        <w:rPr>
          <w:rFonts w:cs="Times New Roman" w:hint="eastAsia"/>
          <w:szCs w:val="24"/>
        </w:rPr>
        <w:t>InGaAs</w:t>
      </w:r>
      <w:r w:rsidR="00BE568F">
        <w:rPr>
          <w:rFonts w:cs="Times New Roman" w:hint="eastAsia"/>
          <w:szCs w:val="24"/>
        </w:rPr>
        <w:t>探测器</w:t>
      </w:r>
      <w:r w:rsidR="00E61F5C">
        <w:rPr>
          <w:rFonts w:cs="Times New Roman" w:hint="eastAsia"/>
          <w:szCs w:val="24"/>
        </w:rPr>
        <w:t>的截止波长是</w:t>
      </w:r>
      <w:r w:rsidR="005B2B5B">
        <w:rPr>
          <w:rFonts w:cs="Times New Roman" w:hint="eastAsia"/>
          <w:szCs w:val="24"/>
        </w:rPr>
        <w:t>1.68</w:t>
      </w:r>
      <w:r w:rsidR="005B2B5B" w:rsidRPr="00BE568F">
        <w:rPr>
          <w:rFonts w:cs="Times New Roman"/>
          <w:szCs w:val="24"/>
        </w:rPr>
        <w:t>μm</w:t>
      </w:r>
      <w:r w:rsidR="00E61F5C">
        <w:rPr>
          <w:rFonts w:cs="Times New Roman" w:hint="eastAsia"/>
          <w:szCs w:val="24"/>
        </w:rPr>
        <w:t>，而</w:t>
      </w:r>
      <w:r w:rsidR="005B2B5B">
        <w:rPr>
          <w:rFonts w:cs="Times New Roman" w:hint="eastAsia"/>
          <w:szCs w:val="24"/>
        </w:rPr>
        <w:t>在许多</w:t>
      </w:r>
      <w:r w:rsidR="00DF7B5C">
        <w:rPr>
          <w:rFonts w:cs="Times New Roman" w:hint="eastAsia"/>
          <w:szCs w:val="24"/>
        </w:rPr>
        <w:t>工程</w:t>
      </w:r>
      <w:r w:rsidR="005B2B5B">
        <w:rPr>
          <w:rFonts w:cs="Times New Roman" w:hint="eastAsia"/>
          <w:szCs w:val="24"/>
        </w:rPr>
        <w:t>应用中</w:t>
      </w:r>
      <w:r w:rsidR="00E61F5C">
        <w:rPr>
          <w:rFonts w:cs="Times New Roman" w:hint="eastAsia"/>
          <w:szCs w:val="24"/>
        </w:rPr>
        <w:t>都超出了这一</w:t>
      </w:r>
      <w:r w:rsidR="00E52F85">
        <w:rPr>
          <w:rFonts w:cs="Times New Roman" w:hint="eastAsia"/>
          <w:szCs w:val="24"/>
        </w:rPr>
        <w:t>截止波长</w:t>
      </w:r>
      <w:r w:rsidR="00E61F5C">
        <w:rPr>
          <w:rFonts w:cs="Times New Roman" w:hint="eastAsia"/>
          <w:szCs w:val="24"/>
        </w:rPr>
        <w:t>，因此需</w:t>
      </w:r>
      <w:r w:rsidR="00E52F85">
        <w:rPr>
          <w:rFonts w:cs="Times New Roman" w:hint="eastAsia"/>
          <w:szCs w:val="24"/>
        </w:rPr>
        <w:t>对其进行</w:t>
      </w:r>
      <w:r w:rsidR="00E61F5C">
        <w:rPr>
          <w:rFonts w:cs="Times New Roman" w:hint="eastAsia"/>
          <w:szCs w:val="24"/>
        </w:rPr>
        <w:t>拓宽。</w:t>
      </w:r>
      <w:r w:rsidR="009615CA">
        <w:rPr>
          <w:rFonts w:cs="Times New Roman" w:hint="eastAsia"/>
          <w:szCs w:val="24"/>
        </w:rPr>
        <w:t>随着</w:t>
      </w:r>
      <w:r w:rsidR="009615CA">
        <w:rPr>
          <w:rFonts w:cs="Times New Roman" w:hint="eastAsia"/>
          <w:szCs w:val="24"/>
        </w:rPr>
        <w:t>InGaAs</w:t>
      </w:r>
      <w:r w:rsidR="009615CA">
        <w:rPr>
          <w:rFonts w:cs="Times New Roman" w:hint="eastAsia"/>
          <w:szCs w:val="24"/>
        </w:rPr>
        <w:t>探测器的截止波长向长波方向拓展，会带来吸收层</w:t>
      </w:r>
      <w:r w:rsidR="009615CA">
        <w:rPr>
          <w:rFonts w:cs="Times New Roman" w:hint="eastAsia"/>
          <w:szCs w:val="24"/>
        </w:rPr>
        <w:t>In</w:t>
      </w:r>
      <w:r w:rsidR="009615CA" w:rsidRPr="009615CA">
        <w:rPr>
          <w:rFonts w:cs="Times New Roman" w:hint="eastAsia"/>
          <w:szCs w:val="24"/>
          <w:vertAlign w:val="subscript"/>
        </w:rPr>
        <w:t>x</w:t>
      </w:r>
      <w:r w:rsidR="009615CA">
        <w:rPr>
          <w:rFonts w:cs="Times New Roman" w:hint="eastAsia"/>
          <w:szCs w:val="24"/>
        </w:rPr>
        <w:t>Ga</w:t>
      </w:r>
      <w:r w:rsidR="009615CA" w:rsidRPr="009615CA">
        <w:rPr>
          <w:rFonts w:cs="Times New Roman" w:hint="eastAsia"/>
          <w:szCs w:val="24"/>
          <w:vertAlign w:val="subscript"/>
        </w:rPr>
        <w:t>1-x</w:t>
      </w:r>
      <w:r w:rsidR="009615CA">
        <w:rPr>
          <w:rFonts w:cs="Times New Roman" w:hint="eastAsia"/>
          <w:szCs w:val="24"/>
        </w:rPr>
        <w:t>As</w:t>
      </w:r>
      <w:r w:rsidR="009615CA">
        <w:rPr>
          <w:rFonts w:cs="Times New Roman" w:hint="eastAsia"/>
          <w:szCs w:val="24"/>
        </w:rPr>
        <w:t>和</w:t>
      </w:r>
      <w:r w:rsidR="009615CA">
        <w:rPr>
          <w:rFonts w:cs="Times New Roman" w:hint="eastAsia"/>
          <w:szCs w:val="24"/>
        </w:rPr>
        <w:t>InP</w:t>
      </w:r>
      <w:r w:rsidR="00683FD3">
        <w:rPr>
          <w:rFonts w:cs="Times New Roman" w:hint="eastAsia"/>
          <w:szCs w:val="24"/>
        </w:rPr>
        <w:t>衬底晶格失配的问题。例如，将</w:t>
      </w:r>
      <w:r w:rsidR="00683FD3">
        <w:rPr>
          <w:rFonts w:cs="Times New Roman" w:hint="eastAsia"/>
          <w:szCs w:val="24"/>
        </w:rPr>
        <w:t>InGaAs</w:t>
      </w:r>
      <w:r w:rsidR="00683FD3">
        <w:rPr>
          <w:rFonts w:cs="Times New Roman" w:hint="eastAsia"/>
          <w:szCs w:val="24"/>
        </w:rPr>
        <w:t>的截止波长从</w:t>
      </w:r>
      <w:r w:rsidR="00683FD3">
        <w:rPr>
          <w:rFonts w:cs="Times New Roman" w:hint="eastAsia"/>
          <w:szCs w:val="24"/>
        </w:rPr>
        <w:t>1.7</w:t>
      </w:r>
      <w:r w:rsidR="00683FD3" w:rsidRPr="00BE568F">
        <w:rPr>
          <w:rFonts w:cs="Times New Roman"/>
          <w:szCs w:val="24"/>
        </w:rPr>
        <w:t>μm</w:t>
      </w:r>
      <w:r w:rsidR="00683FD3">
        <w:rPr>
          <w:rFonts w:cs="Times New Roman" w:hint="eastAsia"/>
          <w:szCs w:val="24"/>
        </w:rPr>
        <w:t>扩展至</w:t>
      </w:r>
      <w:r w:rsidR="00683FD3">
        <w:rPr>
          <w:rFonts w:cs="Times New Roman" w:hint="eastAsia"/>
          <w:szCs w:val="24"/>
        </w:rPr>
        <w:t>1.9</w:t>
      </w:r>
      <w:r w:rsidR="00683FD3" w:rsidRPr="00BE568F">
        <w:rPr>
          <w:rFonts w:cs="Times New Roman"/>
          <w:szCs w:val="24"/>
        </w:rPr>
        <w:t>μm</w:t>
      </w:r>
      <w:r w:rsidR="00683FD3">
        <w:rPr>
          <w:rFonts w:cs="Times New Roman" w:hint="eastAsia"/>
          <w:szCs w:val="24"/>
        </w:rPr>
        <w:t>、</w:t>
      </w:r>
      <w:r w:rsidR="00683FD3">
        <w:rPr>
          <w:rFonts w:cs="Times New Roman" w:hint="eastAsia"/>
          <w:szCs w:val="24"/>
        </w:rPr>
        <w:t>2.2</w:t>
      </w:r>
      <w:r w:rsidR="00683FD3" w:rsidRPr="00BE568F">
        <w:rPr>
          <w:rFonts w:cs="Times New Roman"/>
          <w:szCs w:val="24"/>
        </w:rPr>
        <w:t>μm</w:t>
      </w:r>
      <w:r w:rsidR="00683FD3">
        <w:rPr>
          <w:rFonts w:cs="Times New Roman" w:hint="eastAsia"/>
          <w:szCs w:val="24"/>
        </w:rPr>
        <w:t>或</w:t>
      </w:r>
      <w:r w:rsidR="00683FD3">
        <w:rPr>
          <w:rFonts w:cs="Times New Roman" w:hint="eastAsia"/>
          <w:szCs w:val="24"/>
        </w:rPr>
        <w:t>2.5</w:t>
      </w:r>
      <w:r w:rsidR="00683FD3" w:rsidRPr="00BE568F">
        <w:rPr>
          <w:rFonts w:cs="Times New Roman"/>
          <w:szCs w:val="24"/>
        </w:rPr>
        <w:t>μm</w:t>
      </w:r>
      <w:r w:rsidR="00683FD3">
        <w:rPr>
          <w:rFonts w:cs="Times New Roman" w:hint="eastAsia"/>
          <w:szCs w:val="24"/>
        </w:rPr>
        <w:t>，就需要使</w:t>
      </w:r>
      <w:r w:rsidR="00683FD3">
        <w:rPr>
          <w:rFonts w:cs="Times New Roman" w:hint="eastAsia"/>
          <w:szCs w:val="24"/>
        </w:rPr>
        <w:t>In</w:t>
      </w:r>
      <w:r w:rsidR="00683FD3">
        <w:rPr>
          <w:rFonts w:cs="Times New Roman" w:hint="eastAsia"/>
          <w:szCs w:val="24"/>
        </w:rPr>
        <w:t>的组分从</w:t>
      </w:r>
      <w:r w:rsidR="00683FD3">
        <w:rPr>
          <w:rFonts w:cs="Times New Roman" w:hint="eastAsia"/>
          <w:szCs w:val="24"/>
        </w:rPr>
        <w:t>0.53</w:t>
      </w:r>
      <w:r w:rsidR="00683FD3">
        <w:rPr>
          <w:rFonts w:cs="Times New Roman" w:hint="eastAsia"/>
          <w:szCs w:val="24"/>
        </w:rPr>
        <w:t>增加至</w:t>
      </w:r>
      <w:r w:rsidR="00683FD3">
        <w:rPr>
          <w:rFonts w:cs="Times New Roman" w:hint="eastAsia"/>
          <w:szCs w:val="24"/>
        </w:rPr>
        <w:t>0.6</w:t>
      </w:r>
      <w:r w:rsidR="00683FD3">
        <w:rPr>
          <w:rFonts w:cs="Times New Roman" w:hint="eastAsia"/>
          <w:szCs w:val="24"/>
        </w:rPr>
        <w:t>、</w:t>
      </w:r>
      <w:r w:rsidR="00683FD3">
        <w:rPr>
          <w:rFonts w:cs="Times New Roman" w:hint="eastAsia"/>
          <w:szCs w:val="24"/>
        </w:rPr>
        <w:t>0.7</w:t>
      </w:r>
      <w:r w:rsidR="00683FD3">
        <w:rPr>
          <w:rFonts w:cs="Times New Roman" w:hint="eastAsia"/>
          <w:szCs w:val="24"/>
        </w:rPr>
        <w:t>或</w:t>
      </w:r>
      <w:r w:rsidR="00683FD3">
        <w:rPr>
          <w:rFonts w:cs="Times New Roman" w:hint="eastAsia"/>
          <w:szCs w:val="24"/>
        </w:rPr>
        <w:t>0.8</w:t>
      </w:r>
      <w:r w:rsidR="00683FD3">
        <w:rPr>
          <w:rFonts w:cs="Times New Roman" w:hint="eastAsia"/>
          <w:szCs w:val="24"/>
        </w:rPr>
        <w:t>，然而随着</w:t>
      </w:r>
      <w:r w:rsidR="00683FD3">
        <w:rPr>
          <w:rFonts w:cs="Times New Roman" w:hint="eastAsia"/>
          <w:szCs w:val="24"/>
        </w:rPr>
        <w:t>In</w:t>
      </w:r>
      <w:r w:rsidR="00683FD3">
        <w:rPr>
          <w:rFonts w:cs="Times New Roman" w:hint="eastAsia"/>
          <w:szCs w:val="24"/>
        </w:rPr>
        <w:t>组分的增加，</w:t>
      </w:r>
      <w:r w:rsidR="00683FD3">
        <w:rPr>
          <w:rFonts w:cs="Times New Roman" w:hint="eastAsia"/>
          <w:szCs w:val="24"/>
        </w:rPr>
        <w:t>In</w:t>
      </w:r>
      <w:r w:rsidR="00683FD3" w:rsidRPr="009615CA">
        <w:rPr>
          <w:rFonts w:cs="Times New Roman" w:hint="eastAsia"/>
          <w:szCs w:val="24"/>
          <w:vertAlign w:val="subscript"/>
        </w:rPr>
        <w:t>x</w:t>
      </w:r>
      <w:r w:rsidR="00683FD3">
        <w:rPr>
          <w:rFonts w:cs="Times New Roman" w:hint="eastAsia"/>
          <w:szCs w:val="24"/>
        </w:rPr>
        <w:t>Ga</w:t>
      </w:r>
      <w:r w:rsidR="00683FD3" w:rsidRPr="009615CA">
        <w:rPr>
          <w:rFonts w:cs="Times New Roman" w:hint="eastAsia"/>
          <w:szCs w:val="24"/>
          <w:vertAlign w:val="subscript"/>
        </w:rPr>
        <w:t>1-x</w:t>
      </w:r>
      <w:r w:rsidR="00683FD3">
        <w:rPr>
          <w:rFonts w:cs="Times New Roman" w:hint="eastAsia"/>
          <w:szCs w:val="24"/>
        </w:rPr>
        <w:t>As</w:t>
      </w:r>
      <w:r w:rsidR="00683FD3">
        <w:rPr>
          <w:rFonts w:cs="Times New Roman" w:hint="eastAsia"/>
          <w:szCs w:val="24"/>
        </w:rPr>
        <w:t>的晶格常数逐渐增大，这会使</w:t>
      </w:r>
      <w:r w:rsidR="00683FD3">
        <w:rPr>
          <w:rFonts w:cs="Times New Roman" w:hint="eastAsia"/>
          <w:szCs w:val="24"/>
        </w:rPr>
        <w:t>In</w:t>
      </w:r>
      <w:r w:rsidR="00683FD3" w:rsidRPr="009615CA">
        <w:rPr>
          <w:rFonts w:cs="Times New Roman" w:hint="eastAsia"/>
          <w:szCs w:val="24"/>
          <w:vertAlign w:val="subscript"/>
        </w:rPr>
        <w:t>x</w:t>
      </w:r>
      <w:r w:rsidR="00683FD3">
        <w:rPr>
          <w:rFonts w:cs="Times New Roman" w:hint="eastAsia"/>
          <w:szCs w:val="24"/>
        </w:rPr>
        <w:t>Ga</w:t>
      </w:r>
      <w:r w:rsidR="00683FD3" w:rsidRPr="009615CA">
        <w:rPr>
          <w:rFonts w:cs="Times New Roman" w:hint="eastAsia"/>
          <w:szCs w:val="24"/>
          <w:vertAlign w:val="subscript"/>
        </w:rPr>
        <w:t>1-x</w:t>
      </w:r>
      <w:r w:rsidR="00683FD3">
        <w:rPr>
          <w:rFonts w:cs="Times New Roman" w:hint="eastAsia"/>
          <w:szCs w:val="24"/>
        </w:rPr>
        <w:t>As</w:t>
      </w:r>
      <w:r w:rsidR="00683FD3">
        <w:rPr>
          <w:rFonts w:cs="Times New Roman" w:hint="eastAsia"/>
          <w:szCs w:val="24"/>
        </w:rPr>
        <w:t>和</w:t>
      </w:r>
      <w:r w:rsidR="00683FD3">
        <w:rPr>
          <w:rFonts w:cs="Times New Roman" w:hint="eastAsia"/>
          <w:szCs w:val="24"/>
        </w:rPr>
        <w:t>InP</w:t>
      </w:r>
      <w:r w:rsidR="00683FD3">
        <w:rPr>
          <w:rFonts w:cs="Times New Roman" w:hint="eastAsia"/>
          <w:szCs w:val="24"/>
        </w:rPr>
        <w:t>衬底</w:t>
      </w:r>
      <w:r w:rsidR="00923C34">
        <w:rPr>
          <w:rFonts w:cs="Times New Roman" w:hint="eastAsia"/>
          <w:szCs w:val="24"/>
        </w:rPr>
        <w:t>之</w:t>
      </w:r>
      <w:r w:rsidR="00683FD3">
        <w:rPr>
          <w:rFonts w:cs="Times New Roman" w:hint="eastAsia"/>
          <w:szCs w:val="24"/>
        </w:rPr>
        <w:t>间有</w:t>
      </w:r>
      <w:r w:rsidR="00683FD3">
        <w:rPr>
          <w:rFonts w:cs="Times New Roman" w:hint="eastAsia"/>
          <w:szCs w:val="24"/>
        </w:rPr>
        <w:t>+0.5%</w:t>
      </w:r>
      <w:r w:rsidR="00683FD3">
        <w:rPr>
          <w:rFonts w:cs="Times New Roman" w:hint="eastAsia"/>
          <w:szCs w:val="24"/>
        </w:rPr>
        <w:t>、</w:t>
      </w:r>
      <w:r w:rsidR="00683FD3">
        <w:rPr>
          <w:rFonts w:cs="Times New Roman" w:hint="eastAsia"/>
          <w:szCs w:val="24"/>
        </w:rPr>
        <w:t>+1.16%</w:t>
      </w:r>
      <w:r w:rsidR="00683FD3">
        <w:rPr>
          <w:rFonts w:cs="Times New Roman" w:hint="eastAsia"/>
          <w:szCs w:val="24"/>
        </w:rPr>
        <w:t>和</w:t>
      </w:r>
      <w:r w:rsidR="00683FD3">
        <w:rPr>
          <w:rFonts w:cs="Times New Roman" w:hint="eastAsia"/>
          <w:szCs w:val="24"/>
        </w:rPr>
        <w:t>+1.85%</w:t>
      </w:r>
      <w:r w:rsidR="00683FD3">
        <w:rPr>
          <w:rFonts w:cs="Times New Roman" w:hint="eastAsia"/>
          <w:szCs w:val="24"/>
        </w:rPr>
        <w:t>这样大的晶格失配。</w:t>
      </w:r>
      <w:r w:rsidR="00716D9F">
        <w:rPr>
          <w:rFonts w:cs="Times New Roman" w:hint="eastAsia"/>
          <w:szCs w:val="24"/>
        </w:rPr>
        <w:t>而外延的</w:t>
      </w:r>
      <w:r w:rsidR="00716D9F">
        <w:rPr>
          <w:rFonts w:cs="Times New Roman" w:hint="eastAsia"/>
          <w:szCs w:val="24"/>
        </w:rPr>
        <w:t>InGaAs</w:t>
      </w:r>
      <w:r w:rsidR="00716D9F">
        <w:rPr>
          <w:rFonts w:cs="Times New Roman" w:hint="eastAsia"/>
          <w:szCs w:val="24"/>
        </w:rPr>
        <w:t>层与衬底的晶格不匹配，导致的应变会产生缺陷和位错，其作用会使其暗电流增加</w:t>
      </w:r>
      <w:r w:rsidR="00716D9F" w:rsidRPr="00716D9F">
        <w:rPr>
          <w:rFonts w:cs="Times New Roman" w:hint="eastAsia"/>
          <w:szCs w:val="24"/>
          <w:vertAlign w:val="superscript"/>
        </w:rPr>
        <w:t>[22]</w:t>
      </w:r>
      <w:r w:rsidR="00716D9F">
        <w:rPr>
          <w:rFonts w:cs="Times New Roman" w:hint="eastAsia"/>
          <w:szCs w:val="24"/>
        </w:rPr>
        <w:t>。以美国</w:t>
      </w:r>
      <w:r w:rsidR="00716D9F">
        <w:rPr>
          <w:rFonts w:cs="Times New Roman" w:hint="eastAsia"/>
          <w:szCs w:val="24"/>
        </w:rPr>
        <w:t>Judon</w:t>
      </w:r>
      <w:r w:rsidR="00716D9F">
        <w:rPr>
          <w:rFonts w:cs="Times New Roman" w:hint="eastAsia"/>
          <w:szCs w:val="24"/>
        </w:rPr>
        <w:t>公司生产的受光面直径</w:t>
      </w:r>
      <w:r w:rsidR="00716D9F">
        <w:rPr>
          <w:rFonts w:cs="Times New Roman" w:hint="eastAsia"/>
          <w:szCs w:val="24"/>
        </w:rPr>
        <w:t>2mm</w:t>
      </w:r>
      <w:r w:rsidR="00716D9F">
        <w:rPr>
          <w:rFonts w:cs="Times New Roman" w:hint="eastAsia"/>
          <w:szCs w:val="24"/>
        </w:rPr>
        <w:t>的</w:t>
      </w:r>
      <w:r w:rsidR="00716D9F">
        <w:rPr>
          <w:rFonts w:cs="Times New Roman" w:hint="eastAsia"/>
          <w:szCs w:val="24"/>
        </w:rPr>
        <w:t>InGaAs</w:t>
      </w:r>
      <w:r w:rsidR="00716D9F">
        <w:rPr>
          <w:rFonts w:cs="Times New Roman" w:hint="eastAsia"/>
          <w:szCs w:val="24"/>
        </w:rPr>
        <w:t>为例，截止波长为</w:t>
      </w:r>
      <w:r w:rsidR="00E46703">
        <w:rPr>
          <w:rFonts w:cs="Times New Roman" w:hint="eastAsia"/>
          <w:szCs w:val="24"/>
        </w:rPr>
        <w:t>1.7</w:t>
      </w:r>
      <w:r w:rsidR="00E46703" w:rsidRPr="00BE568F">
        <w:rPr>
          <w:rFonts w:cs="Times New Roman"/>
          <w:szCs w:val="24"/>
        </w:rPr>
        <w:t>μm</w:t>
      </w:r>
      <w:r w:rsidR="00E46703">
        <w:rPr>
          <w:rFonts w:cs="Times New Roman" w:hint="eastAsia"/>
          <w:szCs w:val="24"/>
        </w:rPr>
        <w:t>、</w:t>
      </w:r>
      <w:r w:rsidR="00E46703">
        <w:rPr>
          <w:rFonts w:cs="Times New Roman" w:hint="eastAsia"/>
          <w:szCs w:val="24"/>
        </w:rPr>
        <w:t>1.9</w:t>
      </w:r>
      <w:r w:rsidR="00E46703" w:rsidRPr="00BE568F">
        <w:rPr>
          <w:rFonts w:cs="Times New Roman"/>
          <w:szCs w:val="24"/>
        </w:rPr>
        <w:t>μm</w:t>
      </w:r>
      <w:r w:rsidR="00E46703">
        <w:rPr>
          <w:rFonts w:cs="Times New Roman" w:hint="eastAsia"/>
          <w:szCs w:val="24"/>
        </w:rPr>
        <w:t>、</w:t>
      </w:r>
      <w:r w:rsidR="00E46703">
        <w:rPr>
          <w:rFonts w:cs="Times New Roman" w:hint="eastAsia"/>
          <w:szCs w:val="24"/>
        </w:rPr>
        <w:t>2.2</w:t>
      </w:r>
      <w:r w:rsidR="00E46703" w:rsidRPr="00BE568F">
        <w:rPr>
          <w:rFonts w:cs="Times New Roman"/>
          <w:szCs w:val="24"/>
        </w:rPr>
        <w:t>μm</w:t>
      </w:r>
      <w:r w:rsidR="00E46703">
        <w:rPr>
          <w:rFonts w:cs="Times New Roman" w:hint="eastAsia"/>
          <w:szCs w:val="24"/>
        </w:rPr>
        <w:t>、</w:t>
      </w:r>
      <w:r w:rsidR="00E46703">
        <w:rPr>
          <w:rFonts w:cs="Times New Roman" w:hint="eastAsia"/>
          <w:szCs w:val="24"/>
        </w:rPr>
        <w:t>2.4</w:t>
      </w:r>
      <w:r w:rsidR="00E46703" w:rsidRPr="00BE568F">
        <w:rPr>
          <w:rFonts w:cs="Times New Roman"/>
          <w:szCs w:val="24"/>
        </w:rPr>
        <w:t>μm</w:t>
      </w:r>
      <w:r w:rsidR="00E46703">
        <w:rPr>
          <w:rFonts w:cs="Times New Roman" w:hint="eastAsia"/>
          <w:szCs w:val="24"/>
        </w:rPr>
        <w:t>、</w:t>
      </w:r>
      <w:r w:rsidR="00E46703">
        <w:rPr>
          <w:rFonts w:cs="Times New Roman" w:hint="eastAsia"/>
          <w:szCs w:val="24"/>
        </w:rPr>
        <w:t>2.6</w:t>
      </w:r>
      <w:r w:rsidR="00E46703" w:rsidRPr="00BE568F">
        <w:rPr>
          <w:rFonts w:cs="Times New Roman"/>
          <w:szCs w:val="24"/>
        </w:rPr>
        <w:t>μm</w:t>
      </w:r>
      <w:r w:rsidR="00E46703">
        <w:rPr>
          <w:rFonts w:cs="Times New Roman" w:hint="eastAsia"/>
          <w:szCs w:val="24"/>
        </w:rPr>
        <w:t>的归一化探测率</w:t>
      </w:r>
      <w:r w:rsidR="00107B83">
        <w:rPr>
          <w:rFonts w:cs="Times New Roman" w:hint="eastAsia"/>
          <w:szCs w:val="24"/>
        </w:rPr>
        <w:t>（单位：</w:t>
      </w:r>
      <w:r w:rsidR="00107B83" w:rsidRPr="00A60E63">
        <w:rPr>
          <w:rFonts w:cs="Times New Roman" w:hint="eastAsia"/>
          <w:szCs w:val="24"/>
        </w:rPr>
        <w:t>cm</w:t>
      </w:r>
      <w:r w:rsidR="00107B83" w:rsidRPr="00A60E63">
        <w:rPr>
          <w:rFonts w:cs="Times New Roman"/>
          <w:szCs w:val="24"/>
        </w:rPr>
        <w:t>·</w:t>
      </w:r>
      <w:r w:rsidR="00107B83" w:rsidRPr="00A60E63">
        <w:rPr>
          <w:rFonts w:cs="Times New Roman" w:hint="eastAsia"/>
          <w:szCs w:val="24"/>
        </w:rPr>
        <w:t>Hz</w:t>
      </w:r>
      <w:r w:rsidR="00107B83" w:rsidRPr="00A60E63">
        <w:rPr>
          <w:rFonts w:cs="Times New Roman" w:hint="eastAsia"/>
          <w:szCs w:val="24"/>
          <w:vertAlign w:val="superscript"/>
        </w:rPr>
        <w:t>1/2</w:t>
      </w:r>
      <w:r w:rsidR="00107B83" w:rsidRPr="00A60E63">
        <w:rPr>
          <w:rFonts w:cs="Times New Roman"/>
          <w:szCs w:val="24"/>
        </w:rPr>
        <w:t>·</w:t>
      </w:r>
      <w:r w:rsidR="00107B83" w:rsidRPr="00A60E63">
        <w:rPr>
          <w:rFonts w:cs="Times New Roman" w:hint="eastAsia"/>
          <w:szCs w:val="24"/>
        </w:rPr>
        <w:t>W</w:t>
      </w:r>
      <w:r w:rsidR="00107B83" w:rsidRPr="00A60E63">
        <w:rPr>
          <w:rFonts w:cs="Times New Roman" w:hint="eastAsia"/>
          <w:szCs w:val="24"/>
          <w:vertAlign w:val="superscript"/>
        </w:rPr>
        <w:t>-1</w:t>
      </w:r>
      <w:r w:rsidR="00107B83">
        <w:rPr>
          <w:rFonts w:cs="Times New Roman" w:hint="eastAsia"/>
          <w:szCs w:val="24"/>
        </w:rPr>
        <w:t>）</w:t>
      </w:r>
      <w:r w:rsidR="00E46703">
        <w:rPr>
          <w:rFonts w:cs="Times New Roman" w:hint="eastAsia"/>
          <w:szCs w:val="24"/>
        </w:rPr>
        <w:t>分别为</w:t>
      </w:r>
      <w:r w:rsidR="00107B83">
        <w:rPr>
          <w:rFonts w:cs="Times New Roman" w:hint="eastAsia"/>
          <w:szCs w:val="24"/>
        </w:rPr>
        <w:t>2.5</w:t>
      </w:r>
      <w:r w:rsidR="00107B83">
        <w:rPr>
          <w:rFonts w:cs="Times New Roman" w:hint="eastAsia"/>
          <w:szCs w:val="24"/>
        </w:rPr>
        <w:t>×</w:t>
      </w:r>
      <w:r w:rsidR="00107B83">
        <w:rPr>
          <w:rFonts w:cs="Times New Roman" w:hint="eastAsia"/>
          <w:szCs w:val="24"/>
        </w:rPr>
        <w:t>10</w:t>
      </w:r>
      <w:r w:rsidR="00107B83" w:rsidRPr="00107B83">
        <w:rPr>
          <w:rFonts w:cs="Times New Roman" w:hint="eastAsia"/>
          <w:szCs w:val="24"/>
          <w:vertAlign w:val="superscript"/>
        </w:rPr>
        <w:t>12</w:t>
      </w:r>
      <w:r w:rsidR="00107B83">
        <w:rPr>
          <w:rFonts w:cs="Times New Roman" w:hint="eastAsia"/>
          <w:szCs w:val="24"/>
        </w:rPr>
        <w:t>、</w:t>
      </w:r>
      <w:r w:rsidR="00107B83">
        <w:rPr>
          <w:rFonts w:cs="Times New Roman" w:hint="eastAsia"/>
          <w:szCs w:val="24"/>
        </w:rPr>
        <w:t>4.4</w:t>
      </w:r>
      <w:r w:rsidR="00107B83">
        <w:rPr>
          <w:rFonts w:cs="Times New Roman" w:hint="eastAsia"/>
          <w:szCs w:val="24"/>
        </w:rPr>
        <w:t>×</w:t>
      </w:r>
      <w:r w:rsidR="00107B83">
        <w:rPr>
          <w:rFonts w:cs="Times New Roman" w:hint="eastAsia"/>
          <w:szCs w:val="24"/>
        </w:rPr>
        <w:t>10</w:t>
      </w:r>
      <w:r w:rsidR="00107B83" w:rsidRPr="00107B83">
        <w:rPr>
          <w:rFonts w:cs="Times New Roman" w:hint="eastAsia"/>
          <w:szCs w:val="24"/>
          <w:vertAlign w:val="superscript"/>
        </w:rPr>
        <w:t>1</w:t>
      </w:r>
      <w:r w:rsidR="00107B83">
        <w:rPr>
          <w:rFonts w:cs="Times New Roman" w:hint="eastAsia"/>
          <w:szCs w:val="24"/>
          <w:vertAlign w:val="superscript"/>
        </w:rPr>
        <w:t>1</w:t>
      </w:r>
      <w:r w:rsidR="00107B83">
        <w:rPr>
          <w:rFonts w:cs="Times New Roman" w:hint="eastAsia"/>
          <w:szCs w:val="24"/>
        </w:rPr>
        <w:t>、</w:t>
      </w:r>
      <w:r w:rsidR="00107B83">
        <w:rPr>
          <w:rFonts w:cs="Times New Roman" w:hint="eastAsia"/>
          <w:szCs w:val="24"/>
        </w:rPr>
        <w:t>1.3</w:t>
      </w:r>
      <w:r w:rsidR="00107B83">
        <w:rPr>
          <w:rFonts w:cs="Times New Roman" w:hint="eastAsia"/>
          <w:szCs w:val="24"/>
        </w:rPr>
        <w:t>×</w:t>
      </w:r>
      <w:r w:rsidR="00107B83">
        <w:rPr>
          <w:rFonts w:cs="Times New Roman" w:hint="eastAsia"/>
          <w:szCs w:val="24"/>
        </w:rPr>
        <w:t>10</w:t>
      </w:r>
      <w:r w:rsidR="00107B83" w:rsidRPr="00107B83">
        <w:rPr>
          <w:rFonts w:cs="Times New Roman" w:hint="eastAsia"/>
          <w:szCs w:val="24"/>
          <w:vertAlign w:val="superscript"/>
        </w:rPr>
        <w:t>1</w:t>
      </w:r>
      <w:r w:rsidR="00107B83">
        <w:rPr>
          <w:rFonts w:cs="Times New Roman" w:hint="eastAsia"/>
          <w:szCs w:val="24"/>
          <w:vertAlign w:val="superscript"/>
        </w:rPr>
        <w:t>1</w:t>
      </w:r>
      <w:r w:rsidR="00107B83">
        <w:rPr>
          <w:rFonts w:cs="Times New Roman" w:hint="eastAsia"/>
          <w:szCs w:val="24"/>
        </w:rPr>
        <w:t>、</w:t>
      </w:r>
      <w:r w:rsidR="00107B83">
        <w:rPr>
          <w:rFonts w:cs="Times New Roman" w:hint="eastAsia"/>
          <w:szCs w:val="24"/>
        </w:rPr>
        <w:t>5.8</w:t>
      </w:r>
      <w:r w:rsidR="00107B83">
        <w:rPr>
          <w:rFonts w:cs="Times New Roman" w:hint="eastAsia"/>
          <w:szCs w:val="24"/>
        </w:rPr>
        <w:t>×</w:t>
      </w:r>
      <w:r w:rsidR="00107B83">
        <w:rPr>
          <w:rFonts w:cs="Times New Roman" w:hint="eastAsia"/>
          <w:szCs w:val="24"/>
        </w:rPr>
        <w:t>10</w:t>
      </w:r>
      <w:r w:rsidR="00107B83" w:rsidRPr="00107B83">
        <w:rPr>
          <w:rFonts w:cs="Times New Roman" w:hint="eastAsia"/>
          <w:szCs w:val="24"/>
          <w:vertAlign w:val="superscript"/>
        </w:rPr>
        <w:t>1</w:t>
      </w:r>
      <w:r w:rsidR="00107B83">
        <w:rPr>
          <w:rFonts w:cs="Times New Roman" w:hint="eastAsia"/>
          <w:szCs w:val="24"/>
          <w:vertAlign w:val="superscript"/>
        </w:rPr>
        <w:t>0</w:t>
      </w:r>
      <w:r w:rsidR="00107B83">
        <w:rPr>
          <w:rFonts w:cs="Times New Roman" w:hint="eastAsia"/>
          <w:szCs w:val="24"/>
        </w:rPr>
        <w:t>、</w:t>
      </w:r>
      <w:r w:rsidR="00107B83">
        <w:rPr>
          <w:rFonts w:cs="Times New Roman" w:hint="eastAsia"/>
          <w:szCs w:val="24"/>
        </w:rPr>
        <w:t>2.9</w:t>
      </w:r>
      <w:r w:rsidR="00107B83">
        <w:rPr>
          <w:rFonts w:cs="Times New Roman" w:hint="eastAsia"/>
          <w:szCs w:val="24"/>
        </w:rPr>
        <w:t>×</w:t>
      </w:r>
      <w:r w:rsidR="00107B83">
        <w:rPr>
          <w:rFonts w:cs="Times New Roman" w:hint="eastAsia"/>
          <w:szCs w:val="24"/>
        </w:rPr>
        <w:t>10</w:t>
      </w:r>
      <w:r w:rsidR="00107B83" w:rsidRPr="00107B83">
        <w:rPr>
          <w:rFonts w:cs="Times New Roman" w:hint="eastAsia"/>
          <w:szCs w:val="24"/>
          <w:vertAlign w:val="superscript"/>
        </w:rPr>
        <w:t>1</w:t>
      </w:r>
      <w:r w:rsidR="00107B83">
        <w:rPr>
          <w:rFonts w:cs="Times New Roman" w:hint="eastAsia"/>
          <w:szCs w:val="24"/>
          <w:vertAlign w:val="superscript"/>
        </w:rPr>
        <w:t>0</w:t>
      </w:r>
      <w:r w:rsidR="00107B83">
        <w:rPr>
          <w:rFonts w:cs="Times New Roman" w:hint="eastAsia"/>
          <w:szCs w:val="24"/>
        </w:rPr>
        <w:t>。</w:t>
      </w:r>
      <w:r w:rsidR="00684BD7">
        <w:rPr>
          <w:rFonts w:cs="Times New Roman" w:hint="eastAsia"/>
          <w:szCs w:val="24"/>
        </w:rPr>
        <w:t>要使用在此水分仪上，就要选用截止波长为</w:t>
      </w:r>
      <w:r w:rsidR="00A60E63">
        <w:rPr>
          <w:rFonts w:cs="Times New Roman" w:hint="eastAsia"/>
          <w:szCs w:val="24"/>
        </w:rPr>
        <w:t>为</w:t>
      </w:r>
      <w:r w:rsidR="00A60E63">
        <w:rPr>
          <w:rFonts w:cs="Times New Roman" w:hint="eastAsia"/>
          <w:szCs w:val="24"/>
        </w:rPr>
        <w:t>2.4</w:t>
      </w:r>
      <w:r w:rsidR="00A60E63" w:rsidRPr="00BE568F">
        <w:rPr>
          <w:rFonts w:cs="Times New Roman"/>
          <w:szCs w:val="24"/>
        </w:rPr>
        <w:t>μm</w:t>
      </w:r>
      <w:r w:rsidR="00A60E63">
        <w:rPr>
          <w:rFonts w:cs="Times New Roman" w:hint="eastAsia"/>
          <w:szCs w:val="24"/>
        </w:rPr>
        <w:t>的</w:t>
      </w:r>
      <w:r w:rsidR="00A60E63">
        <w:rPr>
          <w:rFonts w:cs="Times New Roman" w:hint="eastAsia"/>
          <w:szCs w:val="24"/>
        </w:rPr>
        <w:t>InGaAs</w:t>
      </w:r>
      <w:r w:rsidR="00A60E63">
        <w:rPr>
          <w:rFonts w:cs="Times New Roman" w:hint="eastAsia"/>
          <w:szCs w:val="24"/>
        </w:rPr>
        <w:t>，其归一化探测率为</w:t>
      </w:r>
      <w:r w:rsidR="00A60E63">
        <w:rPr>
          <w:rFonts w:cs="Times New Roman" w:hint="eastAsia"/>
          <w:szCs w:val="24"/>
        </w:rPr>
        <w:t>5.8</w:t>
      </w:r>
      <w:r w:rsidR="00A60E63">
        <w:rPr>
          <w:rFonts w:cs="Times New Roman" w:hint="eastAsia"/>
          <w:szCs w:val="24"/>
        </w:rPr>
        <w:t>×</w:t>
      </w:r>
      <w:r w:rsidR="00A60E63">
        <w:rPr>
          <w:rFonts w:cs="Times New Roman" w:hint="eastAsia"/>
          <w:szCs w:val="24"/>
        </w:rPr>
        <w:t>10</w:t>
      </w:r>
      <w:r w:rsidR="00A60E63" w:rsidRPr="00107B83">
        <w:rPr>
          <w:rFonts w:cs="Times New Roman" w:hint="eastAsia"/>
          <w:szCs w:val="24"/>
          <w:vertAlign w:val="superscript"/>
        </w:rPr>
        <w:t>1</w:t>
      </w:r>
      <w:r w:rsidR="00A60E63">
        <w:rPr>
          <w:rFonts w:cs="Times New Roman" w:hint="eastAsia"/>
          <w:szCs w:val="24"/>
          <w:vertAlign w:val="superscript"/>
        </w:rPr>
        <w:t>0</w:t>
      </w:r>
      <w:r w:rsidR="00A60E63" w:rsidRPr="00A60E63">
        <w:rPr>
          <w:rFonts w:cs="Times New Roman" w:hint="eastAsia"/>
          <w:szCs w:val="24"/>
        </w:rPr>
        <w:t xml:space="preserve"> cm</w:t>
      </w:r>
      <w:r w:rsidR="00A60E63" w:rsidRPr="00A60E63">
        <w:rPr>
          <w:rFonts w:cs="Times New Roman"/>
          <w:szCs w:val="24"/>
        </w:rPr>
        <w:t>·</w:t>
      </w:r>
      <w:r w:rsidR="00A60E63" w:rsidRPr="00A60E63">
        <w:rPr>
          <w:rFonts w:cs="Times New Roman" w:hint="eastAsia"/>
          <w:szCs w:val="24"/>
        </w:rPr>
        <w:t>Hz</w:t>
      </w:r>
      <w:r w:rsidR="00A60E63" w:rsidRPr="00A60E63">
        <w:rPr>
          <w:rFonts w:cs="Times New Roman" w:hint="eastAsia"/>
          <w:szCs w:val="24"/>
          <w:vertAlign w:val="superscript"/>
        </w:rPr>
        <w:t>1/2</w:t>
      </w:r>
      <w:r w:rsidR="00A60E63" w:rsidRPr="00A60E63">
        <w:rPr>
          <w:rFonts w:cs="Times New Roman"/>
          <w:szCs w:val="24"/>
        </w:rPr>
        <w:t>·</w:t>
      </w:r>
      <w:r w:rsidR="00A60E63" w:rsidRPr="00A60E63">
        <w:rPr>
          <w:rFonts w:cs="Times New Roman" w:hint="eastAsia"/>
          <w:szCs w:val="24"/>
        </w:rPr>
        <w:t>W</w:t>
      </w:r>
      <w:r w:rsidR="00A60E63" w:rsidRPr="00A60E63">
        <w:rPr>
          <w:rFonts w:cs="Times New Roman" w:hint="eastAsia"/>
          <w:szCs w:val="24"/>
          <w:vertAlign w:val="superscript"/>
        </w:rPr>
        <w:t>-1</w:t>
      </w:r>
      <w:r w:rsidR="00A60E63">
        <w:rPr>
          <w:rFonts w:cs="Times New Roman" w:hint="eastAsia"/>
          <w:szCs w:val="24"/>
        </w:rPr>
        <w:t>。而同一公司生产</w:t>
      </w:r>
      <w:r w:rsidR="00C4200D">
        <w:rPr>
          <w:rFonts w:cs="Times New Roman" w:hint="eastAsia"/>
          <w:szCs w:val="24"/>
        </w:rPr>
        <w:t>的</w:t>
      </w:r>
      <w:r w:rsidR="00A60E63">
        <w:rPr>
          <w:rFonts w:cs="Times New Roman" w:hint="eastAsia"/>
          <w:szCs w:val="24"/>
        </w:rPr>
        <w:t>受光面直径</w:t>
      </w:r>
      <w:r w:rsidR="00C4200D">
        <w:rPr>
          <w:rFonts w:cs="Times New Roman" w:hint="eastAsia"/>
          <w:szCs w:val="24"/>
        </w:rPr>
        <w:t>为</w:t>
      </w:r>
      <w:r w:rsidR="00A60E63">
        <w:rPr>
          <w:rFonts w:cs="Times New Roman" w:hint="eastAsia"/>
          <w:szCs w:val="24"/>
        </w:rPr>
        <w:t>1mm</w:t>
      </w:r>
      <w:r w:rsidR="00A60E63">
        <w:rPr>
          <w:rFonts w:cs="Times New Roman" w:hint="eastAsia"/>
          <w:szCs w:val="24"/>
        </w:rPr>
        <w:t>、</w:t>
      </w:r>
      <w:r w:rsidR="00C4200D">
        <w:rPr>
          <w:rFonts w:cs="Times New Roman" w:hint="eastAsia"/>
          <w:szCs w:val="24"/>
        </w:rPr>
        <w:t>2mm</w:t>
      </w:r>
      <w:r w:rsidR="00C4200D">
        <w:rPr>
          <w:rFonts w:cs="Times New Roman" w:hint="eastAsia"/>
          <w:szCs w:val="24"/>
        </w:rPr>
        <w:t>、</w:t>
      </w:r>
      <w:r w:rsidR="00C4200D">
        <w:rPr>
          <w:rFonts w:cs="Times New Roman" w:hint="eastAsia"/>
          <w:szCs w:val="24"/>
        </w:rPr>
        <w:t>3mm</w:t>
      </w:r>
      <w:r w:rsidR="00C4200D">
        <w:rPr>
          <w:rFonts w:cs="Times New Roman" w:hint="eastAsia"/>
          <w:szCs w:val="24"/>
        </w:rPr>
        <w:t>、</w:t>
      </w:r>
      <w:r w:rsidR="00C4200D">
        <w:rPr>
          <w:rFonts w:cs="Times New Roman" w:hint="eastAsia"/>
          <w:szCs w:val="24"/>
        </w:rPr>
        <w:t>6mm</w:t>
      </w:r>
      <w:r w:rsidR="00C4200D">
        <w:rPr>
          <w:rFonts w:cs="Times New Roman" w:hint="eastAsia"/>
          <w:szCs w:val="24"/>
        </w:rPr>
        <w:t>、</w:t>
      </w:r>
      <w:r w:rsidR="00C4200D">
        <w:rPr>
          <w:rFonts w:cs="Times New Roman" w:hint="eastAsia"/>
          <w:szCs w:val="24"/>
        </w:rPr>
        <w:t>10mm</w:t>
      </w:r>
      <w:r w:rsidR="00C4200D">
        <w:rPr>
          <w:rFonts w:cs="Times New Roman" w:hint="eastAsia"/>
          <w:szCs w:val="24"/>
        </w:rPr>
        <w:t>的</w:t>
      </w:r>
      <w:r w:rsidR="00C4200D">
        <w:rPr>
          <w:rFonts w:cs="Times New Roman" w:hint="eastAsia"/>
          <w:szCs w:val="24"/>
        </w:rPr>
        <w:t>PbS</w:t>
      </w:r>
      <w:r w:rsidR="00C4200D">
        <w:rPr>
          <w:rFonts w:cs="Times New Roman" w:hint="eastAsia"/>
          <w:szCs w:val="24"/>
        </w:rPr>
        <w:lastRenderedPageBreak/>
        <w:t>探测器其归一化探测率都为</w:t>
      </w:r>
      <w:r w:rsidR="00C4200D">
        <w:rPr>
          <w:rFonts w:cs="Times New Roman" w:hint="eastAsia"/>
          <w:szCs w:val="24"/>
        </w:rPr>
        <w:t>7.7</w:t>
      </w:r>
      <w:r w:rsidR="00C4200D">
        <w:rPr>
          <w:rFonts w:cs="Times New Roman" w:hint="eastAsia"/>
          <w:szCs w:val="24"/>
        </w:rPr>
        <w:t>×</w:t>
      </w:r>
      <w:r w:rsidR="00C4200D">
        <w:rPr>
          <w:rFonts w:cs="Times New Roman" w:hint="eastAsia"/>
          <w:szCs w:val="24"/>
        </w:rPr>
        <w:t>10</w:t>
      </w:r>
      <w:r w:rsidR="00C4200D" w:rsidRPr="00107B83">
        <w:rPr>
          <w:rFonts w:cs="Times New Roman" w:hint="eastAsia"/>
          <w:szCs w:val="24"/>
          <w:vertAlign w:val="superscript"/>
        </w:rPr>
        <w:t>1</w:t>
      </w:r>
      <w:r w:rsidR="00362772">
        <w:rPr>
          <w:rFonts w:cs="Times New Roman" w:hint="eastAsia"/>
          <w:szCs w:val="24"/>
          <w:vertAlign w:val="superscript"/>
        </w:rPr>
        <w:t>0</w:t>
      </w:r>
      <w:r w:rsidR="00C4200D" w:rsidRPr="00C4200D">
        <w:rPr>
          <w:rFonts w:cs="Times New Roman" w:hint="eastAsia"/>
          <w:szCs w:val="24"/>
        </w:rPr>
        <w:t xml:space="preserve"> </w:t>
      </w:r>
      <w:r w:rsidR="00C4200D" w:rsidRPr="00A60E63">
        <w:rPr>
          <w:rFonts w:cs="Times New Roman" w:hint="eastAsia"/>
          <w:szCs w:val="24"/>
        </w:rPr>
        <w:t>cm</w:t>
      </w:r>
      <w:r w:rsidR="00C4200D" w:rsidRPr="00A60E63">
        <w:rPr>
          <w:rFonts w:cs="Times New Roman"/>
          <w:szCs w:val="24"/>
        </w:rPr>
        <w:t>·</w:t>
      </w:r>
      <w:r w:rsidR="00C4200D" w:rsidRPr="00A60E63">
        <w:rPr>
          <w:rFonts w:cs="Times New Roman" w:hint="eastAsia"/>
          <w:szCs w:val="24"/>
        </w:rPr>
        <w:t>Hz</w:t>
      </w:r>
      <w:r w:rsidR="00C4200D" w:rsidRPr="00A60E63">
        <w:rPr>
          <w:rFonts w:cs="Times New Roman" w:hint="eastAsia"/>
          <w:szCs w:val="24"/>
          <w:vertAlign w:val="superscript"/>
        </w:rPr>
        <w:t>1/2</w:t>
      </w:r>
      <w:r w:rsidR="00C4200D" w:rsidRPr="00A60E63">
        <w:rPr>
          <w:rFonts w:cs="Times New Roman"/>
          <w:szCs w:val="24"/>
        </w:rPr>
        <w:t>·</w:t>
      </w:r>
      <w:r w:rsidR="00C4200D" w:rsidRPr="00A60E63">
        <w:rPr>
          <w:rFonts w:cs="Times New Roman" w:hint="eastAsia"/>
          <w:szCs w:val="24"/>
        </w:rPr>
        <w:t>W</w:t>
      </w:r>
      <w:r w:rsidR="00C4200D" w:rsidRPr="00A60E63">
        <w:rPr>
          <w:rFonts w:cs="Times New Roman" w:hint="eastAsia"/>
          <w:szCs w:val="24"/>
          <w:vertAlign w:val="superscript"/>
        </w:rPr>
        <w:t>-1</w:t>
      </w:r>
      <w:r w:rsidR="00C4200D">
        <w:rPr>
          <w:rFonts w:cs="Times New Roman" w:hint="eastAsia"/>
          <w:szCs w:val="24"/>
        </w:rPr>
        <w:t>。</w:t>
      </w:r>
      <w:r w:rsidR="00B3246F">
        <w:rPr>
          <w:rFonts w:cs="Times New Roman" w:hint="eastAsia"/>
          <w:szCs w:val="24"/>
        </w:rPr>
        <w:t>由此可见，在归一化探测率方面，相比于</w:t>
      </w:r>
      <w:r w:rsidR="00B3246F">
        <w:rPr>
          <w:rFonts w:cs="Times New Roman" w:hint="eastAsia"/>
          <w:szCs w:val="24"/>
        </w:rPr>
        <w:t>PbS</w:t>
      </w:r>
      <w:r w:rsidR="00B3246F">
        <w:rPr>
          <w:rFonts w:cs="Times New Roman" w:hint="eastAsia"/>
          <w:szCs w:val="24"/>
        </w:rPr>
        <w:t>探测器，</w:t>
      </w:r>
      <w:r w:rsidR="00B3246F">
        <w:rPr>
          <w:rFonts w:cs="Times New Roman" w:hint="eastAsia"/>
          <w:szCs w:val="24"/>
        </w:rPr>
        <w:t>InGaAs</w:t>
      </w:r>
      <w:r w:rsidR="00B3246F">
        <w:rPr>
          <w:rFonts w:cs="Times New Roman" w:hint="eastAsia"/>
          <w:szCs w:val="24"/>
        </w:rPr>
        <w:t>没有优势。</w:t>
      </w:r>
    </w:p>
    <w:p w:rsidR="009C456F" w:rsidRDefault="00B3246F" w:rsidP="00643104">
      <w:pPr>
        <w:ind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0E1153">
        <w:rPr>
          <w:rFonts w:cs="Times New Roman" w:hint="eastAsia"/>
          <w:szCs w:val="24"/>
        </w:rPr>
        <w:t>受光面</w:t>
      </w:r>
      <w:r w:rsidR="000E1153" w:rsidRPr="000E1153">
        <w:rPr>
          <w:rFonts w:cs="Times New Roman" w:hint="eastAsia"/>
          <w:szCs w:val="24"/>
        </w:rPr>
        <w:t>敏感直径</w:t>
      </w:r>
      <w:r w:rsidR="000E1153">
        <w:rPr>
          <w:rFonts w:cs="Times New Roman" w:hint="eastAsia"/>
          <w:szCs w:val="24"/>
        </w:rPr>
        <w:t>：</w:t>
      </w:r>
      <w:r w:rsidR="000E1153">
        <w:rPr>
          <w:rFonts w:cs="Times New Roman" w:hint="eastAsia"/>
          <w:szCs w:val="24"/>
        </w:rPr>
        <w:t>PbS</w:t>
      </w:r>
      <w:r w:rsidR="000E1153">
        <w:rPr>
          <w:rFonts w:cs="Times New Roman" w:hint="eastAsia"/>
          <w:szCs w:val="24"/>
        </w:rPr>
        <w:t>探测器的受光面敏感直径可以做的很大，一般可以做到</w:t>
      </w:r>
      <w:r w:rsidR="000E1153">
        <w:rPr>
          <w:rFonts w:cs="Times New Roman" w:hint="eastAsia"/>
          <w:szCs w:val="24"/>
        </w:rPr>
        <w:t>20mm</w:t>
      </w:r>
      <w:r w:rsidR="000E1153">
        <w:rPr>
          <w:rFonts w:cs="Times New Roman" w:hint="eastAsia"/>
          <w:szCs w:val="24"/>
        </w:rPr>
        <w:t>，甚至更大些</w:t>
      </w:r>
      <w:r w:rsidR="00B30E54">
        <w:rPr>
          <w:rFonts w:cs="Times New Roman" w:hint="eastAsia"/>
          <w:szCs w:val="24"/>
        </w:rPr>
        <w:t>，这使得</w:t>
      </w:r>
      <w:r w:rsidR="00D75B6E">
        <w:rPr>
          <w:rFonts w:cs="Times New Roman" w:hint="eastAsia"/>
          <w:szCs w:val="24"/>
        </w:rPr>
        <w:t>探测器接收到的光功率更多</w:t>
      </w:r>
      <w:r w:rsidR="00B30E54">
        <w:rPr>
          <w:rFonts w:cs="Times New Roman" w:hint="eastAsia"/>
          <w:szCs w:val="24"/>
        </w:rPr>
        <w:t>。</w:t>
      </w:r>
      <w:r w:rsidR="000E1153">
        <w:rPr>
          <w:rFonts w:cs="Times New Roman" w:hint="eastAsia"/>
          <w:szCs w:val="24"/>
        </w:rPr>
        <w:t>而</w:t>
      </w:r>
      <w:r w:rsidR="000E1153">
        <w:rPr>
          <w:rFonts w:cs="Times New Roman" w:hint="eastAsia"/>
          <w:szCs w:val="24"/>
        </w:rPr>
        <w:t>InGaAs</w:t>
      </w:r>
      <w:r w:rsidR="000E1153">
        <w:rPr>
          <w:rFonts w:cs="Times New Roman" w:hint="eastAsia"/>
          <w:szCs w:val="24"/>
        </w:rPr>
        <w:t>探测器的敏感直径相比都很小，一般如针孔大小，</w:t>
      </w:r>
      <w:r w:rsidR="00B30E54">
        <w:rPr>
          <w:rFonts w:cs="Times New Roman" w:hint="eastAsia"/>
          <w:szCs w:val="24"/>
        </w:rPr>
        <w:t>最大可以做到</w:t>
      </w:r>
      <w:r w:rsidR="00B30E54">
        <w:rPr>
          <w:rFonts w:cs="Times New Roman" w:hint="eastAsia"/>
          <w:szCs w:val="24"/>
        </w:rPr>
        <w:t>2~3mm</w:t>
      </w:r>
      <w:r w:rsidR="00B30E54">
        <w:rPr>
          <w:rFonts w:cs="Times New Roman" w:hint="eastAsia"/>
          <w:szCs w:val="24"/>
        </w:rPr>
        <w:t>。可见，在受光面积方面，</w:t>
      </w:r>
      <w:r w:rsidR="00B30E54">
        <w:rPr>
          <w:rFonts w:cs="Times New Roman" w:hint="eastAsia"/>
          <w:szCs w:val="24"/>
        </w:rPr>
        <w:t>PbS</w:t>
      </w:r>
      <w:r w:rsidR="006602EE">
        <w:rPr>
          <w:rFonts w:cs="Times New Roman" w:hint="eastAsia"/>
          <w:szCs w:val="24"/>
        </w:rPr>
        <w:t>探测器</w:t>
      </w:r>
      <w:r w:rsidR="00B30E54">
        <w:rPr>
          <w:rFonts w:cs="Times New Roman" w:hint="eastAsia"/>
          <w:szCs w:val="24"/>
        </w:rPr>
        <w:t>的优势明显。</w:t>
      </w:r>
      <w:r w:rsidR="00643104">
        <w:rPr>
          <w:rFonts w:cs="Times New Roman" w:hint="eastAsia"/>
          <w:szCs w:val="24"/>
        </w:rPr>
        <w:t>InGaAs</w:t>
      </w:r>
      <w:r w:rsidR="00643104">
        <w:rPr>
          <w:rFonts w:cs="Times New Roman" w:hint="eastAsia"/>
          <w:szCs w:val="24"/>
        </w:rPr>
        <w:t>与</w:t>
      </w:r>
      <w:r w:rsidR="00643104">
        <w:rPr>
          <w:rFonts w:cs="Times New Roman" w:hint="eastAsia"/>
          <w:szCs w:val="24"/>
        </w:rPr>
        <w:t>PbS</w:t>
      </w:r>
      <w:r w:rsidR="00643104">
        <w:rPr>
          <w:rFonts w:cs="Times New Roman" w:hint="eastAsia"/>
          <w:szCs w:val="24"/>
        </w:rPr>
        <w:t>探测器实物图如下图所示。</w:t>
      </w:r>
    </w:p>
    <w:p w:rsidR="00643104" w:rsidRDefault="00643104" w:rsidP="009A3B0D">
      <w:pPr>
        <w:spacing w:line="240" w:lineRule="auto"/>
        <w:ind w:firstLineChars="0" w:firstLine="0"/>
        <w:jc w:val="center"/>
        <w:rPr>
          <w:rFonts w:cs="Times New Roman"/>
          <w:szCs w:val="24"/>
        </w:rPr>
      </w:pPr>
      <w:r>
        <w:rPr>
          <w:rFonts w:cs="Times New Roman"/>
          <w:noProof/>
          <w:szCs w:val="24"/>
        </w:rPr>
        <w:drawing>
          <wp:inline distT="0" distB="0" distL="0" distR="0" wp14:anchorId="6E60483A" wp14:editId="7EBFDC44">
            <wp:extent cx="2846713" cy="1673524"/>
            <wp:effectExtent l="0" t="0" r="0" b="3175"/>
            <wp:docPr id="5" name="图片 5" descr="F:\红外水分仪资料\水分仪结构照片\IMAG0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红外水分仪资料\水分仪结构照片\IMAG0440.jpg"/>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l="21423" t="27596" r="24610" b="19399"/>
                    <a:stretch/>
                  </pic:blipFill>
                  <pic:spPr bwMode="auto">
                    <a:xfrm>
                      <a:off x="0" y="0"/>
                      <a:ext cx="2846342" cy="1673306"/>
                    </a:xfrm>
                    <a:prstGeom prst="rect">
                      <a:avLst/>
                    </a:prstGeom>
                    <a:noFill/>
                    <a:ln>
                      <a:noFill/>
                    </a:ln>
                    <a:extLst>
                      <a:ext uri="{53640926-AAD7-44D8-BBD7-CCE9431645EC}">
                        <a14:shadowObscured xmlns:a14="http://schemas.microsoft.com/office/drawing/2010/main"/>
                      </a:ext>
                    </a:extLst>
                  </pic:spPr>
                </pic:pic>
              </a:graphicData>
            </a:graphic>
          </wp:inline>
        </w:drawing>
      </w:r>
    </w:p>
    <w:p w:rsidR="00643104" w:rsidRDefault="00643104" w:rsidP="009A3B0D">
      <w:pPr>
        <w:pStyle w:val="ac"/>
        <w:spacing w:before="156"/>
      </w:pPr>
      <w:r>
        <w:rPr>
          <w:rFonts w:hint="eastAsia"/>
        </w:rPr>
        <w:t>图</w:t>
      </w:r>
      <w:r>
        <w:rPr>
          <w:rFonts w:hint="eastAsia"/>
        </w:rPr>
        <w:t>3.</w:t>
      </w:r>
      <w:r w:rsidR="004471F8">
        <w:rPr>
          <w:rFonts w:hint="eastAsia"/>
        </w:rPr>
        <w:t>3</w:t>
      </w:r>
      <w:r>
        <w:rPr>
          <w:rFonts w:hint="eastAsia"/>
        </w:rPr>
        <w:t xml:space="preserve"> InGaAs</w:t>
      </w:r>
      <w:r>
        <w:rPr>
          <w:rFonts w:hint="eastAsia"/>
        </w:rPr>
        <w:t>与</w:t>
      </w:r>
      <w:r>
        <w:rPr>
          <w:rFonts w:hint="eastAsia"/>
        </w:rPr>
        <w:t>PbS</w:t>
      </w:r>
      <w:r>
        <w:rPr>
          <w:rFonts w:hint="eastAsia"/>
        </w:rPr>
        <w:t>探测器</w:t>
      </w:r>
    </w:p>
    <w:p w:rsidR="006832B1" w:rsidRPr="00643104" w:rsidRDefault="006832B1" w:rsidP="009A3B0D">
      <w:pPr>
        <w:pStyle w:val="ae"/>
      </w:pPr>
      <w:r>
        <w:rPr>
          <w:rFonts w:hint="eastAsia"/>
        </w:rPr>
        <w:t>Fig</w:t>
      </w:r>
      <w:r w:rsidR="0041520E">
        <w:rPr>
          <w:rFonts w:hint="eastAsia"/>
        </w:rPr>
        <w:t xml:space="preserve">. </w:t>
      </w:r>
      <w:r>
        <w:rPr>
          <w:rFonts w:hint="eastAsia"/>
        </w:rPr>
        <w:t>3.</w:t>
      </w:r>
      <w:r w:rsidR="004471F8">
        <w:rPr>
          <w:rFonts w:hint="eastAsia"/>
        </w:rPr>
        <w:t>3</w:t>
      </w:r>
      <w:r>
        <w:rPr>
          <w:rFonts w:hint="eastAsia"/>
        </w:rPr>
        <w:t xml:space="preserve"> InGaAs and PbS detector</w:t>
      </w:r>
    </w:p>
    <w:p w:rsidR="009C456F" w:rsidRPr="009A3B0D" w:rsidRDefault="009408D8" w:rsidP="009A3B0D">
      <w:pPr>
        <w:ind w:firstLine="480"/>
      </w:pPr>
      <w:r>
        <w:rPr>
          <w:rFonts w:hint="eastAsia"/>
        </w:rPr>
        <w:t>（</w:t>
      </w:r>
      <w:r>
        <w:rPr>
          <w:rFonts w:hint="eastAsia"/>
        </w:rPr>
        <w:t>3</w:t>
      </w:r>
      <w:r>
        <w:rPr>
          <w:rFonts w:hint="eastAsia"/>
        </w:rPr>
        <w:t>）</w:t>
      </w:r>
      <w:r w:rsidR="00EA63F6">
        <w:rPr>
          <w:rFonts w:hint="eastAsia"/>
        </w:rPr>
        <w:t>响应时间：</w:t>
      </w:r>
      <w:r w:rsidR="009C3359">
        <w:rPr>
          <w:rFonts w:hint="eastAsia"/>
        </w:rPr>
        <w:t>截止波长</w:t>
      </w:r>
      <w:r w:rsidR="009C3359">
        <w:rPr>
          <w:rFonts w:hint="eastAsia"/>
        </w:rPr>
        <w:t>2.4</w:t>
      </w:r>
      <w:r w:rsidR="009C3359" w:rsidRPr="00BE568F">
        <w:t>μm</w:t>
      </w:r>
      <w:r w:rsidR="009C3359">
        <w:rPr>
          <w:rFonts w:hint="eastAsia"/>
        </w:rPr>
        <w:t>的</w:t>
      </w:r>
      <w:r w:rsidR="009C3359">
        <w:rPr>
          <w:rFonts w:hint="eastAsia"/>
        </w:rPr>
        <w:t>InGaAs</w:t>
      </w:r>
      <w:r w:rsidR="009C3359">
        <w:rPr>
          <w:rFonts w:hint="eastAsia"/>
        </w:rPr>
        <w:t>的响应时间为（</w:t>
      </w:r>
      <w:r w:rsidR="009C3359">
        <w:rPr>
          <w:rFonts w:hint="eastAsia"/>
        </w:rPr>
        <w:t>100~250</w:t>
      </w:r>
      <w:r w:rsidR="009C3359">
        <w:rPr>
          <w:rFonts w:hint="eastAsia"/>
        </w:rPr>
        <w:t>）</w:t>
      </w:r>
      <w:r w:rsidR="009C3359">
        <w:rPr>
          <w:rFonts w:hint="eastAsia"/>
        </w:rPr>
        <w:t>ns</w:t>
      </w:r>
      <w:r w:rsidR="009C3359">
        <w:rPr>
          <w:rFonts w:hint="eastAsia"/>
        </w:rPr>
        <w:t>。而</w:t>
      </w:r>
      <w:r w:rsidR="009C3359">
        <w:rPr>
          <w:rFonts w:hint="eastAsia"/>
        </w:rPr>
        <w:t>PbS</w:t>
      </w:r>
      <w:r w:rsidR="009C3359">
        <w:rPr>
          <w:rFonts w:hint="eastAsia"/>
        </w:rPr>
        <w:t>探测器的响应时间为（</w:t>
      </w:r>
      <w:r w:rsidR="009C3359">
        <w:rPr>
          <w:rFonts w:hint="eastAsia"/>
        </w:rPr>
        <w:t>150~350</w:t>
      </w:r>
      <w:r w:rsidR="009C3359">
        <w:rPr>
          <w:rFonts w:hint="eastAsia"/>
        </w:rPr>
        <w:t>）</w:t>
      </w:r>
      <w:r w:rsidR="009C3359" w:rsidRPr="00BE568F">
        <w:t>μ</w:t>
      </w:r>
      <w:r w:rsidR="009C3359">
        <w:rPr>
          <w:rFonts w:hint="eastAsia"/>
        </w:rPr>
        <w:t>s</w:t>
      </w:r>
      <w:r w:rsidR="009C3359">
        <w:rPr>
          <w:rFonts w:hint="eastAsia"/>
        </w:rPr>
        <w:t>。</w:t>
      </w:r>
      <w:r w:rsidR="00B365C0">
        <w:rPr>
          <w:rFonts w:hint="eastAsia"/>
        </w:rPr>
        <w:t>在响应时间</w:t>
      </w:r>
      <w:r w:rsidR="009C3359">
        <w:rPr>
          <w:rFonts w:hint="eastAsia"/>
        </w:rPr>
        <w:t>方面，</w:t>
      </w:r>
      <w:r w:rsidR="009C3359">
        <w:rPr>
          <w:rFonts w:hint="eastAsia"/>
        </w:rPr>
        <w:t>InGaAs</w:t>
      </w:r>
      <w:r w:rsidR="009C3359">
        <w:rPr>
          <w:rFonts w:hint="eastAsia"/>
        </w:rPr>
        <w:t>的响应速度要快很多，适合高速应用。</w:t>
      </w:r>
      <w:r w:rsidR="004F692E">
        <w:rPr>
          <w:rFonts w:hint="eastAsia"/>
        </w:rPr>
        <w:t>本课题选用的电机转速</w:t>
      </w:r>
      <w:r w:rsidR="004F692E">
        <w:rPr>
          <w:rFonts w:hint="eastAsia"/>
        </w:rPr>
        <w:t>1200r/min</w:t>
      </w:r>
      <w:r w:rsidR="004F692E">
        <w:rPr>
          <w:rFonts w:hint="eastAsia"/>
        </w:rPr>
        <w:t>，信号的频率在</w:t>
      </w:r>
      <w:r w:rsidR="004F692E">
        <w:rPr>
          <w:rFonts w:cs="Times New Roman" w:hint="eastAsia"/>
          <w:szCs w:val="24"/>
        </w:rPr>
        <w:t>200Hz</w:t>
      </w:r>
      <w:r w:rsidR="004F692E">
        <w:rPr>
          <w:rFonts w:cs="Times New Roman" w:hint="eastAsia"/>
          <w:szCs w:val="24"/>
        </w:rPr>
        <w:t>左右，</w:t>
      </w:r>
      <w:r w:rsidR="00CE4BB3">
        <w:rPr>
          <w:rFonts w:cs="Times New Roman" w:hint="eastAsia"/>
          <w:szCs w:val="24"/>
        </w:rPr>
        <w:t>使用</w:t>
      </w:r>
      <w:r w:rsidR="00CE4BB3">
        <w:rPr>
          <w:rFonts w:cs="Times New Roman" w:hint="eastAsia"/>
          <w:szCs w:val="24"/>
        </w:rPr>
        <w:t>PbS</w:t>
      </w:r>
      <w:r w:rsidR="00CE4BB3">
        <w:rPr>
          <w:rFonts w:cs="Times New Roman" w:hint="eastAsia"/>
          <w:szCs w:val="24"/>
        </w:rPr>
        <w:t>探测器在响应上足够。如果要使用</w:t>
      </w:r>
      <w:r w:rsidR="00CE4BB3">
        <w:rPr>
          <w:rFonts w:cs="Times New Roman" w:hint="eastAsia"/>
          <w:szCs w:val="24"/>
        </w:rPr>
        <w:t>InGaAs</w:t>
      </w:r>
      <w:r w:rsidR="00CE4BB3">
        <w:rPr>
          <w:rFonts w:cs="Times New Roman" w:hint="eastAsia"/>
          <w:szCs w:val="24"/>
        </w:rPr>
        <w:t>探测器，可以配合</w:t>
      </w:r>
      <w:r w:rsidR="00CE4BB3">
        <w:rPr>
          <w:rFonts w:cs="Times New Roman" w:hint="eastAsia"/>
          <w:szCs w:val="24"/>
        </w:rPr>
        <w:t>8000r/min</w:t>
      </w:r>
      <w:r w:rsidR="00CE4BB3">
        <w:rPr>
          <w:rFonts w:cs="Times New Roman" w:hint="eastAsia"/>
          <w:szCs w:val="24"/>
        </w:rPr>
        <w:t>的高速电机做高速数据采集，这是本课题的下一步的研究方向。</w:t>
      </w:r>
    </w:p>
    <w:p w:rsidR="009C456F" w:rsidRPr="009A3B0D" w:rsidRDefault="00CE4BB3" w:rsidP="009A3B0D">
      <w:pPr>
        <w:ind w:firstLine="480"/>
      </w:pPr>
      <w:r>
        <w:rPr>
          <w:rFonts w:hint="eastAsia"/>
        </w:rPr>
        <w:t>（</w:t>
      </w:r>
      <w:r>
        <w:rPr>
          <w:rFonts w:hint="eastAsia"/>
        </w:rPr>
        <w:t>4</w:t>
      </w:r>
      <w:r>
        <w:rPr>
          <w:rFonts w:hint="eastAsia"/>
        </w:rPr>
        <w:t>）受温度影响：</w:t>
      </w:r>
      <w:r w:rsidR="00552D7C">
        <w:rPr>
          <w:rFonts w:hint="eastAsia"/>
        </w:rPr>
        <w:t>当温度升高时，</w:t>
      </w:r>
      <w:r w:rsidR="00552D7C">
        <w:rPr>
          <w:rFonts w:hint="eastAsia"/>
        </w:rPr>
        <w:t>PbS</w:t>
      </w:r>
      <w:r w:rsidR="00552D7C">
        <w:rPr>
          <w:rFonts w:hint="eastAsia"/>
        </w:rPr>
        <w:t>和</w:t>
      </w:r>
      <w:r w:rsidR="00552D7C">
        <w:rPr>
          <w:rFonts w:hint="eastAsia"/>
        </w:rPr>
        <w:t>InGaAs</w:t>
      </w:r>
      <w:r w:rsidR="0085528D">
        <w:rPr>
          <w:rFonts w:hint="eastAsia"/>
        </w:rPr>
        <w:t>的性能都会下降</w:t>
      </w:r>
      <w:r w:rsidR="00552D7C">
        <w:rPr>
          <w:rFonts w:hint="eastAsia"/>
        </w:rPr>
        <w:t>。</w:t>
      </w:r>
      <w:r w:rsidR="0085528D">
        <w:rPr>
          <w:rFonts w:hint="eastAsia"/>
        </w:rPr>
        <w:t>PbS</w:t>
      </w:r>
      <w:r w:rsidR="0085528D">
        <w:rPr>
          <w:rFonts w:hint="eastAsia"/>
        </w:rPr>
        <w:t>探测器暗电阻增大，</w:t>
      </w:r>
      <w:r w:rsidR="0085528D">
        <w:rPr>
          <w:rFonts w:hint="eastAsia"/>
        </w:rPr>
        <w:t>InGaAs</w:t>
      </w:r>
      <w:r w:rsidR="0085528D">
        <w:rPr>
          <w:rFonts w:hint="eastAsia"/>
        </w:rPr>
        <w:t>探测器暗电流增大，最终都</w:t>
      </w:r>
      <w:r w:rsidR="007B6B6B">
        <w:rPr>
          <w:rFonts w:hint="eastAsia"/>
        </w:rPr>
        <w:t>表</w:t>
      </w:r>
      <w:r w:rsidR="0085528D">
        <w:rPr>
          <w:rFonts w:hint="eastAsia"/>
        </w:rPr>
        <w:t>现为探测率的降低。</w:t>
      </w:r>
      <w:r w:rsidR="0085528D">
        <w:rPr>
          <w:rFonts w:hint="eastAsia"/>
        </w:rPr>
        <w:t>PbS</w:t>
      </w:r>
      <w:r w:rsidR="0085528D">
        <w:rPr>
          <w:rFonts w:hint="eastAsia"/>
        </w:rPr>
        <w:t>和</w:t>
      </w:r>
      <w:r w:rsidR="0085528D">
        <w:rPr>
          <w:rFonts w:hint="eastAsia"/>
        </w:rPr>
        <w:t>InGaAs</w:t>
      </w:r>
      <w:r w:rsidR="0085528D">
        <w:rPr>
          <w:rFonts w:hint="eastAsia"/>
        </w:rPr>
        <w:t>在低温下</w:t>
      </w:r>
      <w:r w:rsidR="00806638">
        <w:rPr>
          <w:rFonts w:hint="eastAsia"/>
        </w:rPr>
        <w:t>工作</w:t>
      </w:r>
      <w:r w:rsidR="0085528D">
        <w:rPr>
          <w:rFonts w:hint="eastAsia"/>
        </w:rPr>
        <w:t>的表现更佳。在</w:t>
      </w:r>
      <w:r w:rsidR="0085528D">
        <w:rPr>
          <w:rFonts w:hint="eastAsia"/>
        </w:rPr>
        <w:t>25</w:t>
      </w:r>
      <w:r w:rsidR="00310A9F">
        <w:rPr>
          <w:rFonts w:hint="eastAsia"/>
        </w:rPr>
        <w:sym w:font="Symbol" w:char="F0B0"/>
      </w:r>
      <w:r w:rsidR="003259DA">
        <w:rPr>
          <w:rFonts w:hint="eastAsia"/>
        </w:rPr>
        <w:t>C</w:t>
      </w:r>
      <w:r w:rsidR="0085528D">
        <w:rPr>
          <w:rFonts w:hint="eastAsia"/>
        </w:rPr>
        <w:t>、</w:t>
      </w:r>
      <w:r w:rsidR="0085528D">
        <w:rPr>
          <w:rFonts w:hint="eastAsia"/>
        </w:rPr>
        <w:t>-20</w:t>
      </w:r>
      <w:r w:rsidR="003259DA">
        <w:rPr>
          <w:rFonts w:hint="eastAsia"/>
        </w:rPr>
        <w:sym w:font="Symbol" w:char="F0B0"/>
      </w:r>
      <w:r w:rsidR="003259DA">
        <w:rPr>
          <w:rFonts w:hint="eastAsia"/>
        </w:rPr>
        <w:t>C</w:t>
      </w:r>
      <w:r w:rsidR="0085528D">
        <w:rPr>
          <w:rFonts w:hint="eastAsia"/>
        </w:rPr>
        <w:t>、</w:t>
      </w:r>
      <w:r w:rsidR="0085528D">
        <w:rPr>
          <w:rFonts w:hint="eastAsia"/>
        </w:rPr>
        <w:t>-30</w:t>
      </w:r>
      <w:r w:rsidR="003259DA">
        <w:rPr>
          <w:rFonts w:hint="eastAsia"/>
        </w:rPr>
        <w:sym w:font="Symbol" w:char="F0B0"/>
      </w:r>
      <w:r w:rsidR="003259DA">
        <w:rPr>
          <w:rFonts w:hint="eastAsia"/>
        </w:rPr>
        <w:t>C</w:t>
      </w:r>
      <w:r w:rsidR="0085528D">
        <w:rPr>
          <w:rFonts w:hint="eastAsia"/>
        </w:rPr>
        <w:t>时，</w:t>
      </w:r>
      <w:r w:rsidR="0085528D">
        <w:rPr>
          <w:rFonts w:hint="eastAsia"/>
        </w:rPr>
        <w:t>PbS</w:t>
      </w:r>
      <w:r w:rsidR="0085528D">
        <w:rPr>
          <w:rFonts w:hint="eastAsia"/>
        </w:rPr>
        <w:t>探测器的归一化探测率（单位：</w:t>
      </w:r>
      <w:r w:rsidR="0085528D" w:rsidRPr="00A60E63">
        <w:rPr>
          <w:rFonts w:hint="eastAsia"/>
        </w:rPr>
        <w:t>cm</w:t>
      </w:r>
      <w:r w:rsidR="0085528D" w:rsidRPr="00A60E63">
        <w:t>·</w:t>
      </w:r>
      <w:r w:rsidR="0085528D" w:rsidRPr="00A60E63">
        <w:rPr>
          <w:rFonts w:hint="eastAsia"/>
        </w:rPr>
        <w:t>Hz</w:t>
      </w:r>
      <w:r w:rsidR="0085528D" w:rsidRPr="00A60E63">
        <w:rPr>
          <w:rFonts w:hint="eastAsia"/>
          <w:vertAlign w:val="superscript"/>
        </w:rPr>
        <w:t>1/2</w:t>
      </w:r>
      <w:r w:rsidR="0085528D" w:rsidRPr="00A60E63">
        <w:t>·</w:t>
      </w:r>
      <w:r w:rsidR="0085528D" w:rsidRPr="00A60E63">
        <w:rPr>
          <w:rFonts w:hint="eastAsia"/>
        </w:rPr>
        <w:t>W</w:t>
      </w:r>
      <w:r w:rsidR="0085528D" w:rsidRPr="00A60E63">
        <w:rPr>
          <w:rFonts w:hint="eastAsia"/>
          <w:vertAlign w:val="superscript"/>
        </w:rPr>
        <w:t>-1</w:t>
      </w:r>
      <w:r w:rsidR="0085528D">
        <w:rPr>
          <w:rFonts w:hint="eastAsia"/>
        </w:rPr>
        <w:t>）分别为</w:t>
      </w:r>
      <w:r w:rsidR="0085528D">
        <w:rPr>
          <w:rFonts w:hint="eastAsia"/>
        </w:rPr>
        <w:t>7.7</w:t>
      </w:r>
      <w:r w:rsidR="0085528D">
        <w:rPr>
          <w:rFonts w:hint="eastAsia"/>
        </w:rPr>
        <w:t>×</w:t>
      </w:r>
      <w:r w:rsidR="0085528D">
        <w:rPr>
          <w:rFonts w:hint="eastAsia"/>
        </w:rPr>
        <w:t>10</w:t>
      </w:r>
      <w:r w:rsidR="0085528D" w:rsidRPr="00107B83">
        <w:rPr>
          <w:rFonts w:hint="eastAsia"/>
          <w:vertAlign w:val="superscript"/>
        </w:rPr>
        <w:t>1</w:t>
      </w:r>
      <w:r w:rsidR="0085528D">
        <w:rPr>
          <w:rFonts w:hint="eastAsia"/>
          <w:vertAlign w:val="superscript"/>
        </w:rPr>
        <w:t>0</w:t>
      </w:r>
      <w:r w:rsidR="0085528D">
        <w:rPr>
          <w:rFonts w:hint="eastAsia"/>
        </w:rPr>
        <w:t>、</w:t>
      </w:r>
      <w:r w:rsidR="0085528D">
        <w:rPr>
          <w:rFonts w:hint="eastAsia"/>
        </w:rPr>
        <w:t>1.5</w:t>
      </w:r>
      <w:r w:rsidR="0085528D">
        <w:rPr>
          <w:rFonts w:hint="eastAsia"/>
        </w:rPr>
        <w:t>×</w:t>
      </w:r>
      <w:r w:rsidR="0085528D">
        <w:rPr>
          <w:rFonts w:hint="eastAsia"/>
        </w:rPr>
        <w:t>10</w:t>
      </w:r>
      <w:r w:rsidR="0085528D" w:rsidRPr="00107B83">
        <w:rPr>
          <w:rFonts w:hint="eastAsia"/>
          <w:vertAlign w:val="superscript"/>
        </w:rPr>
        <w:t>1</w:t>
      </w:r>
      <w:r w:rsidR="0085528D">
        <w:rPr>
          <w:rFonts w:hint="eastAsia"/>
          <w:vertAlign w:val="superscript"/>
        </w:rPr>
        <w:t>1</w:t>
      </w:r>
      <w:r w:rsidR="0085528D">
        <w:rPr>
          <w:rFonts w:hint="eastAsia"/>
        </w:rPr>
        <w:t>、</w:t>
      </w:r>
      <w:r w:rsidR="0085528D">
        <w:rPr>
          <w:rFonts w:hint="eastAsia"/>
        </w:rPr>
        <w:t>2.5</w:t>
      </w:r>
      <w:r w:rsidR="0085528D">
        <w:rPr>
          <w:rFonts w:hint="eastAsia"/>
        </w:rPr>
        <w:t>×</w:t>
      </w:r>
      <w:r w:rsidR="0085528D">
        <w:rPr>
          <w:rFonts w:hint="eastAsia"/>
        </w:rPr>
        <w:t>10</w:t>
      </w:r>
      <w:r w:rsidR="0085528D" w:rsidRPr="00107B83">
        <w:rPr>
          <w:rFonts w:hint="eastAsia"/>
          <w:vertAlign w:val="superscript"/>
        </w:rPr>
        <w:t>1</w:t>
      </w:r>
      <w:r w:rsidR="0085528D">
        <w:rPr>
          <w:rFonts w:hint="eastAsia"/>
          <w:vertAlign w:val="superscript"/>
        </w:rPr>
        <w:t>1</w:t>
      </w:r>
      <w:r w:rsidR="0085528D" w:rsidRPr="0085528D">
        <w:rPr>
          <w:rFonts w:hint="eastAsia"/>
        </w:rPr>
        <w:t>。</w:t>
      </w:r>
      <w:r w:rsidR="00D75529">
        <w:rPr>
          <w:rFonts w:cs="Times New Roman" w:hint="eastAsia"/>
          <w:szCs w:val="24"/>
        </w:rPr>
        <w:t>在</w:t>
      </w:r>
      <w:r w:rsidR="00D75529">
        <w:rPr>
          <w:rFonts w:cs="Times New Roman" w:hint="eastAsia"/>
          <w:szCs w:val="24"/>
        </w:rPr>
        <w:t>22</w:t>
      </w:r>
      <w:r w:rsidR="003259DA">
        <w:rPr>
          <w:rFonts w:hint="eastAsia"/>
        </w:rPr>
        <w:sym w:font="Symbol" w:char="F0B0"/>
      </w:r>
      <w:r w:rsidR="003259DA">
        <w:rPr>
          <w:rFonts w:hint="eastAsia"/>
        </w:rPr>
        <w:t>C</w:t>
      </w:r>
      <w:r w:rsidR="00D75529">
        <w:rPr>
          <w:rFonts w:cs="Times New Roman" w:hint="eastAsia"/>
          <w:szCs w:val="24"/>
        </w:rPr>
        <w:t>、</w:t>
      </w:r>
      <w:r w:rsidR="00D75529">
        <w:rPr>
          <w:rFonts w:cs="Times New Roman" w:hint="eastAsia"/>
          <w:szCs w:val="24"/>
        </w:rPr>
        <w:t>-20</w:t>
      </w:r>
      <w:r w:rsidR="003259DA">
        <w:rPr>
          <w:rFonts w:hint="eastAsia"/>
        </w:rPr>
        <w:sym w:font="Symbol" w:char="F0B0"/>
      </w:r>
      <w:r w:rsidR="003259DA">
        <w:rPr>
          <w:rFonts w:hint="eastAsia"/>
        </w:rPr>
        <w:t>C</w:t>
      </w:r>
      <w:r w:rsidR="00D75529">
        <w:rPr>
          <w:rFonts w:cs="Times New Roman" w:hint="eastAsia"/>
          <w:szCs w:val="24"/>
        </w:rPr>
        <w:t>、</w:t>
      </w:r>
      <w:r w:rsidR="00D75529">
        <w:rPr>
          <w:rFonts w:cs="Times New Roman" w:hint="eastAsia"/>
          <w:szCs w:val="24"/>
        </w:rPr>
        <w:t>-40</w:t>
      </w:r>
      <w:r w:rsidR="003259DA">
        <w:rPr>
          <w:rFonts w:hint="eastAsia"/>
        </w:rPr>
        <w:sym w:font="Symbol" w:char="F0B0"/>
      </w:r>
      <w:r w:rsidR="003259DA">
        <w:rPr>
          <w:rFonts w:hint="eastAsia"/>
        </w:rPr>
        <w:t>C</w:t>
      </w:r>
      <w:r w:rsidR="00D75529">
        <w:rPr>
          <w:rFonts w:cs="Times New Roman" w:hint="eastAsia"/>
          <w:szCs w:val="24"/>
        </w:rPr>
        <w:t>时，</w:t>
      </w:r>
      <w:r w:rsidR="00D75529">
        <w:rPr>
          <w:rFonts w:cs="Times New Roman" w:hint="eastAsia"/>
          <w:szCs w:val="24"/>
        </w:rPr>
        <w:t>InGaAs</w:t>
      </w:r>
      <w:r w:rsidR="00D75529">
        <w:rPr>
          <w:rFonts w:cs="Times New Roman" w:hint="eastAsia"/>
          <w:szCs w:val="24"/>
        </w:rPr>
        <w:t>探测器（截止波长</w:t>
      </w:r>
      <w:r w:rsidR="00D75529">
        <w:rPr>
          <w:rFonts w:cs="Times New Roman" w:hint="eastAsia"/>
          <w:szCs w:val="24"/>
        </w:rPr>
        <w:t>2.4</w:t>
      </w:r>
      <w:r w:rsidR="00D75529" w:rsidRPr="00BE568F">
        <w:rPr>
          <w:rFonts w:cs="Times New Roman"/>
          <w:szCs w:val="24"/>
        </w:rPr>
        <w:t>μm</w:t>
      </w:r>
      <w:r w:rsidR="00D75529">
        <w:rPr>
          <w:rFonts w:cs="Times New Roman" w:hint="eastAsia"/>
          <w:szCs w:val="24"/>
        </w:rPr>
        <w:t>、受光面敏感直径</w:t>
      </w:r>
      <w:r w:rsidR="00D75529">
        <w:rPr>
          <w:rFonts w:cs="Times New Roman" w:hint="eastAsia"/>
          <w:szCs w:val="24"/>
        </w:rPr>
        <w:t>2mm</w:t>
      </w:r>
      <w:r w:rsidR="00D75529">
        <w:rPr>
          <w:rFonts w:cs="Times New Roman" w:hint="eastAsia"/>
          <w:szCs w:val="24"/>
        </w:rPr>
        <w:t>）的归一化探测率（单位：</w:t>
      </w:r>
      <w:r w:rsidR="00D75529" w:rsidRPr="00A60E63">
        <w:rPr>
          <w:rFonts w:cs="Times New Roman" w:hint="eastAsia"/>
          <w:szCs w:val="24"/>
        </w:rPr>
        <w:t>cm</w:t>
      </w:r>
      <w:r w:rsidR="00D75529" w:rsidRPr="00A60E63">
        <w:rPr>
          <w:rFonts w:cs="Times New Roman"/>
          <w:szCs w:val="24"/>
        </w:rPr>
        <w:t>·</w:t>
      </w:r>
      <w:r w:rsidR="00D75529" w:rsidRPr="00A60E63">
        <w:rPr>
          <w:rFonts w:cs="Times New Roman" w:hint="eastAsia"/>
          <w:szCs w:val="24"/>
        </w:rPr>
        <w:t>Hz</w:t>
      </w:r>
      <w:r w:rsidR="00D75529" w:rsidRPr="00A60E63">
        <w:rPr>
          <w:rFonts w:cs="Times New Roman" w:hint="eastAsia"/>
          <w:szCs w:val="24"/>
          <w:vertAlign w:val="superscript"/>
        </w:rPr>
        <w:t>1/2</w:t>
      </w:r>
      <w:r w:rsidR="00D75529" w:rsidRPr="00A60E63">
        <w:rPr>
          <w:rFonts w:cs="Times New Roman"/>
          <w:szCs w:val="24"/>
        </w:rPr>
        <w:t>·</w:t>
      </w:r>
      <w:r w:rsidR="00D75529" w:rsidRPr="00A60E63">
        <w:rPr>
          <w:rFonts w:cs="Times New Roman" w:hint="eastAsia"/>
          <w:szCs w:val="24"/>
        </w:rPr>
        <w:t>W</w:t>
      </w:r>
      <w:r w:rsidR="00D75529" w:rsidRPr="00A60E63">
        <w:rPr>
          <w:rFonts w:cs="Times New Roman" w:hint="eastAsia"/>
          <w:szCs w:val="24"/>
          <w:vertAlign w:val="superscript"/>
        </w:rPr>
        <w:t>-1</w:t>
      </w:r>
      <w:r w:rsidR="00D75529">
        <w:rPr>
          <w:rFonts w:cs="Times New Roman" w:hint="eastAsia"/>
          <w:szCs w:val="24"/>
        </w:rPr>
        <w:t>）分别为</w:t>
      </w:r>
      <w:r w:rsidR="00D75529">
        <w:rPr>
          <w:rFonts w:cs="Times New Roman" w:hint="eastAsia"/>
          <w:szCs w:val="24"/>
        </w:rPr>
        <w:t>7.1</w:t>
      </w:r>
      <w:r w:rsidR="00D75529">
        <w:rPr>
          <w:rFonts w:cs="Times New Roman" w:hint="eastAsia"/>
          <w:szCs w:val="24"/>
        </w:rPr>
        <w:t>×</w:t>
      </w:r>
      <w:r w:rsidR="00D75529">
        <w:rPr>
          <w:rFonts w:cs="Times New Roman" w:hint="eastAsia"/>
          <w:szCs w:val="24"/>
        </w:rPr>
        <w:t>10</w:t>
      </w:r>
      <w:r w:rsidR="00D75529" w:rsidRPr="00107B83">
        <w:rPr>
          <w:rFonts w:cs="Times New Roman" w:hint="eastAsia"/>
          <w:szCs w:val="24"/>
          <w:vertAlign w:val="superscript"/>
        </w:rPr>
        <w:t>1</w:t>
      </w:r>
      <w:r w:rsidR="00D75529">
        <w:rPr>
          <w:rFonts w:cs="Times New Roman" w:hint="eastAsia"/>
          <w:szCs w:val="24"/>
          <w:vertAlign w:val="superscript"/>
        </w:rPr>
        <w:t>0</w:t>
      </w:r>
      <w:r w:rsidR="00D75529">
        <w:rPr>
          <w:rFonts w:cs="Times New Roman" w:hint="eastAsia"/>
          <w:szCs w:val="24"/>
        </w:rPr>
        <w:t>、</w:t>
      </w:r>
      <w:r w:rsidR="00D75529">
        <w:rPr>
          <w:rFonts w:cs="Times New Roman" w:hint="eastAsia"/>
          <w:szCs w:val="24"/>
        </w:rPr>
        <w:t>3.9</w:t>
      </w:r>
      <w:r w:rsidR="00D75529">
        <w:rPr>
          <w:rFonts w:cs="Times New Roman" w:hint="eastAsia"/>
          <w:szCs w:val="24"/>
        </w:rPr>
        <w:t>×</w:t>
      </w:r>
      <w:r w:rsidR="00D75529">
        <w:rPr>
          <w:rFonts w:cs="Times New Roman" w:hint="eastAsia"/>
          <w:szCs w:val="24"/>
        </w:rPr>
        <w:t>10</w:t>
      </w:r>
      <w:r w:rsidR="00D75529" w:rsidRPr="00107B83">
        <w:rPr>
          <w:rFonts w:cs="Times New Roman" w:hint="eastAsia"/>
          <w:szCs w:val="24"/>
          <w:vertAlign w:val="superscript"/>
        </w:rPr>
        <w:t>1</w:t>
      </w:r>
      <w:r w:rsidR="00D75529">
        <w:rPr>
          <w:rFonts w:cs="Times New Roman" w:hint="eastAsia"/>
          <w:szCs w:val="24"/>
          <w:vertAlign w:val="superscript"/>
        </w:rPr>
        <w:t>1</w:t>
      </w:r>
      <w:r w:rsidR="00D75529">
        <w:rPr>
          <w:rFonts w:cs="Times New Roman" w:hint="eastAsia"/>
          <w:szCs w:val="24"/>
        </w:rPr>
        <w:t>、</w:t>
      </w:r>
      <w:r w:rsidR="00D75529">
        <w:rPr>
          <w:rFonts w:cs="Times New Roman" w:hint="eastAsia"/>
          <w:szCs w:val="24"/>
        </w:rPr>
        <w:t>6.8</w:t>
      </w:r>
      <w:r w:rsidR="00D75529">
        <w:rPr>
          <w:rFonts w:cs="Times New Roman" w:hint="eastAsia"/>
          <w:szCs w:val="24"/>
        </w:rPr>
        <w:t>×</w:t>
      </w:r>
      <w:r w:rsidR="00D75529">
        <w:rPr>
          <w:rFonts w:cs="Times New Roman" w:hint="eastAsia"/>
          <w:szCs w:val="24"/>
        </w:rPr>
        <w:t>10</w:t>
      </w:r>
      <w:r w:rsidR="00D75529" w:rsidRPr="00107B83">
        <w:rPr>
          <w:rFonts w:cs="Times New Roman" w:hint="eastAsia"/>
          <w:szCs w:val="24"/>
          <w:vertAlign w:val="superscript"/>
        </w:rPr>
        <w:t>1</w:t>
      </w:r>
      <w:r w:rsidR="00D75529">
        <w:rPr>
          <w:rFonts w:cs="Times New Roman" w:hint="eastAsia"/>
          <w:szCs w:val="24"/>
          <w:vertAlign w:val="superscript"/>
        </w:rPr>
        <w:t>1</w:t>
      </w:r>
      <w:r w:rsidR="00D75529" w:rsidRPr="0085528D">
        <w:rPr>
          <w:rFonts w:cs="Times New Roman" w:hint="eastAsia"/>
          <w:szCs w:val="24"/>
        </w:rPr>
        <w:t>。</w:t>
      </w:r>
      <w:r w:rsidR="0043032A">
        <w:rPr>
          <w:rFonts w:cs="Times New Roman" w:hint="eastAsia"/>
          <w:szCs w:val="24"/>
        </w:rPr>
        <w:t>可见，低温时两种探测器探测率都明显提高。因此，使用时可选用带热电制冷器的探测器，通过制冷来提高探测器的探测率。</w:t>
      </w:r>
    </w:p>
    <w:p w:rsidR="007333C5" w:rsidRPr="0043032A" w:rsidRDefault="00D21BC6" w:rsidP="007333C5">
      <w:pPr>
        <w:ind w:firstLine="480"/>
        <w:rPr>
          <w:rFonts w:cs="Times New Roman"/>
          <w:szCs w:val="24"/>
        </w:rPr>
      </w:pPr>
      <w:r>
        <w:rPr>
          <w:rFonts w:cs="Times New Roman" w:hint="eastAsia"/>
          <w:szCs w:val="24"/>
        </w:rPr>
        <w:t>综上所述，</w:t>
      </w:r>
      <w:r w:rsidR="00435E93">
        <w:rPr>
          <w:rFonts w:cs="Times New Roman" w:hint="eastAsia"/>
          <w:szCs w:val="24"/>
        </w:rPr>
        <w:t>对于本课题所研究红外水分仪的探测器的选择，在归一化探测率方面</w:t>
      </w:r>
      <w:r w:rsidR="00435E93">
        <w:rPr>
          <w:rFonts w:cs="Times New Roman" w:hint="eastAsia"/>
          <w:szCs w:val="24"/>
        </w:rPr>
        <w:t>PbS</w:t>
      </w:r>
      <w:r w:rsidR="00435E93">
        <w:rPr>
          <w:rFonts w:cs="Times New Roman" w:hint="eastAsia"/>
          <w:szCs w:val="24"/>
        </w:rPr>
        <w:t>和</w:t>
      </w:r>
      <w:r w:rsidR="00435E93">
        <w:rPr>
          <w:rFonts w:cs="Times New Roman" w:hint="eastAsia"/>
          <w:szCs w:val="24"/>
        </w:rPr>
        <w:t>InGaAs</w:t>
      </w:r>
      <w:r w:rsidR="00435E93">
        <w:rPr>
          <w:rFonts w:cs="Times New Roman" w:hint="eastAsia"/>
          <w:szCs w:val="24"/>
        </w:rPr>
        <w:t>性能一致。在受光面积方面，</w:t>
      </w:r>
      <w:r w:rsidR="00435E93">
        <w:rPr>
          <w:rFonts w:cs="Times New Roman" w:hint="eastAsia"/>
          <w:szCs w:val="24"/>
        </w:rPr>
        <w:t>PbS</w:t>
      </w:r>
      <w:r w:rsidR="00435E93">
        <w:rPr>
          <w:rFonts w:cs="Times New Roman" w:hint="eastAsia"/>
          <w:szCs w:val="24"/>
        </w:rPr>
        <w:t>远大于</w:t>
      </w:r>
      <w:r w:rsidR="00435E93">
        <w:rPr>
          <w:rFonts w:cs="Times New Roman" w:hint="eastAsia"/>
          <w:szCs w:val="24"/>
        </w:rPr>
        <w:t>InGaAs</w:t>
      </w:r>
      <w:r w:rsidR="00435E93">
        <w:rPr>
          <w:rFonts w:cs="Times New Roman" w:hint="eastAsia"/>
          <w:szCs w:val="24"/>
        </w:rPr>
        <w:t>探测器。而</w:t>
      </w:r>
      <w:r w:rsidR="00435E93">
        <w:rPr>
          <w:rFonts w:cs="Times New Roman" w:hint="eastAsia"/>
          <w:szCs w:val="24"/>
        </w:rPr>
        <w:t>InGaAs</w:t>
      </w:r>
      <w:r w:rsidR="00435E93">
        <w:rPr>
          <w:rFonts w:cs="Times New Roman" w:hint="eastAsia"/>
          <w:szCs w:val="24"/>
        </w:rPr>
        <w:t>有高更的响应速度，但在本课题选择</w:t>
      </w:r>
      <w:r w:rsidR="00435E93">
        <w:rPr>
          <w:rFonts w:cs="Times New Roman" w:hint="eastAsia"/>
          <w:szCs w:val="24"/>
        </w:rPr>
        <w:t>PbS</w:t>
      </w:r>
      <w:r w:rsidR="00435E93">
        <w:rPr>
          <w:rFonts w:cs="Times New Roman" w:hint="eastAsia"/>
          <w:szCs w:val="24"/>
        </w:rPr>
        <w:t>响应速度上足够。两种探测器都会受到温度的影响，因此，</w:t>
      </w:r>
      <w:r w:rsidR="000715B4">
        <w:rPr>
          <w:rFonts w:cs="Times New Roman" w:hint="eastAsia"/>
          <w:szCs w:val="24"/>
        </w:rPr>
        <w:t>可对探测器制冷使探测器工作在较低的温度，来提高探测器性能。</w:t>
      </w:r>
      <w:r w:rsidR="003E492D" w:rsidRPr="003E492D">
        <w:rPr>
          <w:rFonts w:cs="Times New Roman" w:hint="eastAsia"/>
          <w:szCs w:val="24"/>
        </w:rPr>
        <w:t>综合考虑上述因素，选择了</w:t>
      </w:r>
      <w:r w:rsidR="003E492D" w:rsidRPr="003E492D">
        <w:rPr>
          <w:rFonts w:cs="Times New Roman" w:hint="eastAsia"/>
          <w:szCs w:val="24"/>
        </w:rPr>
        <w:t>PbS</w:t>
      </w:r>
      <w:r w:rsidR="003E492D" w:rsidRPr="003E492D">
        <w:rPr>
          <w:rFonts w:cs="Times New Roman" w:hint="eastAsia"/>
          <w:szCs w:val="24"/>
        </w:rPr>
        <w:t>探测器。</w:t>
      </w:r>
    </w:p>
    <w:p w:rsidR="00F75871" w:rsidRDefault="00F75871" w:rsidP="009A3B0D">
      <w:pPr>
        <w:pStyle w:val="3"/>
        <w:spacing w:before="156" w:after="156"/>
        <w:rPr>
          <w:lang w:eastAsia="zh-CN"/>
        </w:rPr>
      </w:pPr>
      <w:bookmarkStart w:id="32" w:name="_Toc422819769"/>
      <w:r w:rsidRPr="00F75871">
        <w:rPr>
          <w:rFonts w:hint="eastAsia"/>
        </w:rPr>
        <w:lastRenderedPageBreak/>
        <w:t>3.3.</w:t>
      </w:r>
      <w:r w:rsidR="00777F21">
        <w:rPr>
          <w:rFonts w:hint="eastAsia"/>
          <w:lang w:eastAsia="zh-CN"/>
        </w:rPr>
        <w:t>2</w:t>
      </w:r>
      <w:r w:rsidRPr="00F75871">
        <w:rPr>
          <w:rFonts w:hint="eastAsia"/>
        </w:rPr>
        <w:t xml:space="preserve"> </w:t>
      </w:r>
      <w:r w:rsidR="002D0575">
        <w:rPr>
          <w:rFonts w:hint="eastAsia"/>
          <w:lang w:eastAsia="zh-CN"/>
        </w:rPr>
        <w:t>红外探测器</w:t>
      </w:r>
      <w:r w:rsidRPr="00F75871">
        <w:rPr>
          <w:rFonts w:hint="eastAsia"/>
        </w:rPr>
        <w:t>的噪声分析</w:t>
      </w:r>
      <w:r w:rsidR="002D0575">
        <w:rPr>
          <w:rFonts w:hint="eastAsia"/>
          <w:lang w:eastAsia="zh-CN"/>
        </w:rPr>
        <w:t>与处理</w:t>
      </w:r>
      <w:bookmarkEnd w:id="32"/>
    </w:p>
    <w:p w:rsidR="00BF02EA" w:rsidRPr="00040DB7" w:rsidRDefault="00657F89" w:rsidP="00040DB7">
      <w:pPr>
        <w:ind w:firstLine="480"/>
      </w:pPr>
      <w:r>
        <w:rPr>
          <w:rFonts w:hint="eastAsia"/>
          <w:szCs w:val="24"/>
        </w:rPr>
        <w:t>根据噪声来源的不同，可将</w:t>
      </w:r>
      <w:r w:rsidR="00040DB7">
        <w:rPr>
          <w:rFonts w:hint="eastAsia"/>
          <w:szCs w:val="24"/>
        </w:rPr>
        <w:t>红外系统的噪声分为探测器</w:t>
      </w:r>
      <w:r w:rsidR="00D078C8">
        <w:rPr>
          <w:rFonts w:hint="eastAsia"/>
          <w:szCs w:val="24"/>
        </w:rPr>
        <w:t>的</w:t>
      </w:r>
      <w:r w:rsidR="00040DB7">
        <w:rPr>
          <w:rFonts w:hint="eastAsia"/>
          <w:szCs w:val="24"/>
        </w:rPr>
        <w:t>噪声</w:t>
      </w:r>
      <w:r>
        <w:rPr>
          <w:rFonts w:hint="eastAsia"/>
          <w:szCs w:val="24"/>
        </w:rPr>
        <w:t>、</w:t>
      </w:r>
      <w:r w:rsidR="00040DB7">
        <w:rPr>
          <w:rFonts w:hint="eastAsia"/>
          <w:szCs w:val="24"/>
        </w:rPr>
        <w:t>放大器</w:t>
      </w:r>
      <w:r w:rsidR="00D078C8">
        <w:rPr>
          <w:rFonts w:hint="eastAsia"/>
          <w:szCs w:val="24"/>
        </w:rPr>
        <w:t>的</w:t>
      </w:r>
      <w:r w:rsidR="00040DB7">
        <w:rPr>
          <w:rFonts w:hint="eastAsia"/>
          <w:szCs w:val="24"/>
        </w:rPr>
        <w:t>噪声和背景辐射</w:t>
      </w:r>
      <w:r w:rsidR="00D078C8">
        <w:rPr>
          <w:rFonts w:hint="eastAsia"/>
          <w:szCs w:val="24"/>
        </w:rPr>
        <w:t>的</w:t>
      </w:r>
      <w:r w:rsidR="00040DB7">
        <w:rPr>
          <w:rFonts w:hint="eastAsia"/>
          <w:szCs w:val="24"/>
        </w:rPr>
        <w:t>噪声</w:t>
      </w:r>
      <w:r>
        <w:rPr>
          <w:rFonts w:hint="eastAsia"/>
          <w:szCs w:val="24"/>
        </w:rPr>
        <w:t>这三大类</w:t>
      </w:r>
      <w:r w:rsidR="00040DB7" w:rsidRPr="009E75BC">
        <w:rPr>
          <w:rFonts w:hint="eastAsia"/>
          <w:szCs w:val="24"/>
          <w:vertAlign w:val="superscript"/>
        </w:rPr>
        <w:t>[2</w:t>
      </w:r>
      <w:r w:rsidR="00040DB7">
        <w:rPr>
          <w:rFonts w:hint="eastAsia"/>
          <w:szCs w:val="24"/>
          <w:vertAlign w:val="superscript"/>
        </w:rPr>
        <w:t>4</w:t>
      </w:r>
      <w:r w:rsidR="00040DB7" w:rsidRPr="009E75BC">
        <w:rPr>
          <w:rFonts w:hint="eastAsia"/>
          <w:szCs w:val="24"/>
          <w:vertAlign w:val="superscript"/>
        </w:rPr>
        <w:t>]</w:t>
      </w:r>
      <w:r w:rsidR="00040DB7">
        <w:rPr>
          <w:rFonts w:hint="eastAsia"/>
          <w:szCs w:val="24"/>
        </w:rPr>
        <w:t>。</w:t>
      </w:r>
      <w:r w:rsidR="00D078C8">
        <w:rPr>
          <w:rFonts w:hint="eastAsia"/>
          <w:szCs w:val="24"/>
        </w:rPr>
        <w:t>在认识和分析这些噪声的基础上，</w:t>
      </w:r>
      <w:r w:rsidR="00040DB7">
        <w:rPr>
          <w:rFonts w:hint="eastAsia"/>
        </w:rPr>
        <w:t>对噪声进行处理和抑制，</w:t>
      </w:r>
      <w:r w:rsidR="00D078C8">
        <w:rPr>
          <w:rFonts w:hint="eastAsia"/>
        </w:rPr>
        <w:t>可</w:t>
      </w:r>
      <w:r w:rsidR="00040DB7">
        <w:rPr>
          <w:rFonts w:hint="eastAsia"/>
        </w:rPr>
        <w:t>使系统</w:t>
      </w:r>
      <w:r w:rsidR="00D078C8">
        <w:rPr>
          <w:rFonts w:hint="eastAsia"/>
        </w:rPr>
        <w:t>的工作性能达到最佳</w:t>
      </w:r>
      <w:r w:rsidR="00040DB7">
        <w:rPr>
          <w:rFonts w:hint="eastAsia"/>
        </w:rPr>
        <w:t>。</w:t>
      </w:r>
    </w:p>
    <w:p w:rsidR="00C87A34" w:rsidRPr="002D0575" w:rsidRDefault="00B00B86" w:rsidP="00B00B86">
      <w:pPr>
        <w:ind w:firstLine="480"/>
      </w:pPr>
      <w:r>
        <w:rPr>
          <w:rFonts w:hint="eastAsia"/>
        </w:rPr>
        <w:t>衡量探测器工作性能的重要指标是其归一化探测率，决定探测率的两个主要因素分别是探测器的响应率和噪声。对于红外探测器，其噪声主要包括热噪声、散粒噪声、产生复合噪声以及</w:t>
      </w:r>
      <w:r>
        <w:rPr>
          <w:rFonts w:hint="eastAsia"/>
        </w:rPr>
        <w:t>1/f</w:t>
      </w:r>
      <w:r>
        <w:rPr>
          <w:rFonts w:hint="eastAsia"/>
        </w:rPr>
        <w:t>噪声等</w:t>
      </w:r>
      <w:r w:rsidRPr="00063F77">
        <w:rPr>
          <w:rFonts w:cs="Times New Roman" w:hint="eastAsia"/>
          <w:vertAlign w:val="superscript"/>
        </w:rPr>
        <w:t>[2</w:t>
      </w:r>
      <w:r>
        <w:rPr>
          <w:rFonts w:cs="Times New Roman" w:hint="eastAsia"/>
          <w:vertAlign w:val="superscript"/>
        </w:rPr>
        <w:t>5</w:t>
      </w:r>
      <w:r w:rsidRPr="00063F77">
        <w:rPr>
          <w:rFonts w:cs="Times New Roman" w:hint="eastAsia"/>
          <w:vertAlign w:val="superscript"/>
        </w:rPr>
        <w:t>]</w:t>
      </w:r>
      <w:r>
        <w:rPr>
          <w:rFonts w:hint="eastAsia"/>
        </w:rPr>
        <w:t>。在选定一个红外探测器后，为了使其工作性能达到最佳，必须确定并使其工作在最佳工作条件下。需要考虑的问题如下：</w:t>
      </w:r>
    </w:p>
    <w:p w:rsidR="00F13E84" w:rsidRPr="00F13E84" w:rsidRDefault="00F13E84" w:rsidP="009A3B0D">
      <w:pPr>
        <w:ind w:firstLine="480"/>
      </w:pPr>
      <w:r>
        <w:rPr>
          <w:rFonts w:hint="eastAsia"/>
        </w:rPr>
        <w:t>（</w:t>
      </w:r>
      <w:r>
        <w:rPr>
          <w:rFonts w:hint="eastAsia"/>
        </w:rPr>
        <w:t>1</w:t>
      </w:r>
      <w:r>
        <w:rPr>
          <w:rFonts w:hint="eastAsia"/>
        </w:rPr>
        <w:t>）</w:t>
      </w:r>
      <w:r w:rsidR="00FD52C3">
        <w:rPr>
          <w:rFonts w:hint="eastAsia"/>
        </w:rPr>
        <w:t>探测器的</w:t>
      </w:r>
      <w:r>
        <w:rPr>
          <w:rFonts w:hint="eastAsia"/>
        </w:rPr>
        <w:t>偏置</w:t>
      </w:r>
    </w:p>
    <w:p w:rsidR="00C87A34" w:rsidRDefault="00FA153D" w:rsidP="009A3B0D">
      <w:pPr>
        <w:ind w:firstLine="480"/>
      </w:pPr>
      <w:r w:rsidRPr="00FA153D">
        <w:rPr>
          <w:rFonts w:hint="eastAsia"/>
        </w:rPr>
        <w:t>PbS</w:t>
      </w:r>
      <w:r w:rsidRPr="00FA153D">
        <w:rPr>
          <w:rFonts w:hint="eastAsia"/>
        </w:rPr>
        <w:t>探测器是光电导探测器，在其工作时需要为其提供直流偏置</w:t>
      </w:r>
      <w:r>
        <w:rPr>
          <w:rFonts w:hint="eastAsia"/>
        </w:rPr>
        <w:t>。</w:t>
      </w:r>
      <w:r w:rsidRPr="00FA153D">
        <w:rPr>
          <w:rFonts w:hint="eastAsia"/>
        </w:rPr>
        <w:t>在不同的偏置条件下，探测器的响应度和</w:t>
      </w:r>
      <w:r w:rsidR="00081DAC">
        <w:rPr>
          <w:rFonts w:hint="eastAsia"/>
        </w:rPr>
        <w:t>噪声</w:t>
      </w:r>
      <w:r w:rsidRPr="00FA153D">
        <w:rPr>
          <w:rFonts w:hint="eastAsia"/>
        </w:rPr>
        <w:t>是不同的。随着偏流或偏压的增加，探测器的噪声是逐渐增大的，而响应度则是先逐渐增大而后趋于平稳。因此</w:t>
      </w:r>
      <w:r>
        <w:rPr>
          <w:rFonts w:hint="eastAsia"/>
        </w:rPr>
        <w:t>，存在最佳偏置工作点，使探测器的信噪比最大</w:t>
      </w:r>
      <w:r w:rsidR="00063F77" w:rsidRPr="00063F77">
        <w:rPr>
          <w:rFonts w:hint="eastAsia"/>
          <w:vertAlign w:val="superscript"/>
        </w:rPr>
        <w:t>[2</w:t>
      </w:r>
      <w:r w:rsidR="009E75BC">
        <w:rPr>
          <w:rFonts w:hint="eastAsia"/>
          <w:vertAlign w:val="superscript"/>
        </w:rPr>
        <w:t>6</w:t>
      </w:r>
      <w:r w:rsidR="00063F77" w:rsidRPr="00063F77">
        <w:rPr>
          <w:rFonts w:hint="eastAsia"/>
          <w:vertAlign w:val="superscript"/>
        </w:rPr>
        <w:t>]</w:t>
      </w:r>
      <w:r w:rsidR="00106178">
        <w:rPr>
          <w:rFonts w:hint="eastAsia"/>
        </w:rPr>
        <w:t>。</w:t>
      </w:r>
    </w:p>
    <w:p w:rsidR="00F13E84" w:rsidRDefault="00106178" w:rsidP="009A3B0D">
      <w:pPr>
        <w:ind w:firstLine="480"/>
      </w:pPr>
      <w:r>
        <w:rPr>
          <w:rFonts w:hint="eastAsia"/>
        </w:rPr>
        <w:t>（</w:t>
      </w:r>
      <w:r>
        <w:rPr>
          <w:rFonts w:hint="eastAsia"/>
        </w:rPr>
        <w:t>2</w:t>
      </w:r>
      <w:r w:rsidR="00FD52C3">
        <w:rPr>
          <w:rFonts w:hint="eastAsia"/>
        </w:rPr>
        <w:t>）探测器</w:t>
      </w:r>
      <w:r w:rsidR="00973A57">
        <w:rPr>
          <w:rFonts w:hint="eastAsia"/>
        </w:rPr>
        <w:t>的</w:t>
      </w:r>
      <w:r w:rsidR="00FD52C3">
        <w:rPr>
          <w:rFonts w:hint="eastAsia"/>
        </w:rPr>
        <w:t>工作</w:t>
      </w:r>
      <w:r>
        <w:rPr>
          <w:rFonts w:hint="eastAsia"/>
        </w:rPr>
        <w:t>频率</w:t>
      </w:r>
    </w:p>
    <w:p w:rsidR="00F13E84" w:rsidRDefault="00D7237E" w:rsidP="009A3B0D">
      <w:pPr>
        <w:ind w:firstLine="480"/>
      </w:pPr>
      <w:r>
        <w:rPr>
          <w:rFonts w:hint="eastAsia"/>
        </w:rPr>
        <w:t>红外探测器的探测率与其工作频率之间存在一定的关系。</w:t>
      </w:r>
      <w:r w:rsidR="00CB7EF1">
        <w:rPr>
          <w:rFonts w:hint="eastAsia"/>
        </w:rPr>
        <w:t>在设计一个红外系统时，应尽量使</w:t>
      </w:r>
      <w:r w:rsidR="0028174F">
        <w:rPr>
          <w:rFonts w:hint="eastAsia"/>
        </w:rPr>
        <w:t>选定的</w:t>
      </w:r>
      <w:r w:rsidR="00CB7EF1">
        <w:rPr>
          <w:rFonts w:hint="eastAsia"/>
        </w:rPr>
        <w:t>探测器工作在最佳频率范围。对于</w:t>
      </w:r>
      <w:r w:rsidR="00CB7EF1">
        <w:rPr>
          <w:rFonts w:hint="eastAsia"/>
        </w:rPr>
        <w:t>PbS</w:t>
      </w:r>
      <w:r w:rsidR="00CB7EF1">
        <w:rPr>
          <w:rFonts w:hint="eastAsia"/>
        </w:rPr>
        <w:t>探测器，最佳频率在</w:t>
      </w:r>
      <w:r w:rsidR="00CB7EF1">
        <w:rPr>
          <w:rFonts w:hint="eastAsia"/>
        </w:rPr>
        <w:t>100~200Hz</w:t>
      </w:r>
      <w:r w:rsidR="00CB7EF1">
        <w:rPr>
          <w:rFonts w:hint="eastAsia"/>
        </w:rPr>
        <w:t>左右。频率太大或太小</w:t>
      </w:r>
      <w:r w:rsidR="001E311F">
        <w:rPr>
          <w:rFonts w:hint="eastAsia"/>
        </w:rPr>
        <w:t>，探测率都会</w:t>
      </w:r>
      <w:r w:rsidR="0028174F">
        <w:rPr>
          <w:rFonts w:hint="eastAsia"/>
        </w:rPr>
        <w:t>降低</w:t>
      </w:r>
      <w:r w:rsidR="00063F77" w:rsidRPr="00063F77">
        <w:rPr>
          <w:rFonts w:hint="eastAsia"/>
          <w:vertAlign w:val="superscript"/>
        </w:rPr>
        <w:t>[2</w:t>
      </w:r>
      <w:r w:rsidR="009E75BC">
        <w:rPr>
          <w:rFonts w:hint="eastAsia"/>
          <w:vertAlign w:val="superscript"/>
        </w:rPr>
        <w:t>7</w:t>
      </w:r>
      <w:r w:rsidR="00063F77" w:rsidRPr="00063F77">
        <w:rPr>
          <w:rFonts w:hint="eastAsia"/>
          <w:vertAlign w:val="superscript"/>
        </w:rPr>
        <w:t>]</w:t>
      </w:r>
      <w:r w:rsidR="001E311F">
        <w:rPr>
          <w:rFonts w:hint="eastAsia"/>
        </w:rPr>
        <w:t>。</w:t>
      </w:r>
    </w:p>
    <w:p w:rsidR="00106178" w:rsidRDefault="0041183E" w:rsidP="009A3B0D">
      <w:pPr>
        <w:ind w:firstLine="480"/>
      </w:pPr>
      <w:r>
        <w:rPr>
          <w:rFonts w:hint="eastAsia"/>
        </w:rPr>
        <w:t>（</w:t>
      </w:r>
      <w:r>
        <w:rPr>
          <w:rFonts w:hint="eastAsia"/>
        </w:rPr>
        <w:t>3</w:t>
      </w:r>
      <w:r>
        <w:rPr>
          <w:rFonts w:hint="eastAsia"/>
        </w:rPr>
        <w:t>）</w:t>
      </w:r>
      <w:r w:rsidR="00FD52C3">
        <w:rPr>
          <w:rFonts w:hint="eastAsia"/>
        </w:rPr>
        <w:t>探测器的工作温度</w:t>
      </w:r>
    </w:p>
    <w:p w:rsidR="002857F1" w:rsidRDefault="00131F2A" w:rsidP="002857F1">
      <w:pPr>
        <w:ind w:firstLine="480"/>
        <w:rPr>
          <w:szCs w:val="24"/>
        </w:rPr>
      </w:pPr>
      <w:r w:rsidRPr="00131F2A">
        <w:rPr>
          <w:rFonts w:hint="eastAsia"/>
          <w:szCs w:val="24"/>
        </w:rPr>
        <w:t>红外探测器在长时间工作时的温度会上升，这时它的热噪声是其主要的噪声来源。由热噪声的公式可知，热噪声与探测器的温度</w:t>
      </w:r>
      <w:r w:rsidRPr="004A570E">
        <w:rPr>
          <w:position w:val="-4"/>
        </w:rPr>
        <w:object w:dxaOrig="220" w:dyaOrig="260">
          <v:shape id="_x0000_i1072" type="#_x0000_t75" style="width:10.2pt;height:12.25pt" o:ole="">
            <v:imagedata r:id="rId130" o:title=""/>
          </v:shape>
          <o:OLEObject Type="Embed" ProgID="Equation.DSMT4" ShapeID="_x0000_i1072" DrawAspect="Content" ObjectID="_1539197895" r:id="rId131"/>
        </w:object>
      </w:r>
      <w:r w:rsidRPr="00131F2A">
        <w:rPr>
          <w:rFonts w:hint="eastAsia"/>
          <w:szCs w:val="24"/>
        </w:rPr>
        <w:t>和检测电路的带宽</w:t>
      </w:r>
      <w:r w:rsidRPr="00F76A8B">
        <w:rPr>
          <w:position w:val="-10"/>
        </w:rPr>
        <w:object w:dxaOrig="340" w:dyaOrig="320">
          <v:shape id="_x0000_i1073" type="#_x0000_t75" style="width:19pt;height:17pt" o:ole="">
            <v:imagedata r:id="rId132" o:title=""/>
          </v:shape>
          <o:OLEObject Type="Embed" ProgID="Equation.DSMT4" ShapeID="_x0000_i1073" DrawAspect="Content" ObjectID="_1539197896" r:id="rId133"/>
        </w:object>
      </w:r>
      <w:r w:rsidRPr="00131F2A">
        <w:rPr>
          <w:rFonts w:hint="eastAsia"/>
          <w:szCs w:val="24"/>
        </w:rPr>
        <w:t>成正比。因此，可以从这两个因素考虑，采取适当的措施减小</w:t>
      </w:r>
      <w:r>
        <w:rPr>
          <w:rFonts w:hint="eastAsia"/>
          <w:szCs w:val="24"/>
        </w:rPr>
        <w:t>探测器</w:t>
      </w:r>
      <w:r w:rsidRPr="00131F2A">
        <w:rPr>
          <w:rFonts w:hint="eastAsia"/>
          <w:szCs w:val="24"/>
        </w:rPr>
        <w:t>热噪声，增大</w:t>
      </w:r>
      <w:r w:rsidR="00A22B6A">
        <w:rPr>
          <w:rFonts w:hint="eastAsia"/>
          <w:szCs w:val="24"/>
        </w:rPr>
        <w:t>系统的</w:t>
      </w:r>
      <w:r w:rsidRPr="00131F2A">
        <w:rPr>
          <w:rFonts w:hint="eastAsia"/>
          <w:szCs w:val="24"/>
        </w:rPr>
        <w:t>信噪比</w:t>
      </w:r>
      <w:r>
        <w:rPr>
          <w:rFonts w:hint="eastAsia"/>
          <w:szCs w:val="24"/>
        </w:rPr>
        <w:t>。</w:t>
      </w:r>
      <w:r w:rsidR="00F61531">
        <w:rPr>
          <w:rFonts w:hint="eastAsia"/>
          <w:szCs w:val="24"/>
        </w:rPr>
        <w:t>如选择带热电制冷器的</w:t>
      </w:r>
      <w:r w:rsidR="00F61531">
        <w:rPr>
          <w:rFonts w:hint="eastAsia"/>
          <w:szCs w:val="24"/>
        </w:rPr>
        <w:t>PbS</w:t>
      </w:r>
      <w:r w:rsidR="00F61531">
        <w:rPr>
          <w:rFonts w:hint="eastAsia"/>
          <w:szCs w:val="24"/>
        </w:rPr>
        <w:t>探测器，通过制冷</w:t>
      </w:r>
      <w:r w:rsidR="009A3B0D">
        <w:rPr>
          <w:rFonts w:hint="eastAsia"/>
          <w:szCs w:val="24"/>
        </w:rPr>
        <w:t>使</w:t>
      </w:r>
      <w:r w:rsidR="00F61531">
        <w:rPr>
          <w:rFonts w:hint="eastAsia"/>
          <w:szCs w:val="24"/>
        </w:rPr>
        <w:t>探测器工作在较低的温度</w:t>
      </w:r>
      <w:r>
        <w:rPr>
          <w:rFonts w:hint="eastAsia"/>
          <w:szCs w:val="24"/>
        </w:rPr>
        <w:t>；减小检测电路的带宽等措施</w:t>
      </w:r>
      <w:r w:rsidR="00F61531">
        <w:rPr>
          <w:rFonts w:hint="eastAsia"/>
          <w:szCs w:val="24"/>
        </w:rPr>
        <w:t>。</w:t>
      </w:r>
    </w:p>
    <w:p w:rsidR="0041183E" w:rsidRDefault="00E70F50" w:rsidP="00E70F50">
      <w:pPr>
        <w:ind w:firstLine="480"/>
      </w:pPr>
      <w:r>
        <w:rPr>
          <w:rFonts w:hint="eastAsia"/>
        </w:rPr>
        <w:t>在红外系统中，除了考虑探测器的噪声外，还要考虑到电子电路以及背景辐射引入的噪声。</w:t>
      </w:r>
      <w:r w:rsidR="003E715C">
        <w:rPr>
          <w:rFonts w:hint="eastAsia"/>
        </w:rPr>
        <w:t>信号在处理的过程中，由于运算放大器和电阻等器件自身存在噪声，也会在信号放大和处理的过程中引入噪声。因此，在设计低噪声电路时</w:t>
      </w:r>
      <w:r w:rsidR="00C806EA">
        <w:rPr>
          <w:rFonts w:hint="eastAsia"/>
        </w:rPr>
        <w:t>要选择低噪声的运放和低噪声线性稳压电源。</w:t>
      </w:r>
    </w:p>
    <w:p w:rsidR="00C806EA" w:rsidRPr="00C806EA" w:rsidRDefault="00CF0752" w:rsidP="009A3B0D">
      <w:pPr>
        <w:ind w:firstLine="480"/>
      </w:pPr>
      <w:r>
        <w:rPr>
          <w:rFonts w:hint="eastAsia"/>
        </w:rPr>
        <w:t>任何温度超过绝对零度的物体都会向外辐射红外线，被探测器</w:t>
      </w:r>
      <w:r w:rsidR="00155B3C">
        <w:rPr>
          <w:rFonts w:hint="eastAsia"/>
        </w:rPr>
        <w:t>探测</w:t>
      </w:r>
      <w:r>
        <w:rPr>
          <w:rFonts w:hint="eastAsia"/>
        </w:rPr>
        <w:t>到而产生背景噪声。</w:t>
      </w:r>
      <w:r w:rsidR="00C806EA" w:rsidRPr="00C806EA">
        <w:rPr>
          <w:rFonts w:hint="eastAsia"/>
        </w:rPr>
        <w:t>抑制背景噪声</w:t>
      </w:r>
      <w:r w:rsidR="00155B3C">
        <w:rPr>
          <w:rFonts w:hint="eastAsia"/>
        </w:rPr>
        <w:t>的</w:t>
      </w:r>
      <w:r w:rsidR="00C806EA" w:rsidRPr="00C806EA">
        <w:rPr>
          <w:rFonts w:hint="eastAsia"/>
        </w:rPr>
        <w:t>方式</w:t>
      </w:r>
      <w:r w:rsidR="00155B3C">
        <w:rPr>
          <w:rFonts w:hint="eastAsia"/>
        </w:rPr>
        <w:t>如下</w:t>
      </w:r>
      <w:r w:rsidR="0036397F" w:rsidRPr="0036397F">
        <w:rPr>
          <w:rFonts w:hint="eastAsia"/>
          <w:vertAlign w:val="superscript"/>
        </w:rPr>
        <w:t>[2</w:t>
      </w:r>
      <w:r w:rsidR="009E75BC">
        <w:rPr>
          <w:rFonts w:hint="eastAsia"/>
          <w:vertAlign w:val="superscript"/>
        </w:rPr>
        <w:t>8</w:t>
      </w:r>
      <w:r w:rsidR="0036397F" w:rsidRPr="0036397F">
        <w:rPr>
          <w:rFonts w:hint="eastAsia"/>
          <w:vertAlign w:val="superscript"/>
        </w:rPr>
        <w:t>]</w:t>
      </w:r>
      <w:r w:rsidR="00C806EA" w:rsidRPr="00C806EA">
        <w:rPr>
          <w:rFonts w:hint="eastAsia"/>
        </w:rPr>
        <w:t>：</w:t>
      </w:r>
    </w:p>
    <w:p w:rsidR="00C806EA" w:rsidRPr="00C806EA" w:rsidRDefault="00C806EA" w:rsidP="00CF0752">
      <w:pPr>
        <w:ind w:firstLine="480"/>
        <w:rPr>
          <w:szCs w:val="24"/>
        </w:rPr>
      </w:pPr>
      <w:r w:rsidRPr="00C806EA">
        <w:rPr>
          <w:rFonts w:hint="eastAsia"/>
          <w:szCs w:val="24"/>
        </w:rPr>
        <w:t>（</w:t>
      </w:r>
      <w:r w:rsidR="00CF0752">
        <w:rPr>
          <w:rFonts w:hint="eastAsia"/>
          <w:szCs w:val="24"/>
        </w:rPr>
        <w:t>1</w:t>
      </w:r>
      <w:r w:rsidRPr="00C806EA">
        <w:rPr>
          <w:rFonts w:hint="eastAsia"/>
          <w:szCs w:val="24"/>
        </w:rPr>
        <w:t>）</w:t>
      </w:r>
      <w:r w:rsidR="00C93537">
        <w:rPr>
          <w:rFonts w:hint="eastAsia"/>
          <w:szCs w:val="24"/>
        </w:rPr>
        <w:t>在红外探测器</w:t>
      </w:r>
      <w:r w:rsidR="00B0010C">
        <w:rPr>
          <w:rFonts w:hint="eastAsia"/>
          <w:szCs w:val="24"/>
        </w:rPr>
        <w:t>的</w:t>
      </w:r>
      <w:r w:rsidR="00C93537">
        <w:rPr>
          <w:rFonts w:hint="eastAsia"/>
          <w:szCs w:val="24"/>
        </w:rPr>
        <w:t>窗口上加装带通滤光片，</w:t>
      </w:r>
      <w:r w:rsidR="00A24516">
        <w:rPr>
          <w:rFonts w:hint="eastAsia"/>
          <w:szCs w:val="24"/>
        </w:rPr>
        <w:t>从入射光中分离出信号光波，滤除掉背景辐射的光波。</w:t>
      </w:r>
    </w:p>
    <w:p w:rsidR="00C806EA" w:rsidRPr="00C806EA" w:rsidRDefault="00C806EA" w:rsidP="00CF0752">
      <w:pPr>
        <w:ind w:firstLine="480"/>
        <w:rPr>
          <w:szCs w:val="24"/>
        </w:rPr>
      </w:pPr>
      <w:r w:rsidRPr="00C806EA">
        <w:rPr>
          <w:rFonts w:hint="eastAsia"/>
          <w:szCs w:val="24"/>
        </w:rPr>
        <w:lastRenderedPageBreak/>
        <w:t>（</w:t>
      </w:r>
      <w:r w:rsidR="00CF0752">
        <w:rPr>
          <w:rFonts w:hint="eastAsia"/>
          <w:szCs w:val="24"/>
        </w:rPr>
        <w:t>2</w:t>
      </w:r>
      <w:r w:rsidRPr="00C806EA">
        <w:rPr>
          <w:rFonts w:hint="eastAsia"/>
          <w:szCs w:val="24"/>
        </w:rPr>
        <w:t>）</w:t>
      </w:r>
      <w:r w:rsidR="00C93537">
        <w:rPr>
          <w:rFonts w:hint="eastAsia"/>
          <w:szCs w:val="24"/>
        </w:rPr>
        <w:t>保证光学结构的封闭性，防止外部光线的进入。做好光学部件的隔热，保证其温度较低，以使背景辐射较小。</w:t>
      </w:r>
    </w:p>
    <w:p w:rsidR="0041183E" w:rsidRDefault="00C806EA" w:rsidP="009A3B0D">
      <w:pPr>
        <w:ind w:firstLine="480"/>
        <w:rPr>
          <w:szCs w:val="24"/>
        </w:rPr>
      </w:pPr>
      <w:r w:rsidRPr="00C806EA">
        <w:rPr>
          <w:rFonts w:hint="eastAsia"/>
          <w:szCs w:val="24"/>
        </w:rPr>
        <w:t>（</w:t>
      </w:r>
      <w:r w:rsidR="00CF0752">
        <w:rPr>
          <w:rFonts w:hint="eastAsia"/>
          <w:szCs w:val="24"/>
        </w:rPr>
        <w:t>3</w:t>
      </w:r>
      <w:r w:rsidRPr="00C806EA">
        <w:rPr>
          <w:rFonts w:hint="eastAsia"/>
          <w:szCs w:val="24"/>
        </w:rPr>
        <w:t>）</w:t>
      </w:r>
      <w:r w:rsidR="00C93537">
        <w:rPr>
          <w:rFonts w:hint="eastAsia"/>
          <w:szCs w:val="24"/>
        </w:rPr>
        <w:t>对于</w:t>
      </w:r>
      <w:r w:rsidRPr="00C806EA">
        <w:rPr>
          <w:rFonts w:hint="eastAsia"/>
          <w:szCs w:val="24"/>
        </w:rPr>
        <w:t>目标信号的</w:t>
      </w:r>
      <w:r w:rsidR="00C93537">
        <w:rPr>
          <w:rFonts w:hint="eastAsia"/>
          <w:szCs w:val="24"/>
        </w:rPr>
        <w:t>处理</w:t>
      </w:r>
      <w:r w:rsidRPr="00C806EA">
        <w:rPr>
          <w:rFonts w:hint="eastAsia"/>
          <w:szCs w:val="24"/>
        </w:rPr>
        <w:t>，通过使用</w:t>
      </w:r>
      <w:r w:rsidR="00074B31">
        <w:rPr>
          <w:rFonts w:hint="eastAsia"/>
          <w:szCs w:val="24"/>
        </w:rPr>
        <w:t>带通滤波电路、</w:t>
      </w:r>
      <w:r w:rsidRPr="00C806EA">
        <w:rPr>
          <w:rFonts w:hint="eastAsia"/>
          <w:szCs w:val="24"/>
        </w:rPr>
        <w:t>数据处理</w:t>
      </w:r>
      <w:r w:rsidR="00074B31">
        <w:rPr>
          <w:rFonts w:hint="eastAsia"/>
          <w:szCs w:val="24"/>
        </w:rPr>
        <w:t>算法等</w:t>
      </w:r>
      <w:r w:rsidRPr="00C806EA">
        <w:rPr>
          <w:rFonts w:hint="eastAsia"/>
          <w:szCs w:val="24"/>
        </w:rPr>
        <w:t>，利用多种手段从噪声中提取目标信号。</w:t>
      </w:r>
    </w:p>
    <w:p w:rsidR="0041183E" w:rsidRDefault="006724D0" w:rsidP="00605AF2">
      <w:pPr>
        <w:pStyle w:val="2"/>
        <w:spacing w:before="156" w:after="156"/>
      </w:pPr>
      <w:bookmarkStart w:id="33" w:name="_Toc422819770"/>
      <w:r w:rsidRPr="006724D0">
        <w:rPr>
          <w:rFonts w:hint="eastAsia"/>
        </w:rPr>
        <w:t xml:space="preserve">3.4 </w:t>
      </w:r>
      <w:r w:rsidRPr="006724D0">
        <w:rPr>
          <w:rFonts w:hint="eastAsia"/>
        </w:rPr>
        <w:t>光源的选择与分析</w:t>
      </w:r>
      <w:bookmarkEnd w:id="33"/>
    </w:p>
    <w:p w:rsidR="0041183E" w:rsidRDefault="006F0BE3" w:rsidP="009A3B0D">
      <w:pPr>
        <w:ind w:firstLine="480"/>
      </w:pPr>
      <w:r>
        <w:rPr>
          <w:rFonts w:hint="eastAsia"/>
        </w:rPr>
        <w:t>光源</w:t>
      </w:r>
      <w:r w:rsidR="001D47B9">
        <w:rPr>
          <w:rFonts w:hint="eastAsia"/>
        </w:rPr>
        <w:t>负责为测量提供所需要的光能，</w:t>
      </w:r>
      <w:r>
        <w:rPr>
          <w:rFonts w:hint="eastAsia"/>
        </w:rPr>
        <w:t>是光谱仪器重要的组成部分。作为近红外水分仪的光源要在测量光谱区域内有足够强度的光辐射，同时也要有良好的稳定性。一般来说，常见的光源有白炽灯、卤钨灯、</w:t>
      </w:r>
      <w:r>
        <w:rPr>
          <w:rFonts w:hint="eastAsia"/>
        </w:rPr>
        <w:t>LED</w:t>
      </w:r>
      <w:r>
        <w:rPr>
          <w:rFonts w:hint="eastAsia"/>
        </w:rPr>
        <w:t>光源等。</w:t>
      </w:r>
    </w:p>
    <w:p w:rsidR="006724D0" w:rsidRDefault="00A53637" w:rsidP="00A53637">
      <w:pPr>
        <w:ind w:firstLine="480"/>
        <w:rPr>
          <w:rFonts w:cs="Times New Roman"/>
          <w:szCs w:val="24"/>
        </w:rPr>
      </w:pPr>
      <w:r>
        <w:rPr>
          <w:rFonts w:hint="eastAsia"/>
          <w:szCs w:val="24"/>
        </w:rPr>
        <w:t>白炽灯发射的是可见光和</w:t>
      </w:r>
      <w:r>
        <w:rPr>
          <w:rFonts w:hint="eastAsia"/>
          <w:szCs w:val="24"/>
        </w:rPr>
        <w:t>3</w:t>
      </w:r>
      <w:r w:rsidRPr="00BE568F">
        <w:rPr>
          <w:rFonts w:cs="Times New Roman"/>
          <w:szCs w:val="24"/>
        </w:rPr>
        <w:t>μm</w:t>
      </w:r>
      <w:r>
        <w:rPr>
          <w:rFonts w:cs="Times New Roman" w:hint="eastAsia"/>
          <w:szCs w:val="24"/>
        </w:rPr>
        <w:t>以内的红外光，具有发光稳定，廉价长寿等特点。但是，白炽灯使用时发热较大，钨丝易蒸发，使钨丝某些部位变细，容易被烧断而影响寿命。</w:t>
      </w:r>
    </w:p>
    <w:p w:rsidR="00611B91" w:rsidRDefault="006C0AE8" w:rsidP="00C875B1">
      <w:pPr>
        <w:ind w:firstLine="480"/>
        <w:rPr>
          <w:szCs w:val="24"/>
        </w:rPr>
      </w:pPr>
      <w:r>
        <w:rPr>
          <w:rFonts w:hint="eastAsia"/>
          <w:szCs w:val="24"/>
        </w:rPr>
        <w:t>为了克服白炽灯钨丝蒸发的缺点，</w:t>
      </w:r>
      <w:r w:rsidRPr="006C0AE8">
        <w:rPr>
          <w:rFonts w:hint="eastAsia"/>
          <w:szCs w:val="24"/>
        </w:rPr>
        <w:t>在玻璃壳内充入碘、溴等卤</w:t>
      </w:r>
      <w:r>
        <w:rPr>
          <w:rFonts w:hint="eastAsia"/>
          <w:szCs w:val="24"/>
        </w:rPr>
        <w:t>素气体。</w:t>
      </w:r>
      <w:r w:rsidR="00C875B1" w:rsidRPr="00C875B1">
        <w:rPr>
          <w:rFonts w:hint="eastAsia"/>
          <w:szCs w:val="24"/>
        </w:rPr>
        <w:t>当钨丝长时间工作时，钨原子从温度很高的钨丝上蒸发出来。由于玻璃罩壁相对于灯丝温度较低，钨原子在向罩壁扩散的过程中，与卤素原子发生化学反应生成卤化钨，避免了钨原子在罩壁上沉淀而使其发黑的现象。生成的卤化钨扩散到高温度的灯丝上时，因为高温又重新分解为卤素原子和钨原子，使得钨原子沉淀在灯丝上。这种过程达到了蒸发与沉淀平衡的结果，</w:t>
      </w:r>
      <w:r w:rsidR="00C875B1">
        <w:rPr>
          <w:rFonts w:hint="eastAsia"/>
          <w:szCs w:val="24"/>
        </w:rPr>
        <w:t>很好的克服了钨丝蒸发的缺点，使它具有较高的发光效率和较长的寿命</w:t>
      </w:r>
      <w:r w:rsidR="00EF50AA" w:rsidRPr="00EF50AA">
        <w:rPr>
          <w:rFonts w:hint="eastAsia"/>
          <w:szCs w:val="24"/>
          <w:vertAlign w:val="superscript"/>
        </w:rPr>
        <w:t>[29]</w:t>
      </w:r>
      <w:r w:rsidRPr="006C0AE8">
        <w:rPr>
          <w:rFonts w:hint="eastAsia"/>
          <w:szCs w:val="24"/>
        </w:rPr>
        <w:t>。</w:t>
      </w:r>
    </w:p>
    <w:p w:rsidR="004C35C9" w:rsidRDefault="004C35C9" w:rsidP="004C35C9">
      <w:pPr>
        <w:spacing w:line="240" w:lineRule="auto"/>
        <w:ind w:firstLineChars="0" w:firstLine="0"/>
        <w:jc w:val="center"/>
        <w:rPr>
          <w:szCs w:val="24"/>
        </w:rPr>
      </w:pPr>
      <w:r>
        <w:rPr>
          <w:noProof/>
          <w:szCs w:val="24"/>
        </w:rPr>
        <w:drawing>
          <wp:inline distT="0" distB="0" distL="0" distR="0" wp14:anchorId="5F1159A7" wp14:editId="37A943A2">
            <wp:extent cx="1702664" cy="1533525"/>
            <wp:effectExtent l="0" t="0" r="0" b="0"/>
            <wp:docPr id="6" name="图片 6" descr="F:\红外水分仪资料\水分仪结构照片\IMAG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红外水分仪资料\水分仪结构照片\IMAG0442.jpg"/>
                    <pic:cNvPicPr>
                      <a:picLocks noChangeAspect="1" noChangeArrowheads="1"/>
                    </pic:cNvPicPr>
                  </pic:nvPicPr>
                  <pic:blipFill rotWithShape="1">
                    <a:blip r:embed="rId134" cstate="print">
                      <a:extLst>
                        <a:ext uri="{28A0092B-C50C-407E-A947-70E740481C1C}">
                          <a14:useLocalDpi xmlns:a14="http://schemas.microsoft.com/office/drawing/2010/main" val="0"/>
                        </a:ext>
                      </a:extLst>
                    </a:blip>
                    <a:srcRect l="31726" t="12568" r="18887" b="13115"/>
                    <a:stretch/>
                  </pic:blipFill>
                  <pic:spPr bwMode="auto">
                    <a:xfrm>
                      <a:off x="0" y="0"/>
                      <a:ext cx="1702664" cy="1533525"/>
                    </a:xfrm>
                    <a:prstGeom prst="rect">
                      <a:avLst/>
                    </a:prstGeom>
                    <a:noFill/>
                    <a:ln>
                      <a:noFill/>
                    </a:ln>
                    <a:extLst>
                      <a:ext uri="{53640926-AAD7-44D8-BBD7-CCE9431645EC}">
                        <a14:shadowObscured xmlns:a14="http://schemas.microsoft.com/office/drawing/2010/main"/>
                      </a:ext>
                    </a:extLst>
                  </pic:spPr>
                </pic:pic>
              </a:graphicData>
            </a:graphic>
          </wp:inline>
        </w:drawing>
      </w:r>
    </w:p>
    <w:p w:rsidR="004C35C9" w:rsidRDefault="004C35C9" w:rsidP="004C35C9">
      <w:pPr>
        <w:pStyle w:val="ac"/>
        <w:spacing w:before="156"/>
      </w:pPr>
      <w:r>
        <w:rPr>
          <w:rFonts w:hint="eastAsia"/>
        </w:rPr>
        <w:t>图</w:t>
      </w:r>
      <w:r>
        <w:rPr>
          <w:rFonts w:hint="eastAsia"/>
        </w:rPr>
        <w:t xml:space="preserve">3.4 </w:t>
      </w:r>
      <w:r>
        <w:rPr>
          <w:rFonts w:hint="eastAsia"/>
        </w:rPr>
        <w:t>红外卤钨灯光源</w:t>
      </w:r>
    </w:p>
    <w:p w:rsidR="004C35C9" w:rsidRPr="004C35C9" w:rsidRDefault="004C35C9" w:rsidP="004C35C9">
      <w:pPr>
        <w:pStyle w:val="ae"/>
      </w:pPr>
      <w:r>
        <w:rPr>
          <w:rFonts w:hint="eastAsia"/>
        </w:rPr>
        <w:t>Fig. 3.4 Infrared halogen light source</w:t>
      </w:r>
    </w:p>
    <w:p w:rsidR="00643104" w:rsidRDefault="002857F1" w:rsidP="004C35C9">
      <w:pPr>
        <w:ind w:firstLine="480"/>
        <w:rPr>
          <w:szCs w:val="24"/>
        </w:rPr>
      </w:pPr>
      <w:r>
        <w:rPr>
          <w:rFonts w:hint="eastAsia"/>
          <w:szCs w:val="24"/>
        </w:rPr>
        <w:t>卤钨灯</w:t>
      </w:r>
      <w:r w:rsidR="00753A62">
        <w:rPr>
          <w:rFonts w:hint="eastAsia"/>
          <w:szCs w:val="24"/>
        </w:rPr>
        <w:t>相对于白炽灯</w:t>
      </w:r>
      <w:r>
        <w:rPr>
          <w:rFonts w:hint="eastAsia"/>
          <w:szCs w:val="24"/>
        </w:rPr>
        <w:t>具有以下</w:t>
      </w:r>
      <w:r w:rsidR="00D70567">
        <w:rPr>
          <w:rFonts w:hint="eastAsia"/>
          <w:szCs w:val="24"/>
        </w:rPr>
        <w:t>优点：</w:t>
      </w:r>
      <w:r w:rsidR="00D70567" w:rsidRPr="00D70567">
        <w:rPr>
          <w:rFonts w:hint="eastAsia"/>
          <w:szCs w:val="24"/>
        </w:rPr>
        <w:t>（</w:t>
      </w:r>
      <w:r w:rsidR="00A817E3">
        <w:rPr>
          <w:rFonts w:hint="eastAsia"/>
          <w:szCs w:val="24"/>
        </w:rPr>
        <w:t>1</w:t>
      </w:r>
      <w:r>
        <w:rPr>
          <w:rFonts w:hint="eastAsia"/>
          <w:szCs w:val="24"/>
        </w:rPr>
        <w:t>）光通量稳定</w:t>
      </w:r>
      <w:r w:rsidR="00A817E3">
        <w:rPr>
          <w:rFonts w:hint="eastAsia"/>
          <w:szCs w:val="24"/>
        </w:rPr>
        <w:t>。</w:t>
      </w:r>
      <w:r>
        <w:rPr>
          <w:rFonts w:hint="eastAsia"/>
          <w:szCs w:val="24"/>
        </w:rPr>
        <w:t>由于</w:t>
      </w:r>
      <w:r w:rsidR="00C04128">
        <w:rPr>
          <w:rFonts w:hint="eastAsia"/>
          <w:szCs w:val="24"/>
        </w:rPr>
        <w:t>克服了灯泡壁的</w:t>
      </w:r>
      <w:r>
        <w:rPr>
          <w:rFonts w:hint="eastAsia"/>
          <w:szCs w:val="24"/>
        </w:rPr>
        <w:t>发黑，</w:t>
      </w:r>
      <w:r w:rsidR="00A817E3">
        <w:rPr>
          <w:rFonts w:hint="eastAsia"/>
          <w:szCs w:val="24"/>
        </w:rPr>
        <w:t>最终卤钨灯</w:t>
      </w:r>
      <w:r>
        <w:rPr>
          <w:rFonts w:hint="eastAsia"/>
          <w:szCs w:val="24"/>
        </w:rPr>
        <w:t>的</w:t>
      </w:r>
      <w:r w:rsidR="00D70567" w:rsidRPr="00D70567">
        <w:rPr>
          <w:rFonts w:hint="eastAsia"/>
          <w:szCs w:val="24"/>
        </w:rPr>
        <w:t>光通量仍为</w:t>
      </w:r>
      <w:r>
        <w:rPr>
          <w:rFonts w:hint="eastAsia"/>
          <w:szCs w:val="24"/>
        </w:rPr>
        <w:t>初始</w:t>
      </w:r>
      <w:r w:rsidR="00D70567" w:rsidRPr="00D70567">
        <w:rPr>
          <w:rFonts w:hint="eastAsia"/>
          <w:szCs w:val="24"/>
        </w:rPr>
        <w:t>时的</w:t>
      </w:r>
      <w:r w:rsidR="00D70567" w:rsidRPr="00D70567">
        <w:rPr>
          <w:rFonts w:hint="eastAsia"/>
          <w:szCs w:val="24"/>
        </w:rPr>
        <w:t>95%</w:t>
      </w:r>
      <w:r w:rsidR="00D70567" w:rsidRPr="00D70567">
        <w:rPr>
          <w:rFonts w:hint="eastAsia"/>
          <w:szCs w:val="24"/>
        </w:rPr>
        <w:t>～</w:t>
      </w:r>
      <w:r w:rsidR="00D70567" w:rsidRPr="00D70567">
        <w:rPr>
          <w:rFonts w:hint="eastAsia"/>
          <w:szCs w:val="24"/>
        </w:rPr>
        <w:t>98%</w:t>
      </w:r>
      <w:r w:rsidR="00D70567" w:rsidRPr="00D70567">
        <w:rPr>
          <w:rFonts w:hint="eastAsia"/>
          <w:szCs w:val="24"/>
        </w:rPr>
        <w:t>，而白炽灯</w:t>
      </w:r>
      <w:r w:rsidRPr="002857F1">
        <w:rPr>
          <w:rFonts w:hint="eastAsia"/>
          <w:szCs w:val="24"/>
        </w:rPr>
        <w:t>的光通量</w:t>
      </w:r>
      <w:r w:rsidR="00A817E3">
        <w:rPr>
          <w:rFonts w:hint="eastAsia"/>
          <w:szCs w:val="24"/>
        </w:rPr>
        <w:t>仅</w:t>
      </w:r>
      <w:r w:rsidR="00D70567" w:rsidRPr="00D70567">
        <w:rPr>
          <w:rFonts w:hint="eastAsia"/>
          <w:szCs w:val="24"/>
        </w:rPr>
        <w:t>为初始时的</w:t>
      </w:r>
      <w:r w:rsidR="00D70567" w:rsidRPr="00D70567">
        <w:rPr>
          <w:rFonts w:hint="eastAsia"/>
          <w:szCs w:val="24"/>
        </w:rPr>
        <w:t>60%</w:t>
      </w:r>
      <w:r w:rsidR="00D70567" w:rsidRPr="00D70567">
        <w:rPr>
          <w:rFonts w:hint="eastAsia"/>
          <w:szCs w:val="24"/>
        </w:rPr>
        <w:t>，故</w:t>
      </w:r>
      <w:r w:rsidRPr="002857F1">
        <w:rPr>
          <w:rFonts w:hint="eastAsia"/>
          <w:szCs w:val="24"/>
        </w:rPr>
        <w:t>卤钨灯</w:t>
      </w:r>
      <w:r w:rsidR="00150BC6">
        <w:rPr>
          <w:rFonts w:hint="eastAsia"/>
          <w:szCs w:val="24"/>
        </w:rPr>
        <w:t>又称为</w:t>
      </w:r>
      <w:r>
        <w:rPr>
          <w:rFonts w:hint="eastAsia"/>
          <w:szCs w:val="24"/>
        </w:rPr>
        <w:t>“</w:t>
      </w:r>
      <w:r w:rsidR="00D70567" w:rsidRPr="00D70567">
        <w:rPr>
          <w:rFonts w:hint="eastAsia"/>
          <w:szCs w:val="24"/>
        </w:rPr>
        <w:t>恒流明光源</w:t>
      </w:r>
      <w:r>
        <w:rPr>
          <w:rFonts w:hint="eastAsia"/>
          <w:szCs w:val="24"/>
        </w:rPr>
        <w:t>”</w:t>
      </w:r>
      <w:r w:rsidR="00D70567" w:rsidRPr="00D70567">
        <w:rPr>
          <w:rFonts w:hint="eastAsia"/>
          <w:szCs w:val="24"/>
        </w:rPr>
        <w:t>。</w:t>
      </w:r>
      <w:r w:rsidR="00A817E3">
        <w:rPr>
          <w:rFonts w:hint="eastAsia"/>
          <w:szCs w:val="24"/>
        </w:rPr>
        <w:t>（</w:t>
      </w:r>
      <w:r w:rsidR="00A817E3">
        <w:rPr>
          <w:rFonts w:hint="eastAsia"/>
          <w:szCs w:val="24"/>
        </w:rPr>
        <w:t>2</w:t>
      </w:r>
      <w:r w:rsidR="00A817E3">
        <w:rPr>
          <w:rFonts w:hint="eastAsia"/>
          <w:szCs w:val="24"/>
        </w:rPr>
        <w:t>）</w:t>
      </w:r>
      <w:r w:rsidR="00A817E3" w:rsidRPr="00D70567">
        <w:rPr>
          <w:rFonts w:hint="eastAsia"/>
          <w:szCs w:val="24"/>
        </w:rPr>
        <w:t>体积小</w:t>
      </w:r>
      <w:r w:rsidR="002070A1">
        <w:rPr>
          <w:rFonts w:hint="eastAsia"/>
          <w:szCs w:val="24"/>
        </w:rPr>
        <w:t>，</w:t>
      </w:r>
      <w:r w:rsidR="00A817E3">
        <w:rPr>
          <w:rFonts w:hint="eastAsia"/>
          <w:szCs w:val="24"/>
        </w:rPr>
        <w:t>是同等</w:t>
      </w:r>
      <w:r w:rsidR="00A817E3" w:rsidRPr="00D70567">
        <w:rPr>
          <w:rFonts w:hint="eastAsia"/>
          <w:szCs w:val="24"/>
        </w:rPr>
        <w:t>功率白炽灯</w:t>
      </w:r>
      <w:r w:rsidR="00A817E3">
        <w:rPr>
          <w:rFonts w:hint="eastAsia"/>
          <w:szCs w:val="24"/>
        </w:rPr>
        <w:t>体积</w:t>
      </w:r>
      <w:r w:rsidR="00A817E3" w:rsidRPr="00D70567">
        <w:rPr>
          <w:rFonts w:hint="eastAsia"/>
          <w:szCs w:val="24"/>
        </w:rPr>
        <w:t>的</w:t>
      </w:r>
      <w:r w:rsidR="00A817E3" w:rsidRPr="00D70567">
        <w:rPr>
          <w:rFonts w:hint="eastAsia"/>
          <w:szCs w:val="24"/>
        </w:rPr>
        <w:t>0.5%</w:t>
      </w:r>
      <w:r w:rsidR="00A817E3" w:rsidRPr="00D70567">
        <w:rPr>
          <w:rFonts w:hint="eastAsia"/>
          <w:szCs w:val="24"/>
        </w:rPr>
        <w:t>～</w:t>
      </w:r>
      <w:r w:rsidR="00A817E3" w:rsidRPr="00D70567">
        <w:rPr>
          <w:rFonts w:hint="eastAsia"/>
          <w:szCs w:val="24"/>
        </w:rPr>
        <w:t>3%</w:t>
      </w:r>
      <w:r w:rsidR="00A817E3">
        <w:rPr>
          <w:rFonts w:hint="eastAsia"/>
          <w:szCs w:val="24"/>
        </w:rPr>
        <w:t>，可以</w:t>
      </w:r>
      <w:r w:rsidR="00A817E3" w:rsidRPr="00D70567">
        <w:rPr>
          <w:rFonts w:hint="eastAsia"/>
          <w:szCs w:val="24"/>
        </w:rPr>
        <w:t>使</w:t>
      </w:r>
      <w:r w:rsidR="00A817E3">
        <w:rPr>
          <w:rFonts w:hint="eastAsia"/>
          <w:szCs w:val="24"/>
        </w:rPr>
        <w:t>得</w:t>
      </w:r>
      <w:r w:rsidR="00A817E3" w:rsidRPr="00D70567">
        <w:rPr>
          <w:rFonts w:hint="eastAsia"/>
          <w:szCs w:val="24"/>
        </w:rPr>
        <w:t>检测</w:t>
      </w:r>
      <w:r w:rsidR="00A817E3">
        <w:rPr>
          <w:rFonts w:hint="eastAsia"/>
          <w:szCs w:val="24"/>
        </w:rPr>
        <w:t>仪器</w:t>
      </w:r>
      <w:r w:rsidR="00A817E3" w:rsidRPr="00D70567">
        <w:rPr>
          <w:rFonts w:hint="eastAsia"/>
          <w:szCs w:val="24"/>
        </w:rPr>
        <w:t>小型化。（</w:t>
      </w:r>
      <w:r w:rsidR="00A817E3">
        <w:rPr>
          <w:rFonts w:hint="eastAsia"/>
          <w:szCs w:val="24"/>
        </w:rPr>
        <w:t>3</w:t>
      </w:r>
      <w:r w:rsidR="00A817E3" w:rsidRPr="00D70567">
        <w:rPr>
          <w:rFonts w:hint="eastAsia"/>
          <w:szCs w:val="24"/>
        </w:rPr>
        <w:t>）发光效率</w:t>
      </w:r>
      <w:r w:rsidR="00A817E3">
        <w:rPr>
          <w:rFonts w:hint="eastAsia"/>
          <w:szCs w:val="24"/>
        </w:rPr>
        <w:t>高</w:t>
      </w:r>
      <w:r w:rsidR="002070A1">
        <w:rPr>
          <w:rFonts w:hint="eastAsia"/>
          <w:szCs w:val="24"/>
        </w:rPr>
        <w:t>，</w:t>
      </w:r>
      <w:r w:rsidR="00722BF2">
        <w:rPr>
          <w:rFonts w:hint="eastAsia"/>
          <w:szCs w:val="24"/>
        </w:rPr>
        <w:t>是</w:t>
      </w:r>
      <w:r w:rsidR="00A817E3" w:rsidRPr="00D70567">
        <w:rPr>
          <w:rFonts w:hint="eastAsia"/>
          <w:szCs w:val="24"/>
        </w:rPr>
        <w:t>白炽灯</w:t>
      </w:r>
      <w:r w:rsidR="00722BF2">
        <w:rPr>
          <w:rFonts w:hint="eastAsia"/>
          <w:szCs w:val="24"/>
        </w:rPr>
        <w:t>的</w:t>
      </w:r>
      <w:r w:rsidR="00A817E3" w:rsidRPr="00D70567">
        <w:rPr>
          <w:rFonts w:hint="eastAsia"/>
          <w:szCs w:val="24"/>
        </w:rPr>
        <w:t>2</w:t>
      </w:r>
      <w:r w:rsidR="00A817E3" w:rsidRPr="00D70567">
        <w:rPr>
          <w:rFonts w:hint="eastAsia"/>
          <w:szCs w:val="24"/>
        </w:rPr>
        <w:t>～</w:t>
      </w:r>
      <w:r w:rsidR="00A817E3" w:rsidRPr="00D70567">
        <w:rPr>
          <w:rFonts w:hint="eastAsia"/>
          <w:szCs w:val="24"/>
        </w:rPr>
        <w:t>3</w:t>
      </w:r>
      <w:r w:rsidR="00A817E3" w:rsidRPr="00D70567">
        <w:rPr>
          <w:rFonts w:hint="eastAsia"/>
          <w:szCs w:val="24"/>
        </w:rPr>
        <w:t>倍。（</w:t>
      </w:r>
      <w:r w:rsidR="00A817E3">
        <w:rPr>
          <w:rFonts w:hint="eastAsia"/>
          <w:szCs w:val="24"/>
        </w:rPr>
        <w:t>4</w:t>
      </w:r>
      <w:r w:rsidR="00A817E3" w:rsidRPr="00D70567">
        <w:rPr>
          <w:rFonts w:hint="eastAsia"/>
          <w:szCs w:val="24"/>
        </w:rPr>
        <w:t>）</w:t>
      </w:r>
      <w:r w:rsidR="00690FDC">
        <w:rPr>
          <w:rFonts w:hint="eastAsia"/>
          <w:szCs w:val="24"/>
        </w:rPr>
        <w:t>使用</w:t>
      </w:r>
      <w:r w:rsidR="00A817E3" w:rsidRPr="00D70567">
        <w:rPr>
          <w:rFonts w:hint="eastAsia"/>
          <w:szCs w:val="24"/>
        </w:rPr>
        <w:t>寿命长</w:t>
      </w:r>
      <w:r w:rsidR="002070A1">
        <w:rPr>
          <w:rFonts w:hint="eastAsia"/>
          <w:szCs w:val="24"/>
        </w:rPr>
        <w:t>，</w:t>
      </w:r>
      <w:r w:rsidR="00690FDC">
        <w:rPr>
          <w:rFonts w:hint="eastAsia"/>
          <w:szCs w:val="24"/>
        </w:rPr>
        <w:t>是白炽灯的</w:t>
      </w:r>
      <w:r w:rsidR="00690FDC">
        <w:rPr>
          <w:rFonts w:hint="eastAsia"/>
          <w:szCs w:val="24"/>
        </w:rPr>
        <w:t>4</w:t>
      </w:r>
      <w:r w:rsidR="00690FDC">
        <w:rPr>
          <w:rFonts w:hint="eastAsia"/>
          <w:szCs w:val="24"/>
        </w:rPr>
        <w:t>倍</w:t>
      </w:r>
      <w:r w:rsidR="00A817E3" w:rsidRPr="00D70567">
        <w:rPr>
          <w:rFonts w:hint="eastAsia"/>
          <w:szCs w:val="24"/>
        </w:rPr>
        <w:t>。</w:t>
      </w:r>
      <w:r w:rsidR="00D70567" w:rsidRPr="00D70567">
        <w:rPr>
          <w:rFonts w:hint="eastAsia"/>
          <w:szCs w:val="24"/>
        </w:rPr>
        <w:t>（</w:t>
      </w:r>
      <w:r w:rsidR="00A817E3">
        <w:rPr>
          <w:rFonts w:hint="eastAsia"/>
          <w:szCs w:val="24"/>
        </w:rPr>
        <w:t>5</w:t>
      </w:r>
      <w:r w:rsidR="00D70567" w:rsidRPr="00D70567">
        <w:rPr>
          <w:rFonts w:hint="eastAsia"/>
          <w:szCs w:val="24"/>
        </w:rPr>
        <w:t>）紫外线丰富</w:t>
      </w:r>
      <w:r w:rsidR="002070A1">
        <w:rPr>
          <w:rFonts w:hint="eastAsia"/>
          <w:szCs w:val="24"/>
        </w:rPr>
        <w:t>，</w:t>
      </w:r>
      <w:r w:rsidR="00D70567" w:rsidRPr="00D70567">
        <w:rPr>
          <w:rFonts w:hint="eastAsia"/>
          <w:szCs w:val="24"/>
        </w:rPr>
        <w:t>可</w:t>
      </w:r>
      <w:r w:rsidR="00C04128">
        <w:rPr>
          <w:rFonts w:hint="eastAsia"/>
          <w:szCs w:val="24"/>
        </w:rPr>
        <w:t>用作</w:t>
      </w:r>
      <w:r w:rsidR="00D70567" w:rsidRPr="00D70567">
        <w:rPr>
          <w:rFonts w:hint="eastAsia"/>
          <w:szCs w:val="24"/>
        </w:rPr>
        <w:t>紫外辐射</w:t>
      </w:r>
      <w:r w:rsidR="00A817E3">
        <w:rPr>
          <w:rFonts w:hint="eastAsia"/>
          <w:szCs w:val="24"/>
        </w:rPr>
        <w:t>光</w:t>
      </w:r>
      <w:r w:rsidR="00D70567" w:rsidRPr="00D70567">
        <w:rPr>
          <w:rFonts w:hint="eastAsia"/>
          <w:szCs w:val="24"/>
        </w:rPr>
        <w:t>源。</w:t>
      </w:r>
      <w:r w:rsidR="00BB5EA2">
        <w:rPr>
          <w:rFonts w:hint="eastAsia"/>
          <w:szCs w:val="24"/>
        </w:rPr>
        <w:t>图</w:t>
      </w:r>
      <w:r w:rsidR="00BB5EA2">
        <w:rPr>
          <w:rFonts w:hint="eastAsia"/>
          <w:szCs w:val="24"/>
        </w:rPr>
        <w:t>3.4</w:t>
      </w:r>
      <w:r w:rsidR="00BB5EA2">
        <w:rPr>
          <w:rFonts w:hint="eastAsia"/>
          <w:szCs w:val="24"/>
        </w:rPr>
        <w:t>所示是红外卤钨灯光源的实物图。</w:t>
      </w:r>
    </w:p>
    <w:p w:rsidR="00F365D7" w:rsidRDefault="004C02A0" w:rsidP="004C35C9">
      <w:pPr>
        <w:ind w:firstLine="480"/>
        <w:rPr>
          <w:szCs w:val="24"/>
        </w:rPr>
      </w:pPr>
      <w:r w:rsidRPr="004C02A0">
        <w:rPr>
          <w:rFonts w:hint="eastAsia"/>
          <w:szCs w:val="24"/>
        </w:rPr>
        <w:lastRenderedPageBreak/>
        <w:t>红外</w:t>
      </w:r>
      <w:r w:rsidRPr="004C02A0">
        <w:rPr>
          <w:rFonts w:hint="eastAsia"/>
          <w:szCs w:val="24"/>
        </w:rPr>
        <w:t>LED</w:t>
      </w:r>
      <w:r w:rsidRPr="004C02A0">
        <w:rPr>
          <w:rFonts w:hint="eastAsia"/>
          <w:szCs w:val="24"/>
        </w:rPr>
        <w:t>属于半导体光源</w:t>
      </w:r>
      <w:r>
        <w:rPr>
          <w:rFonts w:hint="eastAsia"/>
          <w:szCs w:val="24"/>
        </w:rPr>
        <w:t>，</w:t>
      </w:r>
      <w:r w:rsidRPr="004C02A0">
        <w:rPr>
          <w:rFonts w:hint="eastAsia"/>
          <w:szCs w:val="24"/>
        </w:rPr>
        <w:t>是一种新型光源</w:t>
      </w:r>
      <w:r>
        <w:rPr>
          <w:rFonts w:hint="eastAsia"/>
          <w:szCs w:val="24"/>
        </w:rPr>
        <w:t>。</w:t>
      </w:r>
      <w:r w:rsidRPr="004C02A0">
        <w:rPr>
          <w:rFonts w:hint="eastAsia"/>
          <w:szCs w:val="24"/>
        </w:rPr>
        <w:t>半导体光源器件主要有半导体发光二极管（</w:t>
      </w:r>
      <w:r w:rsidRPr="004C02A0">
        <w:rPr>
          <w:rFonts w:hint="eastAsia"/>
          <w:szCs w:val="24"/>
        </w:rPr>
        <w:t>LED</w:t>
      </w:r>
      <w:r w:rsidRPr="004C02A0">
        <w:rPr>
          <w:rFonts w:hint="eastAsia"/>
          <w:szCs w:val="24"/>
        </w:rPr>
        <w:t>）、半导体激光器等。红外</w:t>
      </w:r>
      <w:r w:rsidRPr="004C02A0">
        <w:rPr>
          <w:rFonts w:hint="eastAsia"/>
          <w:szCs w:val="24"/>
        </w:rPr>
        <w:t>LED</w:t>
      </w:r>
      <w:r w:rsidRPr="004C02A0">
        <w:rPr>
          <w:rFonts w:hint="eastAsia"/>
          <w:szCs w:val="24"/>
        </w:rPr>
        <w:t>光源</w:t>
      </w:r>
      <w:r w:rsidR="005441CE">
        <w:rPr>
          <w:rFonts w:hint="eastAsia"/>
          <w:szCs w:val="24"/>
        </w:rPr>
        <w:t>可以得到相对固定的窄带</w:t>
      </w:r>
      <w:r w:rsidRPr="004C02A0">
        <w:rPr>
          <w:rFonts w:hint="eastAsia"/>
          <w:szCs w:val="24"/>
        </w:rPr>
        <w:t>光谱范围，并且能耗低</w:t>
      </w:r>
      <w:r w:rsidR="005441CE">
        <w:rPr>
          <w:rFonts w:hint="eastAsia"/>
          <w:szCs w:val="24"/>
        </w:rPr>
        <w:t>、寿命长</w:t>
      </w:r>
      <w:r w:rsidR="00F20600">
        <w:rPr>
          <w:rFonts w:hint="eastAsia"/>
          <w:szCs w:val="24"/>
        </w:rPr>
        <w:t>；</w:t>
      </w:r>
      <w:r w:rsidRPr="004C02A0">
        <w:rPr>
          <w:rFonts w:hint="eastAsia"/>
          <w:szCs w:val="24"/>
        </w:rPr>
        <w:t>同激光器相比，单色性虽然没有激光光源效果好，但是在一定光谱范围可以提供连续的频谱。</w:t>
      </w:r>
      <w:r w:rsidRPr="004C02A0">
        <w:rPr>
          <w:rFonts w:hint="eastAsia"/>
          <w:szCs w:val="24"/>
        </w:rPr>
        <w:t>LED</w:t>
      </w:r>
      <w:r w:rsidRPr="004C02A0">
        <w:rPr>
          <w:rFonts w:hint="eastAsia"/>
          <w:szCs w:val="24"/>
        </w:rPr>
        <w:t>光源在不同温度下，峰值波长和整体光强都在发生变化。温度过高时，整体光强较弱，峰值波长向较高波长偏移。温度过低时，整体光强较高，但是峰值波长向较低波长方向偏移</w:t>
      </w:r>
      <w:r w:rsidR="00EA1A6E" w:rsidRPr="00EA1A6E">
        <w:rPr>
          <w:rFonts w:hint="eastAsia"/>
          <w:szCs w:val="24"/>
          <w:vertAlign w:val="superscript"/>
        </w:rPr>
        <w:t>[30]</w:t>
      </w:r>
      <w:r w:rsidRPr="004C02A0">
        <w:rPr>
          <w:rFonts w:hint="eastAsia"/>
          <w:szCs w:val="24"/>
        </w:rPr>
        <w:t>。</w:t>
      </w:r>
      <w:r>
        <w:rPr>
          <w:rFonts w:hint="eastAsia"/>
          <w:szCs w:val="24"/>
        </w:rPr>
        <w:t>因此，</w:t>
      </w:r>
      <w:r>
        <w:rPr>
          <w:rFonts w:hint="eastAsia"/>
          <w:szCs w:val="24"/>
        </w:rPr>
        <w:t>LED</w:t>
      </w:r>
      <w:r>
        <w:rPr>
          <w:rFonts w:hint="eastAsia"/>
          <w:szCs w:val="24"/>
        </w:rPr>
        <w:t>光源温度的变化会对测量结果造成干扰</w:t>
      </w:r>
      <w:r w:rsidR="002334B9">
        <w:rPr>
          <w:rFonts w:hint="eastAsia"/>
          <w:szCs w:val="24"/>
        </w:rPr>
        <w:t>，</w:t>
      </w:r>
      <w:r w:rsidR="002334B9" w:rsidRPr="00586AE7">
        <w:rPr>
          <w:rFonts w:hint="eastAsia"/>
          <w:szCs w:val="24"/>
        </w:rPr>
        <w:t>影响系统的整体精度。</w:t>
      </w:r>
      <w:r w:rsidR="00F365D7">
        <w:rPr>
          <w:rFonts w:hint="eastAsia"/>
          <w:szCs w:val="24"/>
        </w:rPr>
        <w:t>表</w:t>
      </w:r>
      <w:r w:rsidR="004C35C9">
        <w:rPr>
          <w:rFonts w:hint="eastAsia"/>
          <w:szCs w:val="24"/>
        </w:rPr>
        <w:t>3.2</w:t>
      </w:r>
      <w:r w:rsidR="00F365D7">
        <w:rPr>
          <w:rFonts w:hint="eastAsia"/>
          <w:szCs w:val="24"/>
        </w:rPr>
        <w:t>是</w:t>
      </w:r>
      <w:r w:rsidR="000229C7">
        <w:rPr>
          <w:rFonts w:hint="eastAsia"/>
          <w:szCs w:val="24"/>
        </w:rPr>
        <w:t>LED</w:t>
      </w:r>
      <w:r w:rsidR="000229C7">
        <w:rPr>
          <w:rFonts w:hint="eastAsia"/>
          <w:szCs w:val="24"/>
        </w:rPr>
        <w:t>光源与卤钨灯的对比。</w:t>
      </w:r>
    </w:p>
    <w:p w:rsidR="000229C7" w:rsidRDefault="000229C7" w:rsidP="009A3B0D">
      <w:pPr>
        <w:pStyle w:val="a9"/>
        <w:spacing w:before="156"/>
      </w:pPr>
      <w:r>
        <w:rPr>
          <w:rFonts w:hint="eastAsia"/>
        </w:rPr>
        <w:t>表</w:t>
      </w:r>
      <w:r w:rsidR="00923D68">
        <w:rPr>
          <w:rFonts w:hint="eastAsia"/>
        </w:rPr>
        <w:t>3.2</w:t>
      </w:r>
      <w:r>
        <w:rPr>
          <w:rFonts w:hint="eastAsia"/>
        </w:rPr>
        <w:t xml:space="preserve"> LED</w:t>
      </w:r>
      <w:r>
        <w:rPr>
          <w:rFonts w:hint="eastAsia"/>
        </w:rPr>
        <w:t>光源与卤钨灯性能参数对比</w:t>
      </w:r>
    </w:p>
    <w:p w:rsidR="004053A2" w:rsidRDefault="004053A2" w:rsidP="0076164F">
      <w:pPr>
        <w:pStyle w:val="aa"/>
      </w:pPr>
      <w:r>
        <w:rPr>
          <w:rFonts w:hint="eastAsia"/>
        </w:rPr>
        <w:t>Table</w:t>
      </w:r>
      <w:r w:rsidR="0041520E">
        <w:rPr>
          <w:rFonts w:hint="eastAsia"/>
        </w:rPr>
        <w:t xml:space="preserve"> </w:t>
      </w:r>
      <w:r>
        <w:rPr>
          <w:rFonts w:hint="eastAsia"/>
        </w:rPr>
        <w:t xml:space="preserve">3.2 The parameter comparison between LED and </w:t>
      </w:r>
      <w:r w:rsidRPr="004053A2">
        <w:t>halogen tungsten</w:t>
      </w:r>
      <w:r>
        <w:rPr>
          <w:rFonts w:hint="eastAsia"/>
        </w:rPr>
        <w:t xml:space="preserve"> lamp</w:t>
      </w:r>
    </w:p>
    <w:tbl>
      <w:tblPr>
        <w:tblStyle w:val="a6"/>
        <w:tblW w:w="4882"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3"/>
        <w:gridCol w:w="3023"/>
      </w:tblGrid>
      <w:tr w:rsidR="000229C7" w:rsidRPr="000229C7" w:rsidTr="00A31E95">
        <w:trPr>
          <w:trHeight w:val="439"/>
          <w:jc w:val="center"/>
        </w:trPr>
        <w:tc>
          <w:tcPr>
            <w:tcW w:w="1666" w:type="pct"/>
            <w:tcBorders>
              <w:bottom w:val="single" w:sz="4" w:space="0" w:color="auto"/>
            </w:tcBorders>
            <w:vAlign w:val="center"/>
          </w:tcPr>
          <w:p w:rsidR="000229C7" w:rsidRPr="000229C7" w:rsidRDefault="000229C7" w:rsidP="00393708">
            <w:pPr>
              <w:pStyle w:val="ab"/>
              <w:spacing w:line="324" w:lineRule="auto"/>
            </w:pPr>
            <w:r>
              <w:rPr>
                <w:rFonts w:hint="eastAsia"/>
              </w:rPr>
              <w:t>光源</w:t>
            </w:r>
          </w:p>
        </w:tc>
        <w:tc>
          <w:tcPr>
            <w:tcW w:w="1667" w:type="pct"/>
            <w:tcBorders>
              <w:bottom w:val="single" w:sz="4" w:space="0" w:color="auto"/>
            </w:tcBorders>
            <w:vAlign w:val="center"/>
          </w:tcPr>
          <w:p w:rsidR="000229C7" w:rsidRPr="000229C7" w:rsidRDefault="000229C7" w:rsidP="00393708">
            <w:pPr>
              <w:pStyle w:val="ab"/>
              <w:spacing w:line="324" w:lineRule="auto"/>
            </w:pPr>
            <w:r>
              <w:rPr>
                <w:rFonts w:hint="eastAsia"/>
              </w:rPr>
              <w:t>卤钨灯</w:t>
            </w:r>
          </w:p>
        </w:tc>
        <w:tc>
          <w:tcPr>
            <w:tcW w:w="1667" w:type="pct"/>
            <w:tcBorders>
              <w:bottom w:val="single" w:sz="4" w:space="0" w:color="auto"/>
            </w:tcBorders>
            <w:vAlign w:val="center"/>
          </w:tcPr>
          <w:p w:rsidR="000229C7" w:rsidRPr="000229C7" w:rsidRDefault="000229C7" w:rsidP="00393708">
            <w:pPr>
              <w:pStyle w:val="ab"/>
              <w:spacing w:line="324" w:lineRule="auto"/>
            </w:pPr>
            <w:r>
              <w:rPr>
                <w:rFonts w:hint="eastAsia"/>
              </w:rPr>
              <w:t>红外</w:t>
            </w:r>
            <w:r>
              <w:rPr>
                <w:rFonts w:hint="eastAsia"/>
              </w:rPr>
              <w:t>LED</w:t>
            </w:r>
          </w:p>
        </w:tc>
      </w:tr>
      <w:tr w:rsidR="000229C7" w:rsidRPr="000229C7" w:rsidTr="00A31E95">
        <w:trPr>
          <w:trHeight w:val="425"/>
          <w:jc w:val="center"/>
        </w:trPr>
        <w:tc>
          <w:tcPr>
            <w:tcW w:w="1666" w:type="pct"/>
            <w:tcBorders>
              <w:top w:val="single" w:sz="4" w:space="0" w:color="auto"/>
            </w:tcBorders>
            <w:vAlign w:val="center"/>
          </w:tcPr>
          <w:p w:rsidR="000229C7" w:rsidRPr="000229C7" w:rsidRDefault="000229C7" w:rsidP="00393708">
            <w:pPr>
              <w:pStyle w:val="ab"/>
              <w:spacing w:line="324" w:lineRule="auto"/>
            </w:pPr>
            <w:r>
              <w:rPr>
                <w:rFonts w:hint="eastAsia"/>
              </w:rPr>
              <w:t>光谱范围</w:t>
            </w:r>
          </w:p>
        </w:tc>
        <w:tc>
          <w:tcPr>
            <w:tcW w:w="1667" w:type="pct"/>
            <w:tcBorders>
              <w:top w:val="single" w:sz="4" w:space="0" w:color="auto"/>
            </w:tcBorders>
            <w:vAlign w:val="center"/>
          </w:tcPr>
          <w:p w:rsidR="000229C7" w:rsidRPr="000229C7" w:rsidRDefault="000229C7" w:rsidP="00393708">
            <w:pPr>
              <w:pStyle w:val="ab"/>
              <w:spacing w:line="324" w:lineRule="auto"/>
            </w:pPr>
            <w:r>
              <w:rPr>
                <w:rFonts w:hint="eastAsia"/>
              </w:rPr>
              <w:t>全光谱</w:t>
            </w:r>
          </w:p>
        </w:tc>
        <w:tc>
          <w:tcPr>
            <w:tcW w:w="1667" w:type="pct"/>
            <w:tcBorders>
              <w:top w:val="single" w:sz="4" w:space="0" w:color="auto"/>
            </w:tcBorders>
            <w:vAlign w:val="center"/>
          </w:tcPr>
          <w:p w:rsidR="000229C7" w:rsidRPr="000229C7" w:rsidRDefault="000229C7" w:rsidP="00393708">
            <w:pPr>
              <w:pStyle w:val="ab"/>
              <w:spacing w:line="324" w:lineRule="auto"/>
            </w:pPr>
            <w:r>
              <w:rPr>
                <w:rFonts w:hint="eastAsia"/>
              </w:rPr>
              <w:t>窄带光谱</w:t>
            </w:r>
          </w:p>
        </w:tc>
      </w:tr>
      <w:tr w:rsidR="00620675" w:rsidRPr="000229C7" w:rsidTr="00A31E95">
        <w:trPr>
          <w:trHeight w:val="439"/>
          <w:jc w:val="center"/>
        </w:trPr>
        <w:tc>
          <w:tcPr>
            <w:tcW w:w="1666" w:type="pct"/>
            <w:vAlign w:val="center"/>
          </w:tcPr>
          <w:p w:rsidR="00620675" w:rsidRDefault="00620675" w:rsidP="00393708">
            <w:pPr>
              <w:pStyle w:val="ab"/>
              <w:spacing w:line="324" w:lineRule="auto"/>
            </w:pPr>
            <w:r>
              <w:rPr>
                <w:rFonts w:hint="eastAsia"/>
              </w:rPr>
              <w:t>光功率</w:t>
            </w:r>
          </w:p>
        </w:tc>
        <w:tc>
          <w:tcPr>
            <w:tcW w:w="1667" w:type="pct"/>
            <w:vAlign w:val="center"/>
          </w:tcPr>
          <w:p w:rsidR="00620675" w:rsidRPr="000229C7" w:rsidRDefault="00620675" w:rsidP="00393708">
            <w:pPr>
              <w:pStyle w:val="ab"/>
              <w:spacing w:line="324" w:lineRule="auto"/>
            </w:pPr>
            <w:r>
              <w:rPr>
                <w:rFonts w:hint="eastAsia"/>
              </w:rPr>
              <w:t>(</w:t>
            </w:r>
            <w:r w:rsidRPr="00620675">
              <w:t>1~30</w:t>
            </w:r>
            <w:r>
              <w:rPr>
                <w:rFonts w:hint="eastAsia"/>
              </w:rPr>
              <w:t>)W</w:t>
            </w:r>
          </w:p>
        </w:tc>
        <w:tc>
          <w:tcPr>
            <w:tcW w:w="1667" w:type="pct"/>
            <w:vAlign w:val="center"/>
          </w:tcPr>
          <w:p w:rsidR="00620675" w:rsidRPr="000229C7" w:rsidRDefault="00620675" w:rsidP="00393708">
            <w:pPr>
              <w:pStyle w:val="ab"/>
              <w:spacing w:line="324" w:lineRule="auto"/>
            </w:pPr>
            <w:r>
              <w:rPr>
                <w:rFonts w:hint="eastAsia"/>
              </w:rPr>
              <w:t>1mW</w:t>
            </w:r>
          </w:p>
        </w:tc>
      </w:tr>
      <w:tr w:rsidR="000229C7" w:rsidRPr="000229C7" w:rsidTr="00A31E95">
        <w:trPr>
          <w:trHeight w:val="439"/>
          <w:jc w:val="center"/>
        </w:trPr>
        <w:tc>
          <w:tcPr>
            <w:tcW w:w="1666" w:type="pct"/>
            <w:vAlign w:val="center"/>
          </w:tcPr>
          <w:p w:rsidR="000229C7" w:rsidRPr="000229C7" w:rsidRDefault="00656B60" w:rsidP="00393708">
            <w:pPr>
              <w:pStyle w:val="ab"/>
              <w:spacing w:line="324" w:lineRule="auto"/>
            </w:pPr>
            <w:r>
              <w:rPr>
                <w:rFonts w:hint="eastAsia"/>
              </w:rPr>
              <w:t>寿命</w:t>
            </w:r>
          </w:p>
        </w:tc>
        <w:tc>
          <w:tcPr>
            <w:tcW w:w="1667" w:type="pct"/>
            <w:vAlign w:val="center"/>
          </w:tcPr>
          <w:p w:rsidR="000229C7" w:rsidRPr="000229C7" w:rsidRDefault="00EC43A6" w:rsidP="00393708">
            <w:pPr>
              <w:pStyle w:val="ab"/>
              <w:spacing w:line="324" w:lineRule="auto"/>
            </w:pPr>
            <w:r>
              <w:rPr>
                <w:rFonts w:hint="eastAsia"/>
              </w:rPr>
              <w:t>2</w:t>
            </w:r>
            <w:r w:rsidRPr="00EC43A6">
              <w:t>×</w:t>
            </w:r>
            <w:r w:rsidR="00B32328">
              <w:rPr>
                <w:rFonts w:hint="eastAsia"/>
              </w:rPr>
              <w:t>10</w:t>
            </w:r>
            <w:r w:rsidR="00B32328" w:rsidRPr="00B32328">
              <w:rPr>
                <w:rFonts w:hint="eastAsia"/>
                <w:vertAlign w:val="superscript"/>
              </w:rPr>
              <w:t>4</w:t>
            </w:r>
            <w:r w:rsidR="00B32328">
              <w:rPr>
                <w:rFonts w:hint="eastAsia"/>
                <w:vertAlign w:val="superscript"/>
              </w:rPr>
              <w:t xml:space="preserve"> </w:t>
            </w:r>
            <w:r w:rsidR="00B32328">
              <w:rPr>
                <w:rFonts w:hint="eastAsia"/>
              </w:rPr>
              <w:t>h</w:t>
            </w:r>
          </w:p>
        </w:tc>
        <w:tc>
          <w:tcPr>
            <w:tcW w:w="1667" w:type="pct"/>
            <w:vAlign w:val="center"/>
          </w:tcPr>
          <w:p w:rsidR="000229C7" w:rsidRPr="00B32328" w:rsidRDefault="00B32328" w:rsidP="00393708">
            <w:pPr>
              <w:pStyle w:val="ab"/>
              <w:spacing w:line="324" w:lineRule="auto"/>
            </w:pPr>
            <w:r>
              <w:rPr>
                <w:rFonts w:hint="eastAsia"/>
              </w:rPr>
              <w:t>10</w:t>
            </w:r>
            <w:r w:rsidRPr="00B32328">
              <w:rPr>
                <w:rFonts w:hint="eastAsia"/>
                <w:vertAlign w:val="superscript"/>
              </w:rPr>
              <w:t>6</w:t>
            </w:r>
            <w:r>
              <w:rPr>
                <w:rFonts w:hint="eastAsia"/>
                <w:vertAlign w:val="superscript"/>
              </w:rPr>
              <w:t xml:space="preserve"> </w:t>
            </w:r>
            <w:r>
              <w:rPr>
                <w:rFonts w:hint="eastAsia"/>
              </w:rPr>
              <w:t>h</w:t>
            </w:r>
          </w:p>
        </w:tc>
      </w:tr>
      <w:tr w:rsidR="00656B60" w:rsidRPr="000229C7" w:rsidTr="00A31E95">
        <w:trPr>
          <w:trHeight w:val="425"/>
          <w:jc w:val="center"/>
        </w:trPr>
        <w:tc>
          <w:tcPr>
            <w:tcW w:w="1666" w:type="pct"/>
            <w:vAlign w:val="center"/>
          </w:tcPr>
          <w:p w:rsidR="00656B60" w:rsidRDefault="00656B60" w:rsidP="00393708">
            <w:pPr>
              <w:pStyle w:val="ab"/>
              <w:spacing w:line="324" w:lineRule="auto"/>
            </w:pPr>
            <w:r>
              <w:rPr>
                <w:rFonts w:hint="eastAsia"/>
              </w:rPr>
              <w:t>驱动方式</w:t>
            </w:r>
          </w:p>
        </w:tc>
        <w:tc>
          <w:tcPr>
            <w:tcW w:w="1667" w:type="pct"/>
            <w:vAlign w:val="center"/>
          </w:tcPr>
          <w:p w:rsidR="00656B60" w:rsidRDefault="00656B60" w:rsidP="00393708">
            <w:pPr>
              <w:pStyle w:val="ab"/>
              <w:spacing w:line="324" w:lineRule="auto"/>
            </w:pPr>
            <w:r>
              <w:rPr>
                <w:rFonts w:hint="eastAsia"/>
              </w:rPr>
              <w:t>简单</w:t>
            </w:r>
          </w:p>
        </w:tc>
        <w:tc>
          <w:tcPr>
            <w:tcW w:w="1667" w:type="pct"/>
            <w:vAlign w:val="center"/>
          </w:tcPr>
          <w:p w:rsidR="00656B60" w:rsidRDefault="00656B60" w:rsidP="00393708">
            <w:pPr>
              <w:pStyle w:val="ab"/>
              <w:spacing w:line="324" w:lineRule="auto"/>
            </w:pPr>
            <w:r>
              <w:rPr>
                <w:rFonts w:hint="eastAsia"/>
              </w:rPr>
              <w:t>复杂</w:t>
            </w:r>
          </w:p>
        </w:tc>
      </w:tr>
      <w:tr w:rsidR="000229C7" w:rsidRPr="000229C7" w:rsidTr="00A31E95">
        <w:trPr>
          <w:trHeight w:val="439"/>
          <w:jc w:val="center"/>
        </w:trPr>
        <w:tc>
          <w:tcPr>
            <w:tcW w:w="1666" w:type="pct"/>
            <w:vAlign w:val="center"/>
          </w:tcPr>
          <w:p w:rsidR="000229C7" w:rsidRPr="000229C7" w:rsidRDefault="00656B60" w:rsidP="00393708">
            <w:pPr>
              <w:pStyle w:val="ab"/>
              <w:spacing w:line="324" w:lineRule="auto"/>
            </w:pPr>
            <w:r>
              <w:rPr>
                <w:rFonts w:hint="eastAsia"/>
              </w:rPr>
              <w:t>受温度影响</w:t>
            </w:r>
          </w:p>
        </w:tc>
        <w:tc>
          <w:tcPr>
            <w:tcW w:w="1667" w:type="pct"/>
            <w:vAlign w:val="center"/>
          </w:tcPr>
          <w:p w:rsidR="000229C7" w:rsidRPr="000229C7" w:rsidRDefault="00656B60" w:rsidP="00393708">
            <w:pPr>
              <w:pStyle w:val="ab"/>
              <w:spacing w:line="324" w:lineRule="auto"/>
            </w:pPr>
            <w:r>
              <w:rPr>
                <w:rFonts w:hint="eastAsia"/>
              </w:rPr>
              <w:t>小</w:t>
            </w:r>
          </w:p>
        </w:tc>
        <w:tc>
          <w:tcPr>
            <w:tcW w:w="1667" w:type="pct"/>
            <w:vAlign w:val="center"/>
          </w:tcPr>
          <w:p w:rsidR="000229C7" w:rsidRPr="000229C7" w:rsidRDefault="00656B60" w:rsidP="00393708">
            <w:pPr>
              <w:pStyle w:val="ab"/>
              <w:spacing w:line="324" w:lineRule="auto"/>
            </w:pPr>
            <w:r>
              <w:rPr>
                <w:rFonts w:hint="eastAsia"/>
              </w:rPr>
              <w:t>大</w:t>
            </w:r>
          </w:p>
        </w:tc>
      </w:tr>
      <w:tr w:rsidR="000229C7" w:rsidRPr="000229C7" w:rsidTr="00A31E95">
        <w:trPr>
          <w:trHeight w:val="439"/>
          <w:jc w:val="center"/>
        </w:trPr>
        <w:tc>
          <w:tcPr>
            <w:tcW w:w="1666" w:type="pct"/>
            <w:vAlign w:val="center"/>
          </w:tcPr>
          <w:p w:rsidR="000229C7" w:rsidRPr="000229C7" w:rsidRDefault="00656B60" w:rsidP="00393708">
            <w:pPr>
              <w:pStyle w:val="ab"/>
              <w:spacing w:line="324" w:lineRule="auto"/>
            </w:pPr>
            <w:r>
              <w:rPr>
                <w:rFonts w:hint="eastAsia"/>
              </w:rPr>
              <w:t>价格</w:t>
            </w:r>
          </w:p>
        </w:tc>
        <w:tc>
          <w:tcPr>
            <w:tcW w:w="1667" w:type="pct"/>
            <w:vAlign w:val="center"/>
          </w:tcPr>
          <w:p w:rsidR="000229C7" w:rsidRPr="000229C7" w:rsidRDefault="00656B60" w:rsidP="00393708">
            <w:pPr>
              <w:pStyle w:val="ab"/>
              <w:spacing w:line="324" w:lineRule="auto"/>
            </w:pPr>
            <w:r>
              <w:rPr>
                <w:rFonts w:hint="eastAsia"/>
              </w:rPr>
              <w:t>便宜</w:t>
            </w:r>
          </w:p>
        </w:tc>
        <w:tc>
          <w:tcPr>
            <w:tcW w:w="1667" w:type="pct"/>
            <w:vAlign w:val="center"/>
          </w:tcPr>
          <w:p w:rsidR="000229C7" w:rsidRPr="000229C7" w:rsidRDefault="00656B60" w:rsidP="00393708">
            <w:pPr>
              <w:pStyle w:val="ab"/>
              <w:spacing w:line="324" w:lineRule="auto"/>
            </w:pPr>
            <w:r>
              <w:rPr>
                <w:rFonts w:hint="eastAsia"/>
              </w:rPr>
              <w:t>较贵</w:t>
            </w:r>
          </w:p>
        </w:tc>
      </w:tr>
    </w:tbl>
    <w:p w:rsidR="00F23961" w:rsidRDefault="004C02A0" w:rsidP="0060246B">
      <w:pPr>
        <w:ind w:firstLine="480"/>
        <w:rPr>
          <w:szCs w:val="24"/>
        </w:rPr>
      </w:pPr>
      <w:r w:rsidRPr="004C02A0">
        <w:rPr>
          <w:rFonts w:hint="eastAsia"/>
          <w:szCs w:val="24"/>
        </w:rPr>
        <w:t>红外</w:t>
      </w:r>
      <w:r w:rsidRPr="004C02A0">
        <w:rPr>
          <w:rFonts w:hint="eastAsia"/>
          <w:szCs w:val="24"/>
        </w:rPr>
        <w:t>LED</w:t>
      </w:r>
      <w:r w:rsidRPr="004C02A0">
        <w:rPr>
          <w:rFonts w:hint="eastAsia"/>
          <w:szCs w:val="24"/>
        </w:rPr>
        <w:t>属于窄带光源，其光谱是以某一波长为中心具有一定宽度的波段。</w:t>
      </w:r>
      <w:r w:rsidR="005441CE">
        <w:rPr>
          <w:rFonts w:hint="eastAsia"/>
          <w:szCs w:val="24"/>
        </w:rPr>
        <w:t>在实际应用中要满足多</w:t>
      </w:r>
      <w:r w:rsidRPr="004C02A0">
        <w:rPr>
          <w:rFonts w:hint="eastAsia"/>
          <w:szCs w:val="24"/>
        </w:rPr>
        <w:t>波段方案需要选用</w:t>
      </w:r>
      <w:r w:rsidR="005441CE">
        <w:rPr>
          <w:rFonts w:hint="eastAsia"/>
          <w:szCs w:val="24"/>
        </w:rPr>
        <w:t>多</w:t>
      </w:r>
      <w:r w:rsidRPr="004C02A0">
        <w:rPr>
          <w:rFonts w:hint="eastAsia"/>
          <w:szCs w:val="24"/>
        </w:rPr>
        <w:t>种不同</w:t>
      </w:r>
      <w:r w:rsidR="005441CE">
        <w:rPr>
          <w:rFonts w:hint="eastAsia"/>
          <w:szCs w:val="24"/>
        </w:rPr>
        <w:t>中心波长</w:t>
      </w:r>
      <w:r w:rsidRPr="004C02A0">
        <w:rPr>
          <w:rFonts w:hint="eastAsia"/>
          <w:szCs w:val="24"/>
        </w:rPr>
        <w:t>的红外</w:t>
      </w:r>
      <w:r w:rsidRPr="004C02A0">
        <w:rPr>
          <w:rFonts w:hint="eastAsia"/>
          <w:szCs w:val="24"/>
        </w:rPr>
        <w:t>LED</w:t>
      </w:r>
      <w:r w:rsidR="005441CE">
        <w:rPr>
          <w:rFonts w:hint="eastAsia"/>
          <w:szCs w:val="24"/>
        </w:rPr>
        <w:t>。</w:t>
      </w:r>
      <w:r w:rsidRPr="004C02A0">
        <w:rPr>
          <w:rFonts w:hint="eastAsia"/>
          <w:szCs w:val="24"/>
        </w:rPr>
        <w:t>此外，单个红外</w:t>
      </w:r>
      <w:r w:rsidRPr="004C02A0">
        <w:rPr>
          <w:rFonts w:hint="eastAsia"/>
          <w:szCs w:val="24"/>
        </w:rPr>
        <w:t>LED</w:t>
      </w:r>
      <w:r w:rsidRPr="004C02A0">
        <w:rPr>
          <w:rFonts w:hint="eastAsia"/>
          <w:szCs w:val="24"/>
        </w:rPr>
        <w:t>的功率极其有限，通常为</w:t>
      </w:r>
      <w:r w:rsidRPr="004C02A0">
        <w:rPr>
          <w:rFonts w:hint="eastAsia"/>
          <w:szCs w:val="24"/>
        </w:rPr>
        <w:t>1mw</w:t>
      </w:r>
      <w:r w:rsidR="00E1688D">
        <w:rPr>
          <w:rFonts w:hint="eastAsia"/>
          <w:szCs w:val="24"/>
        </w:rPr>
        <w:t>左右。卤钨灯</w:t>
      </w:r>
      <w:r w:rsidR="00111E95">
        <w:rPr>
          <w:rFonts w:hint="eastAsia"/>
          <w:szCs w:val="24"/>
        </w:rPr>
        <w:t>一般为十几瓦，光功率较大，适合应用于工业现场</w:t>
      </w:r>
      <w:r w:rsidR="005441CE">
        <w:rPr>
          <w:rFonts w:hint="eastAsia"/>
          <w:szCs w:val="24"/>
        </w:rPr>
        <w:t>。</w:t>
      </w:r>
      <w:r w:rsidRPr="004C02A0">
        <w:rPr>
          <w:rFonts w:hint="eastAsia"/>
          <w:szCs w:val="24"/>
        </w:rPr>
        <w:t>而且目前红外</w:t>
      </w:r>
      <w:r w:rsidRPr="004C02A0">
        <w:rPr>
          <w:rFonts w:hint="eastAsia"/>
          <w:szCs w:val="24"/>
        </w:rPr>
        <w:t>LED</w:t>
      </w:r>
      <w:r w:rsidRPr="004C02A0">
        <w:rPr>
          <w:rFonts w:hint="eastAsia"/>
          <w:szCs w:val="24"/>
        </w:rPr>
        <w:t>主要靠进口，价格较高，所以应用不是很普遍。</w:t>
      </w:r>
      <w:r w:rsidR="002334B9">
        <w:rPr>
          <w:rFonts w:hint="eastAsia"/>
          <w:szCs w:val="24"/>
        </w:rPr>
        <w:t>综上，选择卤钨灯作为红外光源</w:t>
      </w:r>
      <w:r w:rsidR="00AC28C3">
        <w:rPr>
          <w:rFonts w:hint="eastAsia"/>
          <w:szCs w:val="24"/>
        </w:rPr>
        <w:t>较为合适</w:t>
      </w:r>
      <w:r w:rsidR="002334B9">
        <w:rPr>
          <w:rFonts w:hint="eastAsia"/>
          <w:szCs w:val="24"/>
        </w:rPr>
        <w:t>。</w:t>
      </w:r>
    </w:p>
    <w:p w:rsidR="006724D0" w:rsidRPr="006724D0" w:rsidRDefault="006724D0" w:rsidP="0076164F">
      <w:pPr>
        <w:pStyle w:val="2"/>
        <w:spacing w:before="156" w:after="156"/>
      </w:pPr>
      <w:bookmarkStart w:id="34" w:name="_Toc422819771"/>
      <w:r w:rsidRPr="006724D0">
        <w:rPr>
          <w:rFonts w:hint="eastAsia"/>
        </w:rPr>
        <w:t xml:space="preserve">3.5 </w:t>
      </w:r>
      <w:r w:rsidRPr="006724D0">
        <w:rPr>
          <w:rFonts w:hint="eastAsia"/>
        </w:rPr>
        <w:t>分光调制系统</w:t>
      </w:r>
      <w:bookmarkEnd w:id="34"/>
    </w:p>
    <w:p w:rsidR="006724D0" w:rsidRDefault="006724D0" w:rsidP="0076164F">
      <w:pPr>
        <w:pStyle w:val="3"/>
        <w:spacing w:before="156" w:after="156"/>
      </w:pPr>
      <w:bookmarkStart w:id="35" w:name="_Toc422819772"/>
      <w:r w:rsidRPr="006724D0">
        <w:rPr>
          <w:rFonts w:hint="eastAsia"/>
        </w:rPr>
        <w:t xml:space="preserve">3.5.1 </w:t>
      </w:r>
      <w:r w:rsidRPr="006724D0">
        <w:rPr>
          <w:rFonts w:hint="eastAsia"/>
        </w:rPr>
        <w:t>分光器件的选择与原理</w:t>
      </w:r>
      <w:bookmarkEnd w:id="35"/>
    </w:p>
    <w:p w:rsidR="00B778D2" w:rsidRDefault="00C66A56" w:rsidP="0076164F">
      <w:pPr>
        <w:ind w:firstLine="480"/>
      </w:pPr>
      <w:r>
        <w:rPr>
          <w:rFonts w:hint="eastAsia"/>
        </w:rPr>
        <w:t>本课题使用的红外光源卤钨灯是宽谱光源。而本课题使用的测量波段、参比波段有</w:t>
      </w:r>
      <w:r>
        <w:rPr>
          <w:rFonts w:hint="eastAsia"/>
        </w:rPr>
        <w:t>1.43</w:t>
      </w:r>
      <w:r w:rsidRPr="00BE568F">
        <w:t>μm</w:t>
      </w:r>
      <w:r>
        <w:rPr>
          <w:rFonts w:hint="eastAsia"/>
        </w:rPr>
        <w:t>、</w:t>
      </w:r>
      <w:r>
        <w:rPr>
          <w:rFonts w:hint="eastAsia"/>
        </w:rPr>
        <w:t>1.78</w:t>
      </w:r>
      <w:r w:rsidRPr="00BE568F">
        <w:t>μm</w:t>
      </w:r>
      <w:r>
        <w:rPr>
          <w:rFonts w:hint="eastAsia"/>
        </w:rPr>
        <w:t>、</w:t>
      </w:r>
      <w:r>
        <w:rPr>
          <w:rFonts w:hint="eastAsia"/>
        </w:rPr>
        <w:t>1.94</w:t>
      </w:r>
      <w:r w:rsidRPr="00BE568F">
        <w:t>μm</w:t>
      </w:r>
      <w:r>
        <w:rPr>
          <w:rFonts w:hint="eastAsia"/>
        </w:rPr>
        <w:t>和</w:t>
      </w:r>
      <w:r>
        <w:rPr>
          <w:rFonts w:hint="eastAsia"/>
        </w:rPr>
        <w:t>2.2</w:t>
      </w:r>
      <w:r w:rsidRPr="00BE568F">
        <w:t>μm</w:t>
      </w:r>
      <w:r>
        <w:rPr>
          <w:rFonts w:hint="eastAsia"/>
        </w:rPr>
        <w:t>。</w:t>
      </w:r>
      <w:r w:rsidR="004D7FC5">
        <w:rPr>
          <w:rFonts w:hint="eastAsia"/>
        </w:rPr>
        <w:t>因此，需要对光源发出的红外光进行分光，得到所需要波段的单色光。</w:t>
      </w:r>
      <w:r w:rsidR="00684686">
        <w:rPr>
          <w:rFonts w:hint="eastAsia"/>
        </w:rPr>
        <w:t>根据采用的分光技术不同，近红外光谱仪器可以划分为滤光片型、光栅扫描型、阵列检测型、傅立叶变换型、声光过滤调制型等。</w:t>
      </w:r>
      <w:r w:rsidR="00AC6F30" w:rsidRPr="00AC6F30">
        <w:rPr>
          <w:rFonts w:hint="eastAsia"/>
        </w:rPr>
        <w:t>滤光片比光栅、声光滤波器等分光器件价格低廉许多，能够作为光栅、声光滤波器等的替代品应用于许多场合。</w:t>
      </w:r>
      <w:r w:rsidR="00684686">
        <w:rPr>
          <w:rFonts w:hint="eastAsia"/>
        </w:rPr>
        <w:t>滤光片型近红外分析仪经历</w:t>
      </w:r>
      <w:r w:rsidR="00684686">
        <w:rPr>
          <w:rFonts w:hint="eastAsia"/>
        </w:rPr>
        <w:t>50</w:t>
      </w:r>
      <w:r w:rsidR="00684686">
        <w:rPr>
          <w:rFonts w:hint="eastAsia"/>
        </w:rPr>
        <w:t>多年的发展历程，已经成为近红外光谱仪器家族中的重要成员之一，许多成熟产品已经在很多领域中获得广泛应用。</w:t>
      </w:r>
    </w:p>
    <w:p w:rsidR="00684686" w:rsidRDefault="00684686" w:rsidP="00684686">
      <w:pPr>
        <w:tabs>
          <w:tab w:val="left" w:pos="1440"/>
        </w:tabs>
        <w:adjustRightInd w:val="0"/>
        <w:snapToGrid w:val="0"/>
        <w:ind w:firstLine="480"/>
        <w:rPr>
          <w:rFonts w:cs="Times New Roman"/>
          <w:szCs w:val="24"/>
        </w:rPr>
      </w:pPr>
      <w:r>
        <w:rPr>
          <w:rFonts w:cs="Times New Roman" w:hint="eastAsia"/>
          <w:szCs w:val="24"/>
        </w:rPr>
        <w:lastRenderedPageBreak/>
        <w:t>滤光片有截止型滤光片和带通滤光片两类。</w:t>
      </w:r>
      <w:r w:rsidRPr="00684686">
        <w:rPr>
          <w:rFonts w:cs="Times New Roman" w:hint="eastAsia"/>
          <w:szCs w:val="24"/>
        </w:rPr>
        <w:t>本课题选用</w:t>
      </w:r>
      <w:r>
        <w:rPr>
          <w:rFonts w:cs="Times New Roman" w:hint="eastAsia"/>
          <w:szCs w:val="24"/>
        </w:rPr>
        <w:t>的是</w:t>
      </w:r>
      <w:r w:rsidRPr="00684686">
        <w:rPr>
          <w:rFonts w:cs="Times New Roman" w:hint="eastAsia"/>
          <w:szCs w:val="24"/>
        </w:rPr>
        <w:t>窄带滤光片</w:t>
      </w:r>
      <w:r>
        <w:rPr>
          <w:rFonts w:cs="Times New Roman" w:hint="eastAsia"/>
          <w:szCs w:val="24"/>
        </w:rPr>
        <w:t>对光源进行分光，其通带半宽值较小，约为</w:t>
      </w:r>
      <w:r>
        <w:rPr>
          <w:rFonts w:cs="Times New Roman" w:hint="eastAsia"/>
          <w:szCs w:val="24"/>
        </w:rPr>
        <w:t>8~70nm</w:t>
      </w:r>
      <w:r>
        <w:rPr>
          <w:rFonts w:cs="Times New Roman" w:hint="eastAsia"/>
          <w:szCs w:val="24"/>
        </w:rPr>
        <w:t>，</w:t>
      </w:r>
      <w:r w:rsidRPr="00684686">
        <w:rPr>
          <w:rFonts w:cs="Times New Roman" w:hint="eastAsia"/>
          <w:szCs w:val="24"/>
        </w:rPr>
        <w:t>因此能够从宽谱光束中分离出单色光。</w:t>
      </w:r>
      <w:r w:rsidR="00AC6F30" w:rsidRPr="00AC6F30">
        <w:rPr>
          <w:rFonts w:cs="Times New Roman" w:hint="eastAsia"/>
          <w:szCs w:val="24"/>
        </w:rPr>
        <w:t>窄带滤光片滤出单色光的性能与半峰值带宽有关，半峰值带宽也叫半宽值，如</w:t>
      </w:r>
      <w:r w:rsidR="00AC6F30">
        <w:rPr>
          <w:rFonts w:cs="Times New Roman" w:hint="eastAsia"/>
          <w:szCs w:val="24"/>
        </w:rPr>
        <w:t>下</w:t>
      </w:r>
      <w:r w:rsidR="00AC6F30" w:rsidRPr="00AC6F30">
        <w:rPr>
          <w:rFonts w:cs="Times New Roman" w:hint="eastAsia"/>
          <w:szCs w:val="24"/>
        </w:rPr>
        <w:t>图所示。半宽值越小，其通带越窄，即滤</w:t>
      </w:r>
      <w:r w:rsidR="00AC6F30">
        <w:rPr>
          <w:rFonts w:cs="Times New Roman" w:hint="eastAsia"/>
          <w:szCs w:val="24"/>
        </w:rPr>
        <w:t>出</w:t>
      </w:r>
      <w:r w:rsidR="00AC6F30" w:rsidRPr="00AC6F30">
        <w:rPr>
          <w:rFonts w:cs="Times New Roman" w:hint="eastAsia"/>
          <w:szCs w:val="24"/>
        </w:rPr>
        <w:t>的光单色性越好。</w:t>
      </w:r>
      <w:r w:rsidR="00AC6F30">
        <w:rPr>
          <w:rFonts w:cs="Times New Roman" w:hint="eastAsia"/>
          <w:szCs w:val="24"/>
        </w:rPr>
        <w:t>目前的工艺，窄带滤光片的半宽值可以达到</w:t>
      </w:r>
      <w:r w:rsidR="00AC6F30">
        <w:rPr>
          <w:rFonts w:cs="Times New Roman" w:hint="eastAsia"/>
          <w:szCs w:val="24"/>
        </w:rPr>
        <w:t>0.1nm</w:t>
      </w:r>
      <w:r w:rsidR="00AC6F30">
        <w:rPr>
          <w:rFonts w:cs="Times New Roman" w:hint="eastAsia"/>
          <w:szCs w:val="24"/>
        </w:rPr>
        <w:t>，足以满足各种场合的应用。</w:t>
      </w:r>
    </w:p>
    <w:p w:rsidR="007B7307" w:rsidRDefault="005D4D6E" w:rsidP="005D4D6E">
      <w:pPr>
        <w:tabs>
          <w:tab w:val="left" w:pos="1440"/>
        </w:tabs>
        <w:adjustRightInd w:val="0"/>
        <w:snapToGrid w:val="0"/>
        <w:spacing w:line="240" w:lineRule="auto"/>
        <w:ind w:firstLineChars="0" w:firstLine="0"/>
        <w:jc w:val="center"/>
        <w:rPr>
          <w:rFonts w:cs="Times New Roman"/>
          <w:szCs w:val="24"/>
        </w:rPr>
      </w:pPr>
      <w:r>
        <w:rPr>
          <w:rFonts w:cs="Times New Roman" w:hint="eastAsia"/>
          <w:noProof/>
          <w:szCs w:val="24"/>
        </w:rPr>
        <w:drawing>
          <wp:inline distT="0" distB="0" distL="0" distR="0" wp14:anchorId="0092FBD8" wp14:editId="21D43BB4">
            <wp:extent cx="3425669" cy="1694548"/>
            <wp:effectExtent l="0" t="0" r="381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35">
                      <a:extLst>
                        <a:ext uri="{28A0092B-C50C-407E-A947-70E740481C1C}">
                          <a14:useLocalDpi xmlns:a14="http://schemas.microsoft.com/office/drawing/2010/main" val="0"/>
                        </a:ext>
                      </a:extLst>
                    </a:blip>
                    <a:stretch>
                      <a:fillRect/>
                    </a:stretch>
                  </pic:blipFill>
                  <pic:spPr>
                    <a:xfrm>
                      <a:off x="0" y="0"/>
                      <a:ext cx="3425669" cy="1694548"/>
                    </a:xfrm>
                    <a:prstGeom prst="rect">
                      <a:avLst/>
                    </a:prstGeom>
                  </pic:spPr>
                </pic:pic>
              </a:graphicData>
            </a:graphic>
          </wp:inline>
        </w:drawing>
      </w:r>
    </w:p>
    <w:p w:rsidR="00FC463F" w:rsidRPr="00783D9F" w:rsidRDefault="00FC463F" w:rsidP="0076164F">
      <w:pPr>
        <w:pStyle w:val="ac"/>
        <w:spacing w:before="156"/>
      </w:pPr>
      <w:r w:rsidRPr="00783D9F">
        <w:rPr>
          <w:rFonts w:hint="eastAsia"/>
        </w:rPr>
        <w:t>图</w:t>
      </w:r>
      <w:r w:rsidRPr="00783D9F">
        <w:rPr>
          <w:rFonts w:hint="eastAsia"/>
        </w:rPr>
        <w:t>3.</w:t>
      </w:r>
      <w:r w:rsidR="003A7D53">
        <w:rPr>
          <w:rFonts w:hint="eastAsia"/>
        </w:rPr>
        <w:t>5</w:t>
      </w:r>
      <w:r w:rsidRPr="00783D9F">
        <w:rPr>
          <w:rFonts w:hint="eastAsia"/>
        </w:rPr>
        <w:t xml:space="preserve"> </w:t>
      </w:r>
      <w:r w:rsidRPr="00783D9F">
        <w:rPr>
          <w:rFonts w:hint="eastAsia"/>
        </w:rPr>
        <w:t>窄带滤光片的半宽值</w:t>
      </w:r>
    </w:p>
    <w:p w:rsidR="00A231C3" w:rsidRPr="00FC463F" w:rsidRDefault="00FC463F" w:rsidP="0076164F">
      <w:pPr>
        <w:pStyle w:val="ae"/>
      </w:pPr>
      <w:r w:rsidRPr="00783D9F">
        <w:rPr>
          <w:rFonts w:hint="eastAsia"/>
        </w:rPr>
        <w:t>Fig.</w:t>
      </w:r>
      <w:r w:rsidR="0041520E">
        <w:rPr>
          <w:rFonts w:hint="eastAsia"/>
        </w:rPr>
        <w:t xml:space="preserve"> </w:t>
      </w:r>
      <w:r w:rsidRPr="00783D9F">
        <w:rPr>
          <w:rFonts w:hint="eastAsia"/>
        </w:rPr>
        <w:t>3.</w:t>
      </w:r>
      <w:r w:rsidR="003A7D53">
        <w:rPr>
          <w:rFonts w:hint="eastAsia"/>
        </w:rPr>
        <w:t>5</w:t>
      </w:r>
      <w:r w:rsidRPr="00783D9F">
        <w:rPr>
          <w:rFonts w:hint="eastAsia"/>
        </w:rPr>
        <w:t xml:space="preserve"> </w:t>
      </w:r>
      <w:r w:rsidRPr="00783D9F">
        <w:t>Half-width value of the narrowband filter</w:t>
      </w:r>
    </w:p>
    <w:p w:rsidR="00783D9F" w:rsidRPr="00783D9F" w:rsidRDefault="00FC463F" w:rsidP="00AC6F30">
      <w:pPr>
        <w:tabs>
          <w:tab w:val="left" w:pos="1440"/>
        </w:tabs>
        <w:adjustRightInd w:val="0"/>
        <w:snapToGrid w:val="0"/>
        <w:ind w:firstLine="480"/>
        <w:rPr>
          <w:rFonts w:ascii="宋体" w:hAnsi="宋体" w:cs="Times New Roman"/>
          <w:szCs w:val="24"/>
        </w:rPr>
      </w:pPr>
      <w:r>
        <w:rPr>
          <w:rFonts w:ascii="宋体" w:hAnsi="宋体" w:cs="Times New Roman" w:hint="eastAsia"/>
          <w:szCs w:val="24"/>
        </w:rPr>
        <w:t>常见的</w:t>
      </w:r>
      <w:r w:rsidR="00783D9F" w:rsidRPr="00783D9F">
        <w:rPr>
          <w:rFonts w:ascii="宋体" w:hAnsi="宋体" w:cs="Times New Roman" w:hint="eastAsia"/>
          <w:szCs w:val="24"/>
        </w:rPr>
        <w:t>近红外波段窄带滤光片为</w:t>
      </w:r>
      <w:r w:rsidRPr="00FC463F">
        <w:rPr>
          <w:rFonts w:cs="Times New Roman"/>
          <w:szCs w:val="24"/>
        </w:rPr>
        <w:t>Fabri-Perro</w:t>
      </w:r>
      <w:r>
        <w:rPr>
          <w:rFonts w:ascii="宋体" w:hAnsi="宋体" w:cs="Times New Roman" w:hint="eastAsia"/>
          <w:szCs w:val="24"/>
        </w:rPr>
        <w:t>（法布里—珀罗）</w:t>
      </w:r>
      <w:r w:rsidR="00783D9F" w:rsidRPr="00783D9F">
        <w:rPr>
          <w:rFonts w:ascii="宋体" w:hAnsi="宋体" w:cs="Times New Roman" w:hint="eastAsia"/>
          <w:szCs w:val="24"/>
        </w:rPr>
        <w:t>干涉式窄带滤光片</w:t>
      </w:r>
      <w:r w:rsidR="006F5EBF" w:rsidRPr="006F5EBF">
        <w:rPr>
          <w:rFonts w:cs="Times New Roman"/>
          <w:szCs w:val="24"/>
          <w:vertAlign w:val="superscript"/>
        </w:rPr>
        <w:t>[31]</w:t>
      </w:r>
      <w:r w:rsidR="00783D9F" w:rsidRPr="00783D9F">
        <w:rPr>
          <w:rFonts w:ascii="宋体" w:hAnsi="宋体" w:cs="Times New Roman" w:hint="eastAsia"/>
          <w:szCs w:val="24"/>
        </w:rPr>
        <w:t>，这种类型的滤光片的性能与光的入射角度有关。对于干涉式窄带滤光片的中心峰值波长，可以根据式</w:t>
      </w:r>
      <w:r w:rsidR="00783D9F" w:rsidRPr="00783D9F">
        <w:rPr>
          <w:rFonts w:cs="Times New Roman"/>
          <w:szCs w:val="24"/>
        </w:rPr>
        <w:t>3.</w:t>
      </w:r>
      <w:r w:rsidR="000128AE">
        <w:rPr>
          <w:rFonts w:cs="Times New Roman" w:hint="eastAsia"/>
          <w:szCs w:val="24"/>
        </w:rPr>
        <w:t>3</w:t>
      </w:r>
      <w:r w:rsidR="00783D9F" w:rsidRPr="00783D9F">
        <w:rPr>
          <w:rFonts w:ascii="宋体" w:hAnsi="宋体" w:cs="Times New Roman" w:hint="eastAsia"/>
          <w:szCs w:val="24"/>
        </w:rPr>
        <w:t>得出：</w:t>
      </w:r>
    </w:p>
    <w:p w:rsidR="00783D9F" w:rsidRPr="00783D9F" w:rsidRDefault="00782720" w:rsidP="0076164F">
      <w:pPr>
        <w:tabs>
          <w:tab w:val="center" w:pos="4680"/>
          <w:tab w:val="right" w:pos="8880"/>
        </w:tabs>
        <w:wordWrap w:val="0"/>
        <w:spacing w:line="240" w:lineRule="auto"/>
        <w:ind w:firstLine="480"/>
        <w:jc w:val="right"/>
        <w:rPr>
          <w:rFonts w:cs="宋体"/>
          <w:color w:val="000000"/>
          <w:kern w:val="0"/>
          <w:szCs w:val="20"/>
        </w:rPr>
      </w:pPr>
      <w:r>
        <w:rPr>
          <w:rFonts w:cs="宋体"/>
          <w:color w:val="000000"/>
          <w:kern w:val="0"/>
          <w:position w:val="-12"/>
          <w:szCs w:val="20"/>
        </w:rPr>
        <w:pict>
          <v:shape id="_x0000_i1074" type="#_x0000_t75" style="width:129.05pt;height:22.4pt">
            <v:imagedata r:id="rId136" o:title=""/>
          </v:shape>
        </w:pict>
      </w:r>
      <w:r w:rsidR="00FC463F">
        <w:rPr>
          <w:rFonts w:cs="宋体" w:hint="eastAsia"/>
          <w:color w:val="000000"/>
          <w:kern w:val="0"/>
          <w:szCs w:val="20"/>
        </w:rPr>
        <w:t xml:space="preserve">       </w:t>
      </w:r>
      <w:r w:rsidR="00671AEC">
        <w:rPr>
          <w:rFonts w:cs="宋体" w:hint="eastAsia"/>
          <w:color w:val="000000"/>
          <w:kern w:val="0"/>
          <w:szCs w:val="20"/>
        </w:rPr>
        <w:t xml:space="preserve">   </w:t>
      </w:r>
      <w:r w:rsidR="00EA6A3C">
        <w:rPr>
          <w:rFonts w:cs="宋体" w:hint="eastAsia"/>
          <w:color w:val="000000"/>
          <w:kern w:val="0"/>
          <w:szCs w:val="20"/>
        </w:rPr>
        <w:t xml:space="preserve"> </w:t>
      </w:r>
      <w:r w:rsidR="00FC463F">
        <w:rPr>
          <w:rFonts w:cs="宋体" w:hint="eastAsia"/>
          <w:color w:val="000000"/>
          <w:kern w:val="0"/>
          <w:szCs w:val="20"/>
        </w:rPr>
        <w:t xml:space="preserve">            (3.</w:t>
      </w:r>
      <w:r w:rsidR="000128AE">
        <w:rPr>
          <w:rFonts w:cs="宋体" w:hint="eastAsia"/>
          <w:color w:val="000000"/>
          <w:kern w:val="0"/>
          <w:szCs w:val="20"/>
        </w:rPr>
        <w:t>3</w:t>
      </w:r>
      <w:r w:rsidR="00FC463F">
        <w:rPr>
          <w:rFonts w:cs="宋体" w:hint="eastAsia"/>
          <w:color w:val="000000"/>
          <w:kern w:val="0"/>
          <w:szCs w:val="20"/>
        </w:rPr>
        <w:t>)</w:t>
      </w:r>
    </w:p>
    <w:p w:rsidR="00783D9F" w:rsidRDefault="00783D9F" w:rsidP="00FC463F">
      <w:pPr>
        <w:tabs>
          <w:tab w:val="left" w:pos="1440"/>
        </w:tabs>
        <w:adjustRightInd w:val="0"/>
        <w:snapToGrid w:val="0"/>
        <w:ind w:firstLine="480"/>
        <w:rPr>
          <w:rFonts w:ascii="宋体" w:hAnsi="宋体" w:cs="Times New Roman"/>
          <w:szCs w:val="24"/>
        </w:rPr>
      </w:pPr>
      <w:r w:rsidRPr="00783D9F">
        <w:rPr>
          <w:rFonts w:cs="Times New Roman" w:hint="eastAsia"/>
          <w:szCs w:val="24"/>
        </w:rPr>
        <w:t>其中：</w:t>
      </w:r>
      <w:r w:rsidRPr="00783D9F">
        <w:rPr>
          <w:rFonts w:cs="Times New Roman"/>
          <w:szCs w:val="24"/>
        </w:rPr>
        <w:t>θ</w:t>
      </w:r>
      <w:r w:rsidRPr="00783D9F">
        <w:rPr>
          <w:rFonts w:cs="Times New Roman" w:hint="eastAsia"/>
          <w:szCs w:val="24"/>
        </w:rPr>
        <w:t>为光的入射角度，</w:t>
      </w:r>
      <w:r w:rsidRPr="00783D9F">
        <w:rPr>
          <w:rFonts w:cs="Times New Roman"/>
          <w:szCs w:val="24"/>
        </w:rPr>
        <w:t>λ(θ)</w:t>
      </w:r>
      <w:r w:rsidRPr="00783D9F">
        <w:rPr>
          <w:rFonts w:cs="Times New Roman" w:hint="eastAsia"/>
          <w:szCs w:val="24"/>
        </w:rPr>
        <w:t>为入射角</w:t>
      </w:r>
      <w:r w:rsidRPr="00783D9F">
        <w:rPr>
          <w:rFonts w:cs="Times New Roman"/>
          <w:szCs w:val="24"/>
        </w:rPr>
        <w:t>θ</w:t>
      </w:r>
      <w:r w:rsidRPr="00783D9F">
        <w:rPr>
          <w:rFonts w:cs="Times New Roman" w:hint="eastAsia"/>
          <w:szCs w:val="24"/>
        </w:rPr>
        <w:t>对应的中心峰值波长，</w:t>
      </w:r>
      <w:r w:rsidRPr="00783D9F">
        <w:rPr>
          <w:rFonts w:cs="Times New Roman"/>
          <w:szCs w:val="24"/>
        </w:rPr>
        <w:t>λ</w:t>
      </w:r>
      <w:r w:rsidRPr="00783D9F">
        <w:rPr>
          <w:rFonts w:cs="Times New Roman"/>
          <w:szCs w:val="24"/>
          <w:vertAlign w:val="subscript"/>
        </w:rPr>
        <w:t>0</w:t>
      </w:r>
      <w:r w:rsidRPr="00783D9F">
        <w:rPr>
          <w:rFonts w:cs="Times New Roman" w:hint="eastAsia"/>
          <w:szCs w:val="24"/>
        </w:rPr>
        <w:t>为垂直入射时的中心波长，</w:t>
      </w:r>
      <w:r w:rsidRPr="00783D9F">
        <w:rPr>
          <w:rFonts w:cs="Times New Roman" w:hint="eastAsia"/>
          <w:szCs w:val="24"/>
        </w:rPr>
        <w:t>n</w:t>
      </w:r>
      <w:r w:rsidRPr="00783D9F">
        <w:rPr>
          <w:rFonts w:cs="Times New Roman" w:hint="eastAsia"/>
          <w:szCs w:val="24"/>
        </w:rPr>
        <w:t>为滤光片内外材料的相对折射率。由此可见，当入射光以非零度角入射时，中心峰值的波长将变短，即中心峰值向短波方向移动。为了保证出射光波长的准确性，应使入射光垂直入射到滤光片</w:t>
      </w:r>
      <w:r w:rsidR="00FC463F">
        <w:rPr>
          <w:rFonts w:cs="Times New Roman" w:hint="eastAsia"/>
          <w:szCs w:val="24"/>
        </w:rPr>
        <w:t>上</w:t>
      </w:r>
      <w:r w:rsidR="00305E8B">
        <w:rPr>
          <w:rFonts w:cs="Times New Roman" w:hint="eastAsia"/>
          <w:szCs w:val="24"/>
        </w:rPr>
        <w:t>。</w:t>
      </w:r>
    </w:p>
    <w:p w:rsidR="007E5565" w:rsidRPr="0076164F" w:rsidRDefault="00FC463F" w:rsidP="0076164F">
      <w:pPr>
        <w:ind w:firstLine="480"/>
        <w:rPr>
          <w:rFonts w:ascii="宋体" w:hAnsi="宋体"/>
        </w:rPr>
      </w:pPr>
      <w:r>
        <w:rPr>
          <w:rFonts w:ascii="宋体" w:hAnsi="宋体" w:hint="eastAsia"/>
        </w:rPr>
        <w:t>滤光片会受到温度和湿度的影响。温度变化可引起中心波长的漂移，大约</w:t>
      </w:r>
      <w:r w:rsidRPr="00FC463F">
        <w:t>0.02nm/</w:t>
      </w:r>
      <w:r w:rsidR="00F20600">
        <w:rPr>
          <w:rFonts w:hint="eastAsia"/>
        </w:rPr>
        <w:sym w:font="Symbol" w:char="F0B0"/>
      </w:r>
      <w:r w:rsidR="00F20600">
        <w:rPr>
          <w:rFonts w:hint="eastAsia"/>
        </w:rPr>
        <w:t>C</w:t>
      </w:r>
      <w:r w:rsidR="00C60AEC">
        <w:rPr>
          <w:rFonts w:hint="eastAsia"/>
        </w:rPr>
        <w:t>。因此，仪器设计时应避免滤光片靠近卤素灯光源。尽管没有精确地将湿度和滤光片寿命关联，长期将滤光片暴露于湿度高的环境内，会损坏滤光片。这些问题都要在设计和使用中考虑到。</w:t>
      </w:r>
    </w:p>
    <w:p w:rsidR="0041183E" w:rsidRPr="00F13E84" w:rsidRDefault="006724D0" w:rsidP="0076164F">
      <w:pPr>
        <w:pStyle w:val="3"/>
        <w:spacing w:before="156" w:after="156"/>
      </w:pPr>
      <w:bookmarkStart w:id="36" w:name="_Toc422819773"/>
      <w:r w:rsidRPr="006724D0">
        <w:rPr>
          <w:rFonts w:hint="eastAsia"/>
        </w:rPr>
        <w:t xml:space="preserve">3.5.2 </w:t>
      </w:r>
      <w:r w:rsidRPr="006724D0">
        <w:rPr>
          <w:rFonts w:hint="eastAsia"/>
        </w:rPr>
        <w:t>调制系统的设计</w:t>
      </w:r>
      <w:bookmarkEnd w:id="36"/>
    </w:p>
    <w:p w:rsidR="00C4780A" w:rsidRDefault="00F70CE6" w:rsidP="0076164F">
      <w:pPr>
        <w:ind w:firstLine="480"/>
      </w:pPr>
      <w:r>
        <w:rPr>
          <w:rFonts w:hint="eastAsia"/>
        </w:rPr>
        <w:t>在</w:t>
      </w:r>
      <w:r w:rsidR="00D97270">
        <w:rPr>
          <w:rFonts w:hint="eastAsia"/>
        </w:rPr>
        <w:t>光电检测系统工作时</w:t>
      </w:r>
      <w:r>
        <w:rPr>
          <w:rFonts w:hint="eastAsia"/>
        </w:rPr>
        <w:t>的噪声来源中</w:t>
      </w:r>
      <w:r w:rsidR="00D07DFC">
        <w:rPr>
          <w:rFonts w:hint="eastAsia"/>
        </w:rPr>
        <w:t>，</w:t>
      </w:r>
      <w:r w:rsidR="00C90504" w:rsidRPr="00C90504">
        <w:rPr>
          <w:rFonts w:hint="eastAsia"/>
        </w:rPr>
        <w:t>红外探测器</w:t>
      </w:r>
      <w:r w:rsidR="00C90504">
        <w:rPr>
          <w:rFonts w:hint="eastAsia"/>
        </w:rPr>
        <w:t>的</w:t>
      </w:r>
      <w:r w:rsidR="00C90504" w:rsidRPr="00C90504">
        <w:rPr>
          <w:rFonts w:hint="eastAsia"/>
        </w:rPr>
        <w:t>暗电流</w:t>
      </w:r>
      <w:r>
        <w:rPr>
          <w:rFonts w:hint="eastAsia"/>
        </w:rPr>
        <w:t>、</w:t>
      </w:r>
      <w:r w:rsidR="00F6438B" w:rsidRPr="00F70CE6">
        <w:rPr>
          <w:rFonts w:hint="eastAsia"/>
        </w:rPr>
        <w:t>背景光</w:t>
      </w:r>
      <w:r w:rsidR="00F6438B">
        <w:rPr>
          <w:rFonts w:hint="eastAsia"/>
        </w:rPr>
        <w:t>辐射</w:t>
      </w:r>
      <w:r>
        <w:rPr>
          <w:rFonts w:hint="eastAsia"/>
        </w:rPr>
        <w:t>以及</w:t>
      </w:r>
      <w:r w:rsidR="00F6438B" w:rsidRPr="00C90504">
        <w:rPr>
          <w:rFonts w:hint="eastAsia"/>
        </w:rPr>
        <w:t>放大电路</w:t>
      </w:r>
      <w:r w:rsidR="00F6438B">
        <w:rPr>
          <w:rFonts w:hint="eastAsia"/>
        </w:rPr>
        <w:t>的</w:t>
      </w:r>
      <w:r w:rsidR="00F6438B" w:rsidRPr="00C90504">
        <w:rPr>
          <w:rFonts w:hint="eastAsia"/>
        </w:rPr>
        <w:t>零点漂移</w:t>
      </w:r>
      <w:r>
        <w:rPr>
          <w:rFonts w:hint="eastAsia"/>
        </w:rPr>
        <w:t>这三种情况</w:t>
      </w:r>
      <w:r w:rsidRPr="00F70CE6">
        <w:rPr>
          <w:rFonts w:hint="eastAsia"/>
        </w:rPr>
        <w:t>所引起的干扰信号通常</w:t>
      </w:r>
      <w:r>
        <w:rPr>
          <w:rFonts w:hint="eastAsia"/>
        </w:rPr>
        <w:t>都</w:t>
      </w:r>
      <w:r w:rsidRPr="00F70CE6">
        <w:rPr>
          <w:rFonts w:hint="eastAsia"/>
        </w:rPr>
        <w:t>是缓变直流信号或随机信号</w:t>
      </w:r>
      <w:r w:rsidR="00C90504" w:rsidRPr="00C90504">
        <w:rPr>
          <w:rFonts w:hint="eastAsia"/>
        </w:rPr>
        <w:t>。</w:t>
      </w:r>
      <w:r w:rsidR="00C90504">
        <w:rPr>
          <w:rFonts w:hint="eastAsia"/>
        </w:rPr>
        <w:t>为了</w:t>
      </w:r>
      <w:r>
        <w:rPr>
          <w:rFonts w:hint="eastAsia"/>
        </w:rPr>
        <w:t>消除这些直流干扰信号的影响</w:t>
      </w:r>
      <w:r w:rsidR="00C90504">
        <w:rPr>
          <w:rFonts w:hint="eastAsia"/>
        </w:rPr>
        <w:t>，</w:t>
      </w:r>
      <w:r w:rsidR="00C90504" w:rsidRPr="00C90504">
        <w:rPr>
          <w:rFonts w:hint="eastAsia"/>
        </w:rPr>
        <w:t>需要将</w:t>
      </w:r>
      <w:r w:rsidR="00C90504">
        <w:rPr>
          <w:rFonts w:hint="eastAsia"/>
        </w:rPr>
        <w:t>恒定的</w:t>
      </w:r>
      <w:r w:rsidR="00C90504" w:rsidRPr="00C90504">
        <w:rPr>
          <w:rFonts w:hint="eastAsia"/>
        </w:rPr>
        <w:t>光信号调制成</w:t>
      </w:r>
      <w:r w:rsidR="00545B3B">
        <w:rPr>
          <w:rFonts w:hint="eastAsia"/>
        </w:rPr>
        <w:t>一定频率的</w:t>
      </w:r>
      <w:r w:rsidR="00C90504" w:rsidRPr="00C90504">
        <w:rPr>
          <w:rFonts w:hint="eastAsia"/>
        </w:rPr>
        <w:t>交</w:t>
      </w:r>
      <w:r w:rsidR="00545B3B">
        <w:rPr>
          <w:rFonts w:hint="eastAsia"/>
        </w:rPr>
        <w:t>变</w:t>
      </w:r>
      <w:r w:rsidR="00C90504" w:rsidRPr="00C90504">
        <w:rPr>
          <w:rFonts w:hint="eastAsia"/>
        </w:rPr>
        <w:t>光信号</w:t>
      </w:r>
      <w:r w:rsidR="00545B3B">
        <w:rPr>
          <w:rFonts w:hint="eastAsia"/>
        </w:rPr>
        <w:t>。</w:t>
      </w:r>
      <w:r w:rsidR="00FF0FCC" w:rsidRPr="00FF0FCC">
        <w:rPr>
          <w:rFonts w:hint="eastAsia"/>
        </w:rPr>
        <w:t>这样</w:t>
      </w:r>
      <w:r w:rsidR="00FF0FCC">
        <w:rPr>
          <w:rFonts w:hint="eastAsia"/>
        </w:rPr>
        <w:t>，既</w:t>
      </w:r>
      <w:r w:rsidR="00FF0FCC" w:rsidRPr="00FF0FCC">
        <w:rPr>
          <w:rFonts w:hint="eastAsia"/>
        </w:rPr>
        <w:t>可以消除背景光辐射的干扰，同时抑制</w:t>
      </w:r>
      <w:r w:rsidR="00FF0FCC">
        <w:rPr>
          <w:rFonts w:hint="eastAsia"/>
        </w:rPr>
        <w:t>了</w:t>
      </w:r>
      <w:r w:rsidR="00FF0FCC" w:rsidRPr="00FF0FCC">
        <w:rPr>
          <w:rFonts w:hint="eastAsia"/>
        </w:rPr>
        <w:t>放大电路的</w:t>
      </w:r>
      <w:r w:rsidR="00FF0FCC" w:rsidRPr="00C90504">
        <w:rPr>
          <w:rFonts w:hint="eastAsia"/>
        </w:rPr>
        <w:t>零点</w:t>
      </w:r>
      <w:r w:rsidR="00FF0FCC" w:rsidRPr="00FF0FCC">
        <w:rPr>
          <w:rFonts w:hint="eastAsia"/>
        </w:rPr>
        <w:t>漂移。</w:t>
      </w:r>
    </w:p>
    <w:p w:rsidR="006724D0" w:rsidRDefault="001A2673" w:rsidP="0076164F">
      <w:pPr>
        <w:ind w:firstLine="480"/>
      </w:pPr>
      <w:r>
        <w:rPr>
          <w:rFonts w:hint="eastAsia"/>
        </w:rPr>
        <w:lastRenderedPageBreak/>
        <w:t>调制时，可以使用</w:t>
      </w:r>
      <w:r w:rsidR="00DC205B" w:rsidRPr="00DC205B">
        <w:rPr>
          <w:rFonts w:hint="eastAsia"/>
        </w:rPr>
        <w:t>机械调制、</w:t>
      </w:r>
      <w:r w:rsidR="005A08D8" w:rsidRPr="00DC205B">
        <w:rPr>
          <w:rFonts w:hint="eastAsia"/>
        </w:rPr>
        <w:t>电光调制、</w:t>
      </w:r>
      <w:r w:rsidR="00DC205B" w:rsidRPr="00DC205B">
        <w:rPr>
          <w:rFonts w:hint="eastAsia"/>
        </w:rPr>
        <w:t>声光调制、磁光调制等</w:t>
      </w:r>
      <w:r>
        <w:rPr>
          <w:rFonts w:hint="eastAsia"/>
        </w:rPr>
        <w:t>调制方法</w:t>
      </w:r>
      <w:r w:rsidRPr="00DC205B">
        <w:rPr>
          <w:rFonts w:hint="eastAsia"/>
        </w:rPr>
        <w:t>将光源</w:t>
      </w:r>
      <w:r>
        <w:rPr>
          <w:rFonts w:hint="eastAsia"/>
        </w:rPr>
        <w:t>发出的恒定光</w:t>
      </w:r>
      <w:r w:rsidRPr="00DC205B">
        <w:rPr>
          <w:rFonts w:hint="eastAsia"/>
        </w:rPr>
        <w:t>调制成交变脉冲光信号</w:t>
      </w:r>
      <w:r w:rsidR="00DC205B">
        <w:rPr>
          <w:rFonts w:hint="eastAsia"/>
        </w:rPr>
        <w:t>。</w:t>
      </w:r>
      <w:r w:rsidR="001779DC">
        <w:rPr>
          <w:rFonts w:hint="eastAsia"/>
        </w:rPr>
        <w:t>本课题选择</w:t>
      </w:r>
      <w:r w:rsidR="001779DC" w:rsidRPr="001779DC">
        <w:rPr>
          <w:rFonts w:hint="eastAsia"/>
        </w:rPr>
        <w:t>的是机械调制方式</w:t>
      </w:r>
      <w:r w:rsidR="001779DC">
        <w:rPr>
          <w:rFonts w:hint="eastAsia"/>
        </w:rPr>
        <w:t>，</w:t>
      </w:r>
      <w:r w:rsidR="00E87C6C">
        <w:rPr>
          <w:rFonts w:hint="eastAsia"/>
        </w:rPr>
        <w:t>即用电动机带动切光盘转动，切光盘上均匀分布着不同滤光片。由于电动机的转速一定，光源照射到切光盘上，光束透过滤光片便被调制成一定频率的交变光。</w:t>
      </w:r>
    </w:p>
    <w:p w:rsidR="004F2CBB" w:rsidRDefault="007E5565" w:rsidP="0076164F">
      <w:pPr>
        <w:spacing w:line="240" w:lineRule="auto"/>
        <w:ind w:firstLineChars="0" w:firstLine="0"/>
        <w:jc w:val="center"/>
        <w:rPr>
          <w:szCs w:val="24"/>
        </w:rPr>
      </w:pPr>
      <w:r>
        <w:rPr>
          <w:noProof/>
        </w:rPr>
        <w:drawing>
          <wp:inline distT="0" distB="0" distL="0" distR="0" wp14:anchorId="66031EA3" wp14:editId="20BB4C0A">
            <wp:extent cx="3688853" cy="2600325"/>
            <wp:effectExtent l="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7"/>
                    <a:srcRect r="4375"/>
                    <a:stretch/>
                  </pic:blipFill>
                  <pic:spPr bwMode="auto">
                    <a:xfrm>
                      <a:off x="0" y="0"/>
                      <a:ext cx="3707933" cy="2613775"/>
                    </a:xfrm>
                    <a:prstGeom prst="rect">
                      <a:avLst/>
                    </a:prstGeom>
                    <a:ln>
                      <a:noFill/>
                    </a:ln>
                    <a:extLst>
                      <a:ext uri="{53640926-AAD7-44D8-BBD7-CCE9431645EC}">
                        <a14:shadowObscured xmlns:a14="http://schemas.microsoft.com/office/drawing/2010/main"/>
                      </a:ext>
                    </a:extLst>
                  </pic:spPr>
                </pic:pic>
              </a:graphicData>
            </a:graphic>
          </wp:inline>
        </w:drawing>
      </w:r>
    </w:p>
    <w:p w:rsidR="004F2CBB" w:rsidRDefault="004C4659" w:rsidP="0076164F">
      <w:pPr>
        <w:pStyle w:val="ac"/>
        <w:spacing w:before="156"/>
      </w:pPr>
      <w:r>
        <w:rPr>
          <w:rFonts w:hint="eastAsia"/>
        </w:rPr>
        <w:t>图</w:t>
      </w:r>
      <w:r w:rsidR="00FB5F8B">
        <w:rPr>
          <w:rFonts w:hint="eastAsia"/>
        </w:rPr>
        <w:t>3.</w:t>
      </w:r>
      <w:r w:rsidR="00CB3439">
        <w:rPr>
          <w:rFonts w:hint="eastAsia"/>
        </w:rPr>
        <w:t>6</w:t>
      </w:r>
      <w:r>
        <w:rPr>
          <w:rFonts w:hint="eastAsia"/>
        </w:rPr>
        <w:t xml:space="preserve"> </w:t>
      </w:r>
      <w:r w:rsidRPr="004C4659">
        <w:rPr>
          <w:rFonts w:hint="eastAsia"/>
        </w:rPr>
        <w:t>切光盘和内外光路</w:t>
      </w:r>
    </w:p>
    <w:p w:rsidR="004F2CBB" w:rsidRDefault="004C4659" w:rsidP="0076164F">
      <w:pPr>
        <w:pStyle w:val="ae"/>
      </w:pPr>
      <w:r w:rsidRPr="004C4659">
        <w:t>Fig.</w:t>
      </w:r>
      <w:r w:rsidR="0041520E">
        <w:rPr>
          <w:rFonts w:hint="eastAsia"/>
        </w:rPr>
        <w:t xml:space="preserve"> 3.</w:t>
      </w:r>
      <w:r w:rsidR="00CB3439">
        <w:rPr>
          <w:rFonts w:hint="eastAsia"/>
        </w:rPr>
        <w:t>6</w:t>
      </w:r>
      <w:r>
        <w:rPr>
          <w:rFonts w:hint="eastAsia"/>
        </w:rPr>
        <w:t xml:space="preserve"> </w:t>
      </w:r>
      <w:r w:rsidRPr="004C4659">
        <w:t>The cutting light disk &amp; Inside and outside optical paths</w:t>
      </w:r>
    </w:p>
    <w:p w:rsidR="004F2CBB" w:rsidRDefault="00681228" w:rsidP="00CD4CBE">
      <w:pPr>
        <w:ind w:firstLine="480"/>
        <w:rPr>
          <w:szCs w:val="24"/>
        </w:rPr>
      </w:pPr>
      <w:r w:rsidRPr="00681228">
        <w:rPr>
          <w:rFonts w:hint="eastAsia"/>
          <w:szCs w:val="24"/>
        </w:rPr>
        <w:t>本课题使用的切光盘结构示意图如图</w:t>
      </w:r>
      <w:r w:rsidRPr="00681228">
        <w:rPr>
          <w:rFonts w:hint="eastAsia"/>
          <w:szCs w:val="24"/>
        </w:rPr>
        <w:t>3.</w:t>
      </w:r>
      <w:r w:rsidR="00CB3439">
        <w:rPr>
          <w:rFonts w:hint="eastAsia"/>
          <w:szCs w:val="24"/>
        </w:rPr>
        <w:t>6</w:t>
      </w:r>
      <w:r w:rsidRPr="00681228">
        <w:rPr>
          <w:rFonts w:hint="eastAsia"/>
          <w:szCs w:val="24"/>
        </w:rPr>
        <w:t>所示。</w:t>
      </w:r>
      <w:r>
        <w:rPr>
          <w:rFonts w:hint="eastAsia"/>
          <w:szCs w:val="24"/>
        </w:rPr>
        <w:t>在</w:t>
      </w:r>
      <w:r w:rsidR="00CD4CBE">
        <w:rPr>
          <w:rFonts w:hint="eastAsia"/>
          <w:szCs w:val="24"/>
        </w:rPr>
        <w:t>图</w:t>
      </w:r>
      <w:r w:rsidR="00753A62">
        <w:rPr>
          <w:rFonts w:hint="eastAsia"/>
          <w:szCs w:val="24"/>
        </w:rPr>
        <w:t>3.</w:t>
      </w:r>
      <w:r w:rsidR="00CB3439">
        <w:rPr>
          <w:rFonts w:hint="eastAsia"/>
          <w:szCs w:val="24"/>
        </w:rPr>
        <w:t>6</w:t>
      </w:r>
      <w:r>
        <w:rPr>
          <w:rFonts w:hint="eastAsia"/>
          <w:szCs w:val="24"/>
        </w:rPr>
        <w:t>中</w:t>
      </w:r>
      <w:r w:rsidR="00CD4CBE">
        <w:rPr>
          <w:rFonts w:hint="eastAsia"/>
          <w:szCs w:val="24"/>
        </w:rPr>
        <w:t>，切光盘上均匀分布着</w:t>
      </w:r>
      <w:r w:rsidR="00CD4CBE">
        <w:rPr>
          <w:rFonts w:hint="eastAsia"/>
          <w:szCs w:val="24"/>
        </w:rPr>
        <w:t>5</w:t>
      </w:r>
      <w:r w:rsidR="00CD4CBE">
        <w:rPr>
          <w:rFonts w:hint="eastAsia"/>
          <w:szCs w:val="24"/>
        </w:rPr>
        <w:t>个滤光片，分别为可见光、测量</w:t>
      </w:r>
      <w:r w:rsidR="00CD4CBE">
        <w:rPr>
          <w:rFonts w:hint="eastAsia"/>
          <w:szCs w:val="24"/>
        </w:rPr>
        <w:t>1</w:t>
      </w:r>
      <w:r w:rsidR="00CD4CBE">
        <w:rPr>
          <w:rFonts w:hint="eastAsia"/>
          <w:szCs w:val="24"/>
        </w:rPr>
        <w:t>波段、参比</w:t>
      </w:r>
      <w:r w:rsidR="00CD4CBE">
        <w:rPr>
          <w:rFonts w:hint="eastAsia"/>
          <w:szCs w:val="24"/>
        </w:rPr>
        <w:t>1</w:t>
      </w:r>
      <w:r w:rsidR="00CD4CBE">
        <w:rPr>
          <w:rFonts w:hint="eastAsia"/>
          <w:szCs w:val="24"/>
        </w:rPr>
        <w:t>波段、参比</w:t>
      </w:r>
      <w:r w:rsidR="00CD4CBE">
        <w:rPr>
          <w:rFonts w:hint="eastAsia"/>
          <w:szCs w:val="24"/>
        </w:rPr>
        <w:t>2</w:t>
      </w:r>
      <w:r w:rsidR="00CD4CBE">
        <w:rPr>
          <w:rFonts w:hint="eastAsia"/>
          <w:szCs w:val="24"/>
        </w:rPr>
        <w:t>波段、测量</w:t>
      </w:r>
      <w:r w:rsidR="00CD4CBE">
        <w:rPr>
          <w:rFonts w:hint="eastAsia"/>
          <w:szCs w:val="24"/>
        </w:rPr>
        <w:t>2</w:t>
      </w:r>
      <w:r w:rsidR="00CD4CBE">
        <w:rPr>
          <w:rFonts w:hint="eastAsia"/>
          <w:szCs w:val="24"/>
        </w:rPr>
        <w:t>波段。电机带动切光盘转动时，光束经过</w:t>
      </w:r>
      <w:r w:rsidR="00CD4CBE">
        <w:rPr>
          <w:rFonts w:hint="eastAsia"/>
          <w:szCs w:val="24"/>
        </w:rPr>
        <w:t>5</w:t>
      </w:r>
      <w:r w:rsidR="00CD4CBE">
        <w:rPr>
          <w:rFonts w:hint="eastAsia"/>
          <w:szCs w:val="24"/>
        </w:rPr>
        <w:t>个滤光片的分光，每个光束分成内外</w:t>
      </w:r>
      <w:r w:rsidR="00CD4CBE">
        <w:rPr>
          <w:rFonts w:hint="eastAsia"/>
          <w:szCs w:val="24"/>
        </w:rPr>
        <w:t>2</w:t>
      </w:r>
      <w:r w:rsidR="00CD4CBE">
        <w:rPr>
          <w:rFonts w:hint="eastAsia"/>
          <w:szCs w:val="24"/>
        </w:rPr>
        <w:t>个光路，因此，有</w:t>
      </w:r>
      <w:r w:rsidR="00CD4CBE">
        <w:rPr>
          <w:rFonts w:hint="eastAsia"/>
          <w:szCs w:val="24"/>
        </w:rPr>
        <w:t>10</w:t>
      </w:r>
      <w:r w:rsidR="00CD4CBE">
        <w:rPr>
          <w:rFonts w:hint="eastAsia"/>
          <w:szCs w:val="24"/>
        </w:rPr>
        <w:t>个交变的光束依次照射到探测器上。切光盘的四周均匀分布着一些小孔，用于产生</w:t>
      </w:r>
      <w:r w:rsidR="00DF2132">
        <w:rPr>
          <w:rFonts w:hint="eastAsia"/>
          <w:szCs w:val="24"/>
        </w:rPr>
        <w:t>中断脉冲信号。其中</w:t>
      </w:r>
      <w:r w:rsidR="00DF2132">
        <w:rPr>
          <w:rFonts w:hint="eastAsia"/>
          <w:szCs w:val="24"/>
        </w:rPr>
        <w:t>1</w:t>
      </w:r>
      <w:r w:rsidR="00DF2132">
        <w:rPr>
          <w:rFonts w:hint="eastAsia"/>
          <w:szCs w:val="24"/>
        </w:rPr>
        <w:t>、</w:t>
      </w:r>
      <w:r w:rsidR="00DF2132">
        <w:rPr>
          <w:rFonts w:hint="eastAsia"/>
          <w:szCs w:val="24"/>
        </w:rPr>
        <w:t>2</w:t>
      </w:r>
      <w:r w:rsidR="00DF2132">
        <w:rPr>
          <w:rFonts w:hint="eastAsia"/>
          <w:szCs w:val="24"/>
        </w:rPr>
        <w:t>两个小孔相距较近，可以作为同步头，用于确定起始位置。</w:t>
      </w:r>
    </w:p>
    <w:p w:rsidR="004F2CBB" w:rsidRDefault="00B44B47" w:rsidP="0076164F">
      <w:pPr>
        <w:spacing w:line="240" w:lineRule="auto"/>
        <w:ind w:firstLineChars="0" w:firstLine="0"/>
        <w:jc w:val="center"/>
        <w:rPr>
          <w:szCs w:val="24"/>
        </w:rPr>
      </w:pPr>
      <w:r>
        <w:rPr>
          <w:noProof/>
          <w:szCs w:val="24"/>
        </w:rPr>
        <w:drawing>
          <wp:inline distT="0" distB="0" distL="0" distR="0" wp14:anchorId="4C60DE52" wp14:editId="3B3DBC97">
            <wp:extent cx="2354804" cy="1800837"/>
            <wp:effectExtent l="0" t="0" r="7620" b="9525"/>
            <wp:docPr id="46" name="图片 46" descr="E:\水分仪\照片\IMAG0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水分仪\照片\IMAG0236.jpg"/>
                    <pic:cNvPicPr>
                      <a:picLocks noChangeAspect="1" noChangeArrowheads="1"/>
                    </pic:cNvPicPr>
                  </pic:nvPicPr>
                  <pic:blipFill rotWithShape="1">
                    <a:blip r:embed="rId138" cstate="print">
                      <a:extLst>
                        <a:ext uri="{28A0092B-C50C-407E-A947-70E740481C1C}">
                          <a14:useLocalDpi xmlns:a14="http://schemas.microsoft.com/office/drawing/2010/main" val="0"/>
                        </a:ext>
                      </a:extLst>
                    </a:blip>
                    <a:srcRect l="24367" t="28141" r="26892" b="9582"/>
                    <a:stretch/>
                  </pic:blipFill>
                  <pic:spPr bwMode="auto">
                    <a:xfrm flipH="1">
                      <a:off x="0" y="0"/>
                      <a:ext cx="2367545" cy="1810581"/>
                    </a:xfrm>
                    <a:prstGeom prst="rect">
                      <a:avLst/>
                    </a:prstGeom>
                    <a:noFill/>
                    <a:ln>
                      <a:noFill/>
                    </a:ln>
                    <a:extLst>
                      <a:ext uri="{53640926-AAD7-44D8-BBD7-CCE9431645EC}">
                        <a14:shadowObscured xmlns:a14="http://schemas.microsoft.com/office/drawing/2010/main"/>
                      </a:ext>
                    </a:extLst>
                  </pic:spPr>
                </pic:pic>
              </a:graphicData>
            </a:graphic>
          </wp:inline>
        </w:drawing>
      </w:r>
    </w:p>
    <w:p w:rsidR="004F2CBB" w:rsidRDefault="00601A01" w:rsidP="0076164F">
      <w:pPr>
        <w:pStyle w:val="ac"/>
        <w:spacing w:before="156"/>
      </w:pPr>
      <w:r>
        <w:rPr>
          <w:rFonts w:hint="eastAsia"/>
        </w:rPr>
        <w:t>图</w:t>
      </w:r>
      <w:r w:rsidR="00FB5F8B">
        <w:rPr>
          <w:rFonts w:hint="eastAsia"/>
        </w:rPr>
        <w:t>3.</w:t>
      </w:r>
      <w:r w:rsidR="00B034EF">
        <w:rPr>
          <w:rFonts w:hint="eastAsia"/>
        </w:rPr>
        <w:t>7</w:t>
      </w:r>
      <w:r>
        <w:rPr>
          <w:rFonts w:hint="eastAsia"/>
        </w:rPr>
        <w:t xml:space="preserve"> </w:t>
      </w:r>
      <w:r>
        <w:rPr>
          <w:rFonts w:hint="eastAsia"/>
        </w:rPr>
        <w:t>机械调制系统</w:t>
      </w:r>
    </w:p>
    <w:p w:rsidR="00601F43" w:rsidRDefault="00601F43" w:rsidP="0076164F">
      <w:pPr>
        <w:pStyle w:val="ae"/>
      </w:pPr>
      <w:r>
        <w:rPr>
          <w:rFonts w:hint="eastAsia"/>
        </w:rPr>
        <w:t>Fig. 3.</w:t>
      </w:r>
      <w:r w:rsidR="00B034EF">
        <w:rPr>
          <w:rFonts w:hint="eastAsia"/>
        </w:rPr>
        <w:t>7</w:t>
      </w:r>
      <w:r w:rsidR="00AE3642">
        <w:rPr>
          <w:rFonts w:hint="eastAsia"/>
        </w:rPr>
        <w:t xml:space="preserve"> mechanical modulation system</w:t>
      </w:r>
    </w:p>
    <w:p w:rsidR="001E5804" w:rsidRDefault="00454056" w:rsidP="0076164F">
      <w:pPr>
        <w:ind w:firstLine="480"/>
        <w:rPr>
          <w:szCs w:val="24"/>
        </w:rPr>
      </w:pPr>
      <w:r w:rsidRPr="00454056">
        <w:rPr>
          <w:rFonts w:hint="eastAsia"/>
          <w:szCs w:val="24"/>
        </w:rPr>
        <w:t>电机、切光盘和同步电路的位置关系如图</w:t>
      </w:r>
      <w:r>
        <w:rPr>
          <w:rFonts w:hint="eastAsia"/>
          <w:szCs w:val="24"/>
        </w:rPr>
        <w:t>3.7</w:t>
      </w:r>
      <w:r w:rsidRPr="00454056">
        <w:rPr>
          <w:rFonts w:hint="eastAsia"/>
          <w:szCs w:val="24"/>
        </w:rPr>
        <w:t>所示。</w:t>
      </w:r>
      <w:r w:rsidR="00601A01">
        <w:rPr>
          <w:rFonts w:hint="eastAsia"/>
          <w:szCs w:val="24"/>
        </w:rPr>
        <w:t>其中，同步电路</w:t>
      </w:r>
      <w:r w:rsidR="00F57375">
        <w:rPr>
          <w:rFonts w:hint="eastAsia"/>
          <w:szCs w:val="24"/>
        </w:rPr>
        <w:t>是由红外对光管等器件组成，它安装在电机的侧面，当切光盘四周的小孔经过红外对光管时，同步电</w:t>
      </w:r>
      <w:r w:rsidR="00F57375">
        <w:rPr>
          <w:rFonts w:hint="eastAsia"/>
          <w:szCs w:val="24"/>
        </w:rPr>
        <w:lastRenderedPageBreak/>
        <w:t>路便产生一个中断脉冲，用于</w:t>
      </w:r>
      <w:r w:rsidR="00F57375">
        <w:rPr>
          <w:rFonts w:hint="eastAsia"/>
          <w:szCs w:val="24"/>
        </w:rPr>
        <w:t>MCU</w:t>
      </w:r>
      <w:r w:rsidR="00F57375">
        <w:rPr>
          <w:rFonts w:hint="eastAsia"/>
          <w:szCs w:val="24"/>
        </w:rPr>
        <w:t>进行采样。</w:t>
      </w:r>
      <w:r w:rsidR="00931A77">
        <w:rPr>
          <w:rFonts w:hint="eastAsia"/>
          <w:szCs w:val="24"/>
        </w:rPr>
        <w:t>当系统运行时，切光盘逆时针转动，根据同步电路的安装位置，结合图</w:t>
      </w:r>
      <w:r w:rsidR="00931A77">
        <w:rPr>
          <w:rFonts w:hint="eastAsia"/>
          <w:szCs w:val="24"/>
        </w:rPr>
        <w:t>3.</w:t>
      </w:r>
      <w:r w:rsidR="00681D09">
        <w:rPr>
          <w:rFonts w:hint="eastAsia"/>
          <w:szCs w:val="24"/>
        </w:rPr>
        <w:t>9</w:t>
      </w:r>
      <w:r w:rsidR="00931A77">
        <w:rPr>
          <w:rFonts w:hint="eastAsia"/>
          <w:szCs w:val="24"/>
        </w:rPr>
        <w:t>所示切光盘的结构，可知小孔</w:t>
      </w:r>
      <w:r w:rsidR="00931A77">
        <w:rPr>
          <w:rFonts w:hint="eastAsia"/>
          <w:szCs w:val="24"/>
        </w:rPr>
        <w:t>2</w:t>
      </w:r>
      <w:r w:rsidR="00374D49">
        <w:rPr>
          <w:rFonts w:hint="eastAsia"/>
          <w:szCs w:val="24"/>
        </w:rPr>
        <w:t>、</w:t>
      </w:r>
      <w:r w:rsidR="00374D49">
        <w:rPr>
          <w:rFonts w:hint="eastAsia"/>
          <w:szCs w:val="24"/>
        </w:rPr>
        <w:t>4</w:t>
      </w:r>
      <w:r w:rsidR="00374D49">
        <w:rPr>
          <w:rFonts w:hint="eastAsia"/>
          <w:szCs w:val="24"/>
        </w:rPr>
        <w:t>、</w:t>
      </w:r>
      <w:r w:rsidR="00374D49">
        <w:rPr>
          <w:rFonts w:hint="eastAsia"/>
          <w:szCs w:val="24"/>
        </w:rPr>
        <w:t>6</w:t>
      </w:r>
      <w:r w:rsidR="00374D49">
        <w:rPr>
          <w:rFonts w:hint="eastAsia"/>
          <w:szCs w:val="24"/>
        </w:rPr>
        <w:t>、</w:t>
      </w:r>
      <w:r w:rsidR="00374D49">
        <w:rPr>
          <w:rFonts w:hint="eastAsia"/>
          <w:szCs w:val="24"/>
        </w:rPr>
        <w:t>8</w:t>
      </w:r>
      <w:r w:rsidR="00374D49">
        <w:rPr>
          <w:rFonts w:hint="eastAsia"/>
          <w:szCs w:val="24"/>
        </w:rPr>
        <w:t>、</w:t>
      </w:r>
      <w:r w:rsidR="00374D49">
        <w:rPr>
          <w:rFonts w:hint="eastAsia"/>
          <w:szCs w:val="24"/>
        </w:rPr>
        <w:t>10</w:t>
      </w:r>
      <w:r w:rsidR="00374D49">
        <w:rPr>
          <w:rFonts w:hint="eastAsia"/>
          <w:szCs w:val="24"/>
        </w:rPr>
        <w:t>、</w:t>
      </w:r>
      <w:r w:rsidR="00374D49">
        <w:rPr>
          <w:rFonts w:hint="eastAsia"/>
          <w:szCs w:val="24"/>
        </w:rPr>
        <w:t>12</w:t>
      </w:r>
      <w:r w:rsidR="00374D49">
        <w:rPr>
          <w:rFonts w:hint="eastAsia"/>
          <w:szCs w:val="24"/>
        </w:rPr>
        <w:t>、</w:t>
      </w:r>
      <w:r w:rsidR="00374D49">
        <w:rPr>
          <w:rFonts w:hint="eastAsia"/>
          <w:szCs w:val="24"/>
        </w:rPr>
        <w:t>14</w:t>
      </w:r>
      <w:r w:rsidR="00374D49">
        <w:rPr>
          <w:rFonts w:hint="eastAsia"/>
          <w:szCs w:val="24"/>
        </w:rPr>
        <w:t>、</w:t>
      </w:r>
      <w:r w:rsidR="00374D49">
        <w:rPr>
          <w:rFonts w:hint="eastAsia"/>
          <w:szCs w:val="24"/>
        </w:rPr>
        <w:t>16</w:t>
      </w:r>
      <w:r w:rsidR="00374D49">
        <w:rPr>
          <w:rFonts w:hint="eastAsia"/>
          <w:szCs w:val="24"/>
        </w:rPr>
        <w:t>、</w:t>
      </w:r>
      <w:r w:rsidR="00374D49">
        <w:rPr>
          <w:rFonts w:hint="eastAsia"/>
          <w:szCs w:val="24"/>
        </w:rPr>
        <w:t>18</w:t>
      </w:r>
      <w:r w:rsidR="00374D49">
        <w:rPr>
          <w:rFonts w:hint="eastAsia"/>
          <w:szCs w:val="24"/>
        </w:rPr>
        <w:t>、</w:t>
      </w:r>
      <w:r w:rsidR="00374D49">
        <w:rPr>
          <w:rFonts w:hint="eastAsia"/>
          <w:szCs w:val="24"/>
        </w:rPr>
        <w:t>20</w:t>
      </w:r>
      <w:r w:rsidR="00931A77">
        <w:rPr>
          <w:rFonts w:hint="eastAsia"/>
          <w:szCs w:val="24"/>
        </w:rPr>
        <w:t>分别对应的信号为可见光</w:t>
      </w:r>
      <w:r w:rsidR="00EC6F28">
        <w:rPr>
          <w:rFonts w:hint="eastAsia"/>
          <w:szCs w:val="24"/>
        </w:rPr>
        <w:t>外</w:t>
      </w:r>
      <w:r w:rsidR="00931A77">
        <w:rPr>
          <w:rFonts w:hint="eastAsia"/>
          <w:szCs w:val="24"/>
        </w:rPr>
        <w:t>光路、</w:t>
      </w:r>
      <w:r w:rsidR="00EC6F28" w:rsidRPr="00EC6F28">
        <w:rPr>
          <w:rFonts w:hint="eastAsia"/>
          <w:szCs w:val="24"/>
        </w:rPr>
        <w:t>参比</w:t>
      </w:r>
      <w:r w:rsidR="00EC6F28" w:rsidRPr="00EC6F28">
        <w:rPr>
          <w:rFonts w:hint="eastAsia"/>
          <w:szCs w:val="24"/>
        </w:rPr>
        <w:t>2</w:t>
      </w:r>
      <w:r w:rsidR="00EC6F28" w:rsidRPr="00EC6F28">
        <w:rPr>
          <w:rFonts w:hint="eastAsia"/>
          <w:szCs w:val="24"/>
        </w:rPr>
        <w:t>内光路、测量</w:t>
      </w:r>
      <w:r w:rsidR="00EC6F28" w:rsidRPr="00EC6F28">
        <w:rPr>
          <w:rFonts w:hint="eastAsia"/>
          <w:szCs w:val="24"/>
        </w:rPr>
        <w:t>1</w:t>
      </w:r>
      <w:r w:rsidR="00EC6F28" w:rsidRPr="00EC6F28">
        <w:rPr>
          <w:rFonts w:hint="eastAsia"/>
          <w:szCs w:val="24"/>
        </w:rPr>
        <w:t>外光路、测量</w:t>
      </w:r>
      <w:r w:rsidR="00EC6F28" w:rsidRPr="00EC6F28">
        <w:rPr>
          <w:rFonts w:hint="eastAsia"/>
          <w:szCs w:val="24"/>
        </w:rPr>
        <w:t>2</w:t>
      </w:r>
      <w:r w:rsidR="00EC6F28" w:rsidRPr="00EC6F28">
        <w:rPr>
          <w:rFonts w:hint="eastAsia"/>
          <w:szCs w:val="24"/>
        </w:rPr>
        <w:t>内光路、参比</w:t>
      </w:r>
      <w:r w:rsidR="00EC6F28" w:rsidRPr="00EC6F28">
        <w:rPr>
          <w:rFonts w:hint="eastAsia"/>
          <w:szCs w:val="24"/>
        </w:rPr>
        <w:t>1</w:t>
      </w:r>
      <w:r w:rsidR="00EC6F28" w:rsidRPr="00EC6F28">
        <w:rPr>
          <w:rFonts w:hint="eastAsia"/>
          <w:szCs w:val="24"/>
        </w:rPr>
        <w:t>外光路、</w:t>
      </w:r>
      <w:r w:rsidR="00931A77">
        <w:rPr>
          <w:rFonts w:hint="eastAsia"/>
          <w:szCs w:val="24"/>
        </w:rPr>
        <w:t>可见光</w:t>
      </w:r>
      <w:r w:rsidR="00EC6F28">
        <w:rPr>
          <w:rFonts w:hint="eastAsia"/>
          <w:szCs w:val="24"/>
        </w:rPr>
        <w:t>内</w:t>
      </w:r>
      <w:r w:rsidR="00931A77">
        <w:rPr>
          <w:rFonts w:hint="eastAsia"/>
          <w:szCs w:val="24"/>
        </w:rPr>
        <w:t>光路、</w:t>
      </w:r>
      <w:r w:rsidR="00EC6F28" w:rsidRPr="00EC6F28">
        <w:rPr>
          <w:rFonts w:hint="eastAsia"/>
          <w:szCs w:val="24"/>
        </w:rPr>
        <w:t>参比</w:t>
      </w:r>
      <w:r w:rsidR="00EC6F28" w:rsidRPr="00EC6F28">
        <w:rPr>
          <w:rFonts w:hint="eastAsia"/>
          <w:szCs w:val="24"/>
        </w:rPr>
        <w:t>2</w:t>
      </w:r>
      <w:r w:rsidR="00EC6F28" w:rsidRPr="00EC6F28">
        <w:rPr>
          <w:rFonts w:hint="eastAsia"/>
          <w:szCs w:val="24"/>
        </w:rPr>
        <w:t>外光路、测量</w:t>
      </w:r>
      <w:r w:rsidR="00EC6F28" w:rsidRPr="00EC6F28">
        <w:rPr>
          <w:rFonts w:hint="eastAsia"/>
          <w:szCs w:val="24"/>
        </w:rPr>
        <w:t>1</w:t>
      </w:r>
      <w:r w:rsidR="00EC6F28" w:rsidRPr="00EC6F28">
        <w:rPr>
          <w:rFonts w:hint="eastAsia"/>
          <w:szCs w:val="24"/>
        </w:rPr>
        <w:t>内光路、测量</w:t>
      </w:r>
      <w:r w:rsidR="00EC6F28" w:rsidRPr="00EC6F28">
        <w:rPr>
          <w:rFonts w:hint="eastAsia"/>
          <w:szCs w:val="24"/>
        </w:rPr>
        <w:t>2</w:t>
      </w:r>
      <w:r w:rsidR="00EC6F28" w:rsidRPr="00EC6F28">
        <w:rPr>
          <w:rFonts w:hint="eastAsia"/>
          <w:szCs w:val="24"/>
        </w:rPr>
        <w:t>外光路、参比</w:t>
      </w:r>
      <w:r w:rsidR="00EC6F28" w:rsidRPr="00EC6F28">
        <w:rPr>
          <w:rFonts w:hint="eastAsia"/>
          <w:szCs w:val="24"/>
        </w:rPr>
        <w:t>1</w:t>
      </w:r>
      <w:r w:rsidR="00EC6F28" w:rsidRPr="00EC6F28">
        <w:rPr>
          <w:rFonts w:hint="eastAsia"/>
          <w:szCs w:val="24"/>
        </w:rPr>
        <w:t>内光路。</w:t>
      </w:r>
    </w:p>
    <w:p w:rsidR="001E5804" w:rsidRDefault="003C0A04" w:rsidP="0076164F">
      <w:pPr>
        <w:pStyle w:val="3"/>
        <w:spacing w:before="156" w:after="156"/>
      </w:pPr>
      <w:bookmarkStart w:id="37" w:name="_Toc422819774"/>
      <w:r w:rsidRPr="003C0A04">
        <w:rPr>
          <w:rFonts w:hint="eastAsia"/>
        </w:rPr>
        <w:t>3.5.</w:t>
      </w:r>
      <w:r>
        <w:rPr>
          <w:rFonts w:hint="eastAsia"/>
        </w:rPr>
        <w:t>3</w:t>
      </w:r>
      <w:r w:rsidRPr="003C0A04">
        <w:rPr>
          <w:rFonts w:hint="eastAsia"/>
        </w:rPr>
        <w:t xml:space="preserve"> </w:t>
      </w:r>
      <w:r w:rsidR="008D0C60">
        <w:rPr>
          <w:rFonts w:hint="eastAsia"/>
        </w:rPr>
        <w:t>电机的选择与分析</w:t>
      </w:r>
      <w:bookmarkEnd w:id="37"/>
    </w:p>
    <w:p w:rsidR="001E5804" w:rsidRDefault="00487725" w:rsidP="0076164F">
      <w:pPr>
        <w:ind w:firstLine="480"/>
      </w:pPr>
      <w:r>
        <w:rPr>
          <w:rFonts w:hint="eastAsia"/>
        </w:rPr>
        <w:t>微控制器根据同步脉冲信号采集各波峰峰值电压信号，而电机的转速影响同步信号与信号波峰的对应关系。因此，带动切光盘旋转的电机其转速必须保持稳定，才能保证采样结果的精确性。</w:t>
      </w:r>
    </w:p>
    <w:p w:rsidR="001E5804" w:rsidRDefault="0086695C" w:rsidP="0076164F">
      <w:pPr>
        <w:ind w:firstLine="480"/>
      </w:pPr>
      <w:r>
        <w:rPr>
          <w:rFonts w:hint="eastAsia"/>
        </w:rPr>
        <w:t>本课题选用的电机为上海上自仪转速仪表公司生产的</w:t>
      </w:r>
      <w:r>
        <w:rPr>
          <w:rFonts w:hint="eastAsia"/>
        </w:rPr>
        <w:t>36SL01</w:t>
      </w:r>
      <w:r>
        <w:rPr>
          <w:rFonts w:hint="eastAsia"/>
        </w:rPr>
        <w:t>型单相</w:t>
      </w:r>
      <w:r w:rsidR="00A52155">
        <w:rPr>
          <w:rFonts w:hint="eastAsia"/>
        </w:rPr>
        <w:t>异步</w:t>
      </w:r>
      <w:r>
        <w:rPr>
          <w:rFonts w:hint="eastAsia"/>
        </w:rPr>
        <w:t>交流电机。</w:t>
      </w:r>
      <w:r w:rsidRPr="0086695C">
        <w:rPr>
          <w:rFonts w:hint="eastAsia"/>
        </w:rPr>
        <w:t>单相电机有两个绕组，即</w:t>
      </w:r>
      <w:r>
        <w:rPr>
          <w:rFonts w:hint="eastAsia"/>
        </w:rPr>
        <w:t>启动</w:t>
      </w:r>
      <w:r w:rsidRPr="0086695C">
        <w:rPr>
          <w:rFonts w:hint="eastAsia"/>
        </w:rPr>
        <w:t>绕组和运行绕组</w:t>
      </w:r>
      <w:r>
        <w:rPr>
          <w:rFonts w:hint="eastAsia"/>
        </w:rPr>
        <w:t>，</w:t>
      </w:r>
      <w:r w:rsidRPr="0086695C">
        <w:rPr>
          <w:rFonts w:hint="eastAsia"/>
        </w:rPr>
        <w:t>两个绕组在空间上相差</w:t>
      </w:r>
      <w:r w:rsidRPr="0086695C">
        <w:rPr>
          <w:rFonts w:hint="eastAsia"/>
        </w:rPr>
        <w:t>90</w:t>
      </w:r>
      <w:r w:rsidRPr="0086695C">
        <w:rPr>
          <w:rFonts w:hint="eastAsia"/>
        </w:rPr>
        <w:t>度。在</w:t>
      </w:r>
      <w:r>
        <w:rPr>
          <w:rFonts w:hint="eastAsia"/>
        </w:rPr>
        <w:t>启动</w:t>
      </w:r>
      <w:r w:rsidRPr="0086695C">
        <w:rPr>
          <w:rFonts w:hint="eastAsia"/>
        </w:rPr>
        <w:t>绕组上串联了一个容量较大的电容器</w:t>
      </w:r>
      <w:r>
        <w:rPr>
          <w:rFonts w:hint="eastAsia"/>
        </w:rPr>
        <w:t>（通常为</w:t>
      </w:r>
      <w:r>
        <w:rPr>
          <w:rFonts w:hint="eastAsia"/>
        </w:rPr>
        <w:t>CBB61</w:t>
      </w:r>
      <w:r>
        <w:rPr>
          <w:rFonts w:hint="eastAsia"/>
        </w:rPr>
        <w:t>）</w:t>
      </w:r>
      <w:r w:rsidRPr="0086695C">
        <w:rPr>
          <w:rFonts w:hint="eastAsia"/>
        </w:rPr>
        <w:t>，当运行绕组和</w:t>
      </w:r>
      <w:r>
        <w:rPr>
          <w:rFonts w:hint="eastAsia"/>
        </w:rPr>
        <w:t>启动</w:t>
      </w:r>
      <w:r w:rsidRPr="0086695C">
        <w:rPr>
          <w:rFonts w:hint="eastAsia"/>
        </w:rPr>
        <w:t>绕组通</w:t>
      </w:r>
      <w:r w:rsidR="00CB0EDE">
        <w:rPr>
          <w:rFonts w:hint="eastAsia"/>
        </w:rPr>
        <w:t>入</w:t>
      </w:r>
      <w:r w:rsidRPr="0086695C">
        <w:rPr>
          <w:rFonts w:hint="eastAsia"/>
        </w:rPr>
        <w:t>单相交流电时，</w:t>
      </w:r>
      <w:r w:rsidR="003C2E0D">
        <w:rPr>
          <w:rFonts w:hint="eastAsia"/>
        </w:rPr>
        <w:t>在</w:t>
      </w:r>
      <w:r w:rsidRPr="0086695C">
        <w:rPr>
          <w:rFonts w:hint="eastAsia"/>
        </w:rPr>
        <w:t>电容器</w:t>
      </w:r>
      <w:r w:rsidR="003C2E0D">
        <w:rPr>
          <w:rFonts w:hint="eastAsia"/>
        </w:rPr>
        <w:t>CBB61</w:t>
      </w:r>
      <w:r w:rsidR="003C2E0D">
        <w:rPr>
          <w:rFonts w:hint="eastAsia"/>
        </w:rPr>
        <w:t>的</w:t>
      </w:r>
      <w:r w:rsidRPr="0086695C">
        <w:rPr>
          <w:rFonts w:hint="eastAsia"/>
        </w:rPr>
        <w:t>作用</w:t>
      </w:r>
      <w:r w:rsidR="003C2E0D">
        <w:rPr>
          <w:rFonts w:hint="eastAsia"/>
        </w:rPr>
        <w:t>下，</w:t>
      </w:r>
      <w:r>
        <w:rPr>
          <w:rFonts w:hint="eastAsia"/>
        </w:rPr>
        <w:t>启动</w:t>
      </w:r>
      <w:r w:rsidR="003C2E0D">
        <w:rPr>
          <w:rFonts w:hint="eastAsia"/>
        </w:rPr>
        <w:t>绕组中的电流在时间上比运行绕组的</w:t>
      </w:r>
      <w:r w:rsidRPr="0086695C">
        <w:rPr>
          <w:rFonts w:hint="eastAsia"/>
        </w:rPr>
        <w:t>超前</w:t>
      </w:r>
      <w:r w:rsidRPr="0086695C">
        <w:rPr>
          <w:rFonts w:hint="eastAsia"/>
        </w:rPr>
        <w:t>90</w:t>
      </w:r>
      <w:r w:rsidR="00707049">
        <w:rPr>
          <w:rFonts w:hint="eastAsia"/>
        </w:rPr>
        <w:t>度</w:t>
      </w:r>
      <w:r w:rsidRPr="0086695C">
        <w:rPr>
          <w:rFonts w:hint="eastAsia"/>
        </w:rPr>
        <w:t>，先达</w:t>
      </w:r>
      <w:r w:rsidR="00984725" w:rsidRPr="0086695C">
        <w:rPr>
          <w:rFonts w:hint="eastAsia"/>
        </w:rPr>
        <w:t>到</w:t>
      </w:r>
      <w:r w:rsidRPr="0086695C">
        <w:rPr>
          <w:rFonts w:hint="eastAsia"/>
        </w:rPr>
        <w:t>最大值。在时间和空间上</w:t>
      </w:r>
      <w:r w:rsidR="00E2491C">
        <w:rPr>
          <w:rFonts w:hint="eastAsia"/>
        </w:rPr>
        <w:t>产生</w:t>
      </w:r>
      <w:r w:rsidRPr="0086695C">
        <w:rPr>
          <w:rFonts w:hint="eastAsia"/>
        </w:rPr>
        <w:t>两个相同的脉冲磁场，使</w:t>
      </w:r>
      <w:r w:rsidR="003C2E0D" w:rsidRPr="0086695C">
        <w:rPr>
          <w:rFonts w:hint="eastAsia"/>
        </w:rPr>
        <w:t>转子</w:t>
      </w:r>
      <w:r w:rsidRPr="0086695C">
        <w:rPr>
          <w:rFonts w:hint="eastAsia"/>
        </w:rPr>
        <w:t>与</w:t>
      </w:r>
      <w:r w:rsidR="003C2E0D" w:rsidRPr="0086695C">
        <w:rPr>
          <w:rFonts w:hint="eastAsia"/>
        </w:rPr>
        <w:t>定子</w:t>
      </w:r>
      <w:r w:rsidRPr="0086695C">
        <w:rPr>
          <w:rFonts w:hint="eastAsia"/>
        </w:rPr>
        <w:t>之间的气隙</w:t>
      </w:r>
      <w:r w:rsidR="00E2491C">
        <w:rPr>
          <w:rFonts w:hint="eastAsia"/>
        </w:rPr>
        <w:t>间形成</w:t>
      </w:r>
      <w:r w:rsidRPr="0086695C">
        <w:rPr>
          <w:rFonts w:hint="eastAsia"/>
        </w:rPr>
        <w:t>一个旋转磁场</w:t>
      </w:r>
      <w:r w:rsidR="00D15F5B">
        <w:rPr>
          <w:rFonts w:hint="eastAsia"/>
        </w:rPr>
        <w:t>。</w:t>
      </w:r>
      <w:r w:rsidR="006D2072" w:rsidRPr="0086695C">
        <w:rPr>
          <w:rFonts w:hint="eastAsia"/>
        </w:rPr>
        <w:t>转子</w:t>
      </w:r>
      <w:r w:rsidR="006564BB">
        <w:rPr>
          <w:rFonts w:hint="eastAsia"/>
        </w:rPr>
        <w:t>导体</w:t>
      </w:r>
      <w:r w:rsidRPr="0086695C">
        <w:rPr>
          <w:rFonts w:hint="eastAsia"/>
        </w:rPr>
        <w:t>在旋转磁场的作用下产生感应电流</w:t>
      </w:r>
      <w:r w:rsidR="007817AF">
        <w:rPr>
          <w:rFonts w:hint="eastAsia"/>
        </w:rPr>
        <w:t>，</w:t>
      </w:r>
      <w:r w:rsidR="00984725" w:rsidRPr="00984725">
        <w:rPr>
          <w:rFonts w:hint="eastAsia"/>
        </w:rPr>
        <w:t>感应</w:t>
      </w:r>
      <w:r w:rsidRPr="0086695C">
        <w:rPr>
          <w:rFonts w:hint="eastAsia"/>
        </w:rPr>
        <w:t>电流与旋转磁场互相作用产生电磁转矩，使电</w:t>
      </w:r>
      <w:r w:rsidR="00984725">
        <w:rPr>
          <w:rFonts w:hint="eastAsia"/>
        </w:rPr>
        <w:t>动</w:t>
      </w:r>
      <w:r w:rsidRPr="0086695C">
        <w:rPr>
          <w:rFonts w:hint="eastAsia"/>
        </w:rPr>
        <w:t>机旋转起来。</w:t>
      </w:r>
      <w:r w:rsidR="00A52155" w:rsidRPr="00A52155">
        <w:rPr>
          <w:rFonts w:hint="eastAsia"/>
        </w:rPr>
        <w:t>单相交流电机具有结构简单、成本低廉、运行可靠等优点</w:t>
      </w:r>
      <w:r w:rsidR="00A52155">
        <w:rPr>
          <w:rFonts w:hint="eastAsia"/>
        </w:rPr>
        <w:t>，</w:t>
      </w:r>
      <w:r w:rsidR="00A52155" w:rsidRPr="00A52155">
        <w:rPr>
          <w:rFonts w:hint="eastAsia"/>
        </w:rPr>
        <w:t>广泛用于家用电器、小型设备、医疗器械及自动控制装置中。</w:t>
      </w:r>
    </w:p>
    <w:p w:rsidR="003F1F81" w:rsidRDefault="00A73E6B" w:rsidP="0076164F">
      <w:pPr>
        <w:spacing w:line="240" w:lineRule="auto"/>
        <w:ind w:firstLineChars="0" w:firstLine="0"/>
        <w:jc w:val="center"/>
        <w:rPr>
          <w:szCs w:val="24"/>
        </w:rPr>
      </w:pPr>
      <w:r>
        <w:rPr>
          <w:rFonts w:hint="eastAsia"/>
          <w:noProof/>
          <w:szCs w:val="24"/>
        </w:rPr>
        <w:drawing>
          <wp:inline distT="0" distB="0" distL="0" distR="0" wp14:anchorId="22A531D7" wp14:editId="3675CBB0">
            <wp:extent cx="3952875" cy="210152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952875" cy="2101528"/>
                    </a:xfrm>
                    <a:prstGeom prst="rect">
                      <a:avLst/>
                    </a:prstGeom>
                    <a:noFill/>
                    <a:ln>
                      <a:noFill/>
                    </a:ln>
                  </pic:spPr>
                </pic:pic>
              </a:graphicData>
            </a:graphic>
          </wp:inline>
        </w:drawing>
      </w:r>
    </w:p>
    <w:p w:rsidR="004C0B60" w:rsidRDefault="00D43F6F" w:rsidP="0076164F">
      <w:pPr>
        <w:pStyle w:val="ac"/>
        <w:spacing w:before="156"/>
      </w:pPr>
      <w:r w:rsidRPr="00D43F6F">
        <w:rPr>
          <w:rFonts w:hint="eastAsia"/>
        </w:rPr>
        <w:t>图</w:t>
      </w:r>
      <w:r w:rsidRPr="00D43F6F">
        <w:rPr>
          <w:rFonts w:hint="eastAsia"/>
        </w:rPr>
        <w:t>3.</w:t>
      </w:r>
      <w:r w:rsidR="00B568C6">
        <w:rPr>
          <w:rFonts w:hint="eastAsia"/>
        </w:rPr>
        <w:t>8</w:t>
      </w:r>
      <w:r>
        <w:rPr>
          <w:rFonts w:hint="eastAsia"/>
        </w:rPr>
        <w:t xml:space="preserve"> 36SL01</w:t>
      </w:r>
      <w:r>
        <w:rPr>
          <w:rFonts w:hint="eastAsia"/>
        </w:rPr>
        <w:t>电机转速测试</w:t>
      </w:r>
    </w:p>
    <w:p w:rsidR="004C0B60" w:rsidRDefault="00AE3642" w:rsidP="0076164F">
      <w:pPr>
        <w:pStyle w:val="ae"/>
      </w:pPr>
      <w:r>
        <w:rPr>
          <w:rFonts w:hint="eastAsia"/>
        </w:rPr>
        <w:t>Fig. 3.</w:t>
      </w:r>
      <w:r w:rsidR="00B568C6">
        <w:rPr>
          <w:rFonts w:hint="eastAsia"/>
        </w:rPr>
        <w:t>8</w:t>
      </w:r>
      <w:r>
        <w:rPr>
          <w:rFonts w:hint="eastAsia"/>
        </w:rPr>
        <w:t xml:space="preserve"> 36SL01 motor speed test</w:t>
      </w:r>
    </w:p>
    <w:p w:rsidR="00A73EC2" w:rsidRPr="00A73EC2" w:rsidRDefault="00A73EC2" w:rsidP="00A73EC2">
      <w:pPr>
        <w:ind w:firstLine="480"/>
        <w:rPr>
          <w:rFonts w:cs="Times New Roman"/>
          <w:szCs w:val="24"/>
        </w:rPr>
      </w:pPr>
      <w:r>
        <w:rPr>
          <w:rFonts w:hint="eastAsia"/>
          <w:szCs w:val="24"/>
        </w:rPr>
        <w:t>36SL01</w:t>
      </w:r>
      <w:r>
        <w:rPr>
          <w:rFonts w:hint="eastAsia"/>
          <w:szCs w:val="24"/>
        </w:rPr>
        <w:t>型单相交流电机是</w:t>
      </w:r>
      <w:r>
        <w:rPr>
          <w:rFonts w:hint="eastAsia"/>
          <w:szCs w:val="24"/>
        </w:rPr>
        <w:t>110V</w:t>
      </w:r>
      <w:r>
        <w:rPr>
          <w:rFonts w:hint="eastAsia"/>
          <w:szCs w:val="24"/>
        </w:rPr>
        <w:t>单相交流电供电，由变压器对市电进行变压得到。电网的电压波动和频率波动影响电机同步旋转磁场的转速，进而影响电机转速。一般市电波动都有国家标准规定，电压波动一般</w:t>
      </w:r>
      <w:r w:rsidRPr="00E91D19">
        <w:rPr>
          <w:rFonts w:cs="Times New Roman"/>
          <w:szCs w:val="24"/>
        </w:rPr>
        <w:t>≤±5%</w:t>
      </w:r>
      <w:r>
        <w:rPr>
          <w:rFonts w:cs="Times New Roman" w:hint="eastAsia"/>
          <w:szCs w:val="24"/>
        </w:rPr>
        <w:t>，频率波动一般</w:t>
      </w:r>
      <w:r w:rsidRPr="00E91D19">
        <w:rPr>
          <w:rFonts w:cs="Times New Roman"/>
          <w:szCs w:val="24"/>
        </w:rPr>
        <w:t>≤±0.5Hz</w:t>
      </w:r>
      <w:r>
        <w:rPr>
          <w:rFonts w:cs="Times New Roman" w:hint="eastAsia"/>
          <w:szCs w:val="24"/>
        </w:rPr>
        <w:t>。一般情况下市</w:t>
      </w:r>
      <w:r>
        <w:rPr>
          <w:rFonts w:cs="Times New Roman" w:hint="eastAsia"/>
          <w:szCs w:val="24"/>
        </w:rPr>
        <w:lastRenderedPageBreak/>
        <w:t>电不会出现大幅波动，较为稳定。因而，旋转磁场的转速也较为稳定。而</w:t>
      </w:r>
      <w:r>
        <w:rPr>
          <w:rFonts w:hint="eastAsia"/>
          <w:szCs w:val="24"/>
        </w:rPr>
        <w:t>单相交流</w:t>
      </w:r>
      <w:r>
        <w:rPr>
          <w:rFonts w:cs="Times New Roman" w:hint="eastAsia"/>
          <w:szCs w:val="24"/>
        </w:rPr>
        <w:t>电机是由</w:t>
      </w:r>
      <w:r>
        <w:rPr>
          <w:rFonts w:hint="eastAsia"/>
          <w:szCs w:val="24"/>
        </w:rPr>
        <w:t>同步旋转磁场带动定子旋转，定子具有转动惯量，因此，其转速平滑，大致保持定值。对电机转速进行实际测试，电机转动一圈，其误差在</w:t>
      </w:r>
      <w:r>
        <w:rPr>
          <w:rFonts w:hint="eastAsia"/>
          <w:szCs w:val="24"/>
        </w:rPr>
        <w:t>100</w:t>
      </w:r>
      <w:r w:rsidRPr="00BE568F">
        <w:rPr>
          <w:rFonts w:cs="Times New Roman"/>
          <w:szCs w:val="24"/>
        </w:rPr>
        <w:t>μ</w:t>
      </w:r>
      <w:r>
        <w:rPr>
          <w:rFonts w:hint="eastAsia"/>
          <w:szCs w:val="24"/>
        </w:rPr>
        <w:t>s</w:t>
      </w:r>
      <w:r>
        <w:rPr>
          <w:rFonts w:hint="eastAsia"/>
          <w:szCs w:val="24"/>
        </w:rPr>
        <w:t>以内，测试结果如图</w:t>
      </w:r>
      <w:r>
        <w:rPr>
          <w:rFonts w:hint="eastAsia"/>
          <w:szCs w:val="24"/>
        </w:rPr>
        <w:t>3.8</w:t>
      </w:r>
      <w:r>
        <w:rPr>
          <w:rFonts w:hint="eastAsia"/>
          <w:szCs w:val="24"/>
        </w:rPr>
        <w:t>所示。</w:t>
      </w:r>
    </w:p>
    <w:p w:rsidR="001E5804" w:rsidRDefault="00F94098" w:rsidP="0076164F">
      <w:pPr>
        <w:pStyle w:val="2"/>
        <w:spacing w:before="156" w:after="156"/>
      </w:pPr>
      <w:bookmarkStart w:id="38" w:name="_Toc422819775"/>
      <w:r>
        <w:rPr>
          <w:rFonts w:hint="eastAsia"/>
        </w:rPr>
        <w:t xml:space="preserve">3.6 </w:t>
      </w:r>
      <w:r>
        <w:rPr>
          <w:rFonts w:hint="eastAsia"/>
        </w:rPr>
        <w:t>本章小结</w:t>
      </w:r>
      <w:bookmarkEnd w:id="38"/>
    </w:p>
    <w:p w:rsidR="00363B6D" w:rsidRDefault="006B2BA8" w:rsidP="0076164F">
      <w:pPr>
        <w:ind w:firstLine="480"/>
        <w:rPr>
          <w:szCs w:val="24"/>
        </w:rPr>
      </w:pPr>
      <w:r w:rsidRPr="006B2BA8">
        <w:rPr>
          <w:rFonts w:hint="eastAsia"/>
          <w:szCs w:val="24"/>
        </w:rPr>
        <w:t>本章</w:t>
      </w:r>
      <w:r w:rsidR="00363B6D">
        <w:rPr>
          <w:rFonts w:hint="eastAsia"/>
          <w:szCs w:val="24"/>
        </w:rPr>
        <w:t>首先介绍了</w:t>
      </w:r>
      <w:r w:rsidRPr="006B2BA8">
        <w:rPr>
          <w:rFonts w:hint="eastAsia"/>
          <w:szCs w:val="24"/>
        </w:rPr>
        <w:t>参比技术，选择了合适的测量与参比波段。深入研究了水分仪的光学结构，分析了光路的工作过程。详细介绍了</w:t>
      </w:r>
      <w:r w:rsidR="00E140A5">
        <w:rPr>
          <w:rFonts w:hint="eastAsia"/>
          <w:szCs w:val="24"/>
        </w:rPr>
        <w:t>仪器电路系统</w:t>
      </w:r>
      <w:r w:rsidRPr="006B2BA8">
        <w:rPr>
          <w:rFonts w:hint="eastAsia"/>
          <w:szCs w:val="24"/>
        </w:rPr>
        <w:t>各</w:t>
      </w:r>
      <w:r w:rsidR="00E140A5">
        <w:rPr>
          <w:rFonts w:hint="eastAsia"/>
          <w:szCs w:val="24"/>
        </w:rPr>
        <w:t>部分的组成，并叙述了仪器的</w:t>
      </w:r>
      <w:r w:rsidRPr="006B2BA8">
        <w:rPr>
          <w:rFonts w:hint="eastAsia"/>
          <w:szCs w:val="24"/>
        </w:rPr>
        <w:t>工作过程。</w:t>
      </w:r>
      <w:r w:rsidR="00E140A5">
        <w:rPr>
          <w:rFonts w:hint="eastAsia"/>
          <w:szCs w:val="24"/>
        </w:rPr>
        <w:t>分析介绍了系统噪声的来源</w:t>
      </w:r>
      <w:r w:rsidR="00AA6C89">
        <w:rPr>
          <w:rFonts w:hint="eastAsia"/>
          <w:szCs w:val="24"/>
        </w:rPr>
        <w:t>以及</w:t>
      </w:r>
      <w:r w:rsidR="00E140A5">
        <w:rPr>
          <w:rFonts w:hint="eastAsia"/>
          <w:szCs w:val="24"/>
        </w:rPr>
        <w:t>处理方法</w:t>
      </w:r>
      <w:r w:rsidRPr="006B2BA8">
        <w:rPr>
          <w:rFonts w:hint="eastAsia"/>
          <w:szCs w:val="24"/>
        </w:rPr>
        <w:t>。</w:t>
      </w:r>
      <w:r w:rsidR="0088426D">
        <w:rPr>
          <w:rFonts w:hint="eastAsia"/>
          <w:szCs w:val="24"/>
        </w:rPr>
        <w:t>细致</w:t>
      </w:r>
      <w:r w:rsidR="00E140A5">
        <w:rPr>
          <w:rFonts w:hint="eastAsia"/>
          <w:szCs w:val="24"/>
        </w:rPr>
        <w:t>研究</w:t>
      </w:r>
      <w:r w:rsidRPr="006B2BA8">
        <w:rPr>
          <w:rFonts w:hint="eastAsia"/>
          <w:szCs w:val="24"/>
        </w:rPr>
        <w:t>和比较了</w:t>
      </w:r>
      <w:r w:rsidRPr="006B2BA8">
        <w:rPr>
          <w:rFonts w:hint="eastAsia"/>
          <w:szCs w:val="24"/>
        </w:rPr>
        <w:t>PbS</w:t>
      </w:r>
      <w:r w:rsidRPr="006B2BA8">
        <w:rPr>
          <w:rFonts w:hint="eastAsia"/>
          <w:szCs w:val="24"/>
        </w:rPr>
        <w:t>与</w:t>
      </w:r>
      <w:r w:rsidRPr="006B2BA8">
        <w:rPr>
          <w:rFonts w:hint="eastAsia"/>
          <w:szCs w:val="24"/>
        </w:rPr>
        <w:t>InGaAs</w:t>
      </w:r>
      <w:r w:rsidRPr="006B2BA8">
        <w:rPr>
          <w:rFonts w:hint="eastAsia"/>
          <w:szCs w:val="24"/>
        </w:rPr>
        <w:t>探测器各方面的性能差异。对红外光源</w:t>
      </w:r>
      <w:r w:rsidRPr="006B2BA8">
        <w:rPr>
          <w:rFonts w:hint="eastAsia"/>
          <w:szCs w:val="24"/>
        </w:rPr>
        <w:t>LED</w:t>
      </w:r>
      <w:r w:rsidRPr="006B2BA8">
        <w:rPr>
          <w:rFonts w:hint="eastAsia"/>
          <w:szCs w:val="24"/>
        </w:rPr>
        <w:t>与卤钨灯</w:t>
      </w:r>
      <w:r w:rsidR="00363B6D">
        <w:rPr>
          <w:rFonts w:hint="eastAsia"/>
          <w:szCs w:val="24"/>
        </w:rPr>
        <w:t>的性能参数进行了对比。对分光调制系统，包括切光盘的结构</w:t>
      </w:r>
      <w:r w:rsidRPr="006B2BA8">
        <w:rPr>
          <w:rFonts w:hint="eastAsia"/>
          <w:szCs w:val="24"/>
        </w:rPr>
        <w:t>、电动机转速</w:t>
      </w:r>
      <w:r w:rsidR="00363B6D">
        <w:rPr>
          <w:rFonts w:hint="eastAsia"/>
          <w:szCs w:val="24"/>
        </w:rPr>
        <w:t>等</w:t>
      </w:r>
      <w:r w:rsidRPr="006B2BA8">
        <w:rPr>
          <w:rFonts w:hint="eastAsia"/>
          <w:szCs w:val="24"/>
        </w:rPr>
        <w:t>进行了细致的研究和介绍。</w:t>
      </w:r>
    </w:p>
    <w:p w:rsidR="0076164F" w:rsidRDefault="0076164F" w:rsidP="0076164F">
      <w:pPr>
        <w:ind w:firstLineChars="0" w:firstLine="0"/>
        <w:rPr>
          <w:szCs w:val="24"/>
        </w:rPr>
      </w:pPr>
    </w:p>
    <w:p w:rsidR="002D3205" w:rsidRDefault="002D3205" w:rsidP="0076164F">
      <w:pPr>
        <w:pStyle w:val="1"/>
        <w:sectPr w:rsidR="002D3205" w:rsidSect="00655B70">
          <w:headerReference w:type="default" r:id="rId140"/>
          <w:pgSz w:w="11906" w:h="16838"/>
          <w:pgMar w:top="1418" w:right="1418" w:bottom="1418" w:left="1418" w:header="851" w:footer="992" w:gutter="0"/>
          <w:cols w:space="425"/>
          <w:docGrid w:type="lines" w:linePitch="312"/>
        </w:sectPr>
      </w:pPr>
    </w:p>
    <w:p w:rsidR="002D3205" w:rsidRDefault="002D3205" w:rsidP="0076164F">
      <w:pPr>
        <w:pStyle w:val="1"/>
        <w:sectPr w:rsidR="002D3205" w:rsidSect="00655B70">
          <w:headerReference w:type="default" r:id="rId141"/>
          <w:footerReference w:type="default" r:id="rId142"/>
          <w:pgSz w:w="11906" w:h="16838"/>
          <w:pgMar w:top="1418" w:right="1418" w:bottom="1418" w:left="1418" w:header="851" w:footer="992" w:gutter="0"/>
          <w:cols w:space="425"/>
          <w:docGrid w:type="lines" w:linePitch="312"/>
        </w:sectPr>
      </w:pPr>
    </w:p>
    <w:p w:rsidR="00BB24BD" w:rsidRDefault="00BB24BD" w:rsidP="0076164F">
      <w:pPr>
        <w:pStyle w:val="1"/>
      </w:pPr>
      <w:bookmarkStart w:id="39" w:name="_Toc422819776"/>
      <w:r>
        <w:rPr>
          <w:rFonts w:hint="eastAsia"/>
        </w:rPr>
        <w:lastRenderedPageBreak/>
        <w:t>第</w:t>
      </w:r>
      <w:r>
        <w:rPr>
          <w:rFonts w:hint="eastAsia"/>
        </w:rPr>
        <w:t>4</w:t>
      </w:r>
      <w:r>
        <w:rPr>
          <w:rFonts w:hint="eastAsia"/>
        </w:rPr>
        <w:t>章</w:t>
      </w:r>
      <w:r w:rsidR="0076164F">
        <w:rPr>
          <w:rFonts w:hint="eastAsia"/>
        </w:rPr>
        <w:t xml:space="preserve"> </w:t>
      </w:r>
      <w:r w:rsidR="0076164F" w:rsidRPr="0076164F">
        <w:rPr>
          <w:rFonts w:hint="eastAsia"/>
        </w:rPr>
        <w:t>水分仪系统硬件电路的设计</w:t>
      </w:r>
      <w:bookmarkEnd w:id="39"/>
    </w:p>
    <w:p w:rsidR="00B25823" w:rsidRDefault="001E5804" w:rsidP="001E5804">
      <w:pPr>
        <w:ind w:firstLine="480"/>
        <w:rPr>
          <w:szCs w:val="24"/>
        </w:rPr>
      </w:pPr>
      <w:r>
        <w:rPr>
          <w:rFonts w:hint="eastAsia"/>
          <w:szCs w:val="24"/>
        </w:rPr>
        <w:t>本课题所研制水分仪的电路系统有电源系统和信号处理控制系统两部分组成。电源系统包括模拟电路供电、数字电路供电、光源供电和电机与制冷电路供电。信号处理系统包括模拟</w:t>
      </w:r>
      <w:r w:rsidR="00181120">
        <w:rPr>
          <w:rFonts w:hint="eastAsia"/>
          <w:szCs w:val="24"/>
        </w:rPr>
        <w:t>信号处理</w:t>
      </w:r>
      <w:r>
        <w:rPr>
          <w:rFonts w:hint="eastAsia"/>
          <w:szCs w:val="24"/>
        </w:rPr>
        <w:t>电路和数字</w:t>
      </w:r>
      <w:r w:rsidR="00181120">
        <w:rPr>
          <w:rFonts w:hint="eastAsia"/>
          <w:szCs w:val="24"/>
        </w:rPr>
        <w:t>信号处理</w:t>
      </w:r>
      <w:r>
        <w:rPr>
          <w:rFonts w:hint="eastAsia"/>
          <w:szCs w:val="24"/>
        </w:rPr>
        <w:t>电路两部分。电路系统的整体结构框图如图</w:t>
      </w:r>
      <w:r>
        <w:rPr>
          <w:rFonts w:hint="eastAsia"/>
          <w:szCs w:val="24"/>
        </w:rPr>
        <w:t>4.1</w:t>
      </w:r>
      <w:r>
        <w:rPr>
          <w:rFonts w:hint="eastAsia"/>
          <w:szCs w:val="24"/>
        </w:rPr>
        <w:t>所示。</w:t>
      </w:r>
    </w:p>
    <w:p w:rsidR="009D1B1E" w:rsidRDefault="008735D3" w:rsidP="0076164F">
      <w:pPr>
        <w:pStyle w:val="ac"/>
        <w:spacing w:before="156"/>
      </w:pPr>
      <w:r>
        <w:object w:dxaOrig="24254" w:dyaOrig="19562">
          <v:shape id="_x0000_i1075" type="#_x0000_t75" style="width:415pt;height:333.5pt" o:ole="">
            <v:imagedata r:id="rId143" o:title=""/>
          </v:shape>
          <o:OLEObject Type="Embed" ProgID="Visio.Drawing.11" ShapeID="_x0000_i1075" DrawAspect="Content" ObjectID="_1539197897" r:id="rId144"/>
        </w:object>
      </w:r>
    </w:p>
    <w:p w:rsidR="001E5804" w:rsidRDefault="001E5804" w:rsidP="0076164F">
      <w:pPr>
        <w:pStyle w:val="ac"/>
        <w:spacing w:before="156"/>
      </w:pPr>
      <w:r>
        <w:rPr>
          <w:rFonts w:hint="eastAsia"/>
        </w:rPr>
        <w:t>图</w:t>
      </w:r>
      <w:r>
        <w:rPr>
          <w:rFonts w:hint="eastAsia"/>
        </w:rPr>
        <w:t xml:space="preserve">4.1 </w:t>
      </w:r>
      <w:r>
        <w:rPr>
          <w:rFonts w:hint="eastAsia"/>
        </w:rPr>
        <w:t>电路系统整体结构框图</w:t>
      </w:r>
    </w:p>
    <w:p w:rsidR="001E5804" w:rsidRDefault="001E5804" w:rsidP="0076164F">
      <w:pPr>
        <w:pStyle w:val="ae"/>
        <w:rPr>
          <w:szCs w:val="24"/>
        </w:rPr>
      </w:pPr>
      <w:r>
        <w:t>Fig. 4.1 Overall block diagram of the circuitry</w:t>
      </w:r>
    </w:p>
    <w:p w:rsidR="00BB24BD" w:rsidRDefault="00BB24BD" w:rsidP="0076164F">
      <w:pPr>
        <w:pStyle w:val="2"/>
        <w:spacing w:before="156" w:after="156"/>
      </w:pPr>
      <w:bookmarkStart w:id="40" w:name="_Toc422819777"/>
      <w:r w:rsidRPr="00B25823">
        <w:rPr>
          <w:rFonts w:hint="eastAsia"/>
        </w:rPr>
        <w:t xml:space="preserve">4.1 </w:t>
      </w:r>
      <w:r w:rsidRPr="00B25823">
        <w:rPr>
          <w:rFonts w:hint="eastAsia"/>
        </w:rPr>
        <w:t>电源系统设计</w:t>
      </w:r>
      <w:bookmarkEnd w:id="40"/>
    </w:p>
    <w:p w:rsidR="00022264" w:rsidRDefault="00022264" w:rsidP="00774DEC">
      <w:pPr>
        <w:ind w:firstLine="480"/>
        <w:rPr>
          <w:szCs w:val="24"/>
        </w:rPr>
      </w:pPr>
      <w:r>
        <w:rPr>
          <w:rFonts w:hint="eastAsia"/>
          <w:szCs w:val="24"/>
        </w:rPr>
        <w:t>电源系统负责为模拟电路部分、数字电路部分、光源、电机、制冷电路等部分供电。由于各个部分对电压电流等参数的需求不同，因此，需要根据各部分的需求分别设计各部分的供电电路。电源系统各部分的性能</w:t>
      </w:r>
      <w:r w:rsidR="00774DEC">
        <w:rPr>
          <w:rFonts w:hint="eastAsia"/>
          <w:szCs w:val="24"/>
        </w:rPr>
        <w:t>需求</w:t>
      </w:r>
      <w:r>
        <w:rPr>
          <w:rFonts w:hint="eastAsia"/>
          <w:szCs w:val="24"/>
        </w:rPr>
        <w:t>如表</w:t>
      </w:r>
      <w:r>
        <w:rPr>
          <w:rFonts w:hint="eastAsia"/>
          <w:szCs w:val="24"/>
        </w:rPr>
        <w:t>4.1</w:t>
      </w:r>
      <w:r>
        <w:rPr>
          <w:rFonts w:hint="eastAsia"/>
          <w:szCs w:val="24"/>
        </w:rPr>
        <w:t>所示。</w:t>
      </w:r>
    </w:p>
    <w:p w:rsidR="00877454" w:rsidRDefault="00877454" w:rsidP="00774DEC">
      <w:pPr>
        <w:ind w:firstLine="480"/>
        <w:rPr>
          <w:szCs w:val="24"/>
        </w:rPr>
      </w:pPr>
      <w:r>
        <w:rPr>
          <w:rFonts w:hint="eastAsia"/>
          <w:szCs w:val="24"/>
        </w:rPr>
        <w:t>（</w:t>
      </w:r>
      <w:r>
        <w:rPr>
          <w:rFonts w:hint="eastAsia"/>
          <w:szCs w:val="24"/>
        </w:rPr>
        <w:t>1</w:t>
      </w:r>
      <w:r>
        <w:rPr>
          <w:rFonts w:hint="eastAsia"/>
          <w:szCs w:val="24"/>
        </w:rPr>
        <w:t>）模拟电路供电给运放供电，同时也为探测器提供偏置电压。由于探测器和运放都是敏感器件，</w:t>
      </w:r>
      <w:r w:rsidR="00A95659">
        <w:rPr>
          <w:rFonts w:hint="eastAsia"/>
          <w:szCs w:val="24"/>
        </w:rPr>
        <w:t>对电源的要求很高。因此，这部分要求电源具有低噪声、纹波小的特</w:t>
      </w:r>
      <w:r w:rsidR="00A95659">
        <w:rPr>
          <w:rFonts w:hint="eastAsia"/>
          <w:szCs w:val="24"/>
        </w:rPr>
        <w:lastRenderedPageBreak/>
        <w:t>点。</w:t>
      </w:r>
    </w:p>
    <w:p w:rsidR="0025084A" w:rsidRDefault="00877454" w:rsidP="0025084A">
      <w:pPr>
        <w:ind w:firstLine="480"/>
        <w:rPr>
          <w:szCs w:val="24"/>
        </w:rPr>
      </w:pPr>
      <w:r>
        <w:rPr>
          <w:rFonts w:hint="eastAsia"/>
          <w:szCs w:val="24"/>
        </w:rPr>
        <w:t>（</w:t>
      </w:r>
      <w:r>
        <w:rPr>
          <w:rFonts w:hint="eastAsia"/>
          <w:szCs w:val="24"/>
        </w:rPr>
        <w:t>2</w:t>
      </w:r>
      <w:r>
        <w:rPr>
          <w:rFonts w:hint="eastAsia"/>
          <w:szCs w:val="24"/>
        </w:rPr>
        <w:t>）</w:t>
      </w:r>
      <w:r w:rsidR="0025084A">
        <w:rPr>
          <w:rFonts w:hint="eastAsia"/>
          <w:szCs w:val="24"/>
        </w:rPr>
        <w:t>数字电路这部分供电包括数字芯片、单片机、</w:t>
      </w:r>
      <w:r w:rsidR="0025084A">
        <w:rPr>
          <w:rFonts w:hint="eastAsia"/>
          <w:szCs w:val="24"/>
        </w:rPr>
        <w:t>ADC</w:t>
      </w:r>
      <w:r w:rsidR="0025084A">
        <w:rPr>
          <w:rFonts w:hint="eastAsia"/>
          <w:szCs w:val="24"/>
        </w:rPr>
        <w:t>基准。对电压的种类要求较多。数字芯片一般要求</w:t>
      </w:r>
      <w:r w:rsidR="0025084A">
        <w:rPr>
          <w:rFonts w:hint="eastAsia"/>
          <w:szCs w:val="24"/>
        </w:rPr>
        <w:t>5V</w:t>
      </w:r>
      <w:r w:rsidR="0025084A">
        <w:rPr>
          <w:rFonts w:hint="eastAsia"/>
          <w:szCs w:val="24"/>
        </w:rPr>
        <w:t>供电，需要的电流一般很小。</w:t>
      </w:r>
      <w:r w:rsidR="0025084A">
        <w:rPr>
          <w:szCs w:val="24"/>
        </w:rPr>
        <w:t>S</w:t>
      </w:r>
      <w:r w:rsidR="0025084A">
        <w:rPr>
          <w:rFonts w:hint="eastAsia"/>
          <w:szCs w:val="24"/>
        </w:rPr>
        <w:t>TM32</w:t>
      </w:r>
      <w:r w:rsidR="0025084A">
        <w:rPr>
          <w:rFonts w:hint="eastAsia"/>
          <w:szCs w:val="24"/>
        </w:rPr>
        <w:t>单片机要求</w:t>
      </w:r>
      <w:r w:rsidR="0025084A">
        <w:rPr>
          <w:rFonts w:hint="eastAsia"/>
          <w:szCs w:val="24"/>
        </w:rPr>
        <w:t>3.3V</w:t>
      </w:r>
      <w:r w:rsidR="0025084A">
        <w:rPr>
          <w:rFonts w:hint="eastAsia"/>
          <w:szCs w:val="24"/>
        </w:rPr>
        <w:t>供电，需求电流最大不超过</w:t>
      </w:r>
      <w:r w:rsidR="0025084A">
        <w:rPr>
          <w:rFonts w:hint="eastAsia"/>
          <w:szCs w:val="24"/>
        </w:rPr>
        <w:t>200mA</w:t>
      </w:r>
      <w:r w:rsidR="0025084A">
        <w:rPr>
          <w:rFonts w:hint="eastAsia"/>
          <w:szCs w:val="24"/>
        </w:rPr>
        <w:t>。单片机</w:t>
      </w:r>
      <w:r w:rsidR="0025084A">
        <w:rPr>
          <w:rFonts w:hint="eastAsia"/>
          <w:szCs w:val="24"/>
        </w:rPr>
        <w:t>ADC</w:t>
      </w:r>
      <w:r w:rsidR="0025084A">
        <w:rPr>
          <w:rFonts w:hint="eastAsia"/>
          <w:szCs w:val="24"/>
        </w:rPr>
        <w:t>基准电源要求具有很高的精度，以保证</w:t>
      </w:r>
      <w:r w:rsidR="0025084A">
        <w:rPr>
          <w:rFonts w:hint="eastAsia"/>
          <w:szCs w:val="24"/>
        </w:rPr>
        <w:t>AD</w:t>
      </w:r>
      <w:r w:rsidR="0025084A">
        <w:rPr>
          <w:rFonts w:hint="eastAsia"/>
          <w:szCs w:val="24"/>
        </w:rPr>
        <w:t>采样结果的准确性。因此，单独使用一个基准源供电。基准电压范围在</w:t>
      </w:r>
      <w:r w:rsidR="0025084A">
        <w:rPr>
          <w:rFonts w:hint="eastAsia"/>
          <w:szCs w:val="24"/>
        </w:rPr>
        <w:t>0~VDD</w:t>
      </w:r>
      <w:r w:rsidR="0025084A">
        <w:rPr>
          <w:rFonts w:hint="eastAsia"/>
          <w:szCs w:val="24"/>
        </w:rPr>
        <w:t>之间，这里使用</w:t>
      </w:r>
      <w:r w:rsidR="0025084A">
        <w:rPr>
          <w:rFonts w:hint="eastAsia"/>
          <w:szCs w:val="24"/>
        </w:rPr>
        <w:t>3V</w:t>
      </w:r>
      <w:r w:rsidR="0025084A">
        <w:rPr>
          <w:rFonts w:hint="eastAsia"/>
          <w:szCs w:val="24"/>
        </w:rPr>
        <w:t>基准源。</w:t>
      </w:r>
    </w:p>
    <w:p w:rsidR="0025084A" w:rsidRDefault="0025084A" w:rsidP="0025084A">
      <w:pPr>
        <w:ind w:firstLine="480"/>
        <w:rPr>
          <w:szCs w:val="24"/>
        </w:rPr>
      </w:pPr>
      <w:r>
        <w:rPr>
          <w:rFonts w:hint="eastAsia"/>
          <w:szCs w:val="24"/>
        </w:rPr>
        <w:t>（</w:t>
      </w:r>
      <w:r>
        <w:rPr>
          <w:rFonts w:hint="eastAsia"/>
          <w:szCs w:val="24"/>
        </w:rPr>
        <w:t>3</w:t>
      </w:r>
      <w:r>
        <w:rPr>
          <w:rFonts w:hint="eastAsia"/>
          <w:szCs w:val="24"/>
        </w:rPr>
        <w:t>）</w:t>
      </w:r>
      <w:r w:rsidR="00D47301">
        <w:rPr>
          <w:rFonts w:hint="eastAsia"/>
          <w:szCs w:val="24"/>
        </w:rPr>
        <w:t>制冷电路</w:t>
      </w:r>
      <w:r w:rsidR="00C027EF">
        <w:rPr>
          <w:rFonts w:hint="eastAsia"/>
          <w:szCs w:val="24"/>
        </w:rPr>
        <w:t>是</w:t>
      </w:r>
      <w:r w:rsidR="00D47301">
        <w:rPr>
          <w:rFonts w:hint="eastAsia"/>
          <w:szCs w:val="24"/>
        </w:rPr>
        <w:t>一个</w:t>
      </w:r>
      <w:r w:rsidR="002A5215">
        <w:rPr>
          <w:rFonts w:hint="eastAsia"/>
          <w:szCs w:val="24"/>
        </w:rPr>
        <w:t>恒</w:t>
      </w:r>
      <w:r w:rsidR="00D47301">
        <w:rPr>
          <w:rFonts w:hint="eastAsia"/>
          <w:szCs w:val="24"/>
        </w:rPr>
        <w:t>流电路，给半导体制冷片供电，需要较大的电流。</w:t>
      </w:r>
      <w:r w:rsidR="0050631D">
        <w:rPr>
          <w:rFonts w:hint="eastAsia"/>
          <w:szCs w:val="24"/>
        </w:rPr>
        <w:t>电动机为单相交流电机，需要</w:t>
      </w:r>
      <w:r w:rsidR="0050631D">
        <w:rPr>
          <w:rFonts w:hint="eastAsia"/>
          <w:szCs w:val="24"/>
        </w:rPr>
        <w:t>110V</w:t>
      </w:r>
      <w:r w:rsidR="0050631D">
        <w:rPr>
          <w:rFonts w:hint="eastAsia"/>
          <w:szCs w:val="24"/>
        </w:rPr>
        <w:t>交流供电。</w:t>
      </w:r>
    </w:p>
    <w:p w:rsidR="00D47301" w:rsidRPr="00D47301" w:rsidRDefault="00D47301" w:rsidP="0025084A">
      <w:pPr>
        <w:ind w:firstLine="480"/>
        <w:rPr>
          <w:szCs w:val="24"/>
        </w:rPr>
      </w:pPr>
      <w:r>
        <w:rPr>
          <w:rFonts w:hint="eastAsia"/>
          <w:szCs w:val="24"/>
        </w:rPr>
        <w:t>（</w:t>
      </w:r>
      <w:r>
        <w:rPr>
          <w:rFonts w:hint="eastAsia"/>
          <w:szCs w:val="24"/>
        </w:rPr>
        <w:t>4</w:t>
      </w:r>
      <w:r>
        <w:rPr>
          <w:rFonts w:hint="eastAsia"/>
          <w:szCs w:val="24"/>
        </w:rPr>
        <w:t>）</w:t>
      </w:r>
      <w:r w:rsidR="00793A24">
        <w:rPr>
          <w:rFonts w:hint="eastAsia"/>
          <w:szCs w:val="24"/>
        </w:rPr>
        <w:t>红外光源使用的是卤钨灯。它要求电源电压要稳定，否则电压的波动会影响灯丝的寿命。同时电压可调，方便调整光源的亮度。这部分的特点是需要的电流很大</w:t>
      </w:r>
      <w:r w:rsidR="00C027EF">
        <w:rPr>
          <w:rFonts w:hint="eastAsia"/>
          <w:szCs w:val="24"/>
        </w:rPr>
        <w:t>，</w:t>
      </w:r>
      <w:r w:rsidR="00793A24">
        <w:rPr>
          <w:rFonts w:hint="eastAsia"/>
          <w:szCs w:val="24"/>
        </w:rPr>
        <w:t>大概</w:t>
      </w:r>
      <w:r w:rsidR="00793A24">
        <w:rPr>
          <w:rFonts w:hint="eastAsia"/>
          <w:szCs w:val="24"/>
        </w:rPr>
        <w:t>5A</w:t>
      </w:r>
      <w:r w:rsidR="00793A24">
        <w:rPr>
          <w:rFonts w:hint="eastAsia"/>
          <w:szCs w:val="24"/>
        </w:rPr>
        <w:t>左右。因此，需要使用开关</w:t>
      </w:r>
      <w:r w:rsidR="005F1A36">
        <w:rPr>
          <w:rFonts w:hint="eastAsia"/>
          <w:szCs w:val="24"/>
        </w:rPr>
        <w:t>型稳压器</w:t>
      </w:r>
      <w:r w:rsidR="00793A24">
        <w:rPr>
          <w:rFonts w:hint="eastAsia"/>
          <w:szCs w:val="24"/>
        </w:rPr>
        <w:t>。</w:t>
      </w:r>
    </w:p>
    <w:p w:rsidR="00774DEC" w:rsidRPr="00774DEC" w:rsidRDefault="00774DEC" w:rsidP="00AD15F9">
      <w:pPr>
        <w:pStyle w:val="a9"/>
        <w:spacing w:before="156"/>
      </w:pPr>
      <w:r w:rsidRPr="00774DEC">
        <w:rPr>
          <w:rFonts w:hint="eastAsia"/>
        </w:rPr>
        <w:t>表</w:t>
      </w:r>
      <w:r w:rsidRPr="00774DEC">
        <w:rPr>
          <w:rFonts w:hint="eastAsia"/>
        </w:rPr>
        <w:t xml:space="preserve">4.1 </w:t>
      </w:r>
      <w:r w:rsidRPr="00774DEC">
        <w:rPr>
          <w:rFonts w:hint="eastAsia"/>
        </w:rPr>
        <w:t>电源系统各部分的性能参数</w:t>
      </w:r>
    </w:p>
    <w:p w:rsidR="00774DEC" w:rsidRDefault="00774DEC" w:rsidP="00AD15F9">
      <w:pPr>
        <w:pStyle w:val="aa"/>
      </w:pPr>
      <w:r w:rsidRPr="00774DEC">
        <w:t>Table 4.1 Performance parameters of each part of power system</w:t>
      </w:r>
    </w:p>
    <w:tbl>
      <w:tblPr>
        <w:tblStyle w:val="a6"/>
        <w:tblW w:w="4876"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2264"/>
        <w:gridCol w:w="2264"/>
        <w:gridCol w:w="2264"/>
      </w:tblGrid>
      <w:tr w:rsidR="00774DEC" w:rsidTr="00527438">
        <w:trPr>
          <w:trHeight w:val="422"/>
          <w:jc w:val="center"/>
        </w:trPr>
        <w:tc>
          <w:tcPr>
            <w:tcW w:w="1250" w:type="pct"/>
            <w:tcBorders>
              <w:bottom w:val="single" w:sz="4" w:space="0" w:color="auto"/>
            </w:tcBorders>
            <w:vAlign w:val="center"/>
          </w:tcPr>
          <w:p w:rsidR="00774DEC" w:rsidRPr="007D304D" w:rsidRDefault="0088563D" w:rsidP="00393708">
            <w:pPr>
              <w:pStyle w:val="ab"/>
              <w:spacing w:line="324" w:lineRule="auto"/>
            </w:pPr>
            <w:r>
              <w:rPr>
                <w:rFonts w:hint="eastAsia"/>
              </w:rPr>
              <w:t>供电</w:t>
            </w:r>
            <w:r w:rsidR="00774DEC" w:rsidRPr="007D304D">
              <w:rPr>
                <w:rFonts w:hint="eastAsia"/>
              </w:rPr>
              <w:t>单元</w:t>
            </w:r>
          </w:p>
        </w:tc>
        <w:tc>
          <w:tcPr>
            <w:tcW w:w="1250" w:type="pct"/>
            <w:tcBorders>
              <w:bottom w:val="single" w:sz="4" w:space="0" w:color="auto"/>
            </w:tcBorders>
            <w:vAlign w:val="center"/>
          </w:tcPr>
          <w:p w:rsidR="00774DEC" w:rsidRPr="007D304D" w:rsidRDefault="00774DEC" w:rsidP="00393708">
            <w:pPr>
              <w:pStyle w:val="ab"/>
              <w:spacing w:line="324" w:lineRule="auto"/>
            </w:pPr>
            <w:r w:rsidRPr="007D304D">
              <w:rPr>
                <w:rFonts w:hint="eastAsia"/>
              </w:rPr>
              <w:t>参数</w:t>
            </w:r>
            <w:r w:rsidR="00855B39">
              <w:rPr>
                <w:rFonts w:hint="eastAsia"/>
              </w:rPr>
              <w:t>需</w:t>
            </w:r>
            <w:r w:rsidR="0088563D">
              <w:rPr>
                <w:rFonts w:hint="eastAsia"/>
              </w:rPr>
              <w:t>求</w:t>
            </w:r>
          </w:p>
        </w:tc>
        <w:tc>
          <w:tcPr>
            <w:tcW w:w="1250" w:type="pct"/>
            <w:tcBorders>
              <w:bottom w:val="single" w:sz="4" w:space="0" w:color="auto"/>
            </w:tcBorders>
            <w:vAlign w:val="center"/>
          </w:tcPr>
          <w:p w:rsidR="00774DEC" w:rsidRPr="007D304D" w:rsidRDefault="00774DEC" w:rsidP="00393708">
            <w:pPr>
              <w:pStyle w:val="ab"/>
              <w:spacing w:line="324" w:lineRule="auto"/>
            </w:pPr>
            <w:r w:rsidRPr="007D304D">
              <w:rPr>
                <w:rFonts w:hint="eastAsia"/>
              </w:rPr>
              <w:t>电源功能</w:t>
            </w:r>
          </w:p>
        </w:tc>
        <w:tc>
          <w:tcPr>
            <w:tcW w:w="1250" w:type="pct"/>
            <w:tcBorders>
              <w:bottom w:val="single" w:sz="4" w:space="0" w:color="auto"/>
            </w:tcBorders>
            <w:vAlign w:val="center"/>
          </w:tcPr>
          <w:p w:rsidR="00774DEC" w:rsidRPr="007D304D" w:rsidRDefault="00855B39" w:rsidP="00393708">
            <w:pPr>
              <w:pStyle w:val="ab"/>
              <w:spacing w:line="324" w:lineRule="auto"/>
            </w:pPr>
            <w:r>
              <w:rPr>
                <w:rFonts w:hint="eastAsia"/>
              </w:rPr>
              <w:t>供电要</w:t>
            </w:r>
            <w:r w:rsidR="00774DEC" w:rsidRPr="007D304D">
              <w:rPr>
                <w:rFonts w:hint="eastAsia"/>
              </w:rPr>
              <w:t>求</w:t>
            </w:r>
          </w:p>
        </w:tc>
      </w:tr>
      <w:tr w:rsidR="00774DEC" w:rsidTr="00527438">
        <w:trPr>
          <w:trHeight w:val="855"/>
          <w:jc w:val="center"/>
        </w:trPr>
        <w:tc>
          <w:tcPr>
            <w:tcW w:w="1250" w:type="pct"/>
            <w:tcBorders>
              <w:top w:val="single" w:sz="4" w:space="0" w:color="auto"/>
            </w:tcBorders>
            <w:vAlign w:val="center"/>
          </w:tcPr>
          <w:p w:rsidR="00774DEC" w:rsidRPr="007D304D" w:rsidRDefault="00774DEC" w:rsidP="00393708">
            <w:pPr>
              <w:pStyle w:val="ab"/>
              <w:spacing w:line="324" w:lineRule="auto"/>
            </w:pPr>
            <w:r w:rsidRPr="007D304D">
              <w:rPr>
                <w:rFonts w:hint="eastAsia"/>
              </w:rPr>
              <w:t>模拟电路供电</w:t>
            </w:r>
          </w:p>
        </w:tc>
        <w:tc>
          <w:tcPr>
            <w:tcW w:w="1250" w:type="pct"/>
            <w:tcBorders>
              <w:top w:val="single" w:sz="4" w:space="0" w:color="auto"/>
            </w:tcBorders>
            <w:vAlign w:val="center"/>
          </w:tcPr>
          <w:p w:rsidR="00774DEC" w:rsidRPr="007D304D" w:rsidRDefault="00774DEC" w:rsidP="00393708">
            <w:pPr>
              <w:pStyle w:val="ab"/>
              <w:spacing w:line="324" w:lineRule="auto"/>
            </w:pPr>
            <w:r w:rsidRPr="007D304D">
              <w:rPr>
                <w:rFonts w:hint="eastAsia"/>
              </w:rPr>
              <w:t>12V</w:t>
            </w:r>
            <w:r w:rsidRPr="007D304D">
              <w:rPr>
                <w:rFonts w:hint="eastAsia"/>
              </w:rPr>
              <w:t>，</w:t>
            </w:r>
            <w:r w:rsidR="0088563D">
              <w:rPr>
                <w:rFonts w:hint="eastAsia"/>
              </w:rPr>
              <w:t>500m</w:t>
            </w:r>
            <w:r w:rsidRPr="007D304D">
              <w:rPr>
                <w:rFonts w:hint="eastAsia"/>
              </w:rPr>
              <w:t>A</w:t>
            </w:r>
          </w:p>
        </w:tc>
        <w:tc>
          <w:tcPr>
            <w:tcW w:w="1250" w:type="pct"/>
            <w:tcBorders>
              <w:top w:val="single" w:sz="4" w:space="0" w:color="auto"/>
            </w:tcBorders>
            <w:vAlign w:val="center"/>
          </w:tcPr>
          <w:p w:rsidR="00774DEC" w:rsidRPr="007D304D" w:rsidRDefault="007D304D" w:rsidP="00393708">
            <w:pPr>
              <w:pStyle w:val="ab"/>
              <w:spacing w:line="324" w:lineRule="auto"/>
            </w:pPr>
            <w:r>
              <w:rPr>
                <w:rFonts w:hint="eastAsia"/>
              </w:rPr>
              <w:t>运算放大器</w:t>
            </w:r>
            <w:r w:rsidR="00774DEC" w:rsidRPr="007D304D">
              <w:rPr>
                <w:rFonts w:hint="eastAsia"/>
              </w:rPr>
              <w:t>供电</w:t>
            </w:r>
            <w:r w:rsidR="00D43810">
              <w:rPr>
                <w:rFonts w:hint="eastAsia"/>
              </w:rPr>
              <w:t>、</w:t>
            </w:r>
            <w:r w:rsidR="00D43810" w:rsidRPr="007D304D">
              <w:rPr>
                <w:rFonts w:hint="eastAsia"/>
              </w:rPr>
              <w:t>探测器</w:t>
            </w:r>
            <w:r w:rsidR="007A2189">
              <w:rPr>
                <w:rFonts w:hint="eastAsia"/>
              </w:rPr>
              <w:t>的</w:t>
            </w:r>
            <w:r w:rsidR="00D43810" w:rsidRPr="007D304D">
              <w:rPr>
                <w:rFonts w:hint="eastAsia"/>
              </w:rPr>
              <w:t>偏置</w:t>
            </w:r>
          </w:p>
        </w:tc>
        <w:tc>
          <w:tcPr>
            <w:tcW w:w="1250" w:type="pct"/>
            <w:tcBorders>
              <w:top w:val="single" w:sz="4" w:space="0" w:color="auto"/>
            </w:tcBorders>
            <w:vAlign w:val="center"/>
          </w:tcPr>
          <w:p w:rsidR="00774DEC" w:rsidRPr="007D304D" w:rsidRDefault="007D304D" w:rsidP="00393708">
            <w:pPr>
              <w:pStyle w:val="ab"/>
              <w:spacing w:line="324" w:lineRule="auto"/>
            </w:pPr>
            <w:r w:rsidRPr="007D304D">
              <w:rPr>
                <w:rFonts w:hint="eastAsia"/>
              </w:rPr>
              <w:t>低噪声、纹波小</w:t>
            </w:r>
          </w:p>
        </w:tc>
      </w:tr>
      <w:tr w:rsidR="00774DEC" w:rsidTr="00527438">
        <w:trPr>
          <w:trHeight w:val="855"/>
          <w:jc w:val="center"/>
        </w:trPr>
        <w:tc>
          <w:tcPr>
            <w:tcW w:w="1250" w:type="pct"/>
            <w:vAlign w:val="center"/>
          </w:tcPr>
          <w:p w:rsidR="00774DEC" w:rsidRPr="007D304D" w:rsidRDefault="00774DEC" w:rsidP="00393708">
            <w:pPr>
              <w:pStyle w:val="ab"/>
              <w:spacing w:line="324" w:lineRule="auto"/>
            </w:pPr>
            <w:r w:rsidRPr="007D304D">
              <w:rPr>
                <w:rFonts w:hint="eastAsia"/>
              </w:rPr>
              <w:t>数字电路供电</w:t>
            </w:r>
          </w:p>
        </w:tc>
        <w:tc>
          <w:tcPr>
            <w:tcW w:w="1250" w:type="pct"/>
            <w:vAlign w:val="center"/>
          </w:tcPr>
          <w:p w:rsidR="00774DEC" w:rsidRPr="007D304D" w:rsidRDefault="007D304D" w:rsidP="00393708">
            <w:pPr>
              <w:pStyle w:val="ab"/>
              <w:spacing w:line="324" w:lineRule="auto"/>
            </w:pPr>
            <w:r>
              <w:rPr>
                <w:rFonts w:hint="eastAsia"/>
              </w:rPr>
              <w:t>5V</w:t>
            </w:r>
            <w:r>
              <w:rPr>
                <w:rFonts w:hint="eastAsia"/>
              </w:rPr>
              <w:t>，</w:t>
            </w:r>
            <w:r>
              <w:rPr>
                <w:rFonts w:hint="eastAsia"/>
              </w:rPr>
              <w:t>3.3V</w:t>
            </w:r>
            <w:r>
              <w:rPr>
                <w:rFonts w:hint="eastAsia"/>
              </w:rPr>
              <w:t>，</w:t>
            </w:r>
            <w:r>
              <w:rPr>
                <w:rFonts w:hint="eastAsia"/>
              </w:rPr>
              <w:t>3V</w:t>
            </w:r>
            <w:r>
              <w:rPr>
                <w:rFonts w:hint="eastAsia"/>
              </w:rPr>
              <w:t>基准</w:t>
            </w:r>
          </w:p>
        </w:tc>
        <w:tc>
          <w:tcPr>
            <w:tcW w:w="1250" w:type="pct"/>
            <w:vAlign w:val="center"/>
          </w:tcPr>
          <w:p w:rsidR="00774DEC" w:rsidRPr="007D304D" w:rsidRDefault="007D304D" w:rsidP="00393708">
            <w:pPr>
              <w:pStyle w:val="ab"/>
              <w:spacing w:line="324" w:lineRule="auto"/>
            </w:pPr>
            <w:r>
              <w:rPr>
                <w:rFonts w:hint="eastAsia"/>
              </w:rPr>
              <w:t>单片机、数字芯片、</w:t>
            </w:r>
            <w:r>
              <w:rPr>
                <w:rFonts w:hint="eastAsia"/>
              </w:rPr>
              <w:t>ADC</w:t>
            </w:r>
            <w:r>
              <w:rPr>
                <w:rFonts w:hint="eastAsia"/>
              </w:rPr>
              <w:t>基准</w:t>
            </w:r>
          </w:p>
        </w:tc>
        <w:tc>
          <w:tcPr>
            <w:tcW w:w="1250" w:type="pct"/>
            <w:vAlign w:val="center"/>
          </w:tcPr>
          <w:p w:rsidR="00774DEC" w:rsidRPr="007D304D" w:rsidRDefault="007D304D" w:rsidP="00393708">
            <w:pPr>
              <w:pStyle w:val="ab"/>
              <w:spacing w:line="324" w:lineRule="auto"/>
            </w:pPr>
            <w:r>
              <w:rPr>
                <w:rFonts w:hint="eastAsia"/>
              </w:rPr>
              <w:t>种类较多</w:t>
            </w:r>
          </w:p>
        </w:tc>
      </w:tr>
      <w:tr w:rsidR="00774DEC" w:rsidTr="00527438">
        <w:trPr>
          <w:trHeight w:val="433"/>
          <w:jc w:val="center"/>
        </w:trPr>
        <w:tc>
          <w:tcPr>
            <w:tcW w:w="1250" w:type="pct"/>
            <w:vAlign w:val="center"/>
          </w:tcPr>
          <w:p w:rsidR="00774DEC" w:rsidRPr="007D304D" w:rsidRDefault="007D304D" w:rsidP="00393708">
            <w:pPr>
              <w:pStyle w:val="ab"/>
              <w:spacing w:line="324" w:lineRule="auto"/>
            </w:pPr>
            <w:r>
              <w:rPr>
                <w:rFonts w:hint="eastAsia"/>
              </w:rPr>
              <w:t>制冷</w:t>
            </w:r>
            <w:r w:rsidR="00C027EF">
              <w:rPr>
                <w:rFonts w:hint="eastAsia"/>
              </w:rPr>
              <w:t>电路</w:t>
            </w:r>
            <w:r>
              <w:rPr>
                <w:rFonts w:hint="eastAsia"/>
              </w:rPr>
              <w:t>供电</w:t>
            </w:r>
          </w:p>
        </w:tc>
        <w:tc>
          <w:tcPr>
            <w:tcW w:w="1250" w:type="pct"/>
            <w:vAlign w:val="center"/>
          </w:tcPr>
          <w:p w:rsidR="00774DEC" w:rsidRPr="007D304D" w:rsidRDefault="007D304D" w:rsidP="00393708">
            <w:pPr>
              <w:pStyle w:val="ab"/>
              <w:spacing w:line="324" w:lineRule="auto"/>
            </w:pPr>
            <w:r>
              <w:rPr>
                <w:rFonts w:hint="eastAsia"/>
              </w:rPr>
              <w:t>12V</w:t>
            </w:r>
            <w:r>
              <w:rPr>
                <w:rFonts w:hint="eastAsia"/>
              </w:rPr>
              <w:t>，</w:t>
            </w:r>
            <w:r>
              <w:rPr>
                <w:rFonts w:hint="eastAsia"/>
              </w:rPr>
              <w:t>3A</w:t>
            </w:r>
          </w:p>
        </w:tc>
        <w:tc>
          <w:tcPr>
            <w:tcW w:w="1250" w:type="pct"/>
            <w:vAlign w:val="center"/>
          </w:tcPr>
          <w:p w:rsidR="00774DEC" w:rsidRPr="007D304D" w:rsidRDefault="007D304D" w:rsidP="00393708">
            <w:pPr>
              <w:pStyle w:val="ab"/>
              <w:spacing w:line="324" w:lineRule="auto"/>
            </w:pPr>
            <w:r>
              <w:rPr>
                <w:rFonts w:hint="eastAsia"/>
              </w:rPr>
              <w:t>半导体热电制冷片</w:t>
            </w:r>
          </w:p>
        </w:tc>
        <w:tc>
          <w:tcPr>
            <w:tcW w:w="1250" w:type="pct"/>
            <w:vAlign w:val="center"/>
          </w:tcPr>
          <w:p w:rsidR="00774DEC" w:rsidRPr="007D304D" w:rsidRDefault="007D304D" w:rsidP="00393708">
            <w:pPr>
              <w:pStyle w:val="ab"/>
              <w:spacing w:line="324" w:lineRule="auto"/>
            </w:pPr>
            <w:r>
              <w:rPr>
                <w:rFonts w:hint="eastAsia"/>
              </w:rPr>
              <w:t>电压稳定、</w:t>
            </w:r>
            <w:r w:rsidR="00877454">
              <w:rPr>
                <w:rFonts w:hint="eastAsia"/>
              </w:rPr>
              <w:t>较大</w:t>
            </w:r>
            <w:r>
              <w:rPr>
                <w:rFonts w:hint="eastAsia"/>
              </w:rPr>
              <w:t>电流</w:t>
            </w:r>
          </w:p>
        </w:tc>
      </w:tr>
      <w:tr w:rsidR="007D304D" w:rsidTr="00527438">
        <w:trPr>
          <w:trHeight w:val="422"/>
          <w:jc w:val="center"/>
        </w:trPr>
        <w:tc>
          <w:tcPr>
            <w:tcW w:w="1250" w:type="pct"/>
            <w:vAlign w:val="center"/>
          </w:tcPr>
          <w:p w:rsidR="007D304D" w:rsidRDefault="007D304D" w:rsidP="00393708">
            <w:pPr>
              <w:pStyle w:val="ab"/>
              <w:spacing w:line="324" w:lineRule="auto"/>
            </w:pPr>
            <w:r>
              <w:rPr>
                <w:rFonts w:hint="eastAsia"/>
              </w:rPr>
              <w:t>光源供电</w:t>
            </w:r>
          </w:p>
        </w:tc>
        <w:tc>
          <w:tcPr>
            <w:tcW w:w="1250" w:type="pct"/>
            <w:vAlign w:val="center"/>
          </w:tcPr>
          <w:p w:rsidR="007D304D" w:rsidRPr="007D304D" w:rsidRDefault="007D304D" w:rsidP="00393708">
            <w:pPr>
              <w:pStyle w:val="ab"/>
              <w:spacing w:line="324" w:lineRule="auto"/>
            </w:pPr>
            <w:r>
              <w:rPr>
                <w:rFonts w:hint="eastAsia"/>
              </w:rPr>
              <w:t>（</w:t>
            </w:r>
            <w:r>
              <w:rPr>
                <w:rFonts w:hint="eastAsia"/>
              </w:rPr>
              <w:t>5~10</w:t>
            </w:r>
            <w:r>
              <w:rPr>
                <w:rFonts w:hint="eastAsia"/>
              </w:rPr>
              <w:t>）</w:t>
            </w:r>
            <w:r>
              <w:rPr>
                <w:rFonts w:hint="eastAsia"/>
              </w:rPr>
              <w:t>V</w:t>
            </w:r>
            <w:r>
              <w:rPr>
                <w:rFonts w:hint="eastAsia"/>
              </w:rPr>
              <w:t>、</w:t>
            </w:r>
            <w:r w:rsidR="008B51A0">
              <w:rPr>
                <w:rFonts w:hint="eastAsia"/>
              </w:rPr>
              <w:t>10</w:t>
            </w:r>
            <w:r>
              <w:rPr>
                <w:rFonts w:hint="eastAsia"/>
              </w:rPr>
              <w:t>A</w:t>
            </w:r>
          </w:p>
        </w:tc>
        <w:tc>
          <w:tcPr>
            <w:tcW w:w="1250" w:type="pct"/>
            <w:vAlign w:val="center"/>
          </w:tcPr>
          <w:p w:rsidR="007D304D" w:rsidRPr="007D304D" w:rsidRDefault="007D304D" w:rsidP="00393708">
            <w:pPr>
              <w:pStyle w:val="ab"/>
              <w:spacing w:line="324" w:lineRule="auto"/>
            </w:pPr>
            <w:r>
              <w:rPr>
                <w:rFonts w:hint="eastAsia"/>
              </w:rPr>
              <w:t>卤钨灯供电</w:t>
            </w:r>
          </w:p>
        </w:tc>
        <w:tc>
          <w:tcPr>
            <w:tcW w:w="1250" w:type="pct"/>
            <w:vAlign w:val="center"/>
          </w:tcPr>
          <w:p w:rsidR="007D304D" w:rsidRPr="007D304D" w:rsidRDefault="007D304D" w:rsidP="00393708">
            <w:pPr>
              <w:pStyle w:val="ab"/>
              <w:spacing w:line="324" w:lineRule="auto"/>
            </w:pPr>
            <w:r>
              <w:rPr>
                <w:rFonts w:hint="eastAsia"/>
              </w:rPr>
              <w:t>电压稳定、很大电流</w:t>
            </w:r>
          </w:p>
        </w:tc>
      </w:tr>
      <w:tr w:rsidR="00A31331" w:rsidTr="00527438">
        <w:trPr>
          <w:trHeight w:val="445"/>
          <w:jc w:val="center"/>
        </w:trPr>
        <w:tc>
          <w:tcPr>
            <w:tcW w:w="1250" w:type="pct"/>
            <w:vAlign w:val="center"/>
          </w:tcPr>
          <w:p w:rsidR="00A31331" w:rsidRDefault="00A31331" w:rsidP="00393708">
            <w:pPr>
              <w:pStyle w:val="ab"/>
              <w:spacing w:line="324" w:lineRule="auto"/>
            </w:pPr>
            <w:r>
              <w:rPr>
                <w:rFonts w:hint="eastAsia"/>
              </w:rPr>
              <w:t>电机供电</w:t>
            </w:r>
          </w:p>
        </w:tc>
        <w:tc>
          <w:tcPr>
            <w:tcW w:w="1250" w:type="pct"/>
            <w:vAlign w:val="center"/>
          </w:tcPr>
          <w:p w:rsidR="00A31331" w:rsidRDefault="00A31331" w:rsidP="00393708">
            <w:pPr>
              <w:pStyle w:val="ab"/>
              <w:spacing w:line="324" w:lineRule="auto"/>
            </w:pPr>
            <w:r>
              <w:rPr>
                <w:rFonts w:hint="eastAsia"/>
              </w:rPr>
              <w:t>110V</w:t>
            </w:r>
            <w:r>
              <w:rPr>
                <w:rFonts w:hint="eastAsia"/>
              </w:rPr>
              <w:t>交流</w:t>
            </w:r>
          </w:p>
        </w:tc>
        <w:tc>
          <w:tcPr>
            <w:tcW w:w="1250" w:type="pct"/>
            <w:vAlign w:val="center"/>
          </w:tcPr>
          <w:p w:rsidR="00A31331" w:rsidRDefault="00A31331" w:rsidP="00393708">
            <w:pPr>
              <w:pStyle w:val="ab"/>
              <w:spacing w:line="324" w:lineRule="auto"/>
            </w:pPr>
            <w:r>
              <w:rPr>
                <w:rFonts w:hint="eastAsia"/>
              </w:rPr>
              <w:t>单相交流电机供电</w:t>
            </w:r>
          </w:p>
        </w:tc>
        <w:tc>
          <w:tcPr>
            <w:tcW w:w="1250" w:type="pct"/>
            <w:vAlign w:val="center"/>
          </w:tcPr>
          <w:p w:rsidR="00A31331" w:rsidRDefault="00A31331" w:rsidP="00393708">
            <w:pPr>
              <w:pStyle w:val="ab"/>
              <w:spacing w:line="324" w:lineRule="auto"/>
            </w:pPr>
            <w:r>
              <w:rPr>
                <w:rFonts w:hint="eastAsia"/>
              </w:rPr>
              <w:t>较稳定</w:t>
            </w:r>
          </w:p>
        </w:tc>
      </w:tr>
    </w:tbl>
    <w:p w:rsidR="007345F6" w:rsidRDefault="00BE7EFE" w:rsidP="009B2DFF">
      <w:pPr>
        <w:spacing w:beforeLines="50" w:before="156"/>
        <w:ind w:firstLine="480"/>
        <w:rPr>
          <w:szCs w:val="24"/>
        </w:rPr>
      </w:pPr>
      <w:r>
        <w:rPr>
          <w:rFonts w:hint="eastAsia"/>
          <w:szCs w:val="24"/>
        </w:rPr>
        <w:t>直流电源的输入为</w:t>
      </w:r>
      <w:r>
        <w:rPr>
          <w:rFonts w:hint="eastAsia"/>
          <w:szCs w:val="24"/>
        </w:rPr>
        <w:t>220V</w:t>
      </w:r>
      <w:r>
        <w:rPr>
          <w:rFonts w:hint="eastAsia"/>
          <w:szCs w:val="24"/>
        </w:rPr>
        <w:t>的电网电压（即市电）。首先，</w:t>
      </w:r>
      <w:r w:rsidR="007F2C5E">
        <w:rPr>
          <w:rFonts w:hint="eastAsia"/>
          <w:szCs w:val="24"/>
        </w:rPr>
        <w:t>市电</w:t>
      </w:r>
      <w:r>
        <w:rPr>
          <w:rFonts w:hint="eastAsia"/>
          <w:szCs w:val="24"/>
        </w:rPr>
        <w:t>通过变压器降压，变压器</w:t>
      </w:r>
      <w:r w:rsidR="006A232F">
        <w:rPr>
          <w:rFonts w:hint="eastAsia"/>
          <w:szCs w:val="24"/>
        </w:rPr>
        <w:t>的</w:t>
      </w:r>
      <w:r>
        <w:rPr>
          <w:rFonts w:hint="eastAsia"/>
          <w:szCs w:val="24"/>
        </w:rPr>
        <w:t>副边有效值</w:t>
      </w:r>
      <w:r w:rsidR="00D66A82">
        <w:rPr>
          <w:rFonts w:hint="eastAsia"/>
          <w:szCs w:val="24"/>
        </w:rPr>
        <w:t>取决于</w:t>
      </w:r>
      <w:r>
        <w:rPr>
          <w:rFonts w:hint="eastAsia"/>
          <w:szCs w:val="24"/>
        </w:rPr>
        <w:t>后面电路的需要。</w:t>
      </w:r>
      <w:r w:rsidR="006A232F">
        <w:rPr>
          <w:rFonts w:hint="eastAsia"/>
          <w:szCs w:val="24"/>
        </w:rPr>
        <w:t>变压后</w:t>
      </w:r>
      <w:r>
        <w:rPr>
          <w:rFonts w:hint="eastAsia"/>
          <w:szCs w:val="24"/>
        </w:rPr>
        <w:t>经过整流桥整流，将交流电整形成脉动的直流电。</w:t>
      </w:r>
      <w:r w:rsidR="004B5C9C">
        <w:rPr>
          <w:rFonts w:hint="eastAsia"/>
          <w:szCs w:val="24"/>
        </w:rPr>
        <w:t>然后</w:t>
      </w:r>
      <w:r>
        <w:rPr>
          <w:rFonts w:hint="eastAsia"/>
          <w:szCs w:val="24"/>
        </w:rPr>
        <w:t>接大电容</w:t>
      </w:r>
      <w:r w:rsidR="004B5C9C">
        <w:rPr>
          <w:rFonts w:hint="eastAsia"/>
          <w:szCs w:val="24"/>
        </w:rPr>
        <w:t>进行</w:t>
      </w:r>
      <w:r>
        <w:rPr>
          <w:rFonts w:hint="eastAsia"/>
          <w:szCs w:val="24"/>
        </w:rPr>
        <w:t>滤波，使输出电压平滑。</w:t>
      </w:r>
      <w:r w:rsidR="0097076A">
        <w:rPr>
          <w:rFonts w:hint="eastAsia"/>
          <w:szCs w:val="24"/>
        </w:rPr>
        <w:t>最后，根据各部分的性能要求，选择不同的稳压芯片进行稳压。</w:t>
      </w:r>
      <w:r w:rsidR="00005B2B">
        <w:rPr>
          <w:rFonts w:hint="eastAsia"/>
          <w:szCs w:val="24"/>
        </w:rPr>
        <w:t>另外，在市电经过变压器之前，要加装</w:t>
      </w:r>
      <w:r w:rsidR="00005B2B">
        <w:rPr>
          <w:rFonts w:hint="eastAsia"/>
          <w:szCs w:val="24"/>
        </w:rPr>
        <w:t>EMI</w:t>
      </w:r>
      <w:r w:rsidR="00005B2B">
        <w:rPr>
          <w:rFonts w:hint="eastAsia"/>
          <w:szCs w:val="24"/>
        </w:rPr>
        <w:t>滤波器。它是</w:t>
      </w:r>
      <w:r w:rsidR="00592950">
        <w:rPr>
          <w:rFonts w:hint="eastAsia"/>
          <w:szCs w:val="24"/>
        </w:rPr>
        <w:t>由串联电抗器和并联电容器组成的低通滤波器，</w:t>
      </w:r>
      <w:r w:rsidR="008A60A1">
        <w:rPr>
          <w:rFonts w:hint="eastAsia"/>
          <w:szCs w:val="24"/>
        </w:rPr>
        <w:t>能让低频的有用信号通过，而对高频干扰</w:t>
      </w:r>
      <w:r w:rsidR="00220959">
        <w:rPr>
          <w:rFonts w:hint="eastAsia"/>
          <w:szCs w:val="24"/>
        </w:rPr>
        <w:t>具</w:t>
      </w:r>
      <w:r w:rsidR="008A60A1">
        <w:rPr>
          <w:rFonts w:hint="eastAsia"/>
          <w:szCs w:val="24"/>
        </w:rPr>
        <w:t>有抑制作用，既防止了电网的干扰传入设备，也防止了设备产生的干扰传到电网上。</w:t>
      </w:r>
    </w:p>
    <w:p w:rsidR="00F237D4" w:rsidRDefault="007345F6" w:rsidP="00F237D4">
      <w:pPr>
        <w:ind w:firstLine="480"/>
        <w:rPr>
          <w:szCs w:val="24"/>
        </w:rPr>
      </w:pPr>
      <w:r>
        <w:rPr>
          <w:rFonts w:hint="eastAsia"/>
          <w:szCs w:val="24"/>
        </w:rPr>
        <w:t>其中，模拟电路供电</w:t>
      </w:r>
      <w:r>
        <w:rPr>
          <w:rFonts w:hint="eastAsia"/>
          <w:szCs w:val="24"/>
        </w:rPr>
        <w:t>12V</w:t>
      </w:r>
      <w:r>
        <w:rPr>
          <w:rFonts w:hint="eastAsia"/>
          <w:szCs w:val="24"/>
        </w:rPr>
        <w:t>和数字电路供电需要的电流较小，使用线性稳压器长时间运行也不会引起稳压芯片过热</w:t>
      </w:r>
      <w:r w:rsidR="00BA13CA">
        <w:rPr>
          <w:rFonts w:hint="eastAsia"/>
          <w:szCs w:val="24"/>
        </w:rPr>
        <w:t>。</w:t>
      </w:r>
      <w:r>
        <w:rPr>
          <w:rFonts w:hint="eastAsia"/>
          <w:szCs w:val="24"/>
        </w:rPr>
        <w:t>同时，相对于开关型稳压芯片，</w:t>
      </w:r>
      <w:r w:rsidR="00BA13CA" w:rsidRPr="00BA13CA">
        <w:rPr>
          <w:rFonts w:hint="eastAsia"/>
          <w:szCs w:val="24"/>
        </w:rPr>
        <w:t>线性稳压器</w:t>
      </w:r>
      <w:r>
        <w:rPr>
          <w:rFonts w:hint="eastAsia"/>
          <w:szCs w:val="24"/>
        </w:rPr>
        <w:t>具有精度高、纹波小的优点。而制冷电路、光源供电这部分需要的电流很大，使用线性稳压器不能满</w:t>
      </w:r>
      <w:r>
        <w:rPr>
          <w:rFonts w:hint="eastAsia"/>
          <w:szCs w:val="24"/>
        </w:rPr>
        <w:lastRenderedPageBreak/>
        <w:t>足其大电流的需求，因此，需要使用开关型稳压器进行供电。</w:t>
      </w:r>
      <w:r w:rsidR="00F44909">
        <w:rPr>
          <w:rFonts w:hint="eastAsia"/>
          <w:szCs w:val="24"/>
        </w:rPr>
        <w:t>电路系统的示意图如图</w:t>
      </w:r>
      <w:r w:rsidR="00F44909">
        <w:rPr>
          <w:rFonts w:hint="eastAsia"/>
          <w:szCs w:val="24"/>
        </w:rPr>
        <w:t>4.2</w:t>
      </w:r>
      <w:r w:rsidR="00F44909">
        <w:rPr>
          <w:rFonts w:hint="eastAsia"/>
          <w:szCs w:val="24"/>
        </w:rPr>
        <w:t>所示。</w:t>
      </w:r>
    </w:p>
    <w:p w:rsidR="00967786" w:rsidRDefault="00310074" w:rsidP="00AD15F9">
      <w:pPr>
        <w:spacing w:line="240" w:lineRule="auto"/>
        <w:ind w:firstLineChars="0" w:firstLine="0"/>
        <w:jc w:val="center"/>
        <w:rPr>
          <w:szCs w:val="24"/>
        </w:rPr>
      </w:pPr>
      <w:r>
        <w:object w:dxaOrig="9222" w:dyaOrig="3770">
          <v:shape id="_x0000_i1076" type="#_x0000_t75" style="width:325.35pt;height:130.4pt" o:ole="">
            <v:imagedata r:id="rId145" o:title=""/>
          </v:shape>
          <o:OLEObject Type="Embed" ProgID="Visio.Drawing.11" ShapeID="_x0000_i1076" DrawAspect="Content" ObjectID="_1539197898" r:id="rId146"/>
        </w:object>
      </w:r>
    </w:p>
    <w:p w:rsidR="008A60A1" w:rsidRPr="008A60A1" w:rsidRDefault="008A60A1" w:rsidP="00AD15F9">
      <w:pPr>
        <w:pStyle w:val="ac"/>
        <w:spacing w:before="156"/>
      </w:pPr>
      <w:r w:rsidRPr="008A60A1">
        <w:rPr>
          <w:rFonts w:hint="eastAsia"/>
        </w:rPr>
        <w:t>图</w:t>
      </w:r>
      <w:r w:rsidRPr="008A60A1">
        <w:rPr>
          <w:rFonts w:hint="eastAsia"/>
        </w:rPr>
        <w:t xml:space="preserve">4.2 </w:t>
      </w:r>
      <w:r w:rsidRPr="008A60A1">
        <w:rPr>
          <w:rFonts w:hint="eastAsia"/>
        </w:rPr>
        <w:t>电源系统示意图</w:t>
      </w:r>
    </w:p>
    <w:p w:rsidR="0004388A" w:rsidRPr="00AD15F9" w:rsidRDefault="008A60A1" w:rsidP="00AD15F9">
      <w:pPr>
        <w:pStyle w:val="ae"/>
      </w:pPr>
      <w:r w:rsidRPr="008A60A1">
        <w:t>Fig. 4.2 Schematic diagram of power system</w:t>
      </w:r>
    </w:p>
    <w:p w:rsidR="00BB24BD" w:rsidRDefault="00BB24BD" w:rsidP="00AD15F9">
      <w:pPr>
        <w:pStyle w:val="3"/>
        <w:spacing w:before="156" w:after="156"/>
      </w:pPr>
      <w:bookmarkStart w:id="41" w:name="_Toc422819778"/>
      <w:r w:rsidRPr="00B25823">
        <w:rPr>
          <w:rFonts w:hint="eastAsia"/>
        </w:rPr>
        <w:t xml:space="preserve">4.1.1 </w:t>
      </w:r>
      <w:r w:rsidRPr="00B25823">
        <w:rPr>
          <w:rFonts w:hint="eastAsia"/>
        </w:rPr>
        <w:t>模拟电路供电</w:t>
      </w:r>
      <w:bookmarkEnd w:id="41"/>
    </w:p>
    <w:p w:rsidR="009D2D59" w:rsidRPr="009D2D59" w:rsidRDefault="009D2D59" w:rsidP="00AD15F9">
      <w:pPr>
        <w:ind w:firstLine="480"/>
      </w:pPr>
      <w:r>
        <w:rPr>
          <w:rFonts w:hint="eastAsia"/>
        </w:rPr>
        <w:t>这部分电源为</w:t>
      </w:r>
      <w:r w:rsidR="000B1F90">
        <w:rPr>
          <w:rFonts w:hint="eastAsia"/>
        </w:rPr>
        <w:t>PbS</w:t>
      </w:r>
      <w:r w:rsidR="000B1F90">
        <w:rPr>
          <w:rFonts w:hint="eastAsia"/>
        </w:rPr>
        <w:t>探测器提供偏置电压，以及为</w:t>
      </w:r>
      <w:r>
        <w:rPr>
          <w:rFonts w:hint="eastAsia"/>
        </w:rPr>
        <w:t>运放组成的模拟</w:t>
      </w:r>
      <w:r w:rsidR="00B745AD">
        <w:rPr>
          <w:rFonts w:hint="eastAsia"/>
        </w:rPr>
        <w:t>信号处理</w:t>
      </w:r>
      <w:r>
        <w:rPr>
          <w:rFonts w:hint="eastAsia"/>
        </w:rPr>
        <w:t>电路供电。</w:t>
      </w:r>
      <w:r w:rsidR="000B1F90">
        <w:rPr>
          <w:rFonts w:hint="eastAsia"/>
        </w:rPr>
        <w:t>由于探测器偏置输出的信号比较微弱，通常为</w:t>
      </w:r>
      <w:r w:rsidR="000B1F90">
        <w:rPr>
          <w:rFonts w:hint="eastAsia"/>
        </w:rPr>
        <w:t>mV</w:t>
      </w:r>
      <w:r w:rsidR="000B1F90">
        <w:rPr>
          <w:rFonts w:hint="eastAsia"/>
        </w:rPr>
        <w:t>级，甚至是</w:t>
      </w:r>
      <w:r w:rsidR="000B1F90" w:rsidRPr="005265BC">
        <w:t>μ</w:t>
      </w:r>
      <w:r w:rsidR="000B1F90">
        <w:rPr>
          <w:rFonts w:hint="eastAsia"/>
        </w:rPr>
        <w:t>V</w:t>
      </w:r>
      <w:r w:rsidR="000B1F90">
        <w:rPr>
          <w:rFonts w:hint="eastAsia"/>
        </w:rPr>
        <w:t>级。</w:t>
      </w:r>
      <w:r w:rsidR="0020114C">
        <w:rPr>
          <w:rFonts w:hint="eastAsia"/>
        </w:rPr>
        <w:t>对于常用的集成稳压芯片，其噪声一般较大，如常用的</w:t>
      </w:r>
      <w:r w:rsidR="0020114C">
        <w:rPr>
          <w:rFonts w:hint="eastAsia"/>
        </w:rPr>
        <w:t>12V</w:t>
      </w:r>
      <w:r w:rsidR="0020114C">
        <w:rPr>
          <w:rFonts w:hint="eastAsia"/>
        </w:rPr>
        <w:t>稳压芯片</w:t>
      </w:r>
      <w:r w:rsidR="0020114C">
        <w:rPr>
          <w:rFonts w:hint="eastAsia"/>
        </w:rPr>
        <w:t>LM7812</w:t>
      </w:r>
      <w:r w:rsidR="0020114C">
        <w:rPr>
          <w:rFonts w:hint="eastAsia"/>
        </w:rPr>
        <w:t>的输出电压噪声为</w:t>
      </w:r>
      <w:r w:rsidR="0020114C">
        <w:rPr>
          <w:rFonts w:hint="eastAsia"/>
        </w:rPr>
        <w:t>70</w:t>
      </w:r>
      <w:r w:rsidR="0020114C" w:rsidRPr="005265BC">
        <w:t>μ</w:t>
      </w:r>
      <w:r w:rsidR="0020114C">
        <w:rPr>
          <w:rFonts w:hint="eastAsia"/>
        </w:rPr>
        <w:t>V</w:t>
      </w:r>
      <w:r w:rsidR="00EA71DD">
        <w:rPr>
          <w:rFonts w:hint="eastAsia"/>
        </w:rPr>
        <w:t>。</w:t>
      </w:r>
      <w:r w:rsidR="006D32BF">
        <w:rPr>
          <w:rFonts w:hint="eastAsia"/>
        </w:rPr>
        <w:t>相对于</w:t>
      </w:r>
      <w:r w:rsidR="006D32BF">
        <w:rPr>
          <w:rFonts w:hint="eastAsia"/>
        </w:rPr>
        <w:t>PbS</w:t>
      </w:r>
      <w:r w:rsidR="006D32BF">
        <w:rPr>
          <w:rFonts w:hint="eastAsia"/>
        </w:rPr>
        <w:t>探测器来说，</w:t>
      </w:r>
      <w:r w:rsidR="00331B1D">
        <w:rPr>
          <w:rFonts w:hint="eastAsia"/>
        </w:rPr>
        <w:t>电源的</w:t>
      </w:r>
      <w:r w:rsidR="006D32BF">
        <w:rPr>
          <w:rFonts w:hint="eastAsia"/>
        </w:rPr>
        <w:t>噪声偏大。</w:t>
      </w:r>
      <w:r w:rsidR="00EA71DD">
        <w:rPr>
          <w:rFonts w:hint="eastAsia"/>
        </w:rPr>
        <w:t>为了提高信号的信噪比，把噪声降到最小，必须使用低噪声的稳压器。</w:t>
      </w:r>
      <w:r w:rsidR="005D4656">
        <w:rPr>
          <w:rFonts w:hint="eastAsia"/>
        </w:rPr>
        <w:t>在</w:t>
      </w:r>
      <w:r w:rsidR="006D32BF">
        <w:rPr>
          <w:rFonts w:hint="eastAsia"/>
        </w:rPr>
        <w:t>分析比较</w:t>
      </w:r>
      <w:r w:rsidR="005D4656">
        <w:rPr>
          <w:rFonts w:hint="eastAsia"/>
        </w:rPr>
        <w:t>了</w:t>
      </w:r>
      <w:r w:rsidR="00964AC8">
        <w:rPr>
          <w:rFonts w:hint="eastAsia"/>
        </w:rPr>
        <w:t>几种线性稳压</w:t>
      </w:r>
      <w:r w:rsidR="006D32BF">
        <w:rPr>
          <w:rFonts w:hint="eastAsia"/>
        </w:rPr>
        <w:t>产品的</w:t>
      </w:r>
      <w:r w:rsidR="00964AC8">
        <w:rPr>
          <w:rFonts w:hint="eastAsia"/>
        </w:rPr>
        <w:t>噪声</w:t>
      </w:r>
      <w:r w:rsidR="006D32BF">
        <w:rPr>
          <w:rFonts w:hint="eastAsia"/>
        </w:rPr>
        <w:t>指标</w:t>
      </w:r>
      <w:r w:rsidR="005D4656">
        <w:rPr>
          <w:rFonts w:hint="eastAsia"/>
        </w:rPr>
        <w:t>后</w:t>
      </w:r>
      <w:r w:rsidR="006D32BF">
        <w:rPr>
          <w:rFonts w:hint="eastAsia"/>
        </w:rPr>
        <w:t>，选</w:t>
      </w:r>
      <w:r w:rsidR="00C37D7E">
        <w:rPr>
          <w:rFonts w:hint="eastAsia"/>
        </w:rPr>
        <w:t>用</w:t>
      </w:r>
      <w:r w:rsidR="006D32BF">
        <w:rPr>
          <w:rFonts w:hint="eastAsia"/>
        </w:rPr>
        <w:t>了</w:t>
      </w:r>
      <w:r w:rsidR="006D32BF">
        <w:rPr>
          <w:rFonts w:hint="eastAsia"/>
        </w:rPr>
        <w:t>Linear</w:t>
      </w:r>
      <w:r w:rsidR="006D32BF">
        <w:rPr>
          <w:rFonts w:hint="eastAsia"/>
        </w:rPr>
        <w:t>公司生产的低噪声线性稳压芯片</w:t>
      </w:r>
      <w:r w:rsidR="006D32BF">
        <w:rPr>
          <w:rFonts w:hint="eastAsia"/>
        </w:rPr>
        <w:t>LT1763</w:t>
      </w:r>
      <w:r w:rsidR="006D32BF">
        <w:rPr>
          <w:rFonts w:hint="eastAsia"/>
        </w:rPr>
        <w:t>。</w:t>
      </w:r>
    </w:p>
    <w:p w:rsidR="00B25823" w:rsidRDefault="00406788" w:rsidP="00487C9B">
      <w:pPr>
        <w:ind w:firstLine="480"/>
        <w:rPr>
          <w:szCs w:val="24"/>
        </w:rPr>
      </w:pPr>
      <w:r>
        <w:rPr>
          <w:rFonts w:hint="eastAsia"/>
          <w:szCs w:val="24"/>
        </w:rPr>
        <w:t>LT1763</w:t>
      </w:r>
      <w:r w:rsidRPr="00406788">
        <w:rPr>
          <w:rFonts w:hint="eastAsia"/>
          <w:szCs w:val="24"/>
        </w:rPr>
        <w:t>系列</w:t>
      </w:r>
      <w:r w:rsidR="005029AA" w:rsidRPr="00406788">
        <w:rPr>
          <w:rFonts w:hint="eastAsia"/>
          <w:szCs w:val="24"/>
        </w:rPr>
        <w:t>稳压器</w:t>
      </w:r>
      <w:r w:rsidR="005029AA">
        <w:rPr>
          <w:rFonts w:hint="eastAsia"/>
          <w:szCs w:val="24"/>
        </w:rPr>
        <w:t>具有</w:t>
      </w:r>
      <w:r w:rsidR="00280FAE" w:rsidRPr="00406788">
        <w:rPr>
          <w:rFonts w:hint="eastAsia"/>
          <w:szCs w:val="24"/>
        </w:rPr>
        <w:t>低噪声、</w:t>
      </w:r>
      <w:r w:rsidRPr="00406788">
        <w:rPr>
          <w:rFonts w:hint="eastAsia"/>
          <w:szCs w:val="24"/>
        </w:rPr>
        <w:t>微功率、低压差</w:t>
      </w:r>
      <w:r w:rsidR="005029AA">
        <w:rPr>
          <w:rFonts w:hint="eastAsia"/>
          <w:szCs w:val="24"/>
        </w:rPr>
        <w:t>的特点</w:t>
      </w:r>
      <w:r w:rsidRPr="00406788">
        <w:rPr>
          <w:rFonts w:hint="eastAsia"/>
          <w:szCs w:val="24"/>
        </w:rPr>
        <w:t>。</w:t>
      </w:r>
      <w:r>
        <w:rPr>
          <w:rFonts w:hint="eastAsia"/>
          <w:szCs w:val="24"/>
        </w:rPr>
        <w:t>最小压差低至</w:t>
      </w:r>
      <w:r>
        <w:rPr>
          <w:rFonts w:hint="eastAsia"/>
          <w:szCs w:val="24"/>
        </w:rPr>
        <w:t>300mV</w:t>
      </w:r>
      <w:r>
        <w:rPr>
          <w:rFonts w:hint="eastAsia"/>
          <w:szCs w:val="24"/>
        </w:rPr>
        <w:t>，降低了功耗。</w:t>
      </w:r>
      <w:r w:rsidR="008A350A">
        <w:rPr>
          <w:rFonts w:hint="eastAsia"/>
          <w:szCs w:val="24"/>
        </w:rPr>
        <w:t>最大</w:t>
      </w:r>
      <w:r>
        <w:rPr>
          <w:rFonts w:hint="eastAsia"/>
          <w:szCs w:val="24"/>
        </w:rPr>
        <w:t>能够提供</w:t>
      </w:r>
      <w:r>
        <w:rPr>
          <w:rFonts w:hint="eastAsia"/>
          <w:szCs w:val="24"/>
        </w:rPr>
        <w:t>500mA</w:t>
      </w:r>
      <w:r>
        <w:rPr>
          <w:rFonts w:hint="eastAsia"/>
          <w:szCs w:val="24"/>
        </w:rPr>
        <w:t>的</w:t>
      </w:r>
      <w:r w:rsidR="008A350A">
        <w:rPr>
          <w:rFonts w:hint="eastAsia"/>
          <w:szCs w:val="24"/>
        </w:rPr>
        <w:t>输出</w:t>
      </w:r>
      <w:r>
        <w:rPr>
          <w:rFonts w:hint="eastAsia"/>
          <w:szCs w:val="24"/>
        </w:rPr>
        <w:t>电流</w:t>
      </w:r>
      <w:r w:rsidR="008A350A">
        <w:rPr>
          <w:rFonts w:hint="eastAsia"/>
          <w:szCs w:val="24"/>
        </w:rPr>
        <w:t>，足够本课题模拟电路</w:t>
      </w:r>
      <w:r w:rsidR="00A33681">
        <w:rPr>
          <w:rFonts w:hint="eastAsia"/>
          <w:szCs w:val="24"/>
        </w:rPr>
        <w:t>部分的供电</w:t>
      </w:r>
      <w:r w:rsidR="00487C9B">
        <w:rPr>
          <w:rFonts w:hint="eastAsia"/>
          <w:szCs w:val="24"/>
        </w:rPr>
        <w:t>使用</w:t>
      </w:r>
      <w:r>
        <w:rPr>
          <w:rFonts w:hint="eastAsia"/>
          <w:szCs w:val="24"/>
        </w:rPr>
        <w:t>。</w:t>
      </w:r>
      <w:r w:rsidR="00A33681">
        <w:rPr>
          <w:rFonts w:hint="eastAsia"/>
          <w:szCs w:val="24"/>
        </w:rPr>
        <w:t>LT1763</w:t>
      </w:r>
      <w:r w:rsidR="00487C9B">
        <w:rPr>
          <w:rFonts w:hint="eastAsia"/>
          <w:szCs w:val="24"/>
        </w:rPr>
        <w:t>稳压器的一个重要特点是具有低输出噪声，在</w:t>
      </w:r>
      <w:r w:rsidR="00487C9B">
        <w:rPr>
          <w:rFonts w:hint="eastAsia"/>
          <w:szCs w:val="24"/>
        </w:rPr>
        <w:t>10Hz~100KHz</w:t>
      </w:r>
      <w:r w:rsidR="00487C9B">
        <w:rPr>
          <w:rFonts w:hint="eastAsia"/>
          <w:szCs w:val="24"/>
        </w:rPr>
        <w:t>的带宽范围内，在外部增加一个</w:t>
      </w:r>
      <w:r w:rsidR="00487C9B">
        <w:rPr>
          <w:rFonts w:hint="eastAsia"/>
          <w:szCs w:val="24"/>
        </w:rPr>
        <w:t>0.01</w:t>
      </w:r>
      <w:r w:rsidR="00487C9B" w:rsidRPr="005265BC">
        <w:rPr>
          <w:rFonts w:cs="Times New Roman"/>
          <w:szCs w:val="24"/>
        </w:rPr>
        <w:t>μ</w:t>
      </w:r>
      <w:r w:rsidR="00487C9B">
        <w:rPr>
          <w:rFonts w:hint="eastAsia"/>
          <w:szCs w:val="24"/>
        </w:rPr>
        <w:t>F</w:t>
      </w:r>
      <w:r w:rsidR="00487C9B">
        <w:rPr>
          <w:rFonts w:hint="eastAsia"/>
          <w:szCs w:val="24"/>
        </w:rPr>
        <w:t>的旁路电容，就可以使输出电压降至</w:t>
      </w:r>
      <w:r w:rsidR="00487C9B">
        <w:rPr>
          <w:rFonts w:hint="eastAsia"/>
          <w:szCs w:val="24"/>
        </w:rPr>
        <w:t>20</w:t>
      </w:r>
      <w:r w:rsidR="00487C9B" w:rsidRPr="005265BC">
        <w:rPr>
          <w:rFonts w:cs="Times New Roman"/>
          <w:szCs w:val="24"/>
        </w:rPr>
        <w:t>μ</w:t>
      </w:r>
      <w:r w:rsidR="00487C9B">
        <w:rPr>
          <w:rFonts w:cs="Times New Roman" w:hint="eastAsia"/>
          <w:szCs w:val="24"/>
        </w:rPr>
        <w:t>VRMS</w:t>
      </w:r>
      <w:r w:rsidR="00A454C9" w:rsidRPr="00ED4FE4">
        <w:rPr>
          <w:rFonts w:cs="Times New Roman" w:hint="eastAsia"/>
          <w:szCs w:val="24"/>
          <w:vertAlign w:val="superscript"/>
        </w:rPr>
        <w:t>[32]</w:t>
      </w:r>
      <w:r w:rsidR="00487C9B">
        <w:rPr>
          <w:rFonts w:cs="Times New Roman" w:hint="eastAsia"/>
          <w:szCs w:val="24"/>
        </w:rPr>
        <w:t>。</w:t>
      </w:r>
      <w:r w:rsidR="004017EC">
        <w:rPr>
          <w:rFonts w:hint="eastAsia"/>
          <w:szCs w:val="24"/>
        </w:rPr>
        <w:t>因此，在对噪声敏感的仪表系统中比较常用。</w:t>
      </w:r>
    </w:p>
    <w:p w:rsidR="00074AE4" w:rsidRDefault="00487C9B" w:rsidP="00074AE4">
      <w:pPr>
        <w:ind w:firstLine="480"/>
        <w:rPr>
          <w:rFonts w:cs="Times New Roman"/>
          <w:szCs w:val="24"/>
        </w:rPr>
      </w:pPr>
      <w:r>
        <w:rPr>
          <w:rFonts w:hint="eastAsia"/>
          <w:szCs w:val="24"/>
        </w:rPr>
        <w:t>LT1763</w:t>
      </w:r>
      <w:r>
        <w:rPr>
          <w:rFonts w:hint="eastAsia"/>
          <w:szCs w:val="24"/>
        </w:rPr>
        <w:t>可以在采用低至</w:t>
      </w:r>
      <w:r>
        <w:rPr>
          <w:rFonts w:hint="eastAsia"/>
          <w:szCs w:val="24"/>
        </w:rPr>
        <w:t>3.3</w:t>
      </w:r>
      <w:r w:rsidRPr="005265BC">
        <w:rPr>
          <w:rFonts w:cs="Times New Roman"/>
          <w:szCs w:val="24"/>
        </w:rPr>
        <w:t>μ</w:t>
      </w:r>
      <w:r>
        <w:rPr>
          <w:rFonts w:cs="Times New Roman" w:hint="eastAsia"/>
          <w:szCs w:val="24"/>
        </w:rPr>
        <w:t>F</w:t>
      </w:r>
      <w:r w:rsidR="00205331">
        <w:rPr>
          <w:rFonts w:cs="Times New Roman" w:hint="eastAsia"/>
          <w:szCs w:val="24"/>
        </w:rPr>
        <w:t>的输出电容器时实现稳定，可以是铝电容、钽电容或陶瓷电容器，</w:t>
      </w:r>
      <w:r w:rsidR="00205331" w:rsidRPr="00205331">
        <w:rPr>
          <w:rFonts w:cs="Times New Roman" w:hint="eastAsia"/>
          <w:szCs w:val="24"/>
        </w:rPr>
        <w:t>为空间受限</w:t>
      </w:r>
      <w:r w:rsidR="00205331">
        <w:rPr>
          <w:rFonts w:cs="Times New Roman" w:hint="eastAsia"/>
          <w:szCs w:val="24"/>
        </w:rPr>
        <w:t>的</w:t>
      </w:r>
      <w:r w:rsidR="00205331" w:rsidRPr="00205331">
        <w:rPr>
          <w:rFonts w:cs="Times New Roman" w:hint="eastAsia"/>
          <w:szCs w:val="24"/>
        </w:rPr>
        <w:t>应用提供了小型和低成本的方案。</w:t>
      </w:r>
      <w:r w:rsidR="00205331">
        <w:rPr>
          <w:rFonts w:cs="Times New Roman" w:hint="eastAsia"/>
          <w:szCs w:val="24"/>
        </w:rPr>
        <w:t>LT1763</w:t>
      </w:r>
      <w:r w:rsidR="00205331">
        <w:rPr>
          <w:rFonts w:cs="Times New Roman" w:hint="eastAsia"/>
          <w:szCs w:val="24"/>
        </w:rPr>
        <w:t>系列有固定输出（</w:t>
      </w:r>
      <w:r w:rsidR="00205331">
        <w:rPr>
          <w:rFonts w:cs="Times New Roman" w:hint="eastAsia"/>
          <w:szCs w:val="24"/>
        </w:rPr>
        <w:t>1.5V</w:t>
      </w:r>
      <w:r w:rsidR="00205331">
        <w:rPr>
          <w:rFonts w:cs="Times New Roman" w:hint="eastAsia"/>
          <w:szCs w:val="24"/>
        </w:rPr>
        <w:t>、</w:t>
      </w:r>
      <w:r w:rsidR="00205331">
        <w:rPr>
          <w:rFonts w:cs="Times New Roman" w:hint="eastAsia"/>
          <w:szCs w:val="24"/>
        </w:rPr>
        <w:t>1.8V</w:t>
      </w:r>
      <w:r w:rsidR="00205331">
        <w:rPr>
          <w:rFonts w:cs="Times New Roman" w:hint="eastAsia"/>
          <w:szCs w:val="24"/>
        </w:rPr>
        <w:t>、</w:t>
      </w:r>
      <w:r w:rsidR="00205331">
        <w:rPr>
          <w:rFonts w:cs="Times New Roman" w:hint="eastAsia"/>
          <w:szCs w:val="24"/>
        </w:rPr>
        <w:t>2.5V</w:t>
      </w:r>
      <w:r w:rsidR="00205331">
        <w:rPr>
          <w:rFonts w:cs="Times New Roman" w:hint="eastAsia"/>
          <w:szCs w:val="24"/>
        </w:rPr>
        <w:t>、</w:t>
      </w:r>
      <w:r w:rsidR="00205331">
        <w:rPr>
          <w:rFonts w:cs="Times New Roman" w:hint="eastAsia"/>
          <w:szCs w:val="24"/>
        </w:rPr>
        <w:t>3V</w:t>
      </w:r>
      <w:r w:rsidR="00205331">
        <w:rPr>
          <w:rFonts w:cs="Times New Roman" w:hint="eastAsia"/>
          <w:szCs w:val="24"/>
        </w:rPr>
        <w:t>、</w:t>
      </w:r>
      <w:r w:rsidR="00205331">
        <w:rPr>
          <w:rFonts w:cs="Times New Roman" w:hint="eastAsia"/>
          <w:szCs w:val="24"/>
        </w:rPr>
        <w:t>3.3V</w:t>
      </w:r>
      <w:r w:rsidR="00205331">
        <w:rPr>
          <w:rFonts w:cs="Times New Roman" w:hint="eastAsia"/>
          <w:szCs w:val="24"/>
        </w:rPr>
        <w:t>、</w:t>
      </w:r>
      <w:r w:rsidR="00205331">
        <w:rPr>
          <w:rFonts w:cs="Times New Roman" w:hint="eastAsia"/>
          <w:szCs w:val="24"/>
        </w:rPr>
        <w:t>5V</w:t>
      </w:r>
      <w:r w:rsidR="00205331">
        <w:rPr>
          <w:rFonts w:cs="Times New Roman" w:hint="eastAsia"/>
          <w:szCs w:val="24"/>
        </w:rPr>
        <w:t>）的芯片和可调输出（</w:t>
      </w:r>
      <w:r w:rsidR="00205331">
        <w:rPr>
          <w:rFonts w:cs="Times New Roman" w:hint="eastAsia"/>
          <w:szCs w:val="24"/>
        </w:rPr>
        <w:t>1.22V~20V</w:t>
      </w:r>
      <w:r w:rsidR="00205331">
        <w:rPr>
          <w:rFonts w:cs="Times New Roman" w:hint="eastAsia"/>
          <w:szCs w:val="24"/>
        </w:rPr>
        <w:t>）的芯片，根据芯片的后缀进行判断。</w:t>
      </w:r>
      <w:r w:rsidR="00620866">
        <w:rPr>
          <w:rFonts w:cs="Times New Roman" w:hint="eastAsia"/>
          <w:szCs w:val="24"/>
        </w:rPr>
        <w:t>本设计模拟部分使用的是</w:t>
      </w:r>
      <w:r w:rsidR="00620866">
        <w:rPr>
          <w:rFonts w:cs="Times New Roman" w:hint="eastAsia"/>
          <w:szCs w:val="24"/>
        </w:rPr>
        <w:t>12V</w:t>
      </w:r>
      <w:r w:rsidR="00620866">
        <w:rPr>
          <w:rFonts w:cs="Times New Roman" w:hint="eastAsia"/>
          <w:szCs w:val="24"/>
        </w:rPr>
        <w:t>电压，由于</w:t>
      </w:r>
      <w:r w:rsidR="00620866">
        <w:rPr>
          <w:rFonts w:cs="Times New Roman" w:hint="eastAsia"/>
          <w:szCs w:val="24"/>
        </w:rPr>
        <w:t>LT1763</w:t>
      </w:r>
      <w:r w:rsidR="00620866">
        <w:rPr>
          <w:rFonts w:cs="Times New Roman" w:hint="eastAsia"/>
          <w:szCs w:val="24"/>
        </w:rPr>
        <w:t>没有固定输出</w:t>
      </w:r>
      <w:r w:rsidR="00620866">
        <w:rPr>
          <w:rFonts w:cs="Times New Roman" w:hint="eastAsia"/>
          <w:szCs w:val="24"/>
        </w:rPr>
        <w:t>12V</w:t>
      </w:r>
      <w:r w:rsidR="00620866">
        <w:rPr>
          <w:rFonts w:cs="Times New Roman" w:hint="eastAsia"/>
          <w:szCs w:val="24"/>
        </w:rPr>
        <w:t>的芯片，故使用输出</w:t>
      </w:r>
      <w:r w:rsidR="00F25C24">
        <w:rPr>
          <w:rFonts w:cs="Times New Roman" w:hint="eastAsia"/>
          <w:szCs w:val="24"/>
        </w:rPr>
        <w:t>可调</w:t>
      </w:r>
      <w:r w:rsidR="00620866">
        <w:rPr>
          <w:rFonts w:cs="Times New Roman" w:hint="eastAsia"/>
          <w:szCs w:val="24"/>
        </w:rPr>
        <w:t>的芯片。</w:t>
      </w:r>
      <w:r w:rsidR="009277EE">
        <w:rPr>
          <w:rFonts w:cs="Times New Roman" w:hint="eastAsia"/>
          <w:szCs w:val="24"/>
        </w:rPr>
        <w:t>电路原理图如图</w:t>
      </w:r>
      <w:r w:rsidR="009277EE">
        <w:rPr>
          <w:rFonts w:cs="Times New Roman" w:hint="eastAsia"/>
          <w:szCs w:val="24"/>
        </w:rPr>
        <w:t>4.</w:t>
      </w:r>
      <w:r w:rsidR="00692FA0">
        <w:rPr>
          <w:rFonts w:cs="Times New Roman" w:hint="eastAsia"/>
          <w:szCs w:val="24"/>
        </w:rPr>
        <w:t>3</w:t>
      </w:r>
      <w:r w:rsidR="009277EE">
        <w:rPr>
          <w:rFonts w:cs="Times New Roman" w:hint="eastAsia"/>
          <w:szCs w:val="24"/>
        </w:rPr>
        <w:t>所示。</w:t>
      </w:r>
    </w:p>
    <w:p w:rsidR="0022174A" w:rsidRPr="00C33B70" w:rsidRDefault="0022174A" w:rsidP="00C33B70">
      <w:pPr>
        <w:adjustRightInd w:val="0"/>
        <w:snapToGrid w:val="0"/>
        <w:ind w:firstLine="480"/>
        <w:rPr>
          <w:rFonts w:cs="Times New Roman"/>
          <w:szCs w:val="24"/>
        </w:rPr>
      </w:pPr>
      <w:r>
        <w:rPr>
          <w:rFonts w:hint="eastAsia"/>
          <w:szCs w:val="24"/>
        </w:rPr>
        <w:t>电路的输出电压按式</w:t>
      </w:r>
      <w:r>
        <w:rPr>
          <w:rFonts w:hint="eastAsia"/>
          <w:szCs w:val="24"/>
        </w:rPr>
        <w:t>4.1</w:t>
      </w:r>
      <w:r>
        <w:rPr>
          <w:rFonts w:hint="eastAsia"/>
          <w:szCs w:val="24"/>
        </w:rPr>
        <w:t>计算。</w:t>
      </w:r>
      <w:r w:rsidR="00C33B70" w:rsidRPr="007851DF">
        <w:rPr>
          <w:rFonts w:cs="Times New Roman" w:hint="eastAsia"/>
          <w:szCs w:val="24"/>
        </w:rPr>
        <w:t>其中在</w:t>
      </w:r>
      <w:r w:rsidR="00C33B70" w:rsidRPr="007851DF">
        <w:rPr>
          <w:rFonts w:cs="Times New Roman" w:hint="eastAsia"/>
          <w:szCs w:val="24"/>
        </w:rPr>
        <w:t>25</w:t>
      </w:r>
      <w:r w:rsidR="00C33B70">
        <w:rPr>
          <w:rFonts w:hint="eastAsia"/>
        </w:rPr>
        <w:sym w:font="Symbol" w:char="F0B0"/>
      </w:r>
      <w:r w:rsidR="00C33B70">
        <w:rPr>
          <w:rFonts w:hint="eastAsia"/>
        </w:rPr>
        <w:t>C</w:t>
      </w:r>
      <w:r w:rsidR="00C33B70" w:rsidRPr="007851DF">
        <w:rPr>
          <w:rFonts w:cs="Times New Roman" w:hint="eastAsia"/>
          <w:szCs w:val="24"/>
        </w:rPr>
        <w:t>时，</w:t>
      </w:r>
      <w:r w:rsidR="00C33B70" w:rsidRPr="00A526C3">
        <w:rPr>
          <w:position w:val="-12"/>
        </w:rPr>
        <w:object w:dxaOrig="1219" w:dyaOrig="360">
          <v:shape id="_x0000_i1077" type="#_x0000_t75" style="width:59.1pt;height:19pt" o:ole="">
            <v:imagedata r:id="rId147" o:title=""/>
          </v:shape>
          <o:OLEObject Type="Embed" ProgID="Equation.DSMT4" ShapeID="_x0000_i1077" DrawAspect="Content" ObjectID="_1539197899" r:id="rId148"/>
        </w:object>
      </w:r>
      <w:r w:rsidR="00C33B70" w:rsidRPr="007851DF">
        <w:rPr>
          <w:rFonts w:cs="Times New Roman" w:hint="eastAsia"/>
          <w:szCs w:val="24"/>
        </w:rPr>
        <w:t>。</w:t>
      </w:r>
    </w:p>
    <w:p w:rsidR="0022174A" w:rsidRDefault="0022174A" w:rsidP="0022174A">
      <w:pPr>
        <w:wordWrap w:val="0"/>
        <w:spacing w:line="240" w:lineRule="auto"/>
        <w:ind w:firstLine="480"/>
        <w:jc w:val="right"/>
        <w:rPr>
          <w:szCs w:val="24"/>
        </w:rPr>
      </w:pPr>
      <w:r w:rsidRPr="00C84450">
        <w:rPr>
          <w:position w:val="-30"/>
        </w:rPr>
        <w:object w:dxaOrig="4099" w:dyaOrig="680">
          <v:shape id="_x0000_i1078" type="#_x0000_t75" style="width:206.5pt;height:34.65pt" o:ole="">
            <v:imagedata r:id="rId149" o:title=""/>
          </v:shape>
          <o:OLEObject Type="Embed" ProgID="Equation.DSMT4" ShapeID="_x0000_i1078" DrawAspect="Content" ObjectID="_1539197900" r:id="rId150"/>
        </w:object>
      </w:r>
      <w:r>
        <w:rPr>
          <w:rFonts w:hint="eastAsia"/>
        </w:rPr>
        <w:t xml:space="preserve">       </w:t>
      </w:r>
      <w:r w:rsidR="009C3D81">
        <w:rPr>
          <w:rFonts w:hint="eastAsia"/>
        </w:rPr>
        <w:t xml:space="preserve">   </w:t>
      </w:r>
      <w:r>
        <w:rPr>
          <w:rFonts w:hint="eastAsia"/>
        </w:rPr>
        <w:t xml:space="preserve">      (4.1)</w:t>
      </w:r>
    </w:p>
    <w:p w:rsidR="00205331" w:rsidRDefault="00DF6DC0" w:rsidP="0022174A">
      <w:pPr>
        <w:spacing w:line="240" w:lineRule="auto"/>
        <w:ind w:firstLineChars="0" w:firstLine="0"/>
        <w:jc w:val="center"/>
        <w:rPr>
          <w:rFonts w:cs="Times New Roman"/>
          <w:szCs w:val="24"/>
        </w:rPr>
      </w:pPr>
      <w:r>
        <w:rPr>
          <w:rFonts w:cs="Times New Roman" w:hint="eastAsia"/>
          <w:noProof/>
          <w:szCs w:val="24"/>
        </w:rPr>
        <w:lastRenderedPageBreak/>
        <w:drawing>
          <wp:inline distT="0" distB="0" distL="0" distR="0" wp14:anchorId="41BC7077" wp14:editId="75334FEE">
            <wp:extent cx="4118457" cy="21508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118457" cy="2150842"/>
                    </a:xfrm>
                    <a:prstGeom prst="rect">
                      <a:avLst/>
                    </a:prstGeom>
                    <a:noFill/>
                    <a:ln>
                      <a:noFill/>
                    </a:ln>
                  </pic:spPr>
                </pic:pic>
              </a:graphicData>
            </a:graphic>
          </wp:inline>
        </w:drawing>
      </w:r>
    </w:p>
    <w:p w:rsidR="00205331" w:rsidRDefault="007851DF" w:rsidP="00B648FA">
      <w:pPr>
        <w:pStyle w:val="ac"/>
        <w:spacing w:beforeLines="0" w:before="0"/>
      </w:pPr>
      <w:r>
        <w:rPr>
          <w:rFonts w:hint="eastAsia"/>
        </w:rPr>
        <w:t>图</w:t>
      </w:r>
      <w:r>
        <w:rPr>
          <w:rFonts w:hint="eastAsia"/>
        </w:rPr>
        <w:t>4.3</w:t>
      </w:r>
      <w:r>
        <w:rPr>
          <w:rFonts w:hint="eastAsia"/>
        </w:rPr>
        <w:t>低噪声</w:t>
      </w:r>
      <w:r w:rsidR="00F25C24">
        <w:rPr>
          <w:rFonts w:hint="eastAsia"/>
        </w:rPr>
        <w:t>12V</w:t>
      </w:r>
      <w:r>
        <w:rPr>
          <w:rFonts w:hint="eastAsia"/>
        </w:rPr>
        <w:t>输出电</w:t>
      </w:r>
      <w:r w:rsidR="00D70FF7">
        <w:rPr>
          <w:rFonts w:hint="eastAsia"/>
        </w:rPr>
        <w:t>路</w:t>
      </w:r>
    </w:p>
    <w:p w:rsidR="00D70FF7" w:rsidRDefault="00D70FF7" w:rsidP="00AD15F9">
      <w:pPr>
        <w:pStyle w:val="ae"/>
      </w:pPr>
      <w:r w:rsidRPr="00D70FF7">
        <w:t>Fig. 4.</w:t>
      </w:r>
      <w:r>
        <w:rPr>
          <w:rFonts w:hint="eastAsia"/>
        </w:rPr>
        <w:t>3</w:t>
      </w:r>
      <w:r w:rsidRPr="00D70FF7">
        <w:t xml:space="preserve"> Circuit of low noise 12V output</w:t>
      </w:r>
    </w:p>
    <w:p w:rsidR="00B25823" w:rsidRPr="00B25823" w:rsidRDefault="00162D1E" w:rsidP="00EE79E4">
      <w:pPr>
        <w:ind w:firstLine="480"/>
        <w:rPr>
          <w:szCs w:val="24"/>
        </w:rPr>
      </w:pPr>
      <w:r>
        <w:rPr>
          <w:rFonts w:hint="eastAsia"/>
          <w:szCs w:val="24"/>
        </w:rPr>
        <w:t>如图中所示，在</w:t>
      </w:r>
      <w:r w:rsidR="003558AD" w:rsidRPr="003558AD">
        <w:rPr>
          <w:rFonts w:hint="eastAsia"/>
          <w:szCs w:val="24"/>
        </w:rPr>
        <w:t>LT1763</w:t>
      </w:r>
      <w:r w:rsidR="003558AD" w:rsidRPr="003558AD">
        <w:rPr>
          <w:rFonts w:hint="eastAsia"/>
          <w:szCs w:val="24"/>
        </w:rPr>
        <w:t>的</w:t>
      </w:r>
      <w:r w:rsidR="003558AD" w:rsidRPr="003558AD">
        <w:rPr>
          <w:rFonts w:hint="eastAsia"/>
          <w:szCs w:val="24"/>
        </w:rPr>
        <w:t>BYP</w:t>
      </w:r>
      <w:r w:rsidR="003558AD" w:rsidRPr="003558AD">
        <w:rPr>
          <w:rFonts w:hint="eastAsia"/>
          <w:szCs w:val="24"/>
        </w:rPr>
        <w:t>引脚</w:t>
      </w:r>
      <w:r>
        <w:rPr>
          <w:rFonts w:hint="eastAsia"/>
          <w:szCs w:val="24"/>
        </w:rPr>
        <w:t>与输出引脚之间加入</w:t>
      </w:r>
      <w:r w:rsidRPr="003558AD">
        <w:rPr>
          <w:rFonts w:hint="eastAsia"/>
          <w:szCs w:val="24"/>
        </w:rPr>
        <w:t>0.01uF</w:t>
      </w:r>
      <w:r w:rsidRPr="003558AD">
        <w:rPr>
          <w:rFonts w:hint="eastAsia"/>
          <w:szCs w:val="24"/>
        </w:rPr>
        <w:t>的</w:t>
      </w:r>
      <w:r w:rsidRPr="003558AD">
        <w:rPr>
          <w:rFonts w:hint="eastAsia"/>
          <w:szCs w:val="24"/>
        </w:rPr>
        <w:t>CBB</w:t>
      </w:r>
      <w:r w:rsidRPr="003558AD">
        <w:rPr>
          <w:rFonts w:hint="eastAsia"/>
          <w:szCs w:val="24"/>
        </w:rPr>
        <w:t>电容</w:t>
      </w:r>
      <w:r>
        <w:rPr>
          <w:rFonts w:hint="eastAsia"/>
          <w:szCs w:val="24"/>
        </w:rPr>
        <w:t>，就能够</w:t>
      </w:r>
      <w:r w:rsidR="003558AD" w:rsidRPr="003558AD">
        <w:rPr>
          <w:rFonts w:hint="eastAsia"/>
          <w:szCs w:val="24"/>
        </w:rPr>
        <w:t>滤除</w:t>
      </w:r>
      <w:r w:rsidR="00F25C24">
        <w:rPr>
          <w:rFonts w:hint="eastAsia"/>
          <w:szCs w:val="24"/>
        </w:rPr>
        <w:t>掉</w:t>
      </w:r>
      <w:r w:rsidR="003558AD" w:rsidRPr="003558AD">
        <w:rPr>
          <w:rFonts w:hint="eastAsia"/>
          <w:szCs w:val="24"/>
        </w:rPr>
        <w:t>稳压器</w:t>
      </w:r>
      <w:r w:rsidR="00F25C24">
        <w:rPr>
          <w:rFonts w:hint="eastAsia"/>
          <w:szCs w:val="24"/>
        </w:rPr>
        <w:t>的</w:t>
      </w:r>
      <w:r w:rsidR="003558AD" w:rsidRPr="003558AD">
        <w:rPr>
          <w:rFonts w:hint="eastAsia"/>
          <w:szCs w:val="24"/>
        </w:rPr>
        <w:t>基准参考电压的干扰，保证在</w:t>
      </w:r>
      <w:r w:rsidR="003558AD" w:rsidRPr="003558AD">
        <w:rPr>
          <w:rFonts w:hint="eastAsia"/>
          <w:szCs w:val="24"/>
        </w:rPr>
        <w:t>10Hz</w:t>
      </w:r>
      <w:r w:rsidR="003558AD" w:rsidRPr="003558AD">
        <w:rPr>
          <w:rFonts w:hint="eastAsia"/>
          <w:szCs w:val="24"/>
        </w:rPr>
        <w:t>到</w:t>
      </w:r>
      <w:r w:rsidR="003558AD" w:rsidRPr="003558AD">
        <w:rPr>
          <w:rFonts w:hint="eastAsia"/>
          <w:szCs w:val="24"/>
        </w:rPr>
        <w:t>10KHz</w:t>
      </w:r>
      <w:r w:rsidR="003558AD" w:rsidRPr="003558AD">
        <w:rPr>
          <w:rFonts w:hint="eastAsia"/>
          <w:szCs w:val="24"/>
        </w:rPr>
        <w:t>的带宽范围内输出噪声低于</w:t>
      </w:r>
      <w:r w:rsidR="003558AD" w:rsidRPr="003558AD">
        <w:rPr>
          <w:rFonts w:hint="eastAsia"/>
          <w:szCs w:val="24"/>
        </w:rPr>
        <w:t>20</w:t>
      </w:r>
      <w:r w:rsidR="003558AD" w:rsidRPr="005265BC">
        <w:rPr>
          <w:rFonts w:cs="Times New Roman"/>
          <w:szCs w:val="24"/>
        </w:rPr>
        <w:t>μ</w:t>
      </w:r>
      <w:r w:rsidR="003558AD" w:rsidRPr="003558AD">
        <w:rPr>
          <w:rFonts w:hint="eastAsia"/>
          <w:szCs w:val="24"/>
        </w:rPr>
        <w:t>V</w:t>
      </w:r>
      <w:r>
        <w:rPr>
          <w:rFonts w:hint="eastAsia"/>
          <w:szCs w:val="24"/>
        </w:rPr>
        <w:t>，从而</w:t>
      </w:r>
      <w:r w:rsidRPr="003558AD">
        <w:rPr>
          <w:rFonts w:hint="eastAsia"/>
          <w:szCs w:val="24"/>
        </w:rPr>
        <w:t>保证</w:t>
      </w:r>
      <w:r>
        <w:rPr>
          <w:rFonts w:hint="eastAsia"/>
          <w:szCs w:val="24"/>
        </w:rPr>
        <w:t>了</w:t>
      </w:r>
      <w:r w:rsidRPr="003558AD">
        <w:rPr>
          <w:rFonts w:hint="eastAsia"/>
          <w:szCs w:val="24"/>
        </w:rPr>
        <w:t>稳压器低噪声的性能。</w:t>
      </w:r>
    </w:p>
    <w:p w:rsidR="00B25823" w:rsidRDefault="00B25823" w:rsidP="00AD15F9">
      <w:pPr>
        <w:pStyle w:val="3"/>
        <w:spacing w:before="156" w:after="156"/>
      </w:pPr>
      <w:bookmarkStart w:id="42" w:name="_Toc422819779"/>
      <w:r w:rsidRPr="00B25823">
        <w:rPr>
          <w:rFonts w:hint="eastAsia"/>
        </w:rPr>
        <w:t xml:space="preserve">4.1.2 </w:t>
      </w:r>
      <w:r w:rsidRPr="00B25823">
        <w:rPr>
          <w:rFonts w:hint="eastAsia"/>
        </w:rPr>
        <w:t>数字电路供电</w:t>
      </w:r>
      <w:bookmarkEnd w:id="42"/>
    </w:p>
    <w:p w:rsidR="00CD156D" w:rsidRDefault="00CD156D" w:rsidP="00295ECB">
      <w:pPr>
        <w:ind w:firstLine="480"/>
        <w:rPr>
          <w:szCs w:val="24"/>
        </w:rPr>
      </w:pPr>
      <w:r>
        <w:rPr>
          <w:rFonts w:hint="eastAsia"/>
          <w:szCs w:val="24"/>
        </w:rPr>
        <w:t>数字电路供电部分为单片机、同步信号检测电路、串口通信、组态串口屏等供电。</w:t>
      </w:r>
      <w:r>
        <w:rPr>
          <w:rFonts w:hint="eastAsia"/>
          <w:szCs w:val="24"/>
        </w:rPr>
        <w:t>STM32</w:t>
      </w:r>
      <w:r>
        <w:rPr>
          <w:rFonts w:hint="eastAsia"/>
          <w:szCs w:val="24"/>
        </w:rPr>
        <w:t>单片机需要</w:t>
      </w:r>
      <w:r>
        <w:rPr>
          <w:rFonts w:hint="eastAsia"/>
          <w:szCs w:val="24"/>
        </w:rPr>
        <w:t>3.3V</w:t>
      </w:r>
      <w:r>
        <w:rPr>
          <w:rFonts w:hint="eastAsia"/>
          <w:szCs w:val="24"/>
        </w:rPr>
        <w:t>供电，其</w:t>
      </w:r>
      <w:r>
        <w:rPr>
          <w:rFonts w:hint="eastAsia"/>
          <w:szCs w:val="24"/>
        </w:rPr>
        <w:t>VREF</w:t>
      </w:r>
      <w:r>
        <w:rPr>
          <w:rFonts w:hint="eastAsia"/>
          <w:szCs w:val="24"/>
        </w:rPr>
        <w:t>引脚需要单独一个基准源（</w:t>
      </w:r>
      <w:r>
        <w:rPr>
          <w:rFonts w:hint="eastAsia"/>
          <w:szCs w:val="24"/>
        </w:rPr>
        <w:t>0~VDD</w:t>
      </w:r>
      <w:r>
        <w:rPr>
          <w:rFonts w:hint="eastAsia"/>
          <w:szCs w:val="24"/>
        </w:rPr>
        <w:t>）供电。同步检测电路、串口通信和组态串口屏都是</w:t>
      </w:r>
      <w:r>
        <w:rPr>
          <w:rFonts w:hint="eastAsia"/>
          <w:szCs w:val="24"/>
        </w:rPr>
        <w:t>5V</w:t>
      </w:r>
      <w:r>
        <w:rPr>
          <w:rFonts w:hint="eastAsia"/>
          <w:szCs w:val="24"/>
        </w:rPr>
        <w:t>供电，其中组态</w:t>
      </w:r>
      <w:r w:rsidR="008B2366">
        <w:rPr>
          <w:rFonts w:hint="eastAsia"/>
          <w:szCs w:val="24"/>
        </w:rPr>
        <w:t>触摸</w:t>
      </w:r>
      <w:r>
        <w:rPr>
          <w:rFonts w:hint="eastAsia"/>
          <w:szCs w:val="24"/>
        </w:rPr>
        <w:t>屏</w:t>
      </w:r>
      <w:r w:rsidR="008B2366">
        <w:rPr>
          <w:rFonts w:hint="eastAsia"/>
          <w:szCs w:val="24"/>
        </w:rPr>
        <w:t>所</w:t>
      </w:r>
      <w:r>
        <w:rPr>
          <w:rFonts w:hint="eastAsia"/>
          <w:szCs w:val="24"/>
        </w:rPr>
        <w:t>需要的电流较大些。</w:t>
      </w:r>
    </w:p>
    <w:p w:rsidR="00B25823" w:rsidRPr="00CD156D" w:rsidRDefault="00916DFA" w:rsidP="00295ECB">
      <w:pPr>
        <w:ind w:firstLine="480"/>
        <w:rPr>
          <w:szCs w:val="24"/>
        </w:rPr>
      </w:pPr>
      <w:r>
        <w:rPr>
          <w:rFonts w:hint="eastAsia"/>
          <w:szCs w:val="24"/>
        </w:rPr>
        <w:t>数字电路供电选择的是低压差线性稳压器（</w:t>
      </w:r>
      <w:r>
        <w:rPr>
          <w:rFonts w:hint="eastAsia"/>
          <w:szCs w:val="24"/>
        </w:rPr>
        <w:t>LDO</w:t>
      </w:r>
      <w:r>
        <w:rPr>
          <w:rFonts w:hint="eastAsia"/>
          <w:szCs w:val="24"/>
        </w:rPr>
        <w:t>）</w:t>
      </w:r>
      <w:r>
        <w:rPr>
          <w:rFonts w:hint="eastAsia"/>
          <w:szCs w:val="24"/>
        </w:rPr>
        <w:t>LM1085-5</w:t>
      </w:r>
      <w:r>
        <w:rPr>
          <w:rFonts w:hint="eastAsia"/>
          <w:szCs w:val="24"/>
        </w:rPr>
        <w:t>。</w:t>
      </w:r>
      <w:r w:rsidR="003C7B60">
        <w:rPr>
          <w:rFonts w:hint="eastAsia"/>
          <w:szCs w:val="24"/>
        </w:rPr>
        <w:t>与常用的</w:t>
      </w:r>
      <w:r w:rsidR="003C7B60">
        <w:rPr>
          <w:rFonts w:hint="eastAsia"/>
          <w:szCs w:val="24"/>
        </w:rPr>
        <w:t>LM7805</w:t>
      </w:r>
      <w:r w:rsidR="003C7B60">
        <w:rPr>
          <w:rFonts w:hint="eastAsia"/>
          <w:szCs w:val="24"/>
        </w:rPr>
        <w:t>相比，</w:t>
      </w:r>
      <w:r w:rsidR="00C52134">
        <w:rPr>
          <w:rFonts w:hint="eastAsia"/>
          <w:szCs w:val="24"/>
        </w:rPr>
        <w:t>其输入和输出之间的压差</w:t>
      </w:r>
      <w:r w:rsidR="003C7B60">
        <w:rPr>
          <w:rFonts w:hint="eastAsia"/>
          <w:szCs w:val="24"/>
        </w:rPr>
        <w:t>较低，</w:t>
      </w:r>
      <w:r w:rsidR="00C52134">
        <w:rPr>
          <w:rFonts w:hint="eastAsia"/>
          <w:szCs w:val="24"/>
        </w:rPr>
        <w:t>可以低至</w:t>
      </w:r>
      <w:r w:rsidR="00C52134">
        <w:rPr>
          <w:rFonts w:hint="eastAsia"/>
          <w:szCs w:val="24"/>
        </w:rPr>
        <w:t>1.5V</w:t>
      </w:r>
      <w:r w:rsidR="003C7B60">
        <w:rPr>
          <w:rFonts w:hint="eastAsia"/>
          <w:szCs w:val="24"/>
        </w:rPr>
        <w:t>，降低了芯片的功耗，并且最大可以输出</w:t>
      </w:r>
      <w:r w:rsidR="003C7B60">
        <w:rPr>
          <w:rFonts w:hint="eastAsia"/>
          <w:szCs w:val="24"/>
        </w:rPr>
        <w:t>3A</w:t>
      </w:r>
      <w:r w:rsidR="003C7B60">
        <w:rPr>
          <w:rFonts w:hint="eastAsia"/>
          <w:szCs w:val="24"/>
        </w:rPr>
        <w:t>的电流。</w:t>
      </w:r>
      <w:r w:rsidR="00BC7A15">
        <w:rPr>
          <w:rFonts w:hint="eastAsia"/>
          <w:szCs w:val="24"/>
        </w:rPr>
        <w:t>LM1085</w:t>
      </w:r>
      <w:r w:rsidR="00BC7A15">
        <w:rPr>
          <w:rFonts w:hint="eastAsia"/>
          <w:szCs w:val="24"/>
        </w:rPr>
        <w:t>有固定输出（</w:t>
      </w:r>
      <w:r w:rsidR="00BC7A15">
        <w:rPr>
          <w:rFonts w:hint="eastAsia"/>
          <w:szCs w:val="24"/>
        </w:rPr>
        <w:t>3.3V</w:t>
      </w:r>
      <w:r w:rsidR="00BC7A15">
        <w:rPr>
          <w:rFonts w:hint="eastAsia"/>
          <w:szCs w:val="24"/>
        </w:rPr>
        <w:t>、</w:t>
      </w:r>
      <w:r w:rsidR="00BC7A15">
        <w:rPr>
          <w:rFonts w:hint="eastAsia"/>
          <w:szCs w:val="24"/>
        </w:rPr>
        <w:t>5.0V</w:t>
      </w:r>
      <w:r w:rsidR="00BC7A15">
        <w:rPr>
          <w:rFonts w:hint="eastAsia"/>
          <w:szCs w:val="24"/>
        </w:rPr>
        <w:t>、</w:t>
      </w:r>
      <w:r w:rsidR="00BC7A15">
        <w:rPr>
          <w:rFonts w:hint="eastAsia"/>
          <w:szCs w:val="24"/>
        </w:rPr>
        <w:t>12V</w:t>
      </w:r>
      <w:r w:rsidR="00BC7A15">
        <w:rPr>
          <w:rFonts w:hint="eastAsia"/>
          <w:szCs w:val="24"/>
        </w:rPr>
        <w:t>）和可调输出（</w:t>
      </w:r>
      <w:r w:rsidR="00BC7A15">
        <w:rPr>
          <w:rFonts w:hint="eastAsia"/>
          <w:szCs w:val="24"/>
        </w:rPr>
        <w:t>1.2V~15V</w:t>
      </w:r>
      <w:r w:rsidR="00BC7A15">
        <w:rPr>
          <w:rFonts w:hint="eastAsia"/>
          <w:szCs w:val="24"/>
        </w:rPr>
        <w:t>）类型。</w:t>
      </w:r>
      <w:r w:rsidR="00BC7A15">
        <w:rPr>
          <w:rFonts w:hint="eastAsia"/>
          <w:szCs w:val="24"/>
        </w:rPr>
        <w:t>LM1085-5</w:t>
      </w:r>
      <w:r w:rsidR="004F144B">
        <w:rPr>
          <w:rFonts w:hint="eastAsia"/>
          <w:szCs w:val="24"/>
        </w:rPr>
        <w:t>电路原理图</w:t>
      </w:r>
      <w:r w:rsidR="00BC7A15">
        <w:rPr>
          <w:rFonts w:hint="eastAsia"/>
          <w:szCs w:val="24"/>
        </w:rPr>
        <w:t>如图</w:t>
      </w:r>
      <w:r w:rsidR="00BC7A15">
        <w:rPr>
          <w:rFonts w:hint="eastAsia"/>
          <w:szCs w:val="24"/>
        </w:rPr>
        <w:t>4.4</w:t>
      </w:r>
      <w:r w:rsidR="00BC7A15">
        <w:rPr>
          <w:rFonts w:hint="eastAsia"/>
          <w:szCs w:val="24"/>
        </w:rPr>
        <w:t>所示。</w:t>
      </w:r>
    </w:p>
    <w:p w:rsidR="00B25823" w:rsidRDefault="00DA5F07" w:rsidP="00AD15F9">
      <w:pPr>
        <w:spacing w:line="240" w:lineRule="auto"/>
        <w:ind w:firstLineChars="0" w:firstLine="0"/>
        <w:jc w:val="center"/>
        <w:rPr>
          <w:szCs w:val="24"/>
        </w:rPr>
      </w:pPr>
      <w:r>
        <w:rPr>
          <w:noProof/>
          <w:szCs w:val="24"/>
        </w:rPr>
        <w:drawing>
          <wp:inline distT="0" distB="0" distL="0" distR="0" wp14:anchorId="4C8E6156" wp14:editId="0D38EE19">
            <wp:extent cx="2735885" cy="1162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38379" cy="1163445"/>
                    </a:xfrm>
                    <a:prstGeom prst="rect">
                      <a:avLst/>
                    </a:prstGeom>
                    <a:noFill/>
                    <a:ln>
                      <a:noFill/>
                    </a:ln>
                  </pic:spPr>
                </pic:pic>
              </a:graphicData>
            </a:graphic>
          </wp:inline>
        </w:drawing>
      </w:r>
    </w:p>
    <w:p w:rsidR="00DA5F07" w:rsidRPr="00DA5F07" w:rsidRDefault="00DA5F07" w:rsidP="00B648FA">
      <w:pPr>
        <w:pStyle w:val="ac"/>
        <w:spacing w:beforeLines="0" w:before="0"/>
      </w:pPr>
      <w:r w:rsidRPr="00DA5F07">
        <w:rPr>
          <w:rFonts w:hint="eastAsia"/>
        </w:rPr>
        <w:t>图</w:t>
      </w:r>
      <w:r w:rsidRPr="00DA5F07">
        <w:rPr>
          <w:rFonts w:hint="eastAsia"/>
        </w:rPr>
        <w:t>4.</w:t>
      </w:r>
      <w:r>
        <w:rPr>
          <w:rFonts w:hint="eastAsia"/>
        </w:rPr>
        <w:t xml:space="preserve">4 </w:t>
      </w:r>
      <w:r w:rsidRPr="00DA5F07">
        <w:rPr>
          <w:rFonts w:hint="eastAsia"/>
        </w:rPr>
        <w:t>LM1085</w:t>
      </w:r>
      <w:r>
        <w:rPr>
          <w:rFonts w:hint="eastAsia"/>
        </w:rPr>
        <w:t>-5</w:t>
      </w:r>
      <w:r w:rsidRPr="00DA5F07">
        <w:rPr>
          <w:rFonts w:hint="eastAsia"/>
        </w:rPr>
        <w:t>稳压电路</w:t>
      </w:r>
    </w:p>
    <w:p w:rsidR="00DA5F07" w:rsidRPr="00DA5F07" w:rsidRDefault="00DA5F07" w:rsidP="00AD15F9">
      <w:pPr>
        <w:pStyle w:val="ae"/>
      </w:pPr>
      <w:r w:rsidRPr="00DA5F07">
        <w:rPr>
          <w:rFonts w:hint="eastAsia"/>
        </w:rPr>
        <w:t>Fig</w:t>
      </w:r>
      <w:r>
        <w:rPr>
          <w:rFonts w:hint="eastAsia"/>
        </w:rPr>
        <w:t>.</w:t>
      </w:r>
      <w:r w:rsidRPr="00DA5F07">
        <w:rPr>
          <w:rFonts w:hint="eastAsia"/>
        </w:rPr>
        <w:t>4.</w:t>
      </w:r>
      <w:r>
        <w:rPr>
          <w:rFonts w:hint="eastAsia"/>
        </w:rPr>
        <w:t>4</w:t>
      </w:r>
      <w:r w:rsidRPr="00DA5F07">
        <w:rPr>
          <w:rFonts w:hint="eastAsia"/>
        </w:rPr>
        <w:t xml:space="preserve"> </w:t>
      </w:r>
      <w:r w:rsidRPr="00DA5F07">
        <w:t>Regulator circuit</w:t>
      </w:r>
      <w:r w:rsidRPr="00DA5F07">
        <w:rPr>
          <w:rFonts w:hint="eastAsia"/>
        </w:rPr>
        <w:t xml:space="preserve"> using LM1085</w:t>
      </w:r>
      <w:r>
        <w:rPr>
          <w:rFonts w:hint="eastAsia"/>
        </w:rPr>
        <w:t>-5</w:t>
      </w:r>
    </w:p>
    <w:p w:rsidR="00237B5D" w:rsidRDefault="00237B5D" w:rsidP="00F27600">
      <w:pPr>
        <w:ind w:firstLine="480"/>
        <w:rPr>
          <w:szCs w:val="24"/>
        </w:rPr>
      </w:pPr>
      <w:r>
        <w:rPr>
          <w:rFonts w:hint="eastAsia"/>
          <w:szCs w:val="24"/>
        </w:rPr>
        <w:t>STM32</w:t>
      </w:r>
      <w:r>
        <w:rPr>
          <w:rFonts w:hint="eastAsia"/>
          <w:szCs w:val="24"/>
        </w:rPr>
        <w:t>单片机使用</w:t>
      </w:r>
      <w:r>
        <w:rPr>
          <w:rFonts w:hint="eastAsia"/>
          <w:szCs w:val="24"/>
        </w:rPr>
        <w:t>3.3V</w:t>
      </w:r>
      <w:r>
        <w:rPr>
          <w:rFonts w:hint="eastAsia"/>
          <w:szCs w:val="24"/>
        </w:rPr>
        <w:t>电压供电，由</w:t>
      </w:r>
      <w:r>
        <w:rPr>
          <w:rFonts w:hint="eastAsia"/>
          <w:szCs w:val="24"/>
        </w:rPr>
        <w:t>5V</w:t>
      </w:r>
      <w:r>
        <w:rPr>
          <w:rFonts w:hint="eastAsia"/>
          <w:szCs w:val="24"/>
        </w:rPr>
        <w:t>降压而来。由于</w:t>
      </w:r>
      <w:r>
        <w:rPr>
          <w:rFonts w:hint="eastAsia"/>
          <w:szCs w:val="24"/>
        </w:rPr>
        <w:t>5V</w:t>
      </w:r>
      <w:r>
        <w:rPr>
          <w:rFonts w:hint="eastAsia"/>
          <w:szCs w:val="24"/>
        </w:rPr>
        <w:t>到</w:t>
      </w:r>
      <w:r>
        <w:rPr>
          <w:rFonts w:hint="eastAsia"/>
          <w:szCs w:val="24"/>
        </w:rPr>
        <w:t>3.3V</w:t>
      </w:r>
      <w:r>
        <w:rPr>
          <w:rFonts w:hint="eastAsia"/>
          <w:szCs w:val="24"/>
        </w:rPr>
        <w:t>的压差是</w:t>
      </w:r>
      <w:r>
        <w:rPr>
          <w:rFonts w:hint="eastAsia"/>
          <w:szCs w:val="24"/>
        </w:rPr>
        <w:t>1.7V</w:t>
      </w:r>
      <w:r>
        <w:rPr>
          <w:rFonts w:hint="eastAsia"/>
          <w:szCs w:val="24"/>
        </w:rPr>
        <w:t>，需要使用低压差稳压器。这里使用最常用的</w:t>
      </w:r>
      <w:r>
        <w:rPr>
          <w:rFonts w:hint="eastAsia"/>
          <w:szCs w:val="24"/>
        </w:rPr>
        <w:t>3.3V</w:t>
      </w:r>
      <w:r>
        <w:rPr>
          <w:rFonts w:hint="eastAsia"/>
          <w:szCs w:val="24"/>
        </w:rPr>
        <w:t>稳压芯片</w:t>
      </w:r>
      <w:r>
        <w:rPr>
          <w:rFonts w:hint="eastAsia"/>
          <w:szCs w:val="24"/>
        </w:rPr>
        <w:t>LM1117-3.3</w:t>
      </w:r>
      <w:r>
        <w:rPr>
          <w:rFonts w:hint="eastAsia"/>
          <w:szCs w:val="24"/>
        </w:rPr>
        <w:t>。</w:t>
      </w:r>
      <w:r>
        <w:rPr>
          <w:rFonts w:hint="eastAsia"/>
          <w:szCs w:val="24"/>
        </w:rPr>
        <w:t>LM1117-3.3</w:t>
      </w:r>
      <w:r>
        <w:rPr>
          <w:rFonts w:hint="eastAsia"/>
          <w:szCs w:val="24"/>
        </w:rPr>
        <w:t>是低压差线性稳压器，压差低至</w:t>
      </w:r>
      <w:r>
        <w:rPr>
          <w:rFonts w:hint="eastAsia"/>
          <w:szCs w:val="24"/>
        </w:rPr>
        <w:t>1.2V</w:t>
      </w:r>
      <w:r>
        <w:rPr>
          <w:rFonts w:hint="eastAsia"/>
          <w:szCs w:val="24"/>
        </w:rPr>
        <w:t>，负载电流最大</w:t>
      </w:r>
      <w:r>
        <w:rPr>
          <w:rFonts w:hint="eastAsia"/>
          <w:szCs w:val="24"/>
        </w:rPr>
        <w:t>800mA</w:t>
      </w:r>
      <w:r>
        <w:rPr>
          <w:rFonts w:hint="eastAsia"/>
          <w:szCs w:val="24"/>
        </w:rPr>
        <w:t>，精度在</w:t>
      </w:r>
      <w:r w:rsidR="00F27600" w:rsidRPr="00F27600">
        <w:rPr>
          <w:rFonts w:hint="eastAsia"/>
          <w:szCs w:val="24"/>
        </w:rPr>
        <w:t>±</w:t>
      </w:r>
      <w:r w:rsidR="00F27600">
        <w:rPr>
          <w:rFonts w:hint="eastAsia"/>
          <w:szCs w:val="24"/>
        </w:rPr>
        <w:t>1%</w:t>
      </w:r>
      <w:r w:rsidR="00F27600">
        <w:rPr>
          <w:rFonts w:hint="eastAsia"/>
          <w:szCs w:val="24"/>
        </w:rPr>
        <w:t>以内。</w:t>
      </w:r>
      <w:r w:rsidR="00F27600">
        <w:rPr>
          <w:rFonts w:hint="eastAsia"/>
          <w:szCs w:val="24"/>
        </w:rPr>
        <w:t>LM1117-3.3</w:t>
      </w:r>
      <w:r w:rsidR="00F27600">
        <w:rPr>
          <w:rFonts w:hint="eastAsia"/>
          <w:szCs w:val="24"/>
        </w:rPr>
        <w:lastRenderedPageBreak/>
        <w:t>电路原理图如图</w:t>
      </w:r>
      <w:r w:rsidR="00F27600">
        <w:rPr>
          <w:rFonts w:hint="eastAsia"/>
          <w:szCs w:val="24"/>
        </w:rPr>
        <w:t>4.5</w:t>
      </w:r>
      <w:r w:rsidR="00F27600">
        <w:rPr>
          <w:rFonts w:hint="eastAsia"/>
          <w:szCs w:val="24"/>
        </w:rPr>
        <w:t>所示。</w:t>
      </w:r>
    </w:p>
    <w:p w:rsidR="00F27600" w:rsidRDefault="00B63F7E" w:rsidP="00AD15F9">
      <w:pPr>
        <w:spacing w:line="240" w:lineRule="auto"/>
        <w:ind w:firstLineChars="0" w:firstLine="0"/>
        <w:jc w:val="center"/>
        <w:rPr>
          <w:szCs w:val="24"/>
        </w:rPr>
      </w:pPr>
      <w:r>
        <w:rPr>
          <w:rFonts w:hint="eastAsia"/>
          <w:noProof/>
          <w:szCs w:val="24"/>
        </w:rPr>
        <w:drawing>
          <wp:inline distT="0" distB="0" distL="0" distR="0" wp14:anchorId="5C12DDFE" wp14:editId="5ADB39DB">
            <wp:extent cx="2655417" cy="12259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692839" cy="1243237"/>
                    </a:xfrm>
                    <a:prstGeom prst="rect">
                      <a:avLst/>
                    </a:prstGeom>
                    <a:noFill/>
                    <a:ln>
                      <a:noFill/>
                    </a:ln>
                  </pic:spPr>
                </pic:pic>
              </a:graphicData>
            </a:graphic>
          </wp:inline>
        </w:drawing>
      </w:r>
    </w:p>
    <w:p w:rsidR="00164C62" w:rsidRDefault="00B63F7E" w:rsidP="00B648FA">
      <w:pPr>
        <w:pStyle w:val="ac"/>
        <w:spacing w:beforeLines="0" w:before="0"/>
      </w:pPr>
      <w:r w:rsidRPr="00B63F7E">
        <w:rPr>
          <w:rFonts w:hint="eastAsia"/>
        </w:rPr>
        <w:t>图</w:t>
      </w:r>
      <w:r w:rsidRPr="00B63F7E">
        <w:rPr>
          <w:rFonts w:hint="eastAsia"/>
        </w:rPr>
        <w:t>4.</w:t>
      </w:r>
      <w:r>
        <w:rPr>
          <w:rFonts w:hint="eastAsia"/>
        </w:rPr>
        <w:t>5</w:t>
      </w:r>
      <w:r w:rsidRPr="00B63F7E">
        <w:rPr>
          <w:rFonts w:hint="eastAsia"/>
        </w:rPr>
        <w:t xml:space="preserve"> LM1</w:t>
      </w:r>
      <w:r>
        <w:rPr>
          <w:rFonts w:hint="eastAsia"/>
        </w:rPr>
        <w:t>117</w:t>
      </w:r>
      <w:r w:rsidRPr="00B63F7E">
        <w:rPr>
          <w:rFonts w:hint="eastAsia"/>
        </w:rPr>
        <w:t>-</w:t>
      </w:r>
      <w:r>
        <w:rPr>
          <w:rFonts w:hint="eastAsia"/>
        </w:rPr>
        <w:t>3.3</w:t>
      </w:r>
      <w:r w:rsidRPr="00B63F7E">
        <w:rPr>
          <w:rFonts w:hint="eastAsia"/>
        </w:rPr>
        <w:t>稳压电路</w:t>
      </w:r>
    </w:p>
    <w:p w:rsidR="00D70FF7" w:rsidRDefault="00D70FF7" w:rsidP="00AD15F9">
      <w:pPr>
        <w:pStyle w:val="ae"/>
      </w:pPr>
      <w:r w:rsidRPr="00D70FF7">
        <w:t>Fig.</w:t>
      </w:r>
      <w:r w:rsidR="00695DAC">
        <w:rPr>
          <w:rFonts w:hint="eastAsia"/>
        </w:rPr>
        <w:t xml:space="preserve"> </w:t>
      </w:r>
      <w:r w:rsidRPr="00D70FF7">
        <w:t>4.</w:t>
      </w:r>
      <w:r w:rsidR="00695DAC">
        <w:rPr>
          <w:rFonts w:hint="eastAsia"/>
        </w:rPr>
        <w:t>5</w:t>
      </w:r>
      <w:r w:rsidRPr="00D70FF7">
        <w:t xml:space="preserve"> Regulator circuit using LM</w:t>
      </w:r>
      <w:r>
        <w:rPr>
          <w:rFonts w:hint="eastAsia"/>
        </w:rPr>
        <w:t>1117</w:t>
      </w:r>
      <w:r w:rsidRPr="00D70FF7">
        <w:t>-</w:t>
      </w:r>
      <w:r>
        <w:rPr>
          <w:rFonts w:hint="eastAsia"/>
        </w:rPr>
        <w:t>3.3</w:t>
      </w:r>
    </w:p>
    <w:p w:rsidR="0024028F" w:rsidRPr="006674CD" w:rsidRDefault="00B25823" w:rsidP="00AD15F9">
      <w:pPr>
        <w:pStyle w:val="3"/>
        <w:spacing w:before="156" w:after="156"/>
      </w:pPr>
      <w:bookmarkStart w:id="43" w:name="_Toc422819780"/>
      <w:r w:rsidRPr="00B25823">
        <w:rPr>
          <w:rFonts w:hint="eastAsia"/>
        </w:rPr>
        <w:t>4.1.3 ADC</w:t>
      </w:r>
      <w:r w:rsidRPr="00B25823">
        <w:rPr>
          <w:rFonts w:hint="eastAsia"/>
        </w:rPr>
        <w:t>基准供电</w:t>
      </w:r>
      <w:bookmarkEnd w:id="43"/>
    </w:p>
    <w:p w:rsidR="00216379" w:rsidRPr="00216379" w:rsidRDefault="00216379" w:rsidP="00E713E2">
      <w:pPr>
        <w:ind w:firstLine="480"/>
      </w:pPr>
      <w:r w:rsidRPr="00216379">
        <w:rPr>
          <w:rFonts w:hint="eastAsia"/>
        </w:rPr>
        <w:t>本设计使用的</w:t>
      </w:r>
      <w:r w:rsidRPr="00216379">
        <w:rPr>
          <w:rFonts w:hint="eastAsia"/>
        </w:rPr>
        <w:t>STM32F103VET6</w:t>
      </w:r>
      <w:r w:rsidRPr="00216379">
        <w:rPr>
          <w:rFonts w:hint="eastAsia"/>
        </w:rPr>
        <w:t>是</w:t>
      </w:r>
      <w:r w:rsidRPr="00216379">
        <w:rPr>
          <w:rFonts w:hint="eastAsia"/>
        </w:rPr>
        <w:t>LQFP-100</w:t>
      </w:r>
      <w:r w:rsidRPr="00216379">
        <w:rPr>
          <w:rFonts w:hint="eastAsia"/>
        </w:rPr>
        <w:t>封装，对于</w:t>
      </w:r>
      <w:r w:rsidRPr="00216379">
        <w:rPr>
          <w:rFonts w:hint="eastAsia"/>
        </w:rPr>
        <w:t>100</w:t>
      </w:r>
      <w:r w:rsidRPr="00216379">
        <w:rPr>
          <w:rFonts w:hint="eastAsia"/>
        </w:rPr>
        <w:t>脚和</w:t>
      </w:r>
      <w:r w:rsidRPr="00216379">
        <w:rPr>
          <w:rFonts w:hint="eastAsia"/>
        </w:rPr>
        <w:t>144</w:t>
      </w:r>
      <w:r w:rsidRPr="00216379">
        <w:rPr>
          <w:rFonts w:hint="eastAsia"/>
        </w:rPr>
        <w:t>脚封装的产品，可以在</w:t>
      </w:r>
      <w:r w:rsidRPr="00216379">
        <w:rPr>
          <w:rFonts w:hint="eastAsia"/>
        </w:rPr>
        <w:t>VREF+</w:t>
      </w:r>
      <w:r w:rsidRPr="00216379">
        <w:rPr>
          <w:rFonts w:hint="eastAsia"/>
        </w:rPr>
        <w:t>上连接一个外部的</w:t>
      </w:r>
      <w:r w:rsidRPr="00216379">
        <w:rPr>
          <w:rFonts w:hint="eastAsia"/>
        </w:rPr>
        <w:t>ADC</w:t>
      </w:r>
      <w:r w:rsidRPr="00216379">
        <w:rPr>
          <w:rFonts w:hint="eastAsia"/>
        </w:rPr>
        <w:t>的参考输入电压，从而改善对输入低电压的精度。</w:t>
      </w:r>
    </w:p>
    <w:p w:rsidR="00216379" w:rsidRPr="00216379" w:rsidRDefault="00216379" w:rsidP="00FA799A">
      <w:pPr>
        <w:ind w:firstLine="480"/>
      </w:pPr>
      <w:r w:rsidRPr="00216379">
        <w:rPr>
          <w:rFonts w:hint="eastAsia"/>
        </w:rPr>
        <w:t>本设计为了保证</w:t>
      </w:r>
      <w:r w:rsidRPr="00216379">
        <w:rPr>
          <w:rFonts w:hint="eastAsia"/>
        </w:rPr>
        <w:t>AD</w:t>
      </w:r>
      <w:r w:rsidRPr="00216379">
        <w:rPr>
          <w:rFonts w:hint="eastAsia"/>
        </w:rPr>
        <w:t>采样的精度，使用单独一个</w:t>
      </w:r>
      <w:r>
        <w:rPr>
          <w:rFonts w:hint="eastAsia"/>
        </w:rPr>
        <w:t>3V</w:t>
      </w:r>
      <w:r w:rsidRPr="00216379">
        <w:rPr>
          <w:rFonts w:hint="eastAsia"/>
        </w:rPr>
        <w:t>基准源</w:t>
      </w:r>
      <w:r w:rsidR="00D711D8">
        <w:rPr>
          <w:rFonts w:hint="eastAsia"/>
        </w:rPr>
        <w:t>ADR4</w:t>
      </w:r>
      <w:r w:rsidR="00BD77B5">
        <w:rPr>
          <w:rFonts w:hint="eastAsia"/>
        </w:rPr>
        <w:t>3</w:t>
      </w:r>
      <w:r w:rsidR="00D711D8">
        <w:rPr>
          <w:rFonts w:hint="eastAsia"/>
        </w:rPr>
        <w:t>3</w:t>
      </w:r>
      <w:r w:rsidRPr="00216379">
        <w:rPr>
          <w:rFonts w:hint="eastAsia"/>
        </w:rPr>
        <w:t>做</w:t>
      </w:r>
      <w:r w:rsidRPr="00216379">
        <w:rPr>
          <w:rFonts w:hint="eastAsia"/>
        </w:rPr>
        <w:t>ADC</w:t>
      </w:r>
      <w:r w:rsidR="0086325C">
        <w:rPr>
          <w:rFonts w:hint="eastAsia"/>
        </w:rPr>
        <w:t>的基准参考</w:t>
      </w:r>
      <w:r w:rsidRPr="00216379">
        <w:rPr>
          <w:rFonts w:hint="eastAsia"/>
        </w:rPr>
        <w:t>电压。</w:t>
      </w:r>
      <w:r w:rsidR="00BD77B5">
        <w:rPr>
          <w:rFonts w:hint="eastAsia"/>
        </w:rPr>
        <w:t>ADR433</w:t>
      </w:r>
      <w:r w:rsidR="00BD77B5">
        <w:rPr>
          <w:rFonts w:hint="eastAsia"/>
        </w:rPr>
        <w:t>是</w:t>
      </w:r>
      <w:r w:rsidR="00BD77B5">
        <w:rPr>
          <w:rFonts w:hint="eastAsia"/>
        </w:rPr>
        <w:t>XFET</w:t>
      </w:r>
      <w:r w:rsidR="00BD77B5">
        <w:rPr>
          <w:rFonts w:hint="eastAsia"/>
        </w:rPr>
        <w:t>系列基准电压源，具有高精度</w:t>
      </w:r>
      <w:r w:rsidR="0086325C">
        <w:rPr>
          <w:rFonts w:hint="eastAsia"/>
        </w:rPr>
        <w:t>、低噪声</w:t>
      </w:r>
      <w:r w:rsidR="00BD77B5">
        <w:rPr>
          <w:rFonts w:hint="eastAsia"/>
        </w:rPr>
        <w:t>和低温漂</w:t>
      </w:r>
      <w:r w:rsidR="0086325C">
        <w:rPr>
          <w:rFonts w:hint="eastAsia"/>
        </w:rPr>
        <w:t>等</w:t>
      </w:r>
      <w:r w:rsidR="00BD77B5">
        <w:rPr>
          <w:rFonts w:hint="eastAsia"/>
        </w:rPr>
        <w:t>性能。使用</w:t>
      </w:r>
      <w:r w:rsidR="00BD77B5">
        <w:rPr>
          <w:rFonts w:hint="eastAsia"/>
        </w:rPr>
        <w:t>ADI</w:t>
      </w:r>
      <w:r w:rsidR="00BD77B5">
        <w:rPr>
          <w:rFonts w:hint="eastAsia"/>
        </w:rPr>
        <w:t>的</w:t>
      </w:r>
      <w:r w:rsidR="0086325C">
        <w:rPr>
          <w:rFonts w:hint="eastAsia"/>
        </w:rPr>
        <w:t>XFET</w:t>
      </w:r>
      <w:r w:rsidR="0086325C">
        <w:rPr>
          <w:rFonts w:hint="eastAsia"/>
        </w:rPr>
        <w:t>（外加离子注入场效应管）技术</w:t>
      </w:r>
      <w:r w:rsidR="00BD77B5">
        <w:rPr>
          <w:rFonts w:hint="eastAsia"/>
        </w:rPr>
        <w:t>和</w:t>
      </w:r>
      <w:r w:rsidR="0086325C">
        <w:rPr>
          <w:rFonts w:hint="eastAsia"/>
        </w:rPr>
        <w:t>温度漂移曲率矫正专利技术</w:t>
      </w:r>
      <w:r w:rsidR="00BD77B5">
        <w:rPr>
          <w:rFonts w:hint="eastAsia"/>
        </w:rPr>
        <w:t>，</w:t>
      </w:r>
      <w:r w:rsidR="00F911E5">
        <w:rPr>
          <w:rFonts w:hint="eastAsia"/>
        </w:rPr>
        <w:t>大大减小了</w:t>
      </w:r>
      <w:r w:rsidR="00BD77B5">
        <w:rPr>
          <w:rFonts w:hint="eastAsia"/>
        </w:rPr>
        <w:t>电压随温度变化的非线性度，</w:t>
      </w:r>
      <w:r w:rsidR="00BD77B5" w:rsidRPr="00BD77B5">
        <w:rPr>
          <w:rFonts w:hint="eastAsia"/>
        </w:rPr>
        <w:t>具有业界领先的温度稳定性和低输出噪声</w:t>
      </w:r>
      <w:r w:rsidR="00BD77B5">
        <w:rPr>
          <w:rFonts w:hint="eastAsia"/>
        </w:rPr>
        <w:t>的特点</w:t>
      </w:r>
      <w:r w:rsidR="00BD77B5" w:rsidRPr="00BD77B5">
        <w:rPr>
          <w:rFonts w:hint="eastAsia"/>
        </w:rPr>
        <w:t>。</w:t>
      </w:r>
      <w:r w:rsidR="00BD77B5" w:rsidRPr="00216379">
        <w:rPr>
          <w:rFonts w:hint="eastAsia"/>
        </w:rPr>
        <w:t>最大工作电流</w:t>
      </w:r>
      <w:r w:rsidR="00BD77B5">
        <w:rPr>
          <w:rFonts w:cs="Times New Roman" w:hint="eastAsia"/>
        </w:rPr>
        <w:t>80</w:t>
      </w:r>
      <w:r w:rsidR="00BD77B5" w:rsidRPr="00216379">
        <w:rPr>
          <w:rFonts w:cs="Times New Roman"/>
        </w:rPr>
        <w:t>0μA</w:t>
      </w:r>
      <w:r w:rsidR="00BD77B5">
        <w:rPr>
          <w:rFonts w:hint="eastAsia"/>
        </w:rPr>
        <w:t>，</w:t>
      </w:r>
      <w:r w:rsidR="00BD77B5" w:rsidRPr="00216379">
        <w:rPr>
          <w:rFonts w:hint="eastAsia"/>
        </w:rPr>
        <w:t>使该器件可用于便携式设备。</w:t>
      </w:r>
      <w:r w:rsidR="00BD77B5">
        <w:rPr>
          <w:rFonts w:hint="eastAsia"/>
        </w:rPr>
        <w:t>宽电压输入范围</w:t>
      </w:r>
      <w:r w:rsidR="00BD77B5">
        <w:rPr>
          <w:rFonts w:hint="eastAsia"/>
        </w:rPr>
        <w:t>4.1V~18V</w:t>
      </w:r>
      <w:r w:rsidR="00BD77B5">
        <w:rPr>
          <w:rFonts w:hint="eastAsia"/>
        </w:rPr>
        <w:t>。工作</w:t>
      </w:r>
      <w:r w:rsidR="00BD77B5" w:rsidRPr="00216379">
        <w:rPr>
          <w:rFonts w:hint="eastAsia"/>
        </w:rPr>
        <w:t>温度范围为</w:t>
      </w:r>
      <w:r w:rsidR="00BD77B5" w:rsidRPr="00216379">
        <w:rPr>
          <w:rFonts w:hint="eastAsia"/>
        </w:rPr>
        <w:t>-40</w:t>
      </w:r>
      <w:r w:rsidR="00BD77B5" w:rsidRPr="00216379">
        <w:rPr>
          <w:rFonts w:cs="Times New Roman"/>
        </w:rPr>
        <w:t>°C</w:t>
      </w:r>
      <w:r w:rsidR="00BD77B5" w:rsidRPr="00216379">
        <w:rPr>
          <w:rFonts w:hint="eastAsia"/>
        </w:rPr>
        <w:t>至</w:t>
      </w:r>
      <w:r w:rsidR="00BD77B5" w:rsidRPr="00216379">
        <w:rPr>
          <w:rFonts w:hint="eastAsia"/>
        </w:rPr>
        <w:t>+125</w:t>
      </w:r>
      <w:r w:rsidR="00BD77B5" w:rsidRPr="00216379">
        <w:rPr>
          <w:rFonts w:cs="Times New Roman"/>
        </w:rPr>
        <w:t>°C</w:t>
      </w:r>
      <w:r w:rsidR="00BD77B5">
        <w:rPr>
          <w:rFonts w:cs="Times New Roman" w:hint="eastAsia"/>
        </w:rPr>
        <w:t>，</w:t>
      </w:r>
      <w:r w:rsidR="00BD77B5">
        <w:rPr>
          <w:rFonts w:hint="eastAsia"/>
        </w:rPr>
        <w:t>能够适用于</w:t>
      </w:r>
      <w:r w:rsidR="00BD77B5" w:rsidRPr="00216379">
        <w:rPr>
          <w:rFonts w:hint="eastAsia"/>
        </w:rPr>
        <w:t>工业</w:t>
      </w:r>
      <w:r w:rsidR="00BD77B5">
        <w:rPr>
          <w:rFonts w:hint="eastAsia"/>
        </w:rPr>
        <w:t>领域</w:t>
      </w:r>
      <w:r w:rsidR="00BD77B5" w:rsidRPr="00216379">
        <w:rPr>
          <w:rFonts w:hint="eastAsia"/>
        </w:rPr>
        <w:t>。</w:t>
      </w:r>
      <w:r w:rsidR="00BD77B5">
        <w:rPr>
          <w:rFonts w:hint="eastAsia"/>
        </w:rPr>
        <w:t>因此，</w:t>
      </w:r>
      <w:r w:rsidR="00BD77B5" w:rsidRPr="00216379">
        <w:rPr>
          <w:rFonts w:hint="eastAsia"/>
        </w:rPr>
        <w:t>广泛应用</w:t>
      </w:r>
      <w:r w:rsidR="00BD77B5">
        <w:rPr>
          <w:rFonts w:hint="eastAsia"/>
        </w:rPr>
        <w:t>于</w:t>
      </w:r>
      <w:r w:rsidR="00BD77B5" w:rsidRPr="00216379">
        <w:rPr>
          <w:rFonts w:hint="eastAsia"/>
        </w:rPr>
        <w:t>精密数据采集系</w:t>
      </w:r>
      <w:r w:rsidR="00BD77B5">
        <w:rPr>
          <w:rFonts w:hint="eastAsia"/>
        </w:rPr>
        <w:t>统、高分辨率数据转换器、高精度测量器件、工业仪器仪表、医疗设备等方面。</w:t>
      </w:r>
      <w:r w:rsidRPr="00216379">
        <w:rPr>
          <w:rFonts w:hint="eastAsia"/>
        </w:rPr>
        <w:t>AD4</w:t>
      </w:r>
      <w:r w:rsidR="00691A00">
        <w:rPr>
          <w:rFonts w:hint="eastAsia"/>
        </w:rPr>
        <w:t>33</w:t>
      </w:r>
      <w:r w:rsidRPr="00216379">
        <w:rPr>
          <w:rFonts w:hint="eastAsia"/>
        </w:rPr>
        <w:t>基准源电路图</w:t>
      </w:r>
      <w:r w:rsidR="0013263B">
        <w:rPr>
          <w:rFonts w:hint="eastAsia"/>
        </w:rPr>
        <w:t>4.6</w:t>
      </w:r>
      <w:r w:rsidR="0013263B">
        <w:rPr>
          <w:rFonts w:hint="eastAsia"/>
        </w:rPr>
        <w:t>所示。</w:t>
      </w:r>
    </w:p>
    <w:p w:rsidR="00216379" w:rsidRPr="00216379" w:rsidRDefault="00E713E2" w:rsidP="00AD15F9">
      <w:pPr>
        <w:spacing w:line="240" w:lineRule="auto"/>
        <w:ind w:firstLineChars="0" w:firstLine="0"/>
        <w:jc w:val="center"/>
      </w:pPr>
      <w:r>
        <w:rPr>
          <w:noProof/>
        </w:rPr>
        <w:drawing>
          <wp:inline distT="0" distB="0" distL="0" distR="0" wp14:anchorId="27476592" wp14:editId="791051CD">
            <wp:extent cx="2084832" cy="14469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91883" cy="1451849"/>
                    </a:xfrm>
                    <a:prstGeom prst="rect">
                      <a:avLst/>
                    </a:prstGeom>
                    <a:noFill/>
                    <a:ln>
                      <a:noFill/>
                    </a:ln>
                  </pic:spPr>
                </pic:pic>
              </a:graphicData>
            </a:graphic>
          </wp:inline>
        </w:drawing>
      </w:r>
    </w:p>
    <w:p w:rsidR="00216379" w:rsidRPr="00AD15F9" w:rsidRDefault="00216379" w:rsidP="00B648FA">
      <w:pPr>
        <w:pStyle w:val="ac"/>
        <w:spacing w:beforeLines="0" w:before="0"/>
      </w:pPr>
      <w:r w:rsidRPr="00216379">
        <w:rPr>
          <w:rFonts w:hint="eastAsia"/>
        </w:rPr>
        <w:t>图</w:t>
      </w:r>
      <w:r w:rsidR="00A74297">
        <w:rPr>
          <w:rFonts w:hint="eastAsia"/>
        </w:rPr>
        <w:t xml:space="preserve">4.6 </w:t>
      </w:r>
      <w:r w:rsidRPr="00216379">
        <w:rPr>
          <w:rFonts w:hint="eastAsia"/>
        </w:rPr>
        <w:t>ADR4</w:t>
      </w:r>
      <w:r w:rsidR="00691A00">
        <w:rPr>
          <w:rFonts w:hint="eastAsia"/>
        </w:rPr>
        <w:t>33</w:t>
      </w:r>
      <w:r w:rsidRPr="00216379">
        <w:rPr>
          <w:rFonts w:hint="eastAsia"/>
        </w:rPr>
        <w:t>稳压电路</w:t>
      </w:r>
    </w:p>
    <w:p w:rsidR="00F47A56" w:rsidRPr="00216379" w:rsidRDefault="00F47A56" w:rsidP="00AD15F9">
      <w:pPr>
        <w:pStyle w:val="ae"/>
      </w:pPr>
      <w:r>
        <w:rPr>
          <w:rFonts w:hint="eastAsia"/>
        </w:rPr>
        <w:t>Fig. 4.6 Reference circuit of ADR433</w:t>
      </w:r>
    </w:p>
    <w:p w:rsidR="00B52E69" w:rsidRDefault="00B52E69" w:rsidP="00AD15F9">
      <w:pPr>
        <w:pStyle w:val="2"/>
        <w:spacing w:before="156" w:after="156"/>
      </w:pPr>
      <w:bookmarkStart w:id="44" w:name="_Toc422819781"/>
      <w:r w:rsidRPr="00B52E69">
        <w:rPr>
          <w:rFonts w:hint="eastAsia"/>
        </w:rPr>
        <w:t xml:space="preserve">4.2 </w:t>
      </w:r>
      <w:r w:rsidRPr="00B52E69">
        <w:rPr>
          <w:rFonts w:hint="eastAsia"/>
        </w:rPr>
        <w:t>模拟信号处理电路</w:t>
      </w:r>
      <w:bookmarkEnd w:id="44"/>
    </w:p>
    <w:p w:rsidR="00A74297" w:rsidRDefault="008862C1" w:rsidP="00C02250">
      <w:pPr>
        <w:ind w:firstLine="480"/>
        <w:rPr>
          <w:szCs w:val="24"/>
        </w:rPr>
      </w:pPr>
      <w:r>
        <w:rPr>
          <w:rFonts w:hint="eastAsia"/>
          <w:szCs w:val="24"/>
        </w:rPr>
        <w:t>光信号的变化引起</w:t>
      </w:r>
      <w:r>
        <w:rPr>
          <w:rFonts w:hint="eastAsia"/>
          <w:szCs w:val="24"/>
        </w:rPr>
        <w:t>PbS</w:t>
      </w:r>
      <w:r>
        <w:rPr>
          <w:rFonts w:hint="eastAsia"/>
          <w:szCs w:val="24"/>
        </w:rPr>
        <w:t>探测器的阻值的变化，经过偏置和前置放大电路转变成电信号，并进行一定的放大。微弱的电信号依次经过</w:t>
      </w:r>
      <w:r w:rsidR="009D242C">
        <w:rPr>
          <w:rFonts w:hint="eastAsia"/>
          <w:szCs w:val="24"/>
        </w:rPr>
        <w:t>各种模拟信号处理电路</w:t>
      </w:r>
      <w:r w:rsidR="000078ED">
        <w:rPr>
          <w:rFonts w:hint="eastAsia"/>
          <w:szCs w:val="24"/>
        </w:rPr>
        <w:t>的处理</w:t>
      </w:r>
      <w:r w:rsidR="003D6F9C">
        <w:rPr>
          <w:rFonts w:hint="eastAsia"/>
          <w:szCs w:val="24"/>
        </w:rPr>
        <w:t>后</w:t>
      </w:r>
      <w:r w:rsidR="00A74297">
        <w:rPr>
          <w:rFonts w:hint="eastAsia"/>
          <w:szCs w:val="24"/>
        </w:rPr>
        <w:t>，最终</w:t>
      </w:r>
      <w:r w:rsidR="00A74297">
        <w:rPr>
          <w:rFonts w:hint="eastAsia"/>
          <w:szCs w:val="24"/>
        </w:rPr>
        <w:lastRenderedPageBreak/>
        <w:t>进入单片机</w:t>
      </w:r>
      <w:r w:rsidR="00A74297">
        <w:rPr>
          <w:rFonts w:hint="eastAsia"/>
          <w:szCs w:val="24"/>
        </w:rPr>
        <w:t>AD</w:t>
      </w:r>
      <w:r w:rsidR="008C42FE">
        <w:rPr>
          <w:rFonts w:hint="eastAsia"/>
          <w:szCs w:val="24"/>
        </w:rPr>
        <w:t>通道</w:t>
      </w:r>
      <w:r w:rsidR="00A74297">
        <w:rPr>
          <w:rFonts w:hint="eastAsia"/>
          <w:szCs w:val="24"/>
        </w:rPr>
        <w:t>进行采样。模拟</w:t>
      </w:r>
      <w:r w:rsidR="009D242C">
        <w:rPr>
          <w:rFonts w:hint="eastAsia"/>
          <w:szCs w:val="24"/>
        </w:rPr>
        <w:t>信号处理</w:t>
      </w:r>
      <w:r w:rsidR="00A74297">
        <w:rPr>
          <w:rFonts w:hint="eastAsia"/>
          <w:szCs w:val="24"/>
        </w:rPr>
        <w:t>电路</w:t>
      </w:r>
      <w:r w:rsidR="009D242C">
        <w:rPr>
          <w:rFonts w:hint="eastAsia"/>
          <w:szCs w:val="24"/>
        </w:rPr>
        <w:t>的</w:t>
      </w:r>
      <w:r w:rsidR="00A74297">
        <w:rPr>
          <w:rFonts w:hint="eastAsia"/>
          <w:szCs w:val="24"/>
        </w:rPr>
        <w:t>框图如图</w:t>
      </w:r>
      <w:r w:rsidR="00A74297">
        <w:rPr>
          <w:rFonts w:hint="eastAsia"/>
          <w:szCs w:val="24"/>
        </w:rPr>
        <w:t>4.7</w:t>
      </w:r>
      <w:r w:rsidR="00A74297">
        <w:rPr>
          <w:rFonts w:hint="eastAsia"/>
          <w:szCs w:val="24"/>
        </w:rPr>
        <w:t>所示。</w:t>
      </w:r>
    </w:p>
    <w:p w:rsidR="00C9643B" w:rsidRDefault="0058515F" w:rsidP="00A27F71">
      <w:pPr>
        <w:spacing w:beforeLines="50" w:before="156" w:line="240" w:lineRule="auto"/>
        <w:ind w:firstLineChars="0" w:firstLine="0"/>
        <w:jc w:val="center"/>
        <w:rPr>
          <w:szCs w:val="24"/>
        </w:rPr>
      </w:pPr>
      <w:r w:rsidRPr="009365EA">
        <w:object w:dxaOrig="5616" w:dyaOrig="954">
          <v:shape id="_x0000_i1079" type="#_x0000_t75" style="width:334.2pt;height:57.05pt" o:ole="">
            <v:imagedata r:id="rId155" o:title=""/>
          </v:shape>
          <o:OLEObject Type="Embed" ProgID="Visio.Drawing.11" ShapeID="_x0000_i1079" DrawAspect="Content" ObjectID="_1539197901" r:id="rId156"/>
        </w:object>
      </w:r>
    </w:p>
    <w:p w:rsidR="00A74297" w:rsidRPr="00A74297" w:rsidRDefault="00A74297" w:rsidP="00AD15F9">
      <w:pPr>
        <w:pStyle w:val="ac"/>
        <w:spacing w:before="156"/>
      </w:pPr>
      <w:r w:rsidRPr="00A74297">
        <w:rPr>
          <w:rFonts w:hint="eastAsia"/>
        </w:rPr>
        <w:t>图</w:t>
      </w:r>
      <w:r w:rsidRPr="00A74297">
        <w:rPr>
          <w:rFonts w:hint="eastAsia"/>
        </w:rPr>
        <w:t xml:space="preserve"> 4.</w:t>
      </w:r>
      <w:r w:rsidR="00B31027">
        <w:rPr>
          <w:rFonts w:hint="eastAsia"/>
        </w:rPr>
        <w:t>7</w:t>
      </w:r>
      <w:r w:rsidRPr="00A74297">
        <w:rPr>
          <w:rFonts w:hint="eastAsia"/>
        </w:rPr>
        <w:t xml:space="preserve"> </w:t>
      </w:r>
      <w:r w:rsidRPr="00A74297">
        <w:rPr>
          <w:rFonts w:hint="eastAsia"/>
        </w:rPr>
        <w:t>模拟</w:t>
      </w:r>
      <w:r>
        <w:rPr>
          <w:rFonts w:hint="eastAsia"/>
        </w:rPr>
        <w:t>信号处理</w:t>
      </w:r>
      <w:r w:rsidRPr="00A74297">
        <w:rPr>
          <w:rFonts w:hint="eastAsia"/>
        </w:rPr>
        <w:t>电路框图</w:t>
      </w:r>
    </w:p>
    <w:p w:rsidR="008862C1" w:rsidRPr="008862C1" w:rsidRDefault="00A74297" w:rsidP="00AD15F9">
      <w:pPr>
        <w:pStyle w:val="ae"/>
      </w:pPr>
      <w:r w:rsidRPr="00A74297">
        <w:t>Fig.4.</w:t>
      </w:r>
      <w:r w:rsidR="00B31027">
        <w:rPr>
          <w:rFonts w:hint="eastAsia"/>
        </w:rPr>
        <w:t>7</w:t>
      </w:r>
      <w:r w:rsidRPr="00A74297">
        <w:t xml:space="preserve"> The diagram of analog circuits</w:t>
      </w:r>
    </w:p>
    <w:p w:rsidR="00B52E69" w:rsidRPr="00B52E69" w:rsidRDefault="00B52E69" w:rsidP="00AD15F9">
      <w:pPr>
        <w:pStyle w:val="3"/>
        <w:spacing w:before="156" w:after="156"/>
      </w:pPr>
      <w:bookmarkStart w:id="45" w:name="_Toc422819782"/>
      <w:r w:rsidRPr="00B52E69">
        <w:rPr>
          <w:rFonts w:hint="eastAsia"/>
        </w:rPr>
        <w:t xml:space="preserve">4.2.1 </w:t>
      </w:r>
      <w:r w:rsidRPr="00B52E69">
        <w:rPr>
          <w:rFonts w:hint="eastAsia"/>
        </w:rPr>
        <w:t>低噪声前置放大电路的设计</w:t>
      </w:r>
      <w:bookmarkEnd w:id="45"/>
    </w:p>
    <w:p w:rsidR="00B52E69" w:rsidRPr="00AD15F9" w:rsidRDefault="00B52E69" w:rsidP="003935ED">
      <w:pPr>
        <w:pStyle w:val="4"/>
      </w:pPr>
      <w:r w:rsidRPr="00AD15F9">
        <w:rPr>
          <w:rFonts w:hint="eastAsia"/>
        </w:rPr>
        <w:t xml:space="preserve">4.2.1.1 </w:t>
      </w:r>
      <w:r w:rsidRPr="00AD15F9">
        <w:rPr>
          <w:rFonts w:hint="eastAsia"/>
        </w:rPr>
        <w:t>探测器偏置方式的选择</w:t>
      </w:r>
    </w:p>
    <w:p w:rsidR="00C01776" w:rsidRDefault="0048483A" w:rsidP="00AD15F9">
      <w:pPr>
        <w:ind w:firstLine="480"/>
      </w:pPr>
      <w:r>
        <w:rPr>
          <w:rFonts w:hint="eastAsia"/>
        </w:rPr>
        <w:t>对于光电导探测器</w:t>
      </w:r>
      <w:r w:rsidR="00B31027">
        <w:rPr>
          <w:rFonts w:hint="eastAsia"/>
        </w:rPr>
        <w:t>PbS</w:t>
      </w:r>
      <w:r>
        <w:rPr>
          <w:rFonts w:hint="eastAsia"/>
        </w:rPr>
        <w:t>来说</w:t>
      </w:r>
      <w:r w:rsidR="00B31027">
        <w:rPr>
          <w:rFonts w:hint="eastAsia"/>
        </w:rPr>
        <w:t>，光照射时的微小变化引起探测器电阻值的微小变化，使用时需要把电阻值的变化转变成电压的变化，因此，需外加</w:t>
      </w:r>
      <w:r w:rsidR="00DF080E">
        <w:rPr>
          <w:rFonts w:hint="eastAsia"/>
        </w:rPr>
        <w:t>直流</w:t>
      </w:r>
      <w:r w:rsidR="00B31027">
        <w:rPr>
          <w:rFonts w:hint="eastAsia"/>
        </w:rPr>
        <w:t>偏置电源。偏置电路</w:t>
      </w:r>
      <w:r w:rsidR="00533D38">
        <w:rPr>
          <w:rFonts w:hint="eastAsia"/>
        </w:rPr>
        <w:t>原型</w:t>
      </w:r>
      <w:r w:rsidR="00B31027">
        <w:rPr>
          <w:rFonts w:hint="eastAsia"/>
        </w:rPr>
        <w:t>如图</w:t>
      </w:r>
      <w:r w:rsidR="00B31027">
        <w:rPr>
          <w:rFonts w:hint="eastAsia"/>
        </w:rPr>
        <w:t>4.8</w:t>
      </w:r>
      <w:r w:rsidR="00B31027">
        <w:rPr>
          <w:rFonts w:hint="eastAsia"/>
        </w:rPr>
        <w:t>所示。</w:t>
      </w:r>
    </w:p>
    <w:p w:rsidR="00C01776" w:rsidRDefault="00B31027" w:rsidP="00AD15F9">
      <w:pPr>
        <w:spacing w:line="240" w:lineRule="auto"/>
        <w:ind w:firstLineChars="0" w:firstLine="0"/>
        <w:jc w:val="center"/>
        <w:rPr>
          <w:szCs w:val="24"/>
        </w:rPr>
      </w:pPr>
      <w:r>
        <w:rPr>
          <w:rFonts w:hint="eastAsia"/>
          <w:noProof/>
        </w:rPr>
        <w:drawing>
          <wp:inline distT="0" distB="0" distL="0" distR="0" wp14:anchorId="021F156B" wp14:editId="7D856B94">
            <wp:extent cx="2303145" cy="1578610"/>
            <wp:effectExtent l="0" t="0" r="190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03145" cy="1578610"/>
                    </a:xfrm>
                    <a:prstGeom prst="rect">
                      <a:avLst/>
                    </a:prstGeom>
                    <a:noFill/>
                    <a:ln>
                      <a:noFill/>
                    </a:ln>
                  </pic:spPr>
                </pic:pic>
              </a:graphicData>
            </a:graphic>
          </wp:inline>
        </w:drawing>
      </w:r>
    </w:p>
    <w:p w:rsidR="00B31027" w:rsidRPr="00B31027" w:rsidRDefault="00B31027" w:rsidP="00AD15F9">
      <w:pPr>
        <w:pStyle w:val="ac"/>
        <w:spacing w:before="156"/>
      </w:pPr>
      <w:r w:rsidRPr="00B31027">
        <w:rPr>
          <w:rFonts w:hint="eastAsia"/>
        </w:rPr>
        <w:t>图</w:t>
      </w:r>
      <w:r w:rsidRPr="00B31027">
        <w:rPr>
          <w:rFonts w:hint="eastAsia"/>
        </w:rPr>
        <w:t xml:space="preserve"> 4.</w:t>
      </w:r>
      <w:r>
        <w:rPr>
          <w:rFonts w:hint="eastAsia"/>
        </w:rPr>
        <w:t>8</w:t>
      </w:r>
      <w:r w:rsidRPr="00B31027">
        <w:rPr>
          <w:rFonts w:hint="eastAsia"/>
        </w:rPr>
        <w:t>偏置电路</w:t>
      </w:r>
    </w:p>
    <w:p w:rsidR="00C01776" w:rsidRDefault="00B31027" w:rsidP="00AD15F9">
      <w:pPr>
        <w:pStyle w:val="ae"/>
      </w:pPr>
      <w:r w:rsidRPr="00B31027">
        <w:t>Fig. 4.</w:t>
      </w:r>
      <w:r>
        <w:rPr>
          <w:rFonts w:hint="eastAsia"/>
        </w:rPr>
        <w:t>8</w:t>
      </w:r>
      <w:r w:rsidRPr="00B31027">
        <w:t xml:space="preserve"> The bias circuit</w:t>
      </w:r>
    </w:p>
    <w:p w:rsidR="00C01776" w:rsidRDefault="00B449B2" w:rsidP="00B449B2">
      <w:pPr>
        <w:ind w:firstLine="480"/>
      </w:pPr>
      <w:r>
        <w:rPr>
          <w:rFonts w:hint="eastAsia"/>
          <w:szCs w:val="24"/>
        </w:rPr>
        <w:t>其中，</w:t>
      </w:r>
      <w:r w:rsidRPr="00D11518">
        <w:rPr>
          <w:position w:val="-12"/>
        </w:rPr>
        <w:object w:dxaOrig="300" w:dyaOrig="360">
          <v:shape id="_x0000_i1080" type="#_x0000_t75" style="width:14.95pt;height:19pt" o:ole="">
            <v:imagedata r:id="rId158" o:title=""/>
          </v:shape>
          <o:OLEObject Type="Embed" ProgID="Equation.DSMT4" ShapeID="_x0000_i1080" DrawAspect="Content" ObjectID="_1539197902" r:id="rId159"/>
        </w:object>
      </w:r>
      <w:r>
        <w:rPr>
          <w:rFonts w:hint="eastAsia"/>
        </w:rPr>
        <w:t>为偏置电阻，</w:t>
      </w:r>
      <w:r w:rsidRPr="00D11518">
        <w:rPr>
          <w:position w:val="-12"/>
        </w:rPr>
        <w:object w:dxaOrig="300" w:dyaOrig="360">
          <v:shape id="_x0000_i1081" type="#_x0000_t75" style="width:14.95pt;height:19pt" o:ole="">
            <v:imagedata r:id="rId160" o:title=""/>
          </v:shape>
          <o:OLEObject Type="Embed" ProgID="Equation.DSMT4" ShapeID="_x0000_i1081" DrawAspect="Content" ObjectID="_1539197903" r:id="rId161"/>
        </w:object>
      </w:r>
      <w:r>
        <w:rPr>
          <w:rFonts w:hint="eastAsia"/>
        </w:rPr>
        <w:t>为光导型探测器，</w:t>
      </w:r>
      <w:r w:rsidRPr="00D11518">
        <w:rPr>
          <w:position w:val="-12"/>
        </w:rPr>
        <w:object w:dxaOrig="320" w:dyaOrig="360">
          <v:shape id="_x0000_i1082" type="#_x0000_t75" style="width:17pt;height:19pt" o:ole="">
            <v:imagedata r:id="rId162" o:title=""/>
          </v:shape>
          <o:OLEObject Type="Embed" ProgID="Equation.DSMT4" ShapeID="_x0000_i1082" DrawAspect="Content" ObjectID="_1539197904" r:id="rId163"/>
        </w:object>
      </w:r>
      <w:r>
        <w:rPr>
          <w:rFonts w:hint="eastAsia"/>
        </w:rPr>
        <w:t>为直流偏置电源。</w:t>
      </w:r>
    </w:p>
    <w:p w:rsidR="00C01776" w:rsidRPr="0003115B" w:rsidRDefault="00B449B2" w:rsidP="0003115B">
      <w:pPr>
        <w:ind w:firstLine="480"/>
        <w:rPr>
          <w:szCs w:val="24"/>
        </w:rPr>
      </w:pPr>
      <w:r>
        <w:rPr>
          <w:rFonts w:hint="eastAsia"/>
        </w:rPr>
        <w:t>图中</w:t>
      </w:r>
      <w:r>
        <w:rPr>
          <w:rFonts w:hint="eastAsia"/>
        </w:rPr>
        <w:t>A</w:t>
      </w:r>
      <w:r>
        <w:rPr>
          <w:rFonts w:hint="eastAsia"/>
        </w:rPr>
        <w:t>点电压为</w:t>
      </w:r>
      <w:r w:rsidRPr="00D11518">
        <w:rPr>
          <w:position w:val="-12"/>
        </w:rPr>
        <w:object w:dxaOrig="1900" w:dyaOrig="360">
          <v:shape id="_x0000_i1083" type="#_x0000_t75" style="width:95.75pt;height:19pt" o:ole="">
            <v:imagedata r:id="rId164" o:title=""/>
          </v:shape>
          <o:OLEObject Type="Embed" ProgID="Equation.DSMT4" ShapeID="_x0000_i1083" DrawAspect="Content" ObjectID="_1539197905" r:id="rId165"/>
        </w:object>
      </w:r>
      <w:r>
        <w:rPr>
          <w:rFonts w:hint="eastAsia"/>
        </w:rPr>
        <w:t>。当有</w:t>
      </w:r>
      <w:r w:rsidR="0003115B">
        <w:rPr>
          <w:rFonts w:hint="eastAsia"/>
        </w:rPr>
        <w:t>红外</w:t>
      </w:r>
      <w:r>
        <w:rPr>
          <w:rFonts w:hint="eastAsia"/>
        </w:rPr>
        <w:t>光照射到探测器</w:t>
      </w:r>
      <w:r w:rsidR="0003115B">
        <w:rPr>
          <w:rFonts w:hint="eastAsia"/>
        </w:rPr>
        <w:t>上时，探测器阻值</w:t>
      </w:r>
      <w:r w:rsidR="0003115B" w:rsidRPr="00D11518">
        <w:rPr>
          <w:position w:val="-12"/>
        </w:rPr>
        <w:object w:dxaOrig="300" w:dyaOrig="360">
          <v:shape id="_x0000_i1084" type="#_x0000_t75" style="width:14.95pt;height:19pt" o:ole="">
            <v:imagedata r:id="rId160" o:title=""/>
          </v:shape>
          <o:OLEObject Type="Embed" ProgID="Equation.DSMT4" ShapeID="_x0000_i1084" DrawAspect="Content" ObjectID="_1539197906" r:id="rId166"/>
        </w:object>
      </w:r>
      <w:r w:rsidR="0003115B">
        <w:rPr>
          <w:rFonts w:hint="eastAsia"/>
        </w:rPr>
        <w:t>变化，因此，</w:t>
      </w:r>
      <w:r w:rsidR="0003115B">
        <w:rPr>
          <w:rFonts w:hint="eastAsia"/>
        </w:rPr>
        <w:t>A</w:t>
      </w:r>
      <w:r w:rsidR="0003115B">
        <w:rPr>
          <w:rFonts w:hint="eastAsia"/>
        </w:rPr>
        <w:t>点</w:t>
      </w:r>
      <w:r w:rsidR="0003115B">
        <w:rPr>
          <w:rFonts w:hint="eastAsia"/>
          <w:szCs w:val="24"/>
        </w:rPr>
        <w:t>分压</w:t>
      </w:r>
      <w:r w:rsidR="0003115B" w:rsidRPr="00D11518">
        <w:rPr>
          <w:position w:val="-12"/>
        </w:rPr>
        <w:object w:dxaOrig="340" w:dyaOrig="360">
          <v:shape id="_x0000_i1085" type="#_x0000_t75" style="width:19pt;height:19pt" o:ole="">
            <v:imagedata r:id="rId167" o:title=""/>
          </v:shape>
          <o:OLEObject Type="Embed" ProgID="Equation.DSMT4" ShapeID="_x0000_i1085" DrawAspect="Content" ObjectID="_1539197907" r:id="rId168"/>
        </w:object>
      </w:r>
      <w:r w:rsidR="0003115B">
        <w:rPr>
          <w:rFonts w:hint="eastAsia"/>
        </w:rPr>
        <w:t>也就发生变化，光信号就转变成了电信号。当近红外光按一定频率交替变化时，</w:t>
      </w:r>
      <w:r w:rsidR="0003115B" w:rsidRPr="00D11518">
        <w:rPr>
          <w:position w:val="-12"/>
        </w:rPr>
        <w:object w:dxaOrig="340" w:dyaOrig="360">
          <v:shape id="_x0000_i1086" type="#_x0000_t75" style="width:19pt;height:19pt" o:ole="">
            <v:imagedata r:id="rId167" o:title=""/>
          </v:shape>
          <o:OLEObject Type="Embed" ProgID="Equation.DSMT4" ShapeID="_x0000_i1086" DrawAspect="Content" ObjectID="_1539197908" r:id="rId169"/>
        </w:object>
      </w:r>
      <w:r w:rsidR="0003115B">
        <w:rPr>
          <w:rFonts w:hint="eastAsia"/>
        </w:rPr>
        <w:t>是叠加在直流偏置电压之上按一定频率变化的交变值。经过隔直电容</w:t>
      </w:r>
      <w:r w:rsidR="0003115B" w:rsidRPr="00D11518">
        <w:rPr>
          <w:position w:val="-6"/>
        </w:rPr>
        <w:object w:dxaOrig="240" w:dyaOrig="279">
          <v:shape id="_x0000_i1087" type="#_x0000_t75" style="width:12.25pt;height:12.25pt" o:ole="">
            <v:imagedata r:id="rId170" o:title=""/>
          </v:shape>
          <o:OLEObject Type="Embed" ProgID="Equation.DSMT4" ShapeID="_x0000_i1087" DrawAspect="Content" ObjectID="_1539197909" r:id="rId171"/>
        </w:object>
      </w:r>
      <w:r w:rsidR="0003115B">
        <w:rPr>
          <w:rFonts w:hint="eastAsia"/>
        </w:rPr>
        <w:t>滤除直流量，得到微弱的交流电压信号。</w:t>
      </w:r>
    </w:p>
    <w:p w:rsidR="00A27F71" w:rsidRDefault="006B6738" w:rsidP="00A27F71">
      <w:pPr>
        <w:ind w:firstLine="480"/>
        <w:rPr>
          <w:szCs w:val="24"/>
        </w:rPr>
      </w:pPr>
      <w:r>
        <w:rPr>
          <w:rFonts w:hint="eastAsia"/>
          <w:szCs w:val="24"/>
        </w:rPr>
        <w:t>在图</w:t>
      </w:r>
      <w:r>
        <w:rPr>
          <w:rFonts w:hint="eastAsia"/>
          <w:szCs w:val="24"/>
        </w:rPr>
        <w:t>4.8</w:t>
      </w:r>
      <w:r>
        <w:rPr>
          <w:rFonts w:hint="eastAsia"/>
          <w:szCs w:val="24"/>
        </w:rPr>
        <w:t>中，</w:t>
      </w:r>
      <w:r w:rsidR="00880D0E" w:rsidRPr="00A526C3">
        <w:rPr>
          <w:position w:val="-12"/>
        </w:rPr>
        <w:object w:dxaOrig="300" w:dyaOrig="360">
          <v:shape id="_x0000_i1088" type="#_x0000_t75" style="width:14.95pt;height:19pt" o:ole="">
            <v:imagedata r:id="rId172" o:title=""/>
          </v:shape>
          <o:OLEObject Type="Embed" ProgID="Equation.DSMT4" ShapeID="_x0000_i1088" DrawAspect="Content" ObjectID="_1539197910" r:id="rId173"/>
        </w:object>
      </w:r>
      <w:r w:rsidR="0003115B">
        <w:rPr>
          <w:rFonts w:hint="eastAsia"/>
        </w:rPr>
        <w:t>、</w:t>
      </w:r>
      <w:r w:rsidR="00880D0E" w:rsidRPr="00A526C3">
        <w:rPr>
          <w:position w:val="-12"/>
        </w:rPr>
        <w:object w:dxaOrig="300" w:dyaOrig="360">
          <v:shape id="_x0000_i1089" type="#_x0000_t75" style="width:14.95pt;height:19pt" o:ole="">
            <v:imagedata r:id="rId174" o:title=""/>
          </v:shape>
          <o:OLEObject Type="Embed" ProgID="Equation.DSMT4" ShapeID="_x0000_i1089" DrawAspect="Content" ObjectID="_1539197911" r:id="rId175"/>
        </w:object>
      </w:r>
      <w:r w:rsidR="0003115B">
        <w:rPr>
          <w:rFonts w:hint="eastAsia"/>
        </w:rPr>
        <w:t>的取值不同，</w:t>
      </w:r>
      <w:r>
        <w:rPr>
          <w:rFonts w:hint="eastAsia"/>
        </w:rPr>
        <w:t>对应着不同的偏置方式</w:t>
      </w:r>
      <w:r w:rsidR="0003115B">
        <w:rPr>
          <w:rFonts w:hint="eastAsia"/>
        </w:rPr>
        <w:t>。</w:t>
      </w:r>
      <w:r w:rsidR="00AE1176">
        <w:rPr>
          <w:rFonts w:hint="eastAsia"/>
        </w:rPr>
        <w:t>当</w:t>
      </w:r>
      <w:r w:rsidR="00880D0E" w:rsidRPr="00A526C3">
        <w:rPr>
          <w:position w:val="-12"/>
        </w:rPr>
        <w:object w:dxaOrig="300" w:dyaOrig="360">
          <v:shape id="_x0000_i1090" type="#_x0000_t75" style="width:14.95pt;height:19pt" o:ole="">
            <v:imagedata r:id="rId176" o:title=""/>
          </v:shape>
          <o:OLEObject Type="Embed" ProgID="Equation.DSMT4" ShapeID="_x0000_i1090" DrawAspect="Content" ObjectID="_1539197912" r:id="rId177"/>
        </w:object>
      </w:r>
      <w:r w:rsidR="00AE1176">
        <w:rPr>
          <w:rFonts w:hint="eastAsia"/>
        </w:rPr>
        <w:t>&lt;&lt;</w:t>
      </w:r>
      <w:r w:rsidR="00880D0E" w:rsidRPr="00A526C3">
        <w:rPr>
          <w:position w:val="-12"/>
        </w:rPr>
        <w:object w:dxaOrig="300" w:dyaOrig="360">
          <v:shape id="_x0000_i1091" type="#_x0000_t75" style="width:14.95pt;height:19pt" o:ole="">
            <v:imagedata r:id="rId178" o:title=""/>
          </v:shape>
          <o:OLEObject Type="Embed" ProgID="Equation.DSMT4" ShapeID="_x0000_i1091" DrawAspect="Content" ObjectID="_1539197913" r:id="rId179"/>
        </w:object>
      </w:r>
      <w:r w:rsidR="00AE1176">
        <w:rPr>
          <w:rFonts w:hint="eastAsia"/>
        </w:rPr>
        <w:t>时，加</w:t>
      </w:r>
      <w:r w:rsidR="00AD5DF3">
        <w:rPr>
          <w:rFonts w:hint="eastAsia"/>
        </w:rPr>
        <w:t>在</w:t>
      </w:r>
      <w:r w:rsidR="00AE1176">
        <w:rPr>
          <w:rFonts w:hint="eastAsia"/>
        </w:rPr>
        <w:t>探测器上的电压近似为</w:t>
      </w:r>
      <w:r w:rsidR="00880D0E" w:rsidRPr="00A526C3">
        <w:rPr>
          <w:position w:val="-12"/>
        </w:rPr>
        <w:object w:dxaOrig="320" w:dyaOrig="360">
          <v:shape id="_x0000_i1092" type="#_x0000_t75" style="width:15.6pt;height:19pt" o:ole="">
            <v:imagedata r:id="rId180" o:title=""/>
          </v:shape>
          <o:OLEObject Type="Embed" ProgID="Equation.DSMT4" ShapeID="_x0000_i1092" DrawAspect="Content" ObjectID="_1539197914" r:id="rId181"/>
        </w:object>
      </w:r>
      <w:r w:rsidR="00AE1176">
        <w:rPr>
          <w:rFonts w:hint="eastAsia"/>
        </w:rPr>
        <w:t>，这种方式称为恒压偏置；当</w:t>
      </w:r>
      <w:r w:rsidR="00880D0E" w:rsidRPr="00A526C3">
        <w:rPr>
          <w:position w:val="-12"/>
        </w:rPr>
        <w:object w:dxaOrig="300" w:dyaOrig="360">
          <v:shape id="_x0000_i1093" type="#_x0000_t75" style="width:14.95pt;height:19pt" o:ole="">
            <v:imagedata r:id="rId182" o:title=""/>
          </v:shape>
          <o:OLEObject Type="Embed" ProgID="Equation.DSMT4" ShapeID="_x0000_i1093" DrawAspect="Content" ObjectID="_1539197915" r:id="rId183"/>
        </w:object>
      </w:r>
      <w:r w:rsidR="00AE1176">
        <w:rPr>
          <w:rFonts w:hint="eastAsia"/>
        </w:rPr>
        <w:t>&lt;&lt;</w:t>
      </w:r>
      <w:r w:rsidR="00880D0E" w:rsidRPr="00A526C3">
        <w:rPr>
          <w:position w:val="-12"/>
        </w:rPr>
        <w:object w:dxaOrig="300" w:dyaOrig="360">
          <v:shape id="_x0000_i1094" type="#_x0000_t75" style="width:14.95pt;height:19pt" o:ole="">
            <v:imagedata r:id="rId184" o:title=""/>
          </v:shape>
          <o:OLEObject Type="Embed" ProgID="Equation.DSMT4" ShapeID="_x0000_i1094" DrawAspect="Content" ObjectID="_1539197916" r:id="rId185"/>
        </w:object>
      </w:r>
      <w:r w:rsidR="00AE1176">
        <w:rPr>
          <w:rFonts w:hint="eastAsia"/>
        </w:rPr>
        <w:t>时，流过探测器的电流近似为</w:t>
      </w:r>
      <w:r w:rsidR="00880D0E" w:rsidRPr="00A526C3">
        <w:rPr>
          <w:position w:val="-12"/>
        </w:rPr>
        <w:object w:dxaOrig="720" w:dyaOrig="360">
          <v:shape id="_x0000_i1095" type="#_x0000_t75" style="width:36.7pt;height:19pt" o:ole="">
            <v:imagedata r:id="rId186" o:title=""/>
          </v:shape>
          <o:OLEObject Type="Embed" ProgID="Equation.DSMT4" ShapeID="_x0000_i1095" DrawAspect="Content" ObjectID="_1539197917" r:id="rId187"/>
        </w:object>
      </w:r>
      <w:r w:rsidR="00AE1176">
        <w:rPr>
          <w:rFonts w:hint="eastAsia"/>
        </w:rPr>
        <w:t>，这种方式称为恒流偏置；当</w:t>
      </w:r>
      <w:r w:rsidR="00880D0E" w:rsidRPr="00A526C3">
        <w:rPr>
          <w:position w:val="-12"/>
        </w:rPr>
        <w:object w:dxaOrig="300" w:dyaOrig="360">
          <v:shape id="_x0000_i1096" type="#_x0000_t75" style="width:14.95pt;height:19pt" o:ole="">
            <v:imagedata r:id="rId188" o:title=""/>
          </v:shape>
          <o:OLEObject Type="Embed" ProgID="Equation.DSMT4" ShapeID="_x0000_i1096" DrawAspect="Content" ObjectID="_1539197918" r:id="rId189"/>
        </w:object>
      </w:r>
      <w:r w:rsidR="00AE1176">
        <w:rPr>
          <w:rFonts w:hint="eastAsia"/>
        </w:rPr>
        <w:t>≈</w:t>
      </w:r>
      <w:r w:rsidR="00880D0E" w:rsidRPr="00A526C3">
        <w:rPr>
          <w:position w:val="-12"/>
        </w:rPr>
        <w:object w:dxaOrig="300" w:dyaOrig="360">
          <v:shape id="_x0000_i1097" type="#_x0000_t75" style="width:14.95pt;height:19pt" o:ole="">
            <v:imagedata r:id="rId190" o:title=""/>
          </v:shape>
          <o:OLEObject Type="Embed" ProgID="Equation.DSMT4" ShapeID="_x0000_i1097" DrawAspect="Content" ObjectID="_1539197919" r:id="rId191"/>
        </w:object>
      </w:r>
      <w:r w:rsidR="00AE1176">
        <w:rPr>
          <w:rFonts w:hint="eastAsia"/>
        </w:rPr>
        <w:t>时，</w:t>
      </w:r>
      <w:r w:rsidR="00030C60">
        <w:rPr>
          <w:rFonts w:hint="eastAsia"/>
        </w:rPr>
        <w:t>称这种方式为匹配偏置。</w:t>
      </w:r>
    </w:p>
    <w:p w:rsidR="00C01776" w:rsidRDefault="001477F4" w:rsidP="00092BF7">
      <w:pPr>
        <w:ind w:firstLine="480"/>
        <w:rPr>
          <w:szCs w:val="24"/>
        </w:rPr>
      </w:pPr>
      <w:r>
        <w:rPr>
          <w:rFonts w:hint="eastAsia"/>
          <w:szCs w:val="24"/>
        </w:rPr>
        <w:t>将探测器与前置放大器耦合，</w:t>
      </w:r>
      <w:r w:rsidR="002E4633">
        <w:rPr>
          <w:rFonts w:hint="eastAsia"/>
          <w:szCs w:val="24"/>
        </w:rPr>
        <w:t>探测器的响应度和电路的信噪比公式可分别由式</w:t>
      </w:r>
      <w:r w:rsidR="00092BF7">
        <w:rPr>
          <w:rFonts w:hint="eastAsia"/>
          <w:szCs w:val="24"/>
        </w:rPr>
        <w:t>4.2</w:t>
      </w:r>
      <w:r w:rsidR="00092BF7">
        <w:rPr>
          <w:rFonts w:hint="eastAsia"/>
          <w:szCs w:val="24"/>
        </w:rPr>
        <w:t>和式</w:t>
      </w:r>
      <w:r w:rsidR="00092BF7">
        <w:rPr>
          <w:rFonts w:hint="eastAsia"/>
          <w:szCs w:val="24"/>
        </w:rPr>
        <w:t>4.3</w:t>
      </w:r>
      <w:r w:rsidR="00092BF7">
        <w:rPr>
          <w:rFonts w:hint="eastAsia"/>
          <w:szCs w:val="24"/>
        </w:rPr>
        <w:t>给出：</w:t>
      </w:r>
    </w:p>
    <w:p w:rsidR="00092BF7" w:rsidRPr="00092BF7" w:rsidRDefault="00092BF7" w:rsidP="00AD15F9">
      <w:pPr>
        <w:wordWrap w:val="0"/>
        <w:spacing w:line="240" w:lineRule="auto"/>
        <w:ind w:firstLineChars="0" w:firstLine="0"/>
        <w:jc w:val="right"/>
        <w:rPr>
          <w:szCs w:val="24"/>
        </w:rPr>
      </w:pPr>
      <w:r w:rsidRPr="005960D9">
        <w:rPr>
          <w:position w:val="-30"/>
        </w:rPr>
        <w:object w:dxaOrig="3440" w:dyaOrig="680">
          <v:shape id="_x0000_i1098" type="#_x0000_t75" style="width:171.85pt;height:34.65pt" o:ole="">
            <v:imagedata r:id="rId192" o:title=""/>
          </v:shape>
          <o:OLEObject Type="Embed" ProgID="Equation.DSMT4" ShapeID="_x0000_i1098" DrawAspect="Content" ObjectID="_1539197920" r:id="rId193"/>
        </w:object>
      </w:r>
      <w:r w:rsidR="00965373">
        <w:rPr>
          <w:rFonts w:hint="eastAsia"/>
        </w:rPr>
        <w:t xml:space="preserve">     </w:t>
      </w:r>
      <w:r w:rsidR="0013141A">
        <w:rPr>
          <w:rFonts w:hint="eastAsia"/>
        </w:rPr>
        <w:t xml:space="preserve">    </w:t>
      </w:r>
      <w:r w:rsidR="00965373">
        <w:rPr>
          <w:rFonts w:hint="eastAsia"/>
        </w:rPr>
        <w:t xml:space="preserve"> </w:t>
      </w:r>
      <w:r w:rsidR="00AD15F9">
        <w:rPr>
          <w:rFonts w:hint="eastAsia"/>
        </w:rPr>
        <w:t xml:space="preserve">  </w:t>
      </w:r>
      <w:r w:rsidR="003935ED">
        <w:rPr>
          <w:rFonts w:hint="eastAsia"/>
        </w:rPr>
        <w:t xml:space="preserve"> </w:t>
      </w:r>
      <w:r w:rsidR="00965373">
        <w:rPr>
          <w:rFonts w:hint="eastAsia"/>
        </w:rPr>
        <w:t xml:space="preserve">   </w:t>
      </w:r>
      <w:r w:rsidR="00D81065">
        <w:rPr>
          <w:rFonts w:hint="eastAsia"/>
        </w:rPr>
        <w:t xml:space="preserve">  </w:t>
      </w:r>
      <w:r w:rsidR="00965373">
        <w:rPr>
          <w:rFonts w:hint="eastAsia"/>
        </w:rPr>
        <w:t xml:space="preserve"> </w:t>
      </w:r>
      <w:r w:rsidR="00D81065" w:rsidRPr="00D81065">
        <w:rPr>
          <w:rFonts w:cs="宋体" w:hint="eastAsia"/>
          <w:color w:val="000000"/>
          <w:kern w:val="0"/>
          <w:szCs w:val="20"/>
        </w:rPr>
        <w:t>(</w:t>
      </w:r>
      <w:r w:rsidR="00965373">
        <w:rPr>
          <w:rFonts w:hint="eastAsia"/>
        </w:rPr>
        <w:t>4.2</w:t>
      </w:r>
      <w:r w:rsidR="00D81065" w:rsidRPr="00D81065">
        <w:rPr>
          <w:rFonts w:cs="宋体" w:hint="eastAsia"/>
          <w:color w:val="000000"/>
          <w:kern w:val="0"/>
          <w:szCs w:val="20"/>
        </w:rPr>
        <w:t>)</w:t>
      </w:r>
    </w:p>
    <w:p w:rsidR="00C01776" w:rsidRDefault="00092BF7" w:rsidP="00AD15F9">
      <w:pPr>
        <w:wordWrap w:val="0"/>
        <w:spacing w:line="240" w:lineRule="auto"/>
        <w:ind w:firstLineChars="0" w:firstLine="0"/>
        <w:jc w:val="right"/>
      </w:pPr>
      <w:r w:rsidRPr="005960D9">
        <w:rPr>
          <w:position w:val="-70"/>
        </w:rPr>
        <w:object w:dxaOrig="4380" w:dyaOrig="1080">
          <v:shape id="_x0000_i1099" type="#_x0000_t75" style="width:219.4pt;height:55pt" o:ole="">
            <v:imagedata r:id="rId194" o:title=""/>
          </v:shape>
          <o:OLEObject Type="Embed" ProgID="Equation.DSMT4" ShapeID="_x0000_i1099" DrawAspect="Content" ObjectID="_1539197921" r:id="rId195"/>
        </w:object>
      </w:r>
      <w:r w:rsidR="00965373">
        <w:rPr>
          <w:rFonts w:hint="eastAsia"/>
        </w:rPr>
        <w:t xml:space="preserve">   </w:t>
      </w:r>
      <w:r w:rsidR="008B461F">
        <w:rPr>
          <w:rFonts w:hint="eastAsia"/>
        </w:rPr>
        <w:t xml:space="preserve"> </w:t>
      </w:r>
      <w:r w:rsidR="00AD15F9">
        <w:rPr>
          <w:rFonts w:hint="eastAsia"/>
        </w:rPr>
        <w:t xml:space="preserve"> </w:t>
      </w:r>
      <w:r w:rsidR="0038101F">
        <w:rPr>
          <w:rFonts w:hint="eastAsia"/>
        </w:rPr>
        <w:t xml:space="preserve"> </w:t>
      </w:r>
      <w:r w:rsidR="000F3243">
        <w:rPr>
          <w:rFonts w:hint="eastAsia"/>
        </w:rPr>
        <w:t xml:space="preserve">    </w:t>
      </w:r>
      <w:r w:rsidR="00965373">
        <w:rPr>
          <w:rFonts w:hint="eastAsia"/>
        </w:rPr>
        <w:t xml:space="preserve"> </w:t>
      </w:r>
      <w:r w:rsidR="00D81065">
        <w:rPr>
          <w:rFonts w:hint="eastAsia"/>
        </w:rPr>
        <w:t xml:space="preserve"> </w:t>
      </w:r>
      <w:r w:rsidR="00965373">
        <w:rPr>
          <w:rFonts w:hint="eastAsia"/>
        </w:rPr>
        <w:t xml:space="preserve">   </w:t>
      </w:r>
      <w:r w:rsidR="00D81065" w:rsidRPr="00D81065">
        <w:rPr>
          <w:rFonts w:cs="宋体" w:hint="eastAsia"/>
          <w:color w:val="000000"/>
          <w:kern w:val="0"/>
          <w:szCs w:val="20"/>
        </w:rPr>
        <w:t>(</w:t>
      </w:r>
      <w:r w:rsidR="00965373">
        <w:rPr>
          <w:rFonts w:hint="eastAsia"/>
        </w:rPr>
        <w:t>4.3</w:t>
      </w:r>
      <w:r w:rsidR="00D81065" w:rsidRPr="00D81065">
        <w:rPr>
          <w:rFonts w:cs="宋体" w:hint="eastAsia"/>
          <w:color w:val="000000"/>
          <w:kern w:val="0"/>
          <w:szCs w:val="20"/>
        </w:rPr>
        <w:t>)</w:t>
      </w:r>
    </w:p>
    <w:p w:rsidR="00092BF7" w:rsidRDefault="002A1FDB" w:rsidP="00AD15F9">
      <w:pPr>
        <w:ind w:firstLine="480"/>
      </w:pPr>
      <w:r>
        <w:rPr>
          <w:rFonts w:hint="eastAsia"/>
        </w:rPr>
        <w:t>上两式</w:t>
      </w:r>
      <w:r w:rsidR="00304CB8">
        <w:rPr>
          <w:rFonts w:hint="eastAsia"/>
        </w:rPr>
        <w:t>中，</w:t>
      </w:r>
      <w:r w:rsidR="00304CB8" w:rsidRPr="005960D9">
        <w:rPr>
          <w:position w:val="-12"/>
        </w:rPr>
        <w:object w:dxaOrig="340" w:dyaOrig="360">
          <v:shape id="_x0000_i1100" type="#_x0000_t75" style="width:19pt;height:19pt" o:ole="">
            <v:imagedata r:id="rId196" o:title=""/>
          </v:shape>
          <o:OLEObject Type="Embed" ProgID="Equation.DSMT4" ShapeID="_x0000_i1100" DrawAspect="Content" ObjectID="_1539197922" r:id="rId197"/>
        </w:object>
      </w:r>
      <w:r w:rsidR="00304CB8">
        <w:rPr>
          <w:rFonts w:hint="eastAsia"/>
        </w:rPr>
        <w:t>是信号电压均方根值，</w:t>
      </w:r>
      <w:r w:rsidR="00304CB8" w:rsidRPr="005960D9">
        <w:rPr>
          <w:position w:val="-12"/>
        </w:rPr>
        <w:object w:dxaOrig="540" w:dyaOrig="360">
          <v:shape id="_x0000_i1101" type="#_x0000_t75" style="width:27.85pt;height:19pt" o:ole="">
            <v:imagedata r:id="rId198" o:title=""/>
          </v:shape>
          <o:OLEObject Type="Embed" ProgID="Equation.DSMT4" ShapeID="_x0000_i1101" DrawAspect="Content" ObjectID="_1539197923" r:id="rId199"/>
        </w:object>
      </w:r>
      <w:r w:rsidR="00304CB8">
        <w:rPr>
          <w:rFonts w:hint="eastAsia"/>
        </w:rPr>
        <w:t>为微小光功率变化的有效值，</w:t>
      </w:r>
      <w:r w:rsidR="00304CB8" w:rsidRPr="00D11518">
        <w:rPr>
          <w:position w:val="-12"/>
        </w:rPr>
        <w:object w:dxaOrig="260" w:dyaOrig="360">
          <v:shape id="_x0000_i1102" type="#_x0000_t75" style="width:12.25pt;height:19pt" o:ole="">
            <v:imagedata r:id="rId200" o:title=""/>
          </v:shape>
          <o:OLEObject Type="Embed" ProgID="Equation.DSMT4" ShapeID="_x0000_i1102" DrawAspect="Content" ObjectID="_1539197924" r:id="rId201"/>
        </w:object>
      </w:r>
      <w:r w:rsidR="00304CB8">
        <w:rPr>
          <w:rFonts w:hint="eastAsia"/>
        </w:rPr>
        <w:t>表示放大器内阻，</w:t>
      </w:r>
      <w:r w:rsidR="00B50ACF" w:rsidRPr="005960D9">
        <w:rPr>
          <w:position w:val="-12"/>
        </w:rPr>
        <w:object w:dxaOrig="279" w:dyaOrig="360">
          <v:shape id="_x0000_i1103" type="#_x0000_t75" style="width:12.25pt;height:19pt" o:ole="">
            <v:imagedata r:id="rId202" o:title=""/>
          </v:shape>
          <o:OLEObject Type="Embed" ProgID="Equation.DSMT4" ShapeID="_x0000_i1103" DrawAspect="Content" ObjectID="_1539197925" r:id="rId203"/>
        </w:object>
      </w:r>
      <w:r w:rsidR="00B50ACF">
        <w:rPr>
          <w:rFonts w:hint="eastAsia"/>
        </w:rPr>
        <w:t>是</w:t>
      </w:r>
      <w:r w:rsidR="00B50ACF" w:rsidRPr="00931195">
        <w:rPr>
          <w:rFonts w:hint="eastAsia"/>
        </w:rPr>
        <w:t>偏置电流</w:t>
      </w:r>
      <w:r w:rsidR="00B50ACF">
        <w:rPr>
          <w:rFonts w:hint="eastAsia"/>
        </w:rPr>
        <w:t>，</w:t>
      </w:r>
      <w:r w:rsidR="00F07F90" w:rsidRPr="00D11518">
        <w:rPr>
          <w:position w:val="-4"/>
        </w:rPr>
        <w:object w:dxaOrig="240" w:dyaOrig="260">
          <v:shape id="_x0000_i1104" type="#_x0000_t75" style="width:12.25pt;height:12.25pt" o:ole="">
            <v:imagedata r:id="rId204" o:title=""/>
          </v:shape>
          <o:OLEObject Type="Embed" ProgID="Equation.DSMT4" ShapeID="_x0000_i1104" DrawAspect="Content" ObjectID="_1539197926" r:id="rId205"/>
        </w:object>
      </w:r>
      <w:r w:rsidR="00F07F90">
        <w:rPr>
          <w:rFonts w:hint="eastAsia"/>
        </w:rPr>
        <w:t>为常数，</w:t>
      </w:r>
      <w:r w:rsidR="00664EDA" w:rsidRPr="005960D9">
        <w:rPr>
          <w:position w:val="-12"/>
        </w:rPr>
        <w:object w:dxaOrig="340" w:dyaOrig="360">
          <v:shape id="_x0000_i1105" type="#_x0000_t75" style="width:19pt;height:19pt" o:ole="">
            <v:imagedata r:id="rId206" o:title=""/>
          </v:shape>
          <o:OLEObject Type="Embed" ProgID="Equation.DSMT4" ShapeID="_x0000_i1105" DrawAspect="Content" ObjectID="_1539197927" r:id="rId207"/>
        </w:object>
      </w:r>
      <w:r w:rsidR="00664EDA" w:rsidRPr="00931195">
        <w:rPr>
          <w:rFonts w:hint="eastAsia"/>
        </w:rPr>
        <w:t>前放输入端噪声</w:t>
      </w:r>
      <w:r w:rsidR="00664EDA">
        <w:rPr>
          <w:rFonts w:hint="eastAsia"/>
        </w:rPr>
        <w:t>电压</w:t>
      </w:r>
      <w:r w:rsidR="00664EDA" w:rsidRPr="00931195">
        <w:rPr>
          <w:rFonts w:hint="eastAsia"/>
        </w:rPr>
        <w:t>均方根值</w:t>
      </w:r>
      <w:r w:rsidR="00664EDA">
        <w:rPr>
          <w:rFonts w:hint="eastAsia"/>
        </w:rPr>
        <w:t>，式</w:t>
      </w:r>
      <w:r w:rsidR="00664EDA">
        <w:rPr>
          <w:rFonts w:hint="eastAsia"/>
        </w:rPr>
        <w:t>4.3</w:t>
      </w:r>
      <w:r w:rsidR="00664EDA" w:rsidRPr="00931195">
        <w:rPr>
          <w:rFonts w:hint="eastAsia"/>
        </w:rPr>
        <w:t>分母中相加的三项依次代表探测器噪声、前放电压噪声和前放电流噪声</w:t>
      </w:r>
      <w:r w:rsidR="003837DD" w:rsidRPr="003837DD">
        <w:rPr>
          <w:rFonts w:hint="eastAsia"/>
          <w:vertAlign w:val="superscript"/>
        </w:rPr>
        <w:t>[33]</w:t>
      </w:r>
      <w:r w:rsidR="00664EDA" w:rsidRPr="00931195">
        <w:rPr>
          <w:rFonts w:hint="eastAsia"/>
        </w:rPr>
        <w:t>。</w:t>
      </w:r>
    </w:p>
    <w:p w:rsidR="00092BF7" w:rsidRDefault="00FA0A71" w:rsidP="00D81065">
      <w:pPr>
        <w:ind w:firstLine="480"/>
      </w:pPr>
      <w:r>
        <w:rPr>
          <w:rFonts w:hint="eastAsia"/>
        </w:rPr>
        <w:t>前置放大器的内阻</w:t>
      </w:r>
      <w:r w:rsidR="00867B50" w:rsidRPr="00D11518">
        <w:rPr>
          <w:position w:val="-12"/>
        </w:rPr>
        <w:object w:dxaOrig="260" w:dyaOrig="360">
          <v:shape id="_x0000_i1106" type="#_x0000_t75" style="width:12.25pt;height:19pt" o:ole="">
            <v:imagedata r:id="rId208" o:title=""/>
          </v:shape>
          <o:OLEObject Type="Embed" ProgID="Equation.DSMT4" ShapeID="_x0000_i1106" DrawAspect="Content" ObjectID="_1539197928" r:id="rId209"/>
        </w:object>
      </w:r>
      <w:r>
        <w:rPr>
          <w:rFonts w:hint="eastAsia"/>
        </w:rPr>
        <w:t>应远大于</w:t>
      </w:r>
      <w:r w:rsidRPr="00D11518">
        <w:rPr>
          <w:position w:val="-12"/>
        </w:rPr>
        <w:object w:dxaOrig="300" w:dyaOrig="360">
          <v:shape id="_x0000_i1107" type="#_x0000_t75" style="width:14.95pt;height:19pt" o:ole="">
            <v:imagedata r:id="rId210" o:title=""/>
          </v:shape>
          <o:OLEObject Type="Embed" ProgID="Equation.DSMT4" ShapeID="_x0000_i1107" DrawAspect="Content" ObjectID="_1539197929" r:id="rId211"/>
        </w:object>
      </w:r>
      <w:r w:rsidR="00D81065">
        <w:rPr>
          <w:rFonts w:hint="eastAsia"/>
        </w:rPr>
        <w:t>，因此，式</w:t>
      </w:r>
      <w:r w:rsidR="00D81065">
        <w:rPr>
          <w:rFonts w:hint="eastAsia"/>
        </w:rPr>
        <w:t>4.2</w:t>
      </w:r>
      <w:r w:rsidR="00D81065">
        <w:rPr>
          <w:rFonts w:hint="eastAsia"/>
        </w:rPr>
        <w:t>可变为：</w:t>
      </w:r>
    </w:p>
    <w:p w:rsidR="00D81065" w:rsidRPr="00D81065" w:rsidRDefault="00D81065" w:rsidP="00AD15F9">
      <w:pPr>
        <w:wordWrap w:val="0"/>
        <w:spacing w:line="240" w:lineRule="auto"/>
        <w:ind w:firstLineChars="0" w:firstLine="0"/>
        <w:jc w:val="right"/>
        <w:rPr>
          <w:rFonts w:cs="宋体"/>
          <w:color w:val="000000"/>
          <w:kern w:val="0"/>
          <w:szCs w:val="20"/>
        </w:rPr>
      </w:pPr>
      <w:r w:rsidRPr="00D81065">
        <w:rPr>
          <w:rFonts w:cs="宋体"/>
          <w:color w:val="000000"/>
          <w:kern w:val="0"/>
          <w:position w:val="-30"/>
          <w:szCs w:val="20"/>
        </w:rPr>
        <w:object w:dxaOrig="1420" w:dyaOrig="680">
          <v:shape id="_x0000_i1108" type="#_x0000_t75" style="width:69.3pt;height:34.65pt" o:ole="">
            <v:imagedata r:id="rId212" o:title=""/>
          </v:shape>
          <o:OLEObject Type="Embed" ProgID="Equation.DSMT4" ShapeID="_x0000_i1108" DrawAspect="Content" ObjectID="_1539197930" r:id="rId213"/>
        </w:object>
      </w:r>
      <w:r w:rsidRPr="00D81065">
        <w:rPr>
          <w:rFonts w:cs="宋体" w:hint="eastAsia"/>
          <w:color w:val="000000"/>
          <w:kern w:val="0"/>
          <w:szCs w:val="20"/>
        </w:rPr>
        <w:t xml:space="preserve"> </w:t>
      </w:r>
      <w:r w:rsidR="008B461F">
        <w:rPr>
          <w:rFonts w:cs="宋体" w:hint="eastAsia"/>
          <w:color w:val="000000"/>
          <w:kern w:val="0"/>
          <w:szCs w:val="20"/>
        </w:rPr>
        <w:t xml:space="preserve">    </w:t>
      </w:r>
      <w:r w:rsidR="0038101F">
        <w:rPr>
          <w:rFonts w:cs="宋体" w:hint="eastAsia"/>
          <w:color w:val="000000"/>
          <w:kern w:val="0"/>
          <w:szCs w:val="20"/>
        </w:rPr>
        <w:t xml:space="preserve"> </w:t>
      </w:r>
      <w:r w:rsidR="00146D48">
        <w:rPr>
          <w:rFonts w:cs="宋体" w:hint="eastAsia"/>
          <w:color w:val="000000"/>
          <w:kern w:val="0"/>
          <w:szCs w:val="20"/>
        </w:rPr>
        <w:t xml:space="preserve"> </w:t>
      </w:r>
      <w:r w:rsidR="0038101F">
        <w:rPr>
          <w:rFonts w:cs="宋体" w:hint="eastAsia"/>
          <w:color w:val="000000"/>
          <w:kern w:val="0"/>
          <w:szCs w:val="20"/>
        </w:rPr>
        <w:t xml:space="preserve">  </w:t>
      </w:r>
      <w:r w:rsidR="008B461F">
        <w:rPr>
          <w:rFonts w:cs="宋体" w:hint="eastAsia"/>
          <w:color w:val="000000"/>
          <w:kern w:val="0"/>
          <w:szCs w:val="20"/>
        </w:rPr>
        <w:t xml:space="preserve">  </w:t>
      </w:r>
      <w:r w:rsidR="00AD15F9">
        <w:rPr>
          <w:rFonts w:cs="宋体" w:hint="eastAsia"/>
          <w:color w:val="000000"/>
          <w:kern w:val="0"/>
          <w:szCs w:val="20"/>
        </w:rPr>
        <w:t xml:space="preserve">    </w:t>
      </w:r>
      <w:r w:rsidR="003935ED">
        <w:rPr>
          <w:rFonts w:cs="宋体" w:hint="eastAsia"/>
          <w:color w:val="000000"/>
          <w:kern w:val="0"/>
          <w:szCs w:val="20"/>
        </w:rPr>
        <w:t xml:space="preserve"> </w:t>
      </w:r>
      <w:r w:rsidR="00AD15F9">
        <w:rPr>
          <w:rFonts w:cs="宋体" w:hint="eastAsia"/>
          <w:color w:val="000000"/>
          <w:kern w:val="0"/>
          <w:szCs w:val="20"/>
        </w:rPr>
        <w:t xml:space="preserve">         </w:t>
      </w:r>
      <w:r w:rsidR="008B461F">
        <w:rPr>
          <w:rFonts w:cs="宋体" w:hint="eastAsia"/>
          <w:color w:val="000000"/>
          <w:kern w:val="0"/>
          <w:szCs w:val="20"/>
        </w:rPr>
        <w:t xml:space="preserve">   </w:t>
      </w:r>
      <w:r w:rsidRPr="00D81065">
        <w:rPr>
          <w:rFonts w:cs="宋体" w:hint="eastAsia"/>
          <w:color w:val="000000"/>
          <w:kern w:val="0"/>
          <w:szCs w:val="20"/>
        </w:rPr>
        <w:t>(4.</w:t>
      </w:r>
      <w:r>
        <w:rPr>
          <w:rFonts w:cs="宋体" w:hint="eastAsia"/>
          <w:color w:val="000000"/>
          <w:kern w:val="0"/>
          <w:szCs w:val="20"/>
        </w:rPr>
        <w:t>4</w:t>
      </w:r>
      <w:r w:rsidRPr="00D81065">
        <w:rPr>
          <w:rFonts w:cs="宋体" w:hint="eastAsia"/>
          <w:color w:val="000000"/>
          <w:kern w:val="0"/>
          <w:szCs w:val="20"/>
        </w:rPr>
        <w:t>)</w:t>
      </w:r>
    </w:p>
    <w:p w:rsidR="00BA066F" w:rsidRDefault="006C20E5" w:rsidP="006C20E5">
      <w:pPr>
        <w:ind w:firstLine="480"/>
        <w:rPr>
          <w:rFonts w:cs="Times New Roman"/>
          <w:szCs w:val="24"/>
        </w:rPr>
      </w:pPr>
      <w:r>
        <w:rPr>
          <w:rFonts w:cs="Times New Roman" w:hint="eastAsia"/>
          <w:szCs w:val="24"/>
        </w:rPr>
        <w:t>探测器的</w:t>
      </w:r>
      <w:r w:rsidR="00BA066F">
        <w:rPr>
          <w:rFonts w:cs="Times New Roman" w:hint="eastAsia"/>
          <w:szCs w:val="24"/>
        </w:rPr>
        <w:t>响应度在</w:t>
      </w:r>
      <w:r>
        <w:rPr>
          <w:rFonts w:cs="Times New Roman" w:hint="eastAsia"/>
          <w:szCs w:val="24"/>
        </w:rPr>
        <w:t>恒流偏置（</w:t>
      </w:r>
      <w:r w:rsidRPr="00D11518">
        <w:rPr>
          <w:position w:val="-12"/>
        </w:rPr>
        <w:object w:dxaOrig="300" w:dyaOrig="360">
          <v:shape id="_x0000_i1109" type="#_x0000_t75" style="width:14.95pt;height:19pt" o:ole="">
            <v:imagedata r:id="rId160" o:title=""/>
          </v:shape>
          <o:OLEObject Type="Embed" ProgID="Equation.DSMT4" ShapeID="_x0000_i1109" DrawAspect="Content" ObjectID="_1539197931" r:id="rId214"/>
        </w:object>
      </w:r>
      <w:r>
        <w:rPr>
          <w:rFonts w:hint="eastAsia"/>
        </w:rPr>
        <w:t>&lt;&lt;</w:t>
      </w:r>
      <w:r w:rsidRPr="00D11518">
        <w:rPr>
          <w:position w:val="-12"/>
        </w:rPr>
        <w:object w:dxaOrig="300" w:dyaOrig="360">
          <v:shape id="_x0000_i1110" type="#_x0000_t75" style="width:14.95pt;height:19pt" o:ole="">
            <v:imagedata r:id="rId158" o:title=""/>
          </v:shape>
          <o:OLEObject Type="Embed" ProgID="Equation.DSMT4" ShapeID="_x0000_i1110" DrawAspect="Content" ObjectID="_1539197932" r:id="rId215"/>
        </w:object>
      </w:r>
      <w:r>
        <w:rPr>
          <w:rFonts w:hint="eastAsia"/>
        </w:rPr>
        <w:t>）</w:t>
      </w:r>
      <w:r>
        <w:rPr>
          <w:rFonts w:cs="Times New Roman" w:hint="eastAsia"/>
          <w:szCs w:val="24"/>
        </w:rPr>
        <w:t>、</w:t>
      </w:r>
      <w:r w:rsidR="00BA066F">
        <w:rPr>
          <w:rFonts w:cs="Times New Roman" w:hint="eastAsia"/>
          <w:szCs w:val="24"/>
        </w:rPr>
        <w:t>匹配偏置</w:t>
      </w:r>
      <w:r>
        <w:rPr>
          <w:rFonts w:cs="Times New Roman" w:hint="eastAsia"/>
          <w:szCs w:val="24"/>
        </w:rPr>
        <w:t>（</w:t>
      </w:r>
      <w:r w:rsidR="00880D0E" w:rsidRPr="00A526C3">
        <w:rPr>
          <w:position w:val="-12"/>
        </w:rPr>
        <w:object w:dxaOrig="300" w:dyaOrig="360">
          <v:shape id="_x0000_i1111" type="#_x0000_t75" style="width:14.95pt;height:19pt" o:ole="">
            <v:imagedata r:id="rId216" o:title=""/>
          </v:shape>
          <o:OLEObject Type="Embed" ProgID="Equation.DSMT4" ShapeID="_x0000_i1111" DrawAspect="Content" ObjectID="_1539197933" r:id="rId217"/>
        </w:object>
      </w:r>
      <w:r>
        <w:rPr>
          <w:rFonts w:hint="eastAsia"/>
        </w:rPr>
        <w:t>≈</w:t>
      </w:r>
      <w:r w:rsidRPr="00D11518">
        <w:rPr>
          <w:position w:val="-12"/>
        </w:rPr>
        <w:object w:dxaOrig="300" w:dyaOrig="360">
          <v:shape id="_x0000_i1112" type="#_x0000_t75" style="width:14.95pt;height:19pt" o:ole="">
            <v:imagedata r:id="rId158" o:title=""/>
          </v:shape>
          <o:OLEObject Type="Embed" ProgID="Equation.DSMT4" ShapeID="_x0000_i1112" DrawAspect="Content" ObjectID="_1539197934" r:id="rId218"/>
        </w:object>
      </w:r>
      <w:r>
        <w:rPr>
          <w:rFonts w:cs="Times New Roman" w:hint="eastAsia"/>
          <w:szCs w:val="24"/>
        </w:rPr>
        <w:t>）、恒压偏置（</w:t>
      </w:r>
      <w:r w:rsidRPr="00D11518">
        <w:rPr>
          <w:position w:val="-12"/>
        </w:rPr>
        <w:object w:dxaOrig="300" w:dyaOrig="360">
          <v:shape id="_x0000_i1113" type="#_x0000_t75" style="width:14.95pt;height:19pt" o:ole="">
            <v:imagedata r:id="rId158" o:title=""/>
          </v:shape>
          <o:OLEObject Type="Embed" ProgID="Equation.DSMT4" ShapeID="_x0000_i1113" DrawAspect="Content" ObjectID="_1539197935" r:id="rId219"/>
        </w:object>
      </w:r>
      <w:r>
        <w:rPr>
          <w:rFonts w:hint="eastAsia"/>
        </w:rPr>
        <w:t>&lt;&lt;</w:t>
      </w:r>
      <w:r w:rsidRPr="00D11518">
        <w:rPr>
          <w:position w:val="-12"/>
        </w:rPr>
        <w:object w:dxaOrig="300" w:dyaOrig="360">
          <v:shape id="_x0000_i1114" type="#_x0000_t75" style="width:14.95pt;height:19pt" o:ole="">
            <v:imagedata r:id="rId160" o:title=""/>
          </v:shape>
          <o:OLEObject Type="Embed" ProgID="Equation.DSMT4" ShapeID="_x0000_i1114" DrawAspect="Content" ObjectID="_1539197936" r:id="rId220"/>
        </w:object>
      </w:r>
      <w:r>
        <w:rPr>
          <w:rFonts w:cs="Times New Roman" w:hint="eastAsia"/>
          <w:szCs w:val="24"/>
        </w:rPr>
        <w:t>）</w:t>
      </w:r>
      <w:r w:rsidR="00BA066F">
        <w:rPr>
          <w:rFonts w:cs="Times New Roman" w:hint="eastAsia"/>
          <w:szCs w:val="24"/>
        </w:rPr>
        <w:t>下</w:t>
      </w:r>
      <w:r>
        <w:rPr>
          <w:rFonts w:cs="Times New Roman" w:hint="eastAsia"/>
          <w:szCs w:val="24"/>
        </w:rPr>
        <w:t>分别为：</w:t>
      </w:r>
    </w:p>
    <w:p w:rsidR="006C20E5" w:rsidRPr="006C20E5" w:rsidRDefault="0062790A" w:rsidP="00AD15F9">
      <w:pPr>
        <w:wordWrap w:val="0"/>
        <w:spacing w:line="240" w:lineRule="auto"/>
        <w:ind w:firstLineChars="0" w:firstLine="0"/>
        <w:jc w:val="right"/>
        <w:rPr>
          <w:rFonts w:cs="Times New Roman"/>
          <w:szCs w:val="24"/>
        </w:rPr>
      </w:pPr>
      <w:r w:rsidRPr="00763498">
        <w:rPr>
          <w:position w:val="-12"/>
        </w:rPr>
        <w:object w:dxaOrig="1219" w:dyaOrig="380">
          <v:shape id="_x0000_i1115" type="#_x0000_t75" style="width:59.1pt;height:19pt" o:ole="">
            <v:imagedata r:id="rId221" o:title=""/>
          </v:shape>
          <o:OLEObject Type="Embed" ProgID="Equation.DSMT4" ShapeID="_x0000_i1115" DrawAspect="Content" ObjectID="_1539197937" r:id="rId222"/>
        </w:object>
      </w:r>
      <w:r>
        <w:rPr>
          <w:rFonts w:cs="宋体" w:hint="eastAsia"/>
          <w:color w:val="000000"/>
          <w:kern w:val="0"/>
          <w:szCs w:val="20"/>
        </w:rPr>
        <w:t xml:space="preserve">  </w:t>
      </w:r>
      <w:r w:rsidR="0088321E">
        <w:rPr>
          <w:rFonts w:cs="宋体" w:hint="eastAsia"/>
          <w:color w:val="000000"/>
          <w:kern w:val="0"/>
          <w:szCs w:val="20"/>
        </w:rPr>
        <w:t xml:space="preserve"> </w:t>
      </w:r>
      <w:r>
        <w:rPr>
          <w:rFonts w:cs="宋体" w:hint="eastAsia"/>
          <w:color w:val="000000"/>
          <w:kern w:val="0"/>
          <w:szCs w:val="20"/>
        </w:rPr>
        <w:t xml:space="preserve">     </w:t>
      </w:r>
      <w:r w:rsidR="0038101F">
        <w:rPr>
          <w:rFonts w:cs="宋体" w:hint="eastAsia"/>
          <w:color w:val="000000"/>
          <w:kern w:val="0"/>
          <w:szCs w:val="20"/>
        </w:rPr>
        <w:t xml:space="preserve">        </w:t>
      </w:r>
      <w:r>
        <w:rPr>
          <w:rFonts w:cs="宋体" w:hint="eastAsia"/>
          <w:color w:val="000000"/>
          <w:kern w:val="0"/>
          <w:szCs w:val="20"/>
        </w:rPr>
        <w:t xml:space="preserve">            </w:t>
      </w:r>
      <w:r w:rsidR="00AD15F9">
        <w:rPr>
          <w:rFonts w:cs="宋体" w:hint="eastAsia"/>
          <w:color w:val="000000"/>
          <w:kern w:val="0"/>
          <w:szCs w:val="20"/>
        </w:rPr>
        <w:t xml:space="preserve"> </w:t>
      </w:r>
      <w:r w:rsidR="006C20E5">
        <w:rPr>
          <w:rFonts w:cs="宋体" w:hint="eastAsia"/>
          <w:color w:val="000000"/>
          <w:kern w:val="0"/>
          <w:szCs w:val="20"/>
        </w:rPr>
        <w:t>(4.5)</w:t>
      </w:r>
    </w:p>
    <w:p w:rsidR="006C20E5" w:rsidRDefault="006C20E5" w:rsidP="00AD15F9">
      <w:pPr>
        <w:wordWrap w:val="0"/>
        <w:spacing w:line="240" w:lineRule="auto"/>
        <w:ind w:firstLineChars="0" w:firstLine="0"/>
        <w:jc w:val="right"/>
        <w:rPr>
          <w:rFonts w:cs="宋体"/>
          <w:color w:val="000000"/>
          <w:kern w:val="0"/>
          <w:szCs w:val="20"/>
        </w:rPr>
      </w:pPr>
      <w:r w:rsidRPr="00D81065">
        <w:rPr>
          <w:rFonts w:cs="宋体"/>
          <w:color w:val="000000"/>
          <w:kern w:val="0"/>
          <w:position w:val="-24"/>
          <w:szCs w:val="20"/>
        </w:rPr>
        <w:object w:dxaOrig="1300" w:dyaOrig="660">
          <v:shape id="_x0000_i1116" type="#_x0000_t75" style="width:63.85pt;height:34.65pt" o:ole="">
            <v:imagedata r:id="rId223" o:title=""/>
          </v:shape>
          <o:OLEObject Type="Embed" ProgID="Equation.DSMT4" ShapeID="_x0000_i1116" DrawAspect="Content" ObjectID="_1539197938" r:id="rId224"/>
        </w:object>
      </w:r>
      <w:r w:rsidR="00AD15F9">
        <w:rPr>
          <w:rFonts w:cs="宋体" w:hint="eastAsia"/>
          <w:color w:val="000000"/>
          <w:kern w:val="0"/>
          <w:szCs w:val="20"/>
        </w:rPr>
        <w:t xml:space="preserve">     </w:t>
      </w:r>
      <w:r w:rsidR="0088321E">
        <w:rPr>
          <w:rFonts w:cs="宋体" w:hint="eastAsia"/>
          <w:color w:val="000000"/>
          <w:kern w:val="0"/>
          <w:szCs w:val="20"/>
        </w:rPr>
        <w:t xml:space="preserve"> </w:t>
      </w:r>
      <w:r w:rsidR="00AD15F9">
        <w:rPr>
          <w:rFonts w:cs="宋体" w:hint="eastAsia"/>
          <w:color w:val="000000"/>
          <w:kern w:val="0"/>
          <w:szCs w:val="20"/>
        </w:rPr>
        <w:t xml:space="preserve"> </w:t>
      </w:r>
      <w:r w:rsidR="0038101F">
        <w:rPr>
          <w:rFonts w:cs="宋体" w:hint="eastAsia"/>
          <w:color w:val="000000"/>
          <w:kern w:val="0"/>
          <w:szCs w:val="20"/>
        </w:rPr>
        <w:t xml:space="preserve">    </w:t>
      </w:r>
      <w:r w:rsidR="00AD15F9">
        <w:rPr>
          <w:rFonts w:cs="宋体" w:hint="eastAsia"/>
          <w:color w:val="000000"/>
          <w:kern w:val="0"/>
          <w:szCs w:val="20"/>
        </w:rPr>
        <w:t xml:space="preserve">                  </w:t>
      </w:r>
      <w:r>
        <w:rPr>
          <w:rFonts w:cs="宋体" w:hint="eastAsia"/>
          <w:color w:val="000000"/>
          <w:kern w:val="0"/>
          <w:szCs w:val="20"/>
        </w:rPr>
        <w:t>(4.6)</w:t>
      </w:r>
    </w:p>
    <w:p w:rsidR="006C20E5" w:rsidRPr="006C20E5" w:rsidRDefault="006C20E5" w:rsidP="00AD15F9">
      <w:pPr>
        <w:wordWrap w:val="0"/>
        <w:spacing w:line="240" w:lineRule="auto"/>
        <w:ind w:firstLineChars="0" w:firstLine="0"/>
        <w:jc w:val="right"/>
        <w:rPr>
          <w:rFonts w:cs="宋体"/>
          <w:color w:val="000000"/>
          <w:kern w:val="0"/>
          <w:szCs w:val="20"/>
        </w:rPr>
      </w:pPr>
      <w:r w:rsidRPr="00D81065">
        <w:rPr>
          <w:rFonts w:cs="宋体"/>
          <w:color w:val="000000"/>
          <w:kern w:val="0"/>
          <w:position w:val="-12"/>
          <w:szCs w:val="20"/>
        </w:rPr>
        <w:object w:dxaOrig="2060" w:dyaOrig="360">
          <v:shape id="_x0000_i1117" type="#_x0000_t75" style="width:103.25pt;height:19pt" o:ole="">
            <v:imagedata r:id="rId225" o:title=""/>
          </v:shape>
          <o:OLEObject Type="Embed" ProgID="Equation.DSMT4" ShapeID="_x0000_i1117" DrawAspect="Content" ObjectID="_1539197939" r:id="rId226"/>
        </w:object>
      </w:r>
      <w:r>
        <w:rPr>
          <w:rFonts w:cs="宋体" w:hint="eastAsia"/>
          <w:color w:val="000000"/>
          <w:kern w:val="0"/>
          <w:szCs w:val="20"/>
        </w:rPr>
        <w:t xml:space="preserve">    </w:t>
      </w:r>
      <w:r w:rsidR="0038101F">
        <w:rPr>
          <w:rFonts w:cs="宋体" w:hint="eastAsia"/>
          <w:color w:val="000000"/>
          <w:kern w:val="0"/>
          <w:szCs w:val="20"/>
        </w:rPr>
        <w:t xml:space="preserve">   </w:t>
      </w:r>
      <w:r>
        <w:rPr>
          <w:rFonts w:cs="宋体" w:hint="eastAsia"/>
          <w:color w:val="000000"/>
          <w:kern w:val="0"/>
          <w:szCs w:val="20"/>
        </w:rPr>
        <w:t xml:space="preserve"> </w:t>
      </w:r>
      <w:r w:rsidR="008B461F">
        <w:rPr>
          <w:rFonts w:cs="宋体" w:hint="eastAsia"/>
          <w:color w:val="000000"/>
          <w:kern w:val="0"/>
          <w:szCs w:val="20"/>
        </w:rPr>
        <w:t xml:space="preserve"> </w:t>
      </w:r>
      <w:r>
        <w:rPr>
          <w:rFonts w:cs="宋体" w:hint="eastAsia"/>
          <w:color w:val="000000"/>
          <w:kern w:val="0"/>
          <w:szCs w:val="20"/>
        </w:rPr>
        <w:t xml:space="preserve">    </w:t>
      </w:r>
      <w:r w:rsidR="008B461F">
        <w:rPr>
          <w:rFonts w:cs="宋体" w:hint="eastAsia"/>
          <w:color w:val="000000"/>
          <w:kern w:val="0"/>
          <w:szCs w:val="20"/>
        </w:rPr>
        <w:t xml:space="preserve"> </w:t>
      </w:r>
      <w:r>
        <w:rPr>
          <w:rFonts w:cs="宋体" w:hint="eastAsia"/>
          <w:color w:val="000000"/>
          <w:kern w:val="0"/>
          <w:szCs w:val="20"/>
        </w:rPr>
        <w:t xml:space="preserve"> </w:t>
      </w:r>
      <w:r w:rsidR="008B461F">
        <w:rPr>
          <w:rFonts w:cs="宋体" w:hint="eastAsia"/>
          <w:color w:val="000000"/>
          <w:kern w:val="0"/>
          <w:szCs w:val="20"/>
        </w:rPr>
        <w:t xml:space="preserve">  </w:t>
      </w:r>
      <w:r>
        <w:rPr>
          <w:rFonts w:cs="宋体" w:hint="eastAsia"/>
          <w:color w:val="000000"/>
          <w:kern w:val="0"/>
          <w:szCs w:val="20"/>
        </w:rPr>
        <w:t xml:space="preserve">       (4.7)</w:t>
      </w:r>
    </w:p>
    <w:p w:rsidR="006C20E5" w:rsidRDefault="006C20E5" w:rsidP="00295ECB">
      <w:pPr>
        <w:ind w:firstLine="480"/>
        <w:rPr>
          <w:rFonts w:cs="Times New Roman"/>
          <w:szCs w:val="24"/>
        </w:rPr>
      </w:pPr>
      <w:r>
        <w:rPr>
          <w:rFonts w:cs="Times New Roman" w:hint="eastAsia"/>
          <w:szCs w:val="24"/>
        </w:rPr>
        <w:t>提供的偏置电压在恒流偏置（</w:t>
      </w:r>
      <w:r w:rsidRPr="00D11518">
        <w:rPr>
          <w:position w:val="-12"/>
        </w:rPr>
        <w:object w:dxaOrig="300" w:dyaOrig="360">
          <v:shape id="_x0000_i1118" type="#_x0000_t75" style="width:14.95pt;height:19pt" o:ole="">
            <v:imagedata r:id="rId160" o:title=""/>
          </v:shape>
          <o:OLEObject Type="Embed" ProgID="Equation.DSMT4" ShapeID="_x0000_i1118" DrawAspect="Content" ObjectID="_1539197940" r:id="rId227"/>
        </w:object>
      </w:r>
      <w:r>
        <w:rPr>
          <w:rFonts w:hint="eastAsia"/>
        </w:rPr>
        <w:t>&lt;&lt;</w:t>
      </w:r>
      <w:r w:rsidRPr="00D11518">
        <w:rPr>
          <w:position w:val="-12"/>
        </w:rPr>
        <w:object w:dxaOrig="300" w:dyaOrig="360">
          <v:shape id="_x0000_i1119" type="#_x0000_t75" style="width:14.95pt;height:19pt" o:ole="">
            <v:imagedata r:id="rId158" o:title=""/>
          </v:shape>
          <o:OLEObject Type="Embed" ProgID="Equation.DSMT4" ShapeID="_x0000_i1119" DrawAspect="Content" ObjectID="_1539197941" r:id="rId228"/>
        </w:object>
      </w:r>
      <w:r>
        <w:rPr>
          <w:rFonts w:hint="eastAsia"/>
        </w:rPr>
        <w:t>）</w:t>
      </w:r>
      <w:r>
        <w:rPr>
          <w:rFonts w:cs="Times New Roman" w:hint="eastAsia"/>
          <w:szCs w:val="24"/>
        </w:rPr>
        <w:t>、匹配偏置（</w:t>
      </w:r>
      <w:r w:rsidRPr="00D11518">
        <w:rPr>
          <w:position w:val="-12"/>
        </w:rPr>
        <w:object w:dxaOrig="300" w:dyaOrig="360">
          <v:shape id="_x0000_i1120" type="#_x0000_t75" style="width:14.95pt;height:19pt" o:ole="">
            <v:imagedata r:id="rId160" o:title=""/>
          </v:shape>
          <o:OLEObject Type="Embed" ProgID="Equation.DSMT4" ShapeID="_x0000_i1120" DrawAspect="Content" ObjectID="_1539197942" r:id="rId229"/>
        </w:object>
      </w:r>
      <w:r>
        <w:rPr>
          <w:rFonts w:hint="eastAsia"/>
        </w:rPr>
        <w:t>≈</w:t>
      </w:r>
      <w:r w:rsidRPr="00D11518">
        <w:rPr>
          <w:position w:val="-12"/>
        </w:rPr>
        <w:object w:dxaOrig="300" w:dyaOrig="360">
          <v:shape id="_x0000_i1121" type="#_x0000_t75" style="width:14.95pt;height:19pt" o:ole="">
            <v:imagedata r:id="rId158" o:title=""/>
          </v:shape>
          <o:OLEObject Type="Embed" ProgID="Equation.DSMT4" ShapeID="_x0000_i1121" DrawAspect="Content" ObjectID="_1539197943" r:id="rId230"/>
        </w:object>
      </w:r>
      <w:r>
        <w:rPr>
          <w:rFonts w:cs="Times New Roman" w:hint="eastAsia"/>
          <w:szCs w:val="24"/>
        </w:rPr>
        <w:t>）、恒压偏置（</w:t>
      </w:r>
      <w:r w:rsidRPr="00D11518">
        <w:rPr>
          <w:position w:val="-12"/>
        </w:rPr>
        <w:object w:dxaOrig="300" w:dyaOrig="360">
          <v:shape id="_x0000_i1122" type="#_x0000_t75" style="width:14.95pt;height:19pt" o:ole="">
            <v:imagedata r:id="rId158" o:title=""/>
          </v:shape>
          <o:OLEObject Type="Embed" ProgID="Equation.DSMT4" ShapeID="_x0000_i1122" DrawAspect="Content" ObjectID="_1539197944" r:id="rId231"/>
        </w:object>
      </w:r>
      <w:r>
        <w:rPr>
          <w:rFonts w:hint="eastAsia"/>
        </w:rPr>
        <w:t>&lt;&lt;</w:t>
      </w:r>
      <w:r w:rsidRPr="00D11518">
        <w:rPr>
          <w:position w:val="-12"/>
        </w:rPr>
        <w:object w:dxaOrig="300" w:dyaOrig="360">
          <v:shape id="_x0000_i1123" type="#_x0000_t75" style="width:14.95pt;height:19pt" o:ole="">
            <v:imagedata r:id="rId160" o:title=""/>
          </v:shape>
          <o:OLEObject Type="Embed" ProgID="Equation.DSMT4" ShapeID="_x0000_i1123" DrawAspect="Content" ObjectID="_1539197945" r:id="rId232"/>
        </w:object>
      </w:r>
      <w:r>
        <w:rPr>
          <w:rFonts w:cs="Times New Roman" w:hint="eastAsia"/>
          <w:szCs w:val="24"/>
        </w:rPr>
        <w:t>）下分别为：</w:t>
      </w:r>
    </w:p>
    <w:p w:rsidR="006C20E5" w:rsidRDefault="00F8041F" w:rsidP="00AD15F9">
      <w:pPr>
        <w:wordWrap w:val="0"/>
        <w:spacing w:line="240" w:lineRule="auto"/>
        <w:ind w:firstLineChars="0" w:firstLine="0"/>
        <w:jc w:val="right"/>
        <w:rPr>
          <w:rFonts w:cs="Times New Roman"/>
          <w:szCs w:val="24"/>
        </w:rPr>
      </w:pPr>
      <w:r w:rsidRPr="00D81065">
        <w:rPr>
          <w:rFonts w:cs="宋体"/>
          <w:color w:val="000000"/>
          <w:kern w:val="0"/>
          <w:position w:val="-12"/>
          <w:szCs w:val="20"/>
        </w:rPr>
        <w:object w:dxaOrig="1180" w:dyaOrig="360">
          <v:shape id="_x0000_i1124" type="#_x0000_t75" style="width:59.75pt;height:19pt" o:ole="">
            <v:imagedata r:id="rId233" o:title=""/>
          </v:shape>
          <o:OLEObject Type="Embed" ProgID="Equation.DSMT4" ShapeID="_x0000_i1124" DrawAspect="Content" ObjectID="_1539197946" r:id="rId234"/>
        </w:object>
      </w:r>
      <w:r w:rsidR="008B461F">
        <w:rPr>
          <w:rFonts w:cs="宋体" w:hint="eastAsia"/>
          <w:color w:val="000000"/>
          <w:kern w:val="0"/>
          <w:szCs w:val="20"/>
        </w:rPr>
        <w:t xml:space="preserve">     </w:t>
      </w:r>
      <w:r w:rsidR="00814B22">
        <w:rPr>
          <w:rFonts w:cs="宋体" w:hint="eastAsia"/>
          <w:color w:val="000000"/>
          <w:kern w:val="0"/>
          <w:szCs w:val="20"/>
        </w:rPr>
        <w:t xml:space="preserve">  </w:t>
      </w:r>
      <w:r w:rsidR="008B461F">
        <w:rPr>
          <w:rFonts w:cs="宋体" w:hint="eastAsia"/>
          <w:color w:val="000000"/>
          <w:kern w:val="0"/>
          <w:szCs w:val="20"/>
        </w:rPr>
        <w:t xml:space="preserve">   </w:t>
      </w:r>
      <w:r>
        <w:rPr>
          <w:rFonts w:cs="宋体" w:hint="eastAsia"/>
          <w:color w:val="000000"/>
          <w:kern w:val="0"/>
          <w:szCs w:val="20"/>
        </w:rPr>
        <w:t xml:space="preserve">  </w:t>
      </w:r>
      <w:r w:rsidR="008B461F">
        <w:rPr>
          <w:rFonts w:cs="宋体" w:hint="eastAsia"/>
          <w:color w:val="000000"/>
          <w:kern w:val="0"/>
          <w:szCs w:val="20"/>
        </w:rPr>
        <w:t xml:space="preserve">   </w:t>
      </w:r>
      <w:r>
        <w:rPr>
          <w:rFonts w:cs="宋体" w:hint="eastAsia"/>
          <w:color w:val="000000"/>
          <w:kern w:val="0"/>
          <w:szCs w:val="20"/>
        </w:rPr>
        <w:t xml:space="preserve">             (4.8)</w:t>
      </w:r>
    </w:p>
    <w:p w:rsidR="006C20E5" w:rsidRDefault="00F8041F" w:rsidP="00AD15F9">
      <w:pPr>
        <w:wordWrap w:val="0"/>
        <w:spacing w:line="240" w:lineRule="auto"/>
        <w:ind w:firstLineChars="0" w:firstLine="0"/>
        <w:jc w:val="right"/>
        <w:rPr>
          <w:rFonts w:cs="Times New Roman"/>
          <w:szCs w:val="24"/>
        </w:rPr>
      </w:pPr>
      <w:r w:rsidRPr="00D81065">
        <w:rPr>
          <w:rFonts w:cs="宋体"/>
          <w:color w:val="000000"/>
          <w:kern w:val="0"/>
          <w:position w:val="-12"/>
          <w:szCs w:val="20"/>
        </w:rPr>
        <w:object w:dxaOrig="1120" w:dyaOrig="360">
          <v:shape id="_x0000_i1125" type="#_x0000_t75" style="width:55pt;height:19pt" o:ole="">
            <v:imagedata r:id="rId235" o:title=""/>
          </v:shape>
          <o:OLEObject Type="Embed" ProgID="Equation.DSMT4" ShapeID="_x0000_i1125" DrawAspect="Content" ObjectID="_1539197947" r:id="rId236"/>
        </w:object>
      </w:r>
      <w:r>
        <w:rPr>
          <w:rFonts w:cs="宋体" w:hint="eastAsia"/>
          <w:color w:val="000000"/>
          <w:kern w:val="0"/>
          <w:szCs w:val="20"/>
        </w:rPr>
        <w:t xml:space="preserve"> </w:t>
      </w:r>
      <w:r w:rsidR="00880D0E">
        <w:rPr>
          <w:rFonts w:cs="宋体" w:hint="eastAsia"/>
          <w:color w:val="000000"/>
          <w:kern w:val="0"/>
          <w:szCs w:val="20"/>
        </w:rPr>
        <w:t xml:space="preserve"> </w:t>
      </w:r>
      <w:r>
        <w:rPr>
          <w:rFonts w:cs="宋体" w:hint="eastAsia"/>
          <w:color w:val="000000"/>
          <w:kern w:val="0"/>
          <w:szCs w:val="20"/>
        </w:rPr>
        <w:t xml:space="preserve">    </w:t>
      </w:r>
      <w:r w:rsidR="00814B22">
        <w:rPr>
          <w:rFonts w:cs="宋体" w:hint="eastAsia"/>
          <w:color w:val="000000"/>
          <w:kern w:val="0"/>
          <w:szCs w:val="20"/>
        </w:rPr>
        <w:t xml:space="preserve">  </w:t>
      </w:r>
      <w:r w:rsidR="0038101F">
        <w:rPr>
          <w:rFonts w:cs="宋体" w:hint="eastAsia"/>
          <w:color w:val="000000"/>
          <w:kern w:val="0"/>
          <w:szCs w:val="20"/>
        </w:rPr>
        <w:t xml:space="preserve">  </w:t>
      </w:r>
      <w:r w:rsidR="008B461F">
        <w:rPr>
          <w:rFonts w:cs="宋体" w:hint="eastAsia"/>
          <w:color w:val="000000"/>
          <w:kern w:val="0"/>
          <w:szCs w:val="20"/>
        </w:rPr>
        <w:t xml:space="preserve"> </w:t>
      </w:r>
      <w:r>
        <w:rPr>
          <w:rFonts w:cs="宋体" w:hint="eastAsia"/>
          <w:color w:val="000000"/>
          <w:kern w:val="0"/>
          <w:szCs w:val="20"/>
        </w:rPr>
        <w:t xml:space="preserve">  </w:t>
      </w:r>
      <w:r w:rsidR="0038101F">
        <w:rPr>
          <w:rFonts w:cs="宋体" w:hint="eastAsia"/>
          <w:color w:val="000000"/>
          <w:kern w:val="0"/>
          <w:szCs w:val="20"/>
        </w:rPr>
        <w:t xml:space="preserve"> </w:t>
      </w:r>
      <w:r w:rsidR="008B461F">
        <w:rPr>
          <w:rFonts w:cs="宋体" w:hint="eastAsia"/>
          <w:color w:val="000000"/>
          <w:kern w:val="0"/>
          <w:szCs w:val="20"/>
        </w:rPr>
        <w:t xml:space="preserve">  </w:t>
      </w:r>
      <w:r>
        <w:rPr>
          <w:rFonts w:cs="宋体" w:hint="eastAsia"/>
          <w:color w:val="000000"/>
          <w:kern w:val="0"/>
          <w:szCs w:val="20"/>
        </w:rPr>
        <w:t xml:space="preserve">             (4.9)</w:t>
      </w:r>
    </w:p>
    <w:p w:rsidR="006C20E5" w:rsidRDefault="00F8041F" w:rsidP="00AD15F9">
      <w:pPr>
        <w:wordWrap w:val="0"/>
        <w:spacing w:line="240" w:lineRule="auto"/>
        <w:ind w:firstLineChars="0" w:firstLine="0"/>
        <w:jc w:val="right"/>
        <w:rPr>
          <w:rFonts w:cs="Times New Roman"/>
          <w:szCs w:val="24"/>
        </w:rPr>
      </w:pPr>
      <w:r w:rsidRPr="00D81065">
        <w:rPr>
          <w:rFonts w:cs="宋体"/>
          <w:color w:val="000000"/>
          <w:kern w:val="0"/>
          <w:position w:val="-12"/>
          <w:szCs w:val="20"/>
        </w:rPr>
        <w:object w:dxaOrig="999" w:dyaOrig="360">
          <v:shape id="_x0000_i1126" type="#_x0000_t75" style="width:49.6pt;height:19pt" o:ole="">
            <v:imagedata r:id="rId237" o:title=""/>
          </v:shape>
          <o:OLEObject Type="Embed" ProgID="Equation.DSMT4" ShapeID="_x0000_i1126" DrawAspect="Content" ObjectID="_1539197948" r:id="rId238"/>
        </w:object>
      </w:r>
      <w:r w:rsidR="00880D0E">
        <w:rPr>
          <w:rFonts w:cs="宋体" w:hint="eastAsia"/>
          <w:color w:val="000000"/>
          <w:kern w:val="0"/>
          <w:szCs w:val="20"/>
        </w:rPr>
        <w:t xml:space="preserve">   </w:t>
      </w:r>
      <w:r>
        <w:rPr>
          <w:rFonts w:cs="宋体" w:hint="eastAsia"/>
          <w:color w:val="000000"/>
          <w:kern w:val="0"/>
          <w:szCs w:val="20"/>
        </w:rPr>
        <w:t xml:space="preserve"> </w:t>
      </w:r>
      <w:r w:rsidR="008B461F">
        <w:rPr>
          <w:rFonts w:cs="宋体" w:hint="eastAsia"/>
          <w:color w:val="000000"/>
          <w:kern w:val="0"/>
          <w:szCs w:val="20"/>
        </w:rPr>
        <w:t xml:space="preserve"> </w:t>
      </w:r>
      <w:r w:rsidR="00880D0E">
        <w:rPr>
          <w:rFonts w:cs="宋体" w:hint="eastAsia"/>
          <w:color w:val="000000"/>
          <w:kern w:val="0"/>
          <w:szCs w:val="20"/>
        </w:rPr>
        <w:t xml:space="preserve"> </w:t>
      </w:r>
      <w:r>
        <w:rPr>
          <w:rFonts w:cs="宋体" w:hint="eastAsia"/>
          <w:color w:val="000000"/>
          <w:kern w:val="0"/>
          <w:szCs w:val="20"/>
        </w:rPr>
        <w:t xml:space="preserve"> </w:t>
      </w:r>
      <w:r w:rsidR="00814B22">
        <w:rPr>
          <w:rFonts w:cs="宋体" w:hint="eastAsia"/>
          <w:color w:val="000000"/>
          <w:kern w:val="0"/>
          <w:szCs w:val="20"/>
        </w:rPr>
        <w:t xml:space="preserve">   </w:t>
      </w:r>
      <w:r w:rsidR="008B461F">
        <w:rPr>
          <w:rFonts w:cs="宋体" w:hint="eastAsia"/>
          <w:color w:val="000000"/>
          <w:kern w:val="0"/>
          <w:szCs w:val="20"/>
        </w:rPr>
        <w:t xml:space="preserve">   </w:t>
      </w:r>
      <w:r w:rsidR="0038101F">
        <w:rPr>
          <w:rFonts w:cs="宋体" w:hint="eastAsia"/>
          <w:color w:val="000000"/>
          <w:kern w:val="0"/>
          <w:szCs w:val="20"/>
        </w:rPr>
        <w:t xml:space="preserve"> </w:t>
      </w:r>
      <w:r>
        <w:rPr>
          <w:rFonts w:cs="宋体" w:hint="eastAsia"/>
          <w:color w:val="000000"/>
          <w:kern w:val="0"/>
          <w:szCs w:val="20"/>
        </w:rPr>
        <w:t xml:space="preserve">               (4.10)</w:t>
      </w:r>
    </w:p>
    <w:p w:rsidR="006C20E5" w:rsidRDefault="004A5C61" w:rsidP="00AD15F9">
      <w:pPr>
        <w:ind w:firstLine="480"/>
      </w:pPr>
      <w:r>
        <w:rPr>
          <w:rFonts w:hint="eastAsia"/>
        </w:rPr>
        <w:t>由式</w:t>
      </w:r>
      <w:r w:rsidRPr="004A5C61">
        <w:t>4.5</w:t>
      </w:r>
      <w:r>
        <w:rPr>
          <w:rFonts w:hint="eastAsia"/>
        </w:rPr>
        <w:t>~</w:t>
      </w:r>
      <w:r w:rsidR="006A06D9">
        <w:rPr>
          <w:rFonts w:hint="eastAsia"/>
        </w:rPr>
        <w:t>式</w:t>
      </w:r>
      <w:r w:rsidRPr="004A5C61">
        <w:t>4.10</w:t>
      </w:r>
      <w:r>
        <w:rPr>
          <w:rFonts w:hint="eastAsia"/>
        </w:rPr>
        <w:t>可以看出</w:t>
      </w:r>
      <w:r w:rsidR="00F82B77">
        <w:rPr>
          <w:rFonts w:hint="eastAsia"/>
        </w:rPr>
        <w:t>，恒流偏置的响应度最高，匹配偏置次之，恒压偏置响应度最小。但是恒流偏置的偏置电压很大，不易获取。匹配偏置的匹配偏置的响应度和偏置电压都较为适中。</w:t>
      </w:r>
    </w:p>
    <w:p w:rsidR="00336147" w:rsidRDefault="005A3FEC" w:rsidP="003935ED">
      <w:pPr>
        <w:ind w:firstLine="480"/>
      </w:pPr>
      <w:r>
        <w:rPr>
          <w:rFonts w:hint="eastAsia"/>
        </w:rPr>
        <w:t>由前面的分析知，温度对探测器的探测率影响很大，可知探测器以热噪声为主。</w:t>
      </w:r>
      <w:r w:rsidR="000C6921">
        <w:rPr>
          <w:rFonts w:hint="eastAsia"/>
        </w:rPr>
        <w:t>而前置放大器</w:t>
      </w:r>
      <w:r w:rsidR="00B70BE2">
        <w:rPr>
          <w:rFonts w:hint="eastAsia"/>
        </w:rPr>
        <w:t>中</w:t>
      </w:r>
      <w:r w:rsidR="00FA64C3">
        <w:rPr>
          <w:rFonts w:hint="eastAsia"/>
        </w:rPr>
        <w:t>电压噪声</w:t>
      </w:r>
      <w:r w:rsidR="00B70BE2">
        <w:rPr>
          <w:rFonts w:hint="eastAsia"/>
        </w:rPr>
        <w:t>起主要作用</w:t>
      </w:r>
      <w:r w:rsidR="00FA64C3">
        <w:rPr>
          <w:rFonts w:hint="eastAsia"/>
        </w:rPr>
        <w:t>。</w:t>
      </w:r>
      <w:r w:rsidR="000C6921">
        <w:rPr>
          <w:rFonts w:hint="eastAsia"/>
        </w:rPr>
        <w:t>由式</w:t>
      </w:r>
      <w:r w:rsidR="000C6921">
        <w:rPr>
          <w:rFonts w:hint="eastAsia"/>
        </w:rPr>
        <w:t>4.3</w:t>
      </w:r>
      <w:r w:rsidR="00FA64C3">
        <w:rPr>
          <w:rFonts w:hint="eastAsia"/>
        </w:rPr>
        <w:t>，</w:t>
      </w:r>
      <w:r w:rsidR="00C673EE">
        <w:rPr>
          <w:rFonts w:hint="eastAsia"/>
        </w:rPr>
        <w:t>在</w:t>
      </w:r>
      <w:r w:rsidR="00FA64C3">
        <w:rPr>
          <w:rFonts w:hint="eastAsia"/>
        </w:rPr>
        <w:t>偏置电流</w:t>
      </w:r>
      <w:r w:rsidR="00FA64C3" w:rsidRPr="005960D9">
        <w:rPr>
          <w:position w:val="-12"/>
        </w:rPr>
        <w:object w:dxaOrig="279" w:dyaOrig="360">
          <v:shape id="_x0000_i1127" type="#_x0000_t75" style="width:12.25pt;height:19pt" o:ole="">
            <v:imagedata r:id="rId202" o:title=""/>
          </v:shape>
          <o:OLEObject Type="Embed" ProgID="Equation.DSMT4" ShapeID="_x0000_i1127" DrawAspect="Content" ObjectID="_1539197949" r:id="rId239"/>
        </w:object>
      </w:r>
      <w:r w:rsidR="00FA64C3">
        <w:rPr>
          <w:rFonts w:hint="eastAsia"/>
        </w:rPr>
        <w:t>相同</w:t>
      </w:r>
      <w:r w:rsidR="00C673EE">
        <w:rPr>
          <w:rFonts w:hint="eastAsia"/>
        </w:rPr>
        <w:t>的条件下</w:t>
      </w:r>
      <w:r w:rsidR="00FA64C3">
        <w:rPr>
          <w:rFonts w:hint="eastAsia"/>
        </w:rPr>
        <w:t>，三种偏置方式的信噪比恒流偏置最大，匹配偏置居中，恒压偏置最小。</w:t>
      </w:r>
      <w:r w:rsidR="00336147" w:rsidRPr="00336147">
        <w:rPr>
          <w:rFonts w:hint="eastAsia"/>
        </w:rPr>
        <w:t>对于</w:t>
      </w:r>
      <w:r w:rsidR="00336147" w:rsidRPr="00336147">
        <w:rPr>
          <w:rFonts w:hint="eastAsia"/>
        </w:rPr>
        <w:t>PbS</w:t>
      </w:r>
      <w:r w:rsidR="00336147" w:rsidRPr="00336147">
        <w:rPr>
          <w:rFonts w:hint="eastAsia"/>
        </w:rPr>
        <w:t>这种高阻值探测器，采用恒流偏置时，偏置电流</w:t>
      </w:r>
      <w:r w:rsidR="00336147" w:rsidRPr="00BF3DD8">
        <w:rPr>
          <w:position w:val="-12"/>
        </w:rPr>
        <w:object w:dxaOrig="279" w:dyaOrig="360">
          <v:shape id="_x0000_i1128" type="#_x0000_t75" style="width:14.95pt;height:18.35pt" o:ole="">
            <v:imagedata r:id="rId240" o:title=""/>
          </v:shape>
          <o:OLEObject Type="Embed" ProgID="Equation.DSMT4" ShapeID="_x0000_i1128" DrawAspect="Content" ObjectID="_1539197950" r:id="rId241"/>
        </w:object>
      </w:r>
      <w:r w:rsidR="00336147" w:rsidRPr="00336147">
        <w:rPr>
          <w:rFonts w:hint="eastAsia"/>
        </w:rPr>
        <w:t>会较低，</w:t>
      </w:r>
      <w:r w:rsidR="004733D1">
        <w:rPr>
          <w:rFonts w:hint="eastAsia"/>
        </w:rPr>
        <w:t>不利于提高</w:t>
      </w:r>
      <w:r w:rsidR="00336147" w:rsidRPr="00336147">
        <w:rPr>
          <w:rFonts w:hint="eastAsia"/>
        </w:rPr>
        <w:t>信噪比。如采用高值偏压电源来提高偏置电流</w:t>
      </w:r>
      <w:r w:rsidR="00336147" w:rsidRPr="00BF3DD8">
        <w:rPr>
          <w:position w:val="-12"/>
        </w:rPr>
        <w:object w:dxaOrig="279" w:dyaOrig="360">
          <v:shape id="_x0000_i1129" type="#_x0000_t75" style="width:14.95pt;height:18.35pt" o:ole="">
            <v:imagedata r:id="rId242" o:title=""/>
          </v:shape>
          <o:OLEObject Type="Embed" ProgID="Equation.DSMT4" ShapeID="_x0000_i1129" DrawAspect="Content" ObjectID="_1539197951" r:id="rId243"/>
        </w:object>
      </w:r>
      <w:r w:rsidR="00336147" w:rsidRPr="00336147">
        <w:rPr>
          <w:rFonts w:hint="eastAsia"/>
        </w:rPr>
        <w:t>，这种电源不易获得。</w:t>
      </w:r>
    </w:p>
    <w:p w:rsidR="001C3F54" w:rsidRPr="001C3F54" w:rsidRDefault="00FA64C3" w:rsidP="003935ED">
      <w:pPr>
        <w:ind w:firstLine="480"/>
        <w:rPr>
          <w:rFonts w:cs="Times New Roman"/>
          <w:szCs w:val="24"/>
        </w:rPr>
      </w:pPr>
      <w:r>
        <w:rPr>
          <w:rFonts w:cs="Times New Roman" w:hint="eastAsia"/>
          <w:szCs w:val="24"/>
        </w:rPr>
        <w:t>综合考虑</w:t>
      </w:r>
      <w:r w:rsidR="008F0607">
        <w:rPr>
          <w:rFonts w:cs="Times New Roman" w:hint="eastAsia"/>
          <w:szCs w:val="24"/>
        </w:rPr>
        <w:t>探测器响应度、偏置电源电压和系统信噪比，对于高阻值的</w:t>
      </w:r>
      <w:r w:rsidR="008F0607">
        <w:rPr>
          <w:rFonts w:cs="Times New Roman" w:hint="eastAsia"/>
          <w:szCs w:val="24"/>
        </w:rPr>
        <w:t>PbS</w:t>
      </w:r>
      <w:r w:rsidR="008F0607">
        <w:rPr>
          <w:rFonts w:cs="Times New Roman" w:hint="eastAsia"/>
          <w:szCs w:val="24"/>
        </w:rPr>
        <w:t>探测器，</w:t>
      </w:r>
      <w:r w:rsidR="008F0607">
        <w:rPr>
          <w:rFonts w:cs="Times New Roman" w:hint="eastAsia"/>
          <w:szCs w:val="24"/>
        </w:rPr>
        <w:lastRenderedPageBreak/>
        <w:t>在三种偏置方式中选择匹配偏置</w:t>
      </w:r>
      <w:r w:rsidR="00B821CD">
        <w:rPr>
          <w:rFonts w:cs="Times New Roman" w:hint="eastAsia"/>
          <w:szCs w:val="24"/>
        </w:rPr>
        <w:t>方式</w:t>
      </w:r>
      <w:r w:rsidR="008F0607">
        <w:rPr>
          <w:rFonts w:cs="Times New Roman" w:hint="eastAsia"/>
          <w:szCs w:val="24"/>
        </w:rPr>
        <w:t>较为合适。</w:t>
      </w:r>
    </w:p>
    <w:p w:rsidR="00B52E69" w:rsidRPr="0062790A" w:rsidRDefault="00B52E69" w:rsidP="0062790A">
      <w:pPr>
        <w:pStyle w:val="4"/>
      </w:pPr>
      <w:r w:rsidRPr="0062790A">
        <w:rPr>
          <w:rFonts w:hint="eastAsia"/>
        </w:rPr>
        <w:t xml:space="preserve">4.2.1.2 </w:t>
      </w:r>
      <w:r w:rsidRPr="0062790A">
        <w:rPr>
          <w:rFonts w:hint="eastAsia"/>
        </w:rPr>
        <w:t>前置放大</w:t>
      </w:r>
      <w:r w:rsidR="0006695A" w:rsidRPr="0062790A">
        <w:rPr>
          <w:rFonts w:hint="eastAsia"/>
        </w:rPr>
        <w:t>器的分析与选择</w:t>
      </w:r>
    </w:p>
    <w:p w:rsidR="00C01776" w:rsidRDefault="0006695A" w:rsidP="0006695A">
      <w:pPr>
        <w:ind w:firstLine="480"/>
        <w:rPr>
          <w:szCs w:val="24"/>
        </w:rPr>
      </w:pPr>
      <w:r w:rsidRPr="0006695A">
        <w:rPr>
          <w:rFonts w:hint="eastAsia"/>
          <w:szCs w:val="24"/>
        </w:rPr>
        <w:t>PbS</w:t>
      </w:r>
      <w:r w:rsidRPr="0006695A">
        <w:rPr>
          <w:rFonts w:hint="eastAsia"/>
          <w:szCs w:val="24"/>
        </w:rPr>
        <w:t>探测器自身的阻抗很大，约为</w:t>
      </w:r>
      <w:r w:rsidRPr="0006695A">
        <w:rPr>
          <w:rFonts w:hint="eastAsia"/>
          <w:szCs w:val="24"/>
        </w:rPr>
        <w:t>10</w:t>
      </w:r>
      <w:r w:rsidRPr="0006695A">
        <w:rPr>
          <w:rFonts w:hint="eastAsia"/>
          <w:szCs w:val="24"/>
          <w:vertAlign w:val="superscript"/>
        </w:rPr>
        <w:t>6</w:t>
      </w:r>
      <w:r w:rsidRPr="0006695A">
        <w:rPr>
          <w:rFonts w:cs="Times New Roman"/>
          <w:szCs w:val="24"/>
        </w:rPr>
        <w:t>Ω</w:t>
      </w:r>
      <w:r w:rsidRPr="0006695A">
        <w:rPr>
          <w:rFonts w:hint="eastAsia"/>
          <w:szCs w:val="24"/>
        </w:rPr>
        <w:t>左右。由于器件工艺的不同，有些探测器的阻值甚至达</w:t>
      </w:r>
      <w:r>
        <w:rPr>
          <w:rFonts w:hint="eastAsia"/>
          <w:szCs w:val="24"/>
        </w:rPr>
        <w:t>到</w:t>
      </w:r>
      <w:r w:rsidRPr="0006695A">
        <w:rPr>
          <w:rFonts w:hint="eastAsia"/>
          <w:szCs w:val="24"/>
        </w:rPr>
        <w:t>10</w:t>
      </w:r>
      <w:r w:rsidRPr="0006695A">
        <w:rPr>
          <w:rFonts w:hint="eastAsia"/>
          <w:szCs w:val="24"/>
          <w:vertAlign w:val="superscript"/>
        </w:rPr>
        <w:t>11</w:t>
      </w:r>
      <w:r w:rsidRPr="0006695A">
        <w:rPr>
          <w:rFonts w:cs="Times New Roman"/>
          <w:szCs w:val="24"/>
        </w:rPr>
        <w:t>Ω</w:t>
      </w:r>
      <w:r w:rsidRPr="0006695A">
        <w:rPr>
          <w:rFonts w:hint="eastAsia"/>
          <w:szCs w:val="24"/>
        </w:rPr>
        <w:t>左右</w:t>
      </w:r>
      <w:r w:rsidR="005C64F0">
        <w:rPr>
          <w:rFonts w:hint="eastAsia"/>
          <w:szCs w:val="24"/>
        </w:rPr>
        <w:t>，这使得信号的输出驱动能力很差</w:t>
      </w:r>
      <w:r w:rsidRPr="0006695A">
        <w:rPr>
          <w:rFonts w:hint="eastAsia"/>
          <w:szCs w:val="24"/>
        </w:rPr>
        <w:t>。</w:t>
      </w:r>
      <w:r w:rsidR="00396E96">
        <w:rPr>
          <w:rFonts w:hint="eastAsia"/>
          <w:szCs w:val="24"/>
        </w:rPr>
        <w:t>输出信号在传输的过程中易受到分布电容、环境噪声等的干扰，要从探测器微弱的输出中尽可能多的提取信号，在放大之前需</w:t>
      </w:r>
      <w:r w:rsidR="00AD0DC3">
        <w:rPr>
          <w:rFonts w:hint="eastAsia"/>
          <w:szCs w:val="24"/>
        </w:rPr>
        <w:t>要</w:t>
      </w:r>
      <w:r w:rsidR="00396E96">
        <w:rPr>
          <w:rFonts w:hint="eastAsia"/>
          <w:szCs w:val="24"/>
        </w:rPr>
        <w:t>加</w:t>
      </w:r>
      <w:r w:rsidR="00AD0DC3">
        <w:rPr>
          <w:rFonts w:hint="eastAsia"/>
          <w:szCs w:val="24"/>
        </w:rPr>
        <w:t>入输入</w:t>
      </w:r>
      <w:r w:rsidRPr="0006695A">
        <w:rPr>
          <w:rFonts w:hint="eastAsia"/>
          <w:szCs w:val="24"/>
        </w:rPr>
        <w:t>缓冲级作阻抗匹配，提高带负载能力。</w:t>
      </w:r>
    </w:p>
    <w:p w:rsidR="00C01776" w:rsidRDefault="0006695A" w:rsidP="0006695A">
      <w:pPr>
        <w:ind w:firstLine="480"/>
        <w:rPr>
          <w:szCs w:val="24"/>
        </w:rPr>
      </w:pPr>
      <w:r w:rsidRPr="0006695A">
        <w:rPr>
          <w:rFonts w:hint="eastAsia"/>
          <w:szCs w:val="24"/>
        </w:rPr>
        <w:t>为了实现阻抗匹配</w:t>
      </w:r>
      <w:r w:rsidR="00D86575">
        <w:rPr>
          <w:rFonts w:hint="eastAsia"/>
          <w:szCs w:val="24"/>
        </w:rPr>
        <w:t>，</w:t>
      </w:r>
      <w:r w:rsidRPr="0006695A">
        <w:rPr>
          <w:rFonts w:hint="eastAsia"/>
          <w:szCs w:val="24"/>
        </w:rPr>
        <w:t>要对器件进行合理的选择。对于输入阻抗小于</w:t>
      </w:r>
      <w:r w:rsidRPr="0006695A">
        <w:rPr>
          <w:rFonts w:hint="eastAsia"/>
          <w:szCs w:val="24"/>
        </w:rPr>
        <w:t>100</w:t>
      </w:r>
      <w:r w:rsidRPr="0006695A">
        <w:rPr>
          <w:rFonts w:cs="Times New Roman"/>
          <w:szCs w:val="24"/>
        </w:rPr>
        <w:t>Ω</w:t>
      </w:r>
      <w:r w:rsidRPr="0006695A">
        <w:rPr>
          <w:rFonts w:hint="eastAsia"/>
          <w:szCs w:val="24"/>
        </w:rPr>
        <w:t>的电路，</w:t>
      </w:r>
      <w:r w:rsidR="00FC01E3" w:rsidRPr="0006695A">
        <w:rPr>
          <w:rFonts w:hint="eastAsia"/>
          <w:szCs w:val="24"/>
        </w:rPr>
        <w:t>首选</w:t>
      </w:r>
      <w:r w:rsidRPr="0006695A">
        <w:rPr>
          <w:rFonts w:hint="eastAsia"/>
          <w:szCs w:val="24"/>
        </w:rPr>
        <w:t>变压器耦合</w:t>
      </w:r>
      <w:r w:rsidR="00FC01E3">
        <w:rPr>
          <w:rFonts w:hint="eastAsia"/>
          <w:szCs w:val="24"/>
        </w:rPr>
        <w:t>的方式</w:t>
      </w:r>
      <w:r w:rsidRPr="0006695A">
        <w:rPr>
          <w:szCs w:val="24"/>
        </w:rPr>
        <w:t>；</w:t>
      </w:r>
      <w:r w:rsidR="00B17967">
        <w:rPr>
          <w:rFonts w:hint="eastAsia"/>
          <w:szCs w:val="24"/>
        </w:rPr>
        <w:t>输入阻抗在</w:t>
      </w:r>
      <w:r w:rsidRPr="0006695A">
        <w:rPr>
          <w:rFonts w:hint="eastAsia"/>
          <w:szCs w:val="24"/>
        </w:rPr>
        <w:t>1</w:t>
      </w:r>
      <w:r w:rsidRPr="0006695A">
        <w:rPr>
          <w:rFonts w:cs="Times New Roman"/>
          <w:szCs w:val="24"/>
        </w:rPr>
        <w:t>KΩ</w:t>
      </w:r>
      <w:r w:rsidR="00B17967">
        <w:rPr>
          <w:rFonts w:hint="eastAsia"/>
          <w:szCs w:val="24"/>
        </w:rPr>
        <w:t>~</w:t>
      </w:r>
      <w:r w:rsidRPr="0006695A">
        <w:rPr>
          <w:rFonts w:hint="eastAsia"/>
          <w:szCs w:val="24"/>
        </w:rPr>
        <w:t>1</w:t>
      </w:r>
      <w:r w:rsidRPr="0006695A">
        <w:rPr>
          <w:rFonts w:cs="Times New Roman"/>
          <w:szCs w:val="24"/>
        </w:rPr>
        <w:t>MΩ</w:t>
      </w:r>
      <w:r w:rsidR="00B17967">
        <w:rPr>
          <w:rFonts w:hint="eastAsia"/>
          <w:szCs w:val="24"/>
        </w:rPr>
        <w:t>范围</w:t>
      </w:r>
      <w:r w:rsidR="00343402">
        <w:rPr>
          <w:rFonts w:hint="eastAsia"/>
          <w:szCs w:val="24"/>
        </w:rPr>
        <w:t>内</w:t>
      </w:r>
      <w:r w:rsidR="00B17967">
        <w:rPr>
          <w:rFonts w:hint="eastAsia"/>
          <w:szCs w:val="24"/>
        </w:rPr>
        <w:t>，应</w:t>
      </w:r>
      <w:r w:rsidR="00B17967" w:rsidRPr="0006695A">
        <w:rPr>
          <w:rFonts w:hint="eastAsia"/>
          <w:szCs w:val="24"/>
        </w:rPr>
        <w:t>首选</w:t>
      </w:r>
      <w:r w:rsidR="00B17967">
        <w:rPr>
          <w:rFonts w:hint="eastAsia"/>
          <w:szCs w:val="24"/>
        </w:rPr>
        <w:t>集成运放</w:t>
      </w:r>
      <w:r w:rsidRPr="0006695A">
        <w:rPr>
          <w:rFonts w:cs="Times New Roman"/>
          <w:szCs w:val="24"/>
        </w:rPr>
        <w:t>；</w:t>
      </w:r>
      <w:r w:rsidR="00B17967">
        <w:rPr>
          <w:rFonts w:cs="Times New Roman" w:hint="eastAsia"/>
          <w:szCs w:val="24"/>
        </w:rPr>
        <w:t>输入阻抗</w:t>
      </w:r>
      <w:r w:rsidRPr="0006695A">
        <w:rPr>
          <w:rFonts w:hint="eastAsia"/>
          <w:szCs w:val="24"/>
        </w:rPr>
        <w:t>在</w:t>
      </w:r>
      <w:r w:rsidRPr="0006695A">
        <w:rPr>
          <w:rFonts w:hint="eastAsia"/>
          <w:szCs w:val="24"/>
        </w:rPr>
        <w:t>1</w:t>
      </w:r>
      <w:r w:rsidRPr="0006695A">
        <w:rPr>
          <w:rFonts w:cs="Times New Roman"/>
          <w:szCs w:val="24"/>
        </w:rPr>
        <w:t>KΩ</w:t>
      </w:r>
      <w:r w:rsidR="00B17967">
        <w:rPr>
          <w:rFonts w:hint="eastAsia"/>
          <w:szCs w:val="24"/>
        </w:rPr>
        <w:t>~</w:t>
      </w:r>
      <w:r w:rsidRPr="0006695A">
        <w:rPr>
          <w:rFonts w:hint="eastAsia"/>
          <w:szCs w:val="24"/>
        </w:rPr>
        <w:t>100</w:t>
      </w:r>
      <w:r w:rsidRPr="0006695A">
        <w:rPr>
          <w:rFonts w:cs="Times New Roman"/>
          <w:szCs w:val="24"/>
        </w:rPr>
        <w:t>GΩ</w:t>
      </w:r>
      <w:r w:rsidR="005154E3">
        <w:rPr>
          <w:rFonts w:cs="Times New Roman" w:hint="eastAsia"/>
          <w:szCs w:val="24"/>
        </w:rPr>
        <w:t>间</w:t>
      </w:r>
      <w:r w:rsidRPr="0006695A">
        <w:rPr>
          <w:rFonts w:hint="eastAsia"/>
          <w:szCs w:val="24"/>
        </w:rPr>
        <w:t>多选用场效应管</w:t>
      </w:r>
      <w:r w:rsidRPr="0006695A">
        <w:rPr>
          <w:rFonts w:cs="Times New Roman"/>
          <w:szCs w:val="24"/>
        </w:rPr>
        <w:t>（</w:t>
      </w:r>
      <w:r w:rsidRPr="0006695A">
        <w:rPr>
          <w:rFonts w:cs="Times New Roman"/>
          <w:szCs w:val="24"/>
        </w:rPr>
        <w:t>FET</w:t>
      </w:r>
      <w:r w:rsidRPr="0006695A">
        <w:rPr>
          <w:rFonts w:cs="Times New Roman"/>
          <w:szCs w:val="24"/>
        </w:rPr>
        <w:t>）</w:t>
      </w:r>
      <w:r w:rsidR="00BA7CA5" w:rsidRPr="00BA7CA5">
        <w:rPr>
          <w:rFonts w:cs="Times New Roman" w:hint="eastAsia"/>
          <w:szCs w:val="24"/>
          <w:vertAlign w:val="superscript"/>
        </w:rPr>
        <w:t>[34]</w:t>
      </w:r>
      <w:r w:rsidRPr="0006695A">
        <w:rPr>
          <w:rFonts w:hint="eastAsia"/>
          <w:szCs w:val="24"/>
        </w:rPr>
        <w:t>。</w:t>
      </w:r>
      <w:r w:rsidR="0011227F">
        <w:rPr>
          <w:rFonts w:hint="eastAsia"/>
          <w:szCs w:val="24"/>
        </w:rPr>
        <w:t>几种</w:t>
      </w:r>
      <w:r w:rsidR="00D57A9C">
        <w:rPr>
          <w:rFonts w:hint="eastAsia"/>
          <w:szCs w:val="24"/>
        </w:rPr>
        <w:t>常用</w:t>
      </w:r>
      <w:r w:rsidR="0011227F">
        <w:rPr>
          <w:rFonts w:hint="eastAsia"/>
          <w:szCs w:val="24"/>
        </w:rPr>
        <w:t>器件的输入阻抗</w:t>
      </w:r>
      <w:r w:rsidR="00D57A9C">
        <w:rPr>
          <w:rFonts w:hint="eastAsia"/>
          <w:szCs w:val="24"/>
        </w:rPr>
        <w:t>的范围</w:t>
      </w:r>
      <w:r w:rsidR="0011227F">
        <w:rPr>
          <w:rFonts w:hint="eastAsia"/>
          <w:szCs w:val="24"/>
        </w:rPr>
        <w:t>如图</w:t>
      </w:r>
      <w:r w:rsidR="0011227F">
        <w:rPr>
          <w:rFonts w:hint="eastAsia"/>
          <w:szCs w:val="24"/>
        </w:rPr>
        <w:t>4.9</w:t>
      </w:r>
      <w:r w:rsidR="0011227F">
        <w:rPr>
          <w:rFonts w:hint="eastAsia"/>
          <w:szCs w:val="24"/>
        </w:rPr>
        <w:t>所示。</w:t>
      </w:r>
    </w:p>
    <w:p w:rsidR="00FC30C1" w:rsidRDefault="00FC30C1" w:rsidP="00AF3EC4">
      <w:pPr>
        <w:spacing w:line="240" w:lineRule="auto"/>
        <w:ind w:firstLineChars="0" w:firstLine="0"/>
        <w:jc w:val="center"/>
        <w:rPr>
          <w:szCs w:val="24"/>
        </w:rPr>
      </w:pPr>
      <w:r>
        <w:rPr>
          <w:noProof/>
        </w:rPr>
        <w:drawing>
          <wp:inline distT="0" distB="0" distL="0" distR="0" wp14:anchorId="7CB59733" wp14:editId="5D766833">
            <wp:extent cx="3381154" cy="188663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3381154" cy="1886638"/>
                    </a:xfrm>
                    <a:prstGeom prst="rect">
                      <a:avLst/>
                    </a:prstGeom>
                  </pic:spPr>
                </pic:pic>
              </a:graphicData>
            </a:graphic>
          </wp:inline>
        </w:drawing>
      </w:r>
    </w:p>
    <w:p w:rsidR="00C01776" w:rsidRDefault="00764A09" w:rsidP="00522073">
      <w:pPr>
        <w:pStyle w:val="ac"/>
        <w:spacing w:before="156"/>
      </w:pPr>
      <w:r w:rsidRPr="00764A09">
        <w:rPr>
          <w:rFonts w:hint="eastAsia"/>
        </w:rPr>
        <w:t>图</w:t>
      </w:r>
      <w:r>
        <w:rPr>
          <w:rFonts w:hint="eastAsia"/>
        </w:rPr>
        <w:t>4.9</w:t>
      </w:r>
      <w:r w:rsidRPr="00764A09">
        <w:rPr>
          <w:rFonts w:hint="eastAsia"/>
        </w:rPr>
        <w:t xml:space="preserve"> </w:t>
      </w:r>
      <w:r>
        <w:rPr>
          <w:rFonts w:hint="eastAsia"/>
        </w:rPr>
        <w:t>各</w:t>
      </w:r>
      <w:r w:rsidRPr="00764A09">
        <w:rPr>
          <w:rFonts w:hint="eastAsia"/>
        </w:rPr>
        <w:t>器件的输入电阻</w:t>
      </w:r>
    </w:p>
    <w:p w:rsidR="0090465B" w:rsidRDefault="0090465B" w:rsidP="0062790A">
      <w:pPr>
        <w:pStyle w:val="ae"/>
      </w:pPr>
      <w:r>
        <w:rPr>
          <w:rFonts w:hint="eastAsia"/>
        </w:rPr>
        <w:t>Fig. 4.9 The input resistan</w:t>
      </w:r>
      <w:r w:rsidR="000B15BA">
        <w:rPr>
          <w:rFonts w:hint="eastAsia"/>
        </w:rPr>
        <w:t>ce of some components</w:t>
      </w:r>
    </w:p>
    <w:p w:rsidR="00C01776" w:rsidRPr="006A127D" w:rsidRDefault="002316E7" w:rsidP="006A127D">
      <w:pPr>
        <w:adjustRightInd w:val="0"/>
        <w:snapToGrid w:val="0"/>
        <w:ind w:firstLine="480"/>
        <w:rPr>
          <w:rFonts w:eastAsiaTheme="minorEastAsia"/>
        </w:rPr>
      </w:pPr>
      <w:r w:rsidRPr="002316E7">
        <w:rPr>
          <w:rFonts w:eastAsiaTheme="minorEastAsia" w:hint="eastAsia"/>
        </w:rPr>
        <w:t>由上图可以看出</w:t>
      </w:r>
      <w:r w:rsidR="003020B9">
        <w:rPr>
          <w:rFonts w:eastAsiaTheme="minorEastAsia" w:hint="eastAsia"/>
        </w:rPr>
        <w:t>，</w:t>
      </w:r>
      <w:r w:rsidRPr="002316E7">
        <w:rPr>
          <w:rFonts w:eastAsiaTheme="minorEastAsia" w:hint="eastAsia"/>
        </w:rPr>
        <w:t>MOSFET</w:t>
      </w:r>
      <w:r w:rsidRPr="002316E7">
        <w:rPr>
          <w:rFonts w:eastAsiaTheme="minorEastAsia" w:hint="eastAsia"/>
        </w:rPr>
        <w:t>的输入电阻</w:t>
      </w:r>
      <w:r w:rsidR="003020B9">
        <w:rPr>
          <w:rFonts w:eastAsiaTheme="minorEastAsia" w:hint="eastAsia"/>
        </w:rPr>
        <w:t>是最大的，</w:t>
      </w:r>
      <w:r w:rsidRPr="002316E7">
        <w:rPr>
          <w:rFonts w:eastAsiaTheme="minorEastAsia" w:hint="eastAsia"/>
        </w:rPr>
        <w:t>可达</w:t>
      </w:r>
      <w:r w:rsidRPr="002316E7">
        <w:rPr>
          <w:rFonts w:eastAsiaTheme="minorEastAsia" w:hint="eastAsia"/>
        </w:rPr>
        <w:t>10</w:t>
      </w:r>
      <w:r w:rsidRPr="002316E7">
        <w:rPr>
          <w:rFonts w:eastAsiaTheme="minorEastAsia" w:hint="eastAsia"/>
          <w:vertAlign w:val="superscript"/>
        </w:rPr>
        <w:t>15</w:t>
      </w:r>
      <w:r w:rsidRPr="002316E7">
        <w:rPr>
          <w:rFonts w:eastAsiaTheme="minorEastAsia" w:hint="eastAsia"/>
        </w:rPr>
        <w:t>欧姆以上</w:t>
      </w:r>
      <w:r w:rsidR="0015303D">
        <w:rPr>
          <w:rFonts w:eastAsiaTheme="minorEastAsia" w:hint="eastAsia"/>
        </w:rPr>
        <w:t>，结型场效应管（</w:t>
      </w:r>
      <w:r w:rsidRPr="002316E7">
        <w:rPr>
          <w:rFonts w:eastAsiaTheme="minorEastAsia" w:hint="eastAsia"/>
        </w:rPr>
        <w:t>JFET</w:t>
      </w:r>
      <w:r w:rsidR="0015303D">
        <w:rPr>
          <w:rFonts w:eastAsiaTheme="minorEastAsia" w:hint="eastAsia"/>
        </w:rPr>
        <w:t>）次之，</w:t>
      </w:r>
      <w:r w:rsidRPr="002316E7">
        <w:rPr>
          <w:rFonts w:eastAsiaTheme="minorEastAsia" w:hint="eastAsia"/>
        </w:rPr>
        <w:t>一般为</w:t>
      </w:r>
      <w:r w:rsidRPr="002316E7">
        <w:rPr>
          <w:rFonts w:eastAsiaTheme="minorEastAsia" w:hint="eastAsia"/>
        </w:rPr>
        <w:t>10</w:t>
      </w:r>
      <w:r w:rsidRPr="002316E7">
        <w:rPr>
          <w:rFonts w:eastAsiaTheme="minorEastAsia" w:hint="eastAsia"/>
          <w:vertAlign w:val="superscript"/>
        </w:rPr>
        <w:t>6</w:t>
      </w:r>
      <w:r w:rsidRPr="002316E7">
        <w:rPr>
          <w:rFonts w:eastAsiaTheme="minorEastAsia" w:hint="eastAsia"/>
        </w:rPr>
        <w:t>~10</w:t>
      </w:r>
      <w:r w:rsidRPr="002316E7">
        <w:rPr>
          <w:rFonts w:eastAsiaTheme="minorEastAsia" w:hint="eastAsia"/>
          <w:vertAlign w:val="superscript"/>
        </w:rPr>
        <w:t>9</w:t>
      </w:r>
      <w:r w:rsidRPr="002316E7">
        <w:rPr>
          <w:rFonts w:eastAsiaTheme="minorEastAsia" w:hint="eastAsia"/>
        </w:rPr>
        <w:t>欧姆。</w:t>
      </w:r>
      <w:r w:rsidR="00791063">
        <w:rPr>
          <w:rFonts w:eastAsiaTheme="minorEastAsia" w:hint="eastAsia"/>
        </w:rPr>
        <w:t>就输入电阻而言，</w:t>
      </w:r>
      <w:r w:rsidR="00791063">
        <w:rPr>
          <w:rFonts w:eastAsiaTheme="minorEastAsia" w:hint="eastAsia"/>
        </w:rPr>
        <w:t>MOSFET</w:t>
      </w:r>
      <w:r w:rsidR="00791063">
        <w:rPr>
          <w:rFonts w:eastAsiaTheme="minorEastAsia" w:hint="eastAsia"/>
        </w:rPr>
        <w:t>大于</w:t>
      </w:r>
      <w:r w:rsidR="00791063">
        <w:rPr>
          <w:rFonts w:eastAsiaTheme="minorEastAsia" w:hint="eastAsia"/>
        </w:rPr>
        <w:t>JFET</w:t>
      </w:r>
      <w:r w:rsidR="00791063">
        <w:rPr>
          <w:rFonts w:eastAsiaTheme="minorEastAsia" w:hint="eastAsia"/>
        </w:rPr>
        <w:t>，</w:t>
      </w:r>
      <w:r w:rsidRPr="002316E7">
        <w:rPr>
          <w:rFonts w:eastAsiaTheme="minorEastAsia" w:hint="eastAsia"/>
        </w:rPr>
        <w:t>但是</w:t>
      </w:r>
      <w:r w:rsidR="00791063" w:rsidRPr="002316E7">
        <w:rPr>
          <w:rFonts w:eastAsiaTheme="minorEastAsia" w:hint="eastAsia"/>
        </w:rPr>
        <w:t>MOSFET</w:t>
      </w:r>
      <w:r w:rsidR="00791063">
        <w:rPr>
          <w:rFonts w:eastAsiaTheme="minorEastAsia" w:hint="eastAsia"/>
        </w:rPr>
        <w:t>噪声性能却不如</w:t>
      </w:r>
      <w:r w:rsidR="00791063" w:rsidRPr="002316E7">
        <w:rPr>
          <w:rFonts w:eastAsiaTheme="minorEastAsia" w:hint="eastAsia"/>
        </w:rPr>
        <w:t>JFET</w:t>
      </w:r>
      <w:r w:rsidR="00791063">
        <w:rPr>
          <w:rFonts w:eastAsiaTheme="minorEastAsia" w:hint="eastAsia"/>
        </w:rPr>
        <w:t>。原因是</w:t>
      </w:r>
      <w:r w:rsidR="00791063">
        <w:rPr>
          <w:rFonts w:eastAsiaTheme="minorEastAsia" w:hint="eastAsia"/>
        </w:rPr>
        <w:t>MOSFET</w:t>
      </w:r>
      <w:r w:rsidR="00791063">
        <w:rPr>
          <w:rFonts w:eastAsiaTheme="minorEastAsia" w:hint="eastAsia"/>
        </w:rPr>
        <w:t>的导电沟道在外部表面，而</w:t>
      </w:r>
      <w:r w:rsidRPr="002316E7">
        <w:rPr>
          <w:rFonts w:eastAsiaTheme="minorEastAsia" w:hint="eastAsia"/>
        </w:rPr>
        <w:t>JFET</w:t>
      </w:r>
      <w:r w:rsidRPr="002316E7">
        <w:rPr>
          <w:rFonts w:eastAsiaTheme="minorEastAsia" w:hint="eastAsia"/>
        </w:rPr>
        <w:t>的</w:t>
      </w:r>
      <w:r w:rsidR="00791063">
        <w:rPr>
          <w:rFonts w:eastAsiaTheme="minorEastAsia" w:hint="eastAsia"/>
        </w:rPr>
        <w:t>导电</w:t>
      </w:r>
      <w:r w:rsidRPr="002316E7">
        <w:rPr>
          <w:rFonts w:eastAsiaTheme="minorEastAsia" w:hint="eastAsia"/>
        </w:rPr>
        <w:t>沟道在</w:t>
      </w:r>
      <w:r w:rsidR="00CA2BB1">
        <w:rPr>
          <w:rFonts w:eastAsiaTheme="minorEastAsia" w:hint="eastAsia"/>
        </w:rPr>
        <w:t>器件</w:t>
      </w:r>
      <w:r w:rsidRPr="002316E7">
        <w:rPr>
          <w:rFonts w:eastAsiaTheme="minorEastAsia" w:hint="eastAsia"/>
        </w:rPr>
        <w:t>内部，</w:t>
      </w:r>
      <w:r w:rsidR="00791063">
        <w:rPr>
          <w:rFonts w:eastAsiaTheme="minorEastAsia" w:hint="eastAsia"/>
        </w:rPr>
        <w:t>这减小了沟道的</w:t>
      </w:r>
      <w:r w:rsidRPr="002316E7">
        <w:rPr>
          <w:rFonts w:eastAsiaTheme="minorEastAsia"/>
          <w:position w:val="-10"/>
        </w:rPr>
        <w:object w:dxaOrig="480" w:dyaOrig="320">
          <v:shape id="_x0000_i1130" type="#_x0000_t75" style="width:26.5pt;height:19pt" o:ole="">
            <v:imagedata r:id="rId245" o:title=""/>
          </v:shape>
          <o:OLEObject Type="Embed" ProgID="Equation.DSMT4" ShapeID="_x0000_i1130" DrawAspect="Content" ObjectID="_1539197952" r:id="rId246"/>
        </w:object>
      </w:r>
      <w:r w:rsidRPr="002316E7">
        <w:rPr>
          <w:rFonts w:eastAsiaTheme="minorEastAsia" w:hint="eastAsia"/>
        </w:rPr>
        <w:t>噪声</w:t>
      </w:r>
      <w:r>
        <w:rPr>
          <w:rFonts w:eastAsiaTheme="minorEastAsia" w:hint="eastAsia"/>
        </w:rPr>
        <w:t>，</w:t>
      </w:r>
      <w:r w:rsidR="003B36E2">
        <w:rPr>
          <w:rFonts w:eastAsiaTheme="minorEastAsia" w:hint="eastAsia"/>
        </w:rPr>
        <w:t>从而</w:t>
      </w:r>
      <w:r w:rsidR="00791063">
        <w:rPr>
          <w:rFonts w:eastAsiaTheme="minorEastAsia" w:hint="eastAsia"/>
        </w:rPr>
        <w:t>使得</w:t>
      </w:r>
      <w:r w:rsidRPr="002316E7">
        <w:rPr>
          <w:rFonts w:eastAsiaTheme="minorEastAsia" w:hint="eastAsia"/>
        </w:rPr>
        <w:t>JFET</w:t>
      </w:r>
      <w:r w:rsidR="00791063">
        <w:rPr>
          <w:rFonts w:eastAsiaTheme="minorEastAsia" w:hint="eastAsia"/>
        </w:rPr>
        <w:t>的低频噪声性能相对较好</w:t>
      </w:r>
      <w:r w:rsidR="00373CA4" w:rsidRPr="00373CA4">
        <w:rPr>
          <w:rFonts w:eastAsiaTheme="minorEastAsia" w:hint="eastAsia"/>
          <w:vertAlign w:val="superscript"/>
        </w:rPr>
        <w:t>[34]</w:t>
      </w:r>
      <w:r w:rsidRPr="002316E7">
        <w:rPr>
          <w:rFonts w:eastAsiaTheme="minorEastAsia" w:hint="eastAsia"/>
        </w:rPr>
        <w:t>。</w:t>
      </w:r>
    </w:p>
    <w:p w:rsidR="006A127D" w:rsidRPr="006A127D" w:rsidRDefault="006A127D" w:rsidP="006A127D">
      <w:pPr>
        <w:ind w:firstLine="480"/>
        <w:rPr>
          <w:rFonts w:eastAsiaTheme="minorEastAsia"/>
        </w:rPr>
      </w:pPr>
      <w:r w:rsidRPr="006A127D">
        <w:rPr>
          <w:rFonts w:asciiTheme="minorEastAsia" w:eastAsiaTheme="minorEastAsia" w:hAnsiTheme="minorEastAsia" w:hint="eastAsia"/>
        </w:rPr>
        <w:t>场效应管</w:t>
      </w:r>
      <w:r w:rsidRPr="006A127D">
        <w:rPr>
          <w:rFonts w:eastAsiaTheme="minorEastAsia" w:cs="Times New Roman"/>
        </w:rPr>
        <w:t>（</w:t>
      </w:r>
      <w:r w:rsidRPr="006A127D">
        <w:rPr>
          <w:rFonts w:eastAsiaTheme="minorEastAsia" w:cs="Times New Roman"/>
        </w:rPr>
        <w:t>FET</w:t>
      </w:r>
      <w:r w:rsidRPr="006A127D">
        <w:rPr>
          <w:rFonts w:eastAsiaTheme="minorEastAsia" w:cs="Times New Roman"/>
        </w:rPr>
        <w:t>）</w:t>
      </w:r>
      <w:r w:rsidRPr="006A127D">
        <w:rPr>
          <w:rFonts w:asciiTheme="minorEastAsia" w:eastAsiaTheme="minorEastAsia" w:hAnsiTheme="minorEastAsia" w:hint="eastAsia"/>
        </w:rPr>
        <w:t>具有高输入阻抗和低噪声系数的特点，比较适合用于低噪声前置放大器。场效应管通常分为两类，即结型场效应管（</w:t>
      </w:r>
      <w:r w:rsidRPr="006A127D">
        <w:rPr>
          <w:rFonts w:eastAsiaTheme="minorEastAsia" w:cs="Times New Roman" w:hint="eastAsia"/>
        </w:rPr>
        <w:t>JFET</w:t>
      </w:r>
      <w:r w:rsidRPr="006A127D">
        <w:rPr>
          <w:rFonts w:asciiTheme="minorEastAsia" w:eastAsiaTheme="minorEastAsia" w:hAnsiTheme="minorEastAsia" w:hint="eastAsia"/>
        </w:rPr>
        <w:t>）和</w:t>
      </w:r>
      <w:r w:rsidRPr="006A127D">
        <w:rPr>
          <w:rFonts w:eastAsiaTheme="minorEastAsia" w:hint="eastAsia"/>
        </w:rPr>
        <w:t>绝缘栅型</w:t>
      </w:r>
      <w:r w:rsidRPr="006A127D">
        <w:rPr>
          <w:rFonts w:asciiTheme="minorEastAsia" w:eastAsiaTheme="minorEastAsia" w:hAnsiTheme="minorEastAsia" w:hint="eastAsia"/>
        </w:rPr>
        <w:t>场效应管（</w:t>
      </w:r>
      <w:r w:rsidRPr="006A127D">
        <w:rPr>
          <w:rFonts w:eastAsiaTheme="minorEastAsia" w:cs="Times New Roman" w:hint="eastAsia"/>
        </w:rPr>
        <w:t>MOSFET</w:t>
      </w:r>
      <w:r w:rsidRPr="006A127D">
        <w:rPr>
          <w:rFonts w:asciiTheme="minorEastAsia" w:eastAsiaTheme="minorEastAsia" w:hAnsiTheme="minorEastAsia" w:hint="eastAsia"/>
        </w:rPr>
        <w:t>）。场效应管是通过调制导电沟道的电阻来工作的，其内部的噪声主要包括沟道的热噪声、低频</w:t>
      </w:r>
      <w:r w:rsidRPr="006A127D">
        <w:rPr>
          <w:rFonts w:eastAsiaTheme="minorEastAsia"/>
          <w:position w:val="-10"/>
        </w:rPr>
        <w:object w:dxaOrig="480" w:dyaOrig="320">
          <v:shape id="_x0000_i1131" type="#_x0000_t75" style="width:26.5pt;height:19pt" o:ole="">
            <v:imagedata r:id="rId247" o:title=""/>
          </v:shape>
          <o:OLEObject Type="Embed" ProgID="Equation.DSMT4" ShapeID="_x0000_i1131" DrawAspect="Content" ObjectID="_1539197953" r:id="rId248"/>
        </w:object>
      </w:r>
      <w:r w:rsidRPr="006A127D">
        <w:rPr>
          <w:rFonts w:eastAsiaTheme="minorEastAsia" w:hint="eastAsia"/>
        </w:rPr>
        <w:t>噪声、栅极的散弹噪声和栅极感应噪声等。</w:t>
      </w:r>
    </w:p>
    <w:p w:rsidR="00FF16E5" w:rsidRPr="006A127D" w:rsidRDefault="006A127D" w:rsidP="00FF16E5">
      <w:pPr>
        <w:ind w:firstLine="480"/>
      </w:pPr>
      <w:r w:rsidRPr="006A127D">
        <w:rPr>
          <w:rFonts w:hint="eastAsia"/>
          <w:noProof/>
        </w:rPr>
        <w:t>在低频区，主要是</w:t>
      </w:r>
      <w:r w:rsidRPr="006A127D">
        <w:rPr>
          <w:position w:val="-10"/>
        </w:rPr>
        <w:object w:dxaOrig="480" w:dyaOrig="320">
          <v:shape id="_x0000_i1132" type="#_x0000_t75" style="width:26.5pt;height:19pt" o:ole="">
            <v:imagedata r:id="rId247" o:title=""/>
          </v:shape>
          <o:OLEObject Type="Embed" ProgID="Equation.DSMT4" ShapeID="_x0000_i1132" DrawAspect="Content" ObjectID="_1539197954" r:id="rId249"/>
        </w:object>
      </w:r>
      <w:r w:rsidRPr="006A127D">
        <w:rPr>
          <w:rFonts w:hint="eastAsia"/>
        </w:rPr>
        <w:t>噪声起作用。在中频区，主要是白噪声起作用。在高频区，主要是高频栅极感应噪声起作用。如果全面考虑这些噪声，则场效应管的</w:t>
      </w:r>
      <w:r w:rsidRPr="006A127D">
        <w:rPr>
          <w:position w:val="-12"/>
        </w:rPr>
        <w:object w:dxaOrig="300" w:dyaOrig="360">
          <v:shape id="_x0000_i1133" type="#_x0000_t75" style="width:14.95pt;height:19pt" o:ole="">
            <v:imagedata r:id="rId250" o:title=""/>
          </v:shape>
          <o:OLEObject Type="Embed" ProgID="Equation.DSMT4" ShapeID="_x0000_i1133" DrawAspect="Content" ObjectID="_1539197955" r:id="rId251"/>
        </w:object>
      </w:r>
      <w:r w:rsidRPr="006A127D">
        <w:rPr>
          <w:rFonts w:hint="eastAsia"/>
        </w:rPr>
        <w:t>、</w:t>
      </w:r>
      <w:r w:rsidRPr="006A127D">
        <w:rPr>
          <w:position w:val="-12"/>
        </w:rPr>
        <w:object w:dxaOrig="260" w:dyaOrig="360">
          <v:shape id="_x0000_i1134" type="#_x0000_t75" style="width:12.25pt;height:19pt" o:ole="">
            <v:imagedata r:id="rId252" o:title=""/>
          </v:shape>
          <o:OLEObject Type="Embed" ProgID="Equation.DSMT4" ShapeID="_x0000_i1134" DrawAspect="Content" ObjectID="_1539197956" r:id="rId253"/>
        </w:object>
      </w:r>
      <w:r w:rsidRPr="006A127D">
        <w:rPr>
          <w:rFonts w:hint="eastAsia"/>
        </w:rPr>
        <w:t>随频率</w:t>
      </w:r>
      <w:r w:rsidRPr="006A127D">
        <w:rPr>
          <w:position w:val="-10"/>
        </w:rPr>
        <w:object w:dxaOrig="240" w:dyaOrig="320">
          <v:shape id="_x0000_i1135" type="#_x0000_t75" style="width:12.25pt;height:19pt" o:ole="">
            <v:imagedata r:id="rId254" o:title=""/>
          </v:shape>
          <o:OLEObject Type="Embed" ProgID="Equation.DSMT4" ShapeID="_x0000_i1135" DrawAspect="Content" ObjectID="_1539197957" r:id="rId255"/>
        </w:object>
      </w:r>
      <w:r w:rsidRPr="006A127D">
        <w:rPr>
          <w:rFonts w:hint="eastAsia"/>
        </w:rPr>
        <w:t>变化的典型曲线如图</w:t>
      </w:r>
      <w:r>
        <w:rPr>
          <w:rFonts w:hint="eastAsia"/>
        </w:rPr>
        <w:t>4.10</w:t>
      </w:r>
      <w:r w:rsidRPr="006A127D">
        <w:rPr>
          <w:rFonts w:hint="eastAsia"/>
        </w:rPr>
        <w:t>所示</w:t>
      </w:r>
      <w:r w:rsidR="000D0255" w:rsidRPr="000D0255">
        <w:rPr>
          <w:rFonts w:hint="eastAsia"/>
          <w:vertAlign w:val="superscript"/>
        </w:rPr>
        <w:t>[35]</w:t>
      </w:r>
      <w:r w:rsidRPr="006A127D">
        <w:rPr>
          <w:rFonts w:hint="eastAsia"/>
        </w:rPr>
        <w:t>：</w:t>
      </w:r>
    </w:p>
    <w:p w:rsidR="00C01776" w:rsidRDefault="00FC30C1" w:rsidP="00262BFE">
      <w:pPr>
        <w:spacing w:line="240" w:lineRule="auto"/>
        <w:ind w:firstLineChars="0" w:firstLine="0"/>
        <w:jc w:val="center"/>
        <w:rPr>
          <w:szCs w:val="24"/>
        </w:rPr>
      </w:pPr>
      <w:r>
        <w:rPr>
          <w:noProof/>
        </w:rPr>
        <w:lastRenderedPageBreak/>
        <w:drawing>
          <wp:inline distT="0" distB="0" distL="0" distR="0" wp14:anchorId="0D23B54C" wp14:editId="2DEED504">
            <wp:extent cx="3273558" cy="2030818"/>
            <wp:effectExtent l="0" t="0" r="3175"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3298605" cy="2046357"/>
                    </a:xfrm>
                    <a:prstGeom prst="rect">
                      <a:avLst/>
                    </a:prstGeom>
                  </pic:spPr>
                </pic:pic>
              </a:graphicData>
            </a:graphic>
          </wp:inline>
        </w:drawing>
      </w:r>
    </w:p>
    <w:p w:rsidR="0001443D" w:rsidRDefault="0001443D" w:rsidP="00DE6AB0">
      <w:pPr>
        <w:pStyle w:val="ac"/>
        <w:spacing w:beforeLines="0" w:before="0"/>
      </w:pPr>
      <w:r w:rsidRPr="0001443D">
        <w:rPr>
          <w:rFonts w:hint="eastAsia"/>
        </w:rPr>
        <w:t>图</w:t>
      </w:r>
      <w:r w:rsidR="003D2D8D">
        <w:rPr>
          <w:rFonts w:hint="eastAsia"/>
        </w:rPr>
        <w:t>4.10</w:t>
      </w:r>
      <w:r w:rsidRPr="0001443D">
        <w:rPr>
          <w:rFonts w:hint="eastAsia"/>
        </w:rPr>
        <w:t xml:space="preserve"> </w:t>
      </w:r>
      <w:r w:rsidRPr="0001443D">
        <w:rPr>
          <w:rFonts w:hint="eastAsia"/>
        </w:rPr>
        <w:t>场效应管的</w:t>
      </w:r>
      <w:r w:rsidRPr="0084619D">
        <w:rPr>
          <w:rFonts w:hint="eastAsia"/>
          <w:i/>
        </w:rPr>
        <w:t>E</w:t>
      </w:r>
      <w:r w:rsidRPr="0084619D">
        <w:rPr>
          <w:rFonts w:hint="eastAsia"/>
          <w:vertAlign w:val="subscript"/>
        </w:rPr>
        <w:t>n</w:t>
      </w:r>
      <w:r w:rsidRPr="0001443D">
        <w:rPr>
          <w:rFonts w:hint="eastAsia"/>
        </w:rPr>
        <w:t>、</w:t>
      </w:r>
      <w:r w:rsidRPr="0084619D">
        <w:rPr>
          <w:rFonts w:hint="eastAsia"/>
          <w:i/>
        </w:rPr>
        <w:t>I</w:t>
      </w:r>
      <w:r w:rsidRPr="0084619D">
        <w:rPr>
          <w:rFonts w:hint="eastAsia"/>
          <w:vertAlign w:val="subscript"/>
        </w:rPr>
        <w:t>n</w:t>
      </w:r>
      <w:r w:rsidRPr="0001443D">
        <w:rPr>
          <w:rFonts w:hint="eastAsia"/>
        </w:rPr>
        <w:t>随频率变化的典型曲线</w:t>
      </w:r>
    </w:p>
    <w:p w:rsidR="000B15BA" w:rsidRPr="00715C9A" w:rsidRDefault="000B15BA" w:rsidP="0062790A">
      <w:pPr>
        <w:pStyle w:val="ae"/>
      </w:pPr>
      <w:r>
        <w:rPr>
          <w:rFonts w:hint="eastAsia"/>
        </w:rPr>
        <w:t xml:space="preserve">Fig 4.10 </w:t>
      </w:r>
      <w:r w:rsidR="003154B8">
        <w:rPr>
          <w:rFonts w:hint="eastAsia"/>
        </w:rPr>
        <w:t xml:space="preserve">A typical curve of </w:t>
      </w:r>
      <w:r w:rsidR="00715C9A" w:rsidRPr="0084619D">
        <w:rPr>
          <w:rFonts w:hint="eastAsia"/>
          <w:i/>
        </w:rPr>
        <w:t>E</w:t>
      </w:r>
      <w:r w:rsidR="00715C9A" w:rsidRPr="0084619D">
        <w:rPr>
          <w:rFonts w:hint="eastAsia"/>
          <w:vertAlign w:val="subscript"/>
        </w:rPr>
        <w:t>n</w:t>
      </w:r>
      <w:r w:rsidR="00715C9A">
        <w:rPr>
          <w:rFonts w:hint="eastAsia"/>
          <w:vertAlign w:val="subscript"/>
        </w:rPr>
        <w:t xml:space="preserve"> </w:t>
      </w:r>
      <w:r w:rsidR="00715C9A">
        <w:rPr>
          <w:rFonts w:hint="eastAsia"/>
        </w:rPr>
        <w:t xml:space="preserve">and </w:t>
      </w:r>
      <w:r w:rsidR="00715C9A" w:rsidRPr="0084619D">
        <w:rPr>
          <w:rFonts w:hint="eastAsia"/>
          <w:i/>
        </w:rPr>
        <w:t>I</w:t>
      </w:r>
      <w:r w:rsidR="00715C9A" w:rsidRPr="0084619D">
        <w:rPr>
          <w:rFonts w:hint="eastAsia"/>
          <w:vertAlign w:val="subscript"/>
        </w:rPr>
        <w:t>n</w:t>
      </w:r>
      <w:r w:rsidR="00715C9A">
        <w:rPr>
          <w:rFonts w:hint="eastAsia"/>
        </w:rPr>
        <w:t xml:space="preserve"> of </w:t>
      </w:r>
      <w:r w:rsidR="003154B8">
        <w:rPr>
          <w:rFonts w:hint="eastAsia"/>
        </w:rPr>
        <w:t>FET</w:t>
      </w:r>
      <w:r w:rsidR="00715C9A">
        <w:rPr>
          <w:rFonts w:hint="eastAsia"/>
        </w:rPr>
        <w:t xml:space="preserve"> changes with frequency</w:t>
      </w:r>
    </w:p>
    <w:p w:rsidR="003D2D8D" w:rsidRPr="003D2D8D" w:rsidRDefault="003D2D8D" w:rsidP="003D2D8D">
      <w:pPr>
        <w:ind w:firstLine="480"/>
        <w:rPr>
          <w:rFonts w:eastAsiaTheme="minorEastAsia"/>
        </w:rPr>
      </w:pPr>
      <w:r w:rsidRPr="003D2D8D">
        <w:rPr>
          <w:rFonts w:eastAsiaTheme="minorEastAsia" w:hint="eastAsia"/>
        </w:rPr>
        <w:t>对于两种不同的</w:t>
      </w:r>
      <w:r w:rsidRPr="003D2D8D">
        <w:rPr>
          <w:rFonts w:eastAsiaTheme="minorEastAsia"/>
          <w:position w:val="-12"/>
        </w:rPr>
        <w:object w:dxaOrig="279" w:dyaOrig="360">
          <v:shape id="_x0000_i1136" type="#_x0000_t75" style="width:12.25pt;height:19pt" o:ole="">
            <v:imagedata r:id="rId257" o:title=""/>
          </v:shape>
          <o:OLEObject Type="Embed" ProgID="Equation.DSMT4" ShapeID="_x0000_i1136" DrawAspect="Content" ObjectID="_1539197958" r:id="rId258"/>
        </w:object>
      </w:r>
      <w:r w:rsidRPr="003D2D8D">
        <w:rPr>
          <w:rFonts w:eastAsiaTheme="minorEastAsia" w:hint="eastAsia"/>
        </w:rPr>
        <w:t>，可以看出</w:t>
      </w:r>
      <w:r w:rsidRPr="003D2D8D">
        <w:rPr>
          <w:rFonts w:eastAsiaTheme="minorEastAsia"/>
          <w:position w:val="-12"/>
        </w:rPr>
        <w:object w:dxaOrig="260" w:dyaOrig="360">
          <v:shape id="_x0000_i1137" type="#_x0000_t75" style="width:12.25pt;height:19pt" o:ole="">
            <v:imagedata r:id="rId252" o:title=""/>
          </v:shape>
          <o:OLEObject Type="Embed" ProgID="Equation.DSMT4" ShapeID="_x0000_i1137" DrawAspect="Content" ObjectID="_1539197959" r:id="rId259"/>
        </w:object>
      </w:r>
      <w:r w:rsidRPr="003D2D8D">
        <w:rPr>
          <w:rFonts w:eastAsiaTheme="minorEastAsia" w:hint="eastAsia"/>
        </w:rPr>
        <w:t>随漏极电流</w:t>
      </w:r>
      <w:r w:rsidRPr="003D2D8D">
        <w:rPr>
          <w:rFonts w:eastAsiaTheme="minorEastAsia"/>
          <w:position w:val="-12"/>
        </w:rPr>
        <w:object w:dxaOrig="279" w:dyaOrig="360">
          <v:shape id="_x0000_i1138" type="#_x0000_t75" style="width:12.25pt;height:19pt" o:ole="">
            <v:imagedata r:id="rId257" o:title=""/>
          </v:shape>
          <o:OLEObject Type="Embed" ProgID="Equation.DSMT4" ShapeID="_x0000_i1138" DrawAspect="Content" ObjectID="_1539197960" r:id="rId260"/>
        </w:object>
      </w:r>
      <w:r w:rsidRPr="003D2D8D">
        <w:rPr>
          <w:rFonts w:eastAsiaTheme="minorEastAsia" w:hint="eastAsia"/>
        </w:rPr>
        <w:t>的变化很小，几乎是同一条曲线；</w:t>
      </w:r>
      <w:r w:rsidRPr="003D2D8D">
        <w:rPr>
          <w:rFonts w:eastAsiaTheme="minorEastAsia"/>
          <w:position w:val="-12"/>
        </w:rPr>
        <w:object w:dxaOrig="300" w:dyaOrig="360">
          <v:shape id="_x0000_i1139" type="#_x0000_t75" style="width:14.95pt;height:19pt" o:ole="">
            <v:imagedata r:id="rId250" o:title=""/>
          </v:shape>
          <o:OLEObject Type="Embed" ProgID="Equation.DSMT4" ShapeID="_x0000_i1139" DrawAspect="Content" ObjectID="_1539197961" r:id="rId261"/>
        </w:object>
      </w:r>
      <w:r w:rsidRPr="003D2D8D">
        <w:rPr>
          <w:rFonts w:eastAsiaTheme="minorEastAsia" w:hint="eastAsia"/>
        </w:rPr>
        <w:t>随漏极电流的变化而有所变化，但变化幅度不大。在高频时，</w:t>
      </w:r>
      <w:r w:rsidRPr="003D2D8D">
        <w:rPr>
          <w:rFonts w:eastAsiaTheme="minorEastAsia"/>
          <w:position w:val="-12"/>
        </w:rPr>
        <w:object w:dxaOrig="300" w:dyaOrig="360">
          <v:shape id="_x0000_i1140" type="#_x0000_t75" style="width:14.95pt;height:19pt" o:ole="">
            <v:imagedata r:id="rId250" o:title=""/>
          </v:shape>
          <o:OLEObject Type="Embed" ProgID="Equation.DSMT4" ShapeID="_x0000_i1140" DrawAspect="Content" ObjectID="_1539197962" r:id="rId262"/>
        </w:object>
      </w:r>
      <w:r w:rsidRPr="003D2D8D">
        <w:rPr>
          <w:rFonts w:eastAsiaTheme="minorEastAsia" w:hint="eastAsia"/>
        </w:rPr>
        <w:t>较小；在低频时，</w:t>
      </w:r>
      <w:r w:rsidRPr="003D2D8D">
        <w:rPr>
          <w:rFonts w:eastAsiaTheme="minorEastAsia"/>
          <w:position w:val="-12"/>
        </w:rPr>
        <w:object w:dxaOrig="300" w:dyaOrig="360">
          <v:shape id="_x0000_i1141" type="#_x0000_t75" style="width:14.95pt;height:19pt" o:ole="">
            <v:imagedata r:id="rId250" o:title=""/>
          </v:shape>
          <o:OLEObject Type="Embed" ProgID="Equation.DSMT4" ShapeID="_x0000_i1141" DrawAspect="Content" ObjectID="_1539197963" r:id="rId263"/>
        </w:object>
      </w:r>
      <w:r w:rsidRPr="003D2D8D">
        <w:rPr>
          <w:rFonts w:eastAsiaTheme="minorEastAsia" w:hint="eastAsia"/>
        </w:rPr>
        <w:t>较大。在高频时，</w:t>
      </w:r>
      <w:r w:rsidRPr="003D2D8D">
        <w:rPr>
          <w:rFonts w:eastAsiaTheme="minorEastAsia"/>
          <w:position w:val="-12"/>
        </w:rPr>
        <w:object w:dxaOrig="260" w:dyaOrig="360">
          <v:shape id="_x0000_i1142" type="#_x0000_t75" style="width:12.25pt;height:19pt" o:ole="">
            <v:imagedata r:id="rId252" o:title=""/>
          </v:shape>
          <o:OLEObject Type="Embed" ProgID="Equation.DSMT4" ShapeID="_x0000_i1142" DrawAspect="Content" ObjectID="_1539197964" r:id="rId264"/>
        </w:object>
      </w:r>
      <w:r w:rsidRPr="003D2D8D">
        <w:rPr>
          <w:rFonts w:eastAsiaTheme="minorEastAsia" w:hint="eastAsia"/>
        </w:rPr>
        <w:t>较大；在低频时，</w:t>
      </w:r>
      <w:r w:rsidRPr="003D2D8D">
        <w:rPr>
          <w:rFonts w:eastAsiaTheme="minorEastAsia"/>
          <w:position w:val="-12"/>
        </w:rPr>
        <w:object w:dxaOrig="260" w:dyaOrig="360">
          <v:shape id="_x0000_i1143" type="#_x0000_t75" style="width:12.25pt;height:19pt" o:ole="">
            <v:imagedata r:id="rId252" o:title=""/>
          </v:shape>
          <o:OLEObject Type="Embed" ProgID="Equation.DSMT4" ShapeID="_x0000_i1143" DrawAspect="Content" ObjectID="_1539197965" r:id="rId265"/>
        </w:object>
      </w:r>
      <w:r w:rsidRPr="003D2D8D">
        <w:rPr>
          <w:rFonts w:eastAsiaTheme="minorEastAsia" w:hint="eastAsia"/>
        </w:rPr>
        <w:t>较小。</w:t>
      </w:r>
      <w:r w:rsidRPr="003D2D8D">
        <w:rPr>
          <w:rFonts w:eastAsiaTheme="minorEastAsia"/>
          <w:position w:val="-12"/>
        </w:rPr>
        <w:object w:dxaOrig="300" w:dyaOrig="360">
          <v:shape id="_x0000_i1144" type="#_x0000_t75" style="width:14.95pt;height:19pt" o:ole="">
            <v:imagedata r:id="rId250" o:title=""/>
          </v:shape>
          <o:OLEObject Type="Embed" ProgID="Equation.DSMT4" ShapeID="_x0000_i1144" DrawAspect="Content" ObjectID="_1539197966" r:id="rId266"/>
        </w:object>
      </w:r>
      <w:r w:rsidRPr="003D2D8D">
        <w:rPr>
          <w:rFonts w:eastAsiaTheme="minorEastAsia" w:hint="eastAsia"/>
        </w:rPr>
        <w:t>在频率较低时较大的原因主要是有</w:t>
      </w:r>
      <w:r w:rsidRPr="003D2D8D">
        <w:rPr>
          <w:rFonts w:eastAsiaTheme="minorEastAsia"/>
          <w:position w:val="-10"/>
        </w:rPr>
        <w:object w:dxaOrig="480" w:dyaOrig="320">
          <v:shape id="_x0000_i1145" type="#_x0000_t75" style="width:26.5pt;height:19pt" o:ole="">
            <v:imagedata r:id="rId247" o:title=""/>
          </v:shape>
          <o:OLEObject Type="Embed" ProgID="Equation.DSMT4" ShapeID="_x0000_i1145" DrawAspect="Content" ObjectID="_1539197967" r:id="rId267"/>
        </w:object>
      </w:r>
      <w:r w:rsidRPr="003D2D8D">
        <w:rPr>
          <w:rFonts w:eastAsiaTheme="minorEastAsia" w:hint="eastAsia"/>
        </w:rPr>
        <w:t>噪声。这是由硅二极管反偏漏电流所产生的，是发射一个电子或空穴，徘徊于带电与中性状态空间，这种起伏电荷看起来好像栅压的变化，从而沟道电流改变，即产生闪烁，这是</w:t>
      </w:r>
      <w:r w:rsidRPr="003D2D8D">
        <w:rPr>
          <w:rFonts w:eastAsiaTheme="minorEastAsia"/>
          <w:position w:val="-10"/>
        </w:rPr>
        <w:object w:dxaOrig="480" w:dyaOrig="320">
          <v:shape id="_x0000_i1146" type="#_x0000_t75" style="width:26.5pt;height:19pt" o:ole="">
            <v:imagedata r:id="rId247" o:title=""/>
          </v:shape>
          <o:OLEObject Type="Embed" ProgID="Equation.DSMT4" ShapeID="_x0000_i1146" DrawAspect="Content" ObjectID="_1539197968" r:id="rId268"/>
        </w:object>
      </w:r>
      <w:r w:rsidRPr="003D2D8D">
        <w:rPr>
          <w:rFonts w:eastAsiaTheme="minorEastAsia" w:hint="eastAsia"/>
        </w:rPr>
        <w:t>噪声的主要根源</w:t>
      </w:r>
      <w:r w:rsidR="000D0255" w:rsidRPr="000D0255">
        <w:rPr>
          <w:rFonts w:eastAsiaTheme="minorEastAsia" w:hint="eastAsia"/>
          <w:vertAlign w:val="superscript"/>
        </w:rPr>
        <w:t>[36]</w:t>
      </w:r>
      <w:r w:rsidRPr="003D2D8D">
        <w:rPr>
          <w:rFonts w:eastAsiaTheme="minorEastAsia" w:hint="eastAsia"/>
        </w:rPr>
        <w:t>。因此，选用栅流小的管子可以减少</w:t>
      </w:r>
      <w:r w:rsidRPr="003D2D8D">
        <w:rPr>
          <w:rFonts w:eastAsiaTheme="minorEastAsia"/>
          <w:position w:val="-10"/>
        </w:rPr>
        <w:object w:dxaOrig="480" w:dyaOrig="320">
          <v:shape id="_x0000_i1147" type="#_x0000_t75" style="width:26.5pt;height:19pt" o:ole="">
            <v:imagedata r:id="rId247" o:title=""/>
          </v:shape>
          <o:OLEObject Type="Embed" ProgID="Equation.DSMT4" ShapeID="_x0000_i1147" DrawAspect="Content" ObjectID="_1539197969" r:id="rId269"/>
        </w:object>
      </w:r>
      <w:r w:rsidRPr="003D2D8D">
        <w:rPr>
          <w:rFonts w:eastAsiaTheme="minorEastAsia" w:hint="eastAsia"/>
        </w:rPr>
        <w:t>噪声。在工艺比较好的低噪声场效应管内，</w:t>
      </w:r>
      <w:r w:rsidRPr="003D2D8D">
        <w:rPr>
          <w:rFonts w:eastAsiaTheme="minorEastAsia"/>
          <w:position w:val="-10"/>
        </w:rPr>
        <w:object w:dxaOrig="480" w:dyaOrig="320">
          <v:shape id="_x0000_i1148" type="#_x0000_t75" style="width:26.5pt;height:19pt" o:ole="">
            <v:imagedata r:id="rId247" o:title=""/>
          </v:shape>
          <o:OLEObject Type="Embed" ProgID="Equation.DSMT4" ShapeID="_x0000_i1148" DrawAspect="Content" ObjectID="_1539197970" r:id="rId270"/>
        </w:object>
      </w:r>
      <w:r w:rsidRPr="003D2D8D">
        <w:rPr>
          <w:rFonts w:eastAsiaTheme="minorEastAsia" w:hint="eastAsia"/>
        </w:rPr>
        <w:t>噪声可以较低，变得不显著。场效应管的噪声</w:t>
      </w:r>
      <w:r w:rsidR="00EF151E">
        <w:rPr>
          <w:rFonts w:eastAsiaTheme="minorEastAsia" w:hint="eastAsia"/>
        </w:rPr>
        <w:t>系数</w:t>
      </w:r>
      <w:r w:rsidRPr="003D2D8D">
        <w:rPr>
          <w:rFonts w:eastAsiaTheme="minorEastAsia" w:hint="eastAsia"/>
        </w:rPr>
        <w:t>数与频率的关系如图</w:t>
      </w:r>
      <w:r w:rsidR="00EF151E">
        <w:rPr>
          <w:rFonts w:eastAsiaTheme="minorEastAsia" w:hint="eastAsia"/>
        </w:rPr>
        <w:t>4.1</w:t>
      </w:r>
      <w:r w:rsidR="00F20110">
        <w:rPr>
          <w:rFonts w:eastAsiaTheme="minorEastAsia" w:hint="eastAsia"/>
        </w:rPr>
        <w:t>1</w:t>
      </w:r>
      <w:r w:rsidRPr="003D2D8D">
        <w:rPr>
          <w:rFonts w:eastAsiaTheme="minorEastAsia" w:hint="eastAsia"/>
        </w:rPr>
        <w:t>所示。</w:t>
      </w:r>
    </w:p>
    <w:p w:rsidR="00C01776" w:rsidRPr="00EF151E" w:rsidRDefault="00DC3BFF" w:rsidP="00EF3980">
      <w:pPr>
        <w:spacing w:line="240" w:lineRule="auto"/>
        <w:ind w:firstLineChars="0" w:firstLine="0"/>
        <w:jc w:val="center"/>
        <w:rPr>
          <w:szCs w:val="24"/>
        </w:rPr>
      </w:pPr>
      <w:r>
        <w:rPr>
          <w:noProof/>
        </w:rPr>
        <w:drawing>
          <wp:inline distT="0" distB="0" distL="0" distR="0" wp14:anchorId="3E6EBAF8" wp14:editId="39077EA1">
            <wp:extent cx="2794952" cy="1775637"/>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2794952" cy="1775637"/>
                    </a:xfrm>
                    <a:prstGeom prst="rect">
                      <a:avLst/>
                    </a:prstGeom>
                  </pic:spPr>
                </pic:pic>
              </a:graphicData>
            </a:graphic>
          </wp:inline>
        </w:drawing>
      </w:r>
    </w:p>
    <w:p w:rsidR="00F20110" w:rsidRDefault="00F20110" w:rsidP="00F44F67">
      <w:pPr>
        <w:pStyle w:val="ac"/>
        <w:spacing w:before="156"/>
      </w:pPr>
      <w:r w:rsidRPr="0001443D">
        <w:rPr>
          <w:rFonts w:hint="eastAsia"/>
        </w:rPr>
        <w:t>图</w:t>
      </w:r>
      <w:r>
        <w:rPr>
          <w:rFonts w:hint="eastAsia"/>
        </w:rPr>
        <w:t>4.11</w:t>
      </w:r>
      <w:r w:rsidRPr="0001443D">
        <w:rPr>
          <w:rFonts w:hint="eastAsia"/>
        </w:rPr>
        <w:t xml:space="preserve"> </w:t>
      </w:r>
      <w:r w:rsidRPr="0001443D">
        <w:rPr>
          <w:rFonts w:hint="eastAsia"/>
        </w:rPr>
        <w:t>场效应管的</w:t>
      </w:r>
      <w:r w:rsidRPr="00F20110">
        <w:rPr>
          <w:rFonts w:hint="eastAsia"/>
        </w:rPr>
        <w:t>噪声系数</w:t>
      </w:r>
    </w:p>
    <w:p w:rsidR="00715C9A" w:rsidRPr="006A127D" w:rsidRDefault="00715C9A" w:rsidP="0062790A">
      <w:pPr>
        <w:pStyle w:val="ae"/>
      </w:pPr>
      <w:r>
        <w:rPr>
          <w:rFonts w:hint="eastAsia"/>
        </w:rPr>
        <w:t xml:space="preserve">Fig. 4.11 The NF of </w:t>
      </w:r>
      <w:r w:rsidR="003154B8">
        <w:rPr>
          <w:rFonts w:hint="eastAsia"/>
        </w:rPr>
        <w:t>FET</w:t>
      </w:r>
    </w:p>
    <w:p w:rsidR="00C01776" w:rsidRPr="00E86170" w:rsidRDefault="00E86170" w:rsidP="00295ECB">
      <w:pPr>
        <w:ind w:firstLine="480"/>
        <w:rPr>
          <w:rFonts w:eastAsiaTheme="minorEastAsia" w:cs="Times New Roman"/>
        </w:rPr>
      </w:pPr>
      <w:r w:rsidRPr="00E86170">
        <w:rPr>
          <w:rFonts w:eastAsiaTheme="minorEastAsia" w:hint="eastAsia"/>
        </w:rPr>
        <w:t>场效应管的噪声电压</w:t>
      </w:r>
      <w:r w:rsidRPr="00E86170">
        <w:rPr>
          <w:rFonts w:eastAsiaTheme="minorEastAsia"/>
          <w:position w:val="-12"/>
        </w:rPr>
        <w:object w:dxaOrig="300" w:dyaOrig="360">
          <v:shape id="_x0000_i1149" type="#_x0000_t75" style="width:14.95pt;height:19pt" o:ole="">
            <v:imagedata r:id="rId272" o:title=""/>
          </v:shape>
          <o:OLEObject Type="Embed" ProgID="Equation.DSMT4" ShapeID="_x0000_i1149" DrawAspect="Content" ObjectID="_1539197971" r:id="rId273"/>
        </w:object>
      </w:r>
      <w:r w:rsidRPr="00E86170">
        <w:rPr>
          <w:rFonts w:eastAsiaTheme="minorEastAsia" w:hint="eastAsia"/>
        </w:rPr>
        <w:t>主要是由沟道的热噪声所造成的。跨导越大，噪声电压越小。噪声电流主要是由栅极漏电流</w:t>
      </w:r>
      <w:r w:rsidRPr="00E86170">
        <w:rPr>
          <w:rFonts w:eastAsiaTheme="minorEastAsia"/>
          <w:position w:val="-12"/>
        </w:rPr>
        <w:object w:dxaOrig="279" w:dyaOrig="360">
          <v:shape id="_x0000_i1150" type="#_x0000_t75" style="width:12.25pt;height:19pt" o:ole="">
            <v:imagedata r:id="rId274" o:title=""/>
          </v:shape>
          <o:OLEObject Type="Embed" ProgID="Equation.DSMT4" ShapeID="_x0000_i1150" DrawAspect="Content" ObjectID="_1539197972" r:id="rId275"/>
        </w:object>
      </w:r>
      <w:r w:rsidRPr="00E86170">
        <w:rPr>
          <w:rFonts w:eastAsiaTheme="minorEastAsia" w:hint="eastAsia"/>
        </w:rPr>
        <w:t>的散弹噪声所引起的。在低噪声应用时，选用跨导大、栅极漏电流小的场效应管较好。对于一款选定的</w:t>
      </w:r>
      <w:r w:rsidRPr="00E86170">
        <w:rPr>
          <w:rFonts w:eastAsiaTheme="minorEastAsia" w:cs="Times New Roman"/>
        </w:rPr>
        <w:t>JFET</w:t>
      </w:r>
      <w:r w:rsidRPr="00E86170">
        <w:rPr>
          <w:rFonts w:eastAsiaTheme="minorEastAsia" w:cs="Times New Roman" w:hint="eastAsia"/>
        </w:rPr>
        <w:t>，当增大跨导</w:t>
      </w:r>
      <w:r w:rsidR="00880D0E" w:rsidRPr="00A526C3">
        <w:rPr>
          <w:position w:val="-12"/>
        </w:rPr>
        <w:object w:dxaOrig="320" w:dyaOrig="360">
          <v:shape id="_x0000_i1151" type="#_x0000_t75" style="width:15.6pt;height:19pt" o:ole="">
            <v:imagedata r:id="rId276" o:title=""/>
          </v:shape>
          <o:OLEObject Type="Embed" ProgID="Equation.DSMT4" ShapeID="_x0000_i1151" DrawAspect="Content" ObjectID="_1539197973" r:id="rId277"/>
        </w:object>
      </w:r>
      <w:r w:rsidRPr="00E86170">
        <w:rPr>
          <w:rFonts w:eastAsiaTheme="minorEastAsia" w:cs="Times New Roman" w:hint="eastAsia"/>
        </w:rPr>
        <w:t>时，漏极电流</w:t>
      </w:r>
      <w:r w:rsidRPr="00E86170">
        <w:rPr>
          <w:rFonts w:eastAsiaTheme="minorEastAsia"/>
          <w:position w:val="-12"/>
        </w:rPr>
        <w:object w:dxaOrig="279" w:dyaOrig="360">
          <v:shape id="_x0000_i1152" type="#_x0000_t75" style="width:12.25pt;height:19pt" o:ole="">
            <v:imagedata r:id="rId278" o:title=""/>
          </v:shape>
          <o:OLEObject Type="Embed" ProgID="Equation.DSMT4" ShapeID="_x0000_i1152" DrawAspect="Content" ObjectID="_1539197974" r:id="rId279"/>
        </w:object>
      </w:r>
      <w:r w:rsidRPr="00E86170">
        <w:rPr>
          <w:rFonts w:eastAsiaTheme="minorEastAsia" w:cs="Times New Roman" w:hint="eastAsia"/>
        </w:rPr>
        <w:t>也随之增大。那么，以放大器的其他性能的降低为代价来单纯升高</w:t>
      </w:r>
      <w:r w:rsidRPr="00E86170">
        <w:rPr>
          <w:rFonts w:eastAsiaTheme="minorEastAsia"/>
          <w:position w:val="-12"/>
        </w:rPr>
        <w:object w:dxaOrig="279" w:dyaOrig="360">
          <v:shape id="_x0000_i1153" type="#_x0000_t75" style="width:12.25pt;height:19pt" o:ole="">
            <v:imagedata r:id="rId280" o:title=""/>
          </v:shape>
          <o:OLEObject Type="Embed" ProgID="Equation.DSMT4" ShapeID="_x0000_i1153" DrawAspect="Content" ObjectID="_1539197975" r:id="rId281"/>
        </w:object>
      </w:r>
      <w:r w:rsidRPr="00E86170">
        <w:rPr>
          <w:rFonts w:eastAsiaTheme="minorEastAsia" w:hint="eastAsia"/>
        </w:rPr>
        <w:t>其实是不值得的</w:t>
      </w:r>
      <w:r w:rsidRPr="00E86170">
        <w:rPr>
          <w:rFonts w:eastAsiaTheme="minorEastAsia" w:cs="Times New Roman" w:hint="eastAsia"/>
        </w:rPr>
        <w:t>。特别是工作在大漏极电流下，会造成管子的发热严重，影响了管子的寿命，也会引入其他噪声，最终使</w:t>
      </w:r>
      <w:r w:rsidRPr="00E86170">
        <w:rPr>
          <w:rFonts w:eastAsiaTheme="minorEastAsia"/>
          <w:position w:val="-12"/>
        </w:rPr>
        <w:object w:dxaOrig="300" w:dyaOrig="360">
          <v:shape id="_x0000_i1154" type="#_x0000_t75" style="width:14.95pt;height:19pt" o:ole="">
            <v:imagedata r:id="rId250" o:title=""/>
          </v:shape>
          <o:OLEObject Type="Embed" ProgID="Equation.DSMT4" ShapeID="_x0000_i1154" DrawAspect="Content" ObjectID="_1539197976" r:id="rId282"/>
        </w:object>
      </w:r>
      <w:r w:rsidRPr="00E86170">
        <w:rPr>
          <w:rFonts w:eastAsiaTheme="minorEastAsia" w:hint="eastAsia"/>
        </w:rPr>
        <w:t>增大</w:t>
      </w:r>
      <w:r w:rsidRPr="00E86170">
        <w:rPr>
          <w:rFonts w:eastAsiaTheme="minorEastAsia" w:cs="Times New Roman" w:hint="eastAsia"/>
        </w:rPr>
        <w:t>。因此需要综合考虑。</w:t>
      </w:r>
    </w:p>
    <w:p w:rsidR="00E86170" w:rsidRPr="00E86170" w:rsidRDefault="00E86170" w:rsidP="00E86170">
      <w:pPr>
        <w:ind w:firstLine="480"/>
        <w:rPr>
          <w:rFonts w:eastAsiaTheme="minorEastAsia"/>
        </w:rPr>
      </w:pPr>
      <w:r w:rsidRPr="00E86170">
        <w:rPr>
          <w:rFonts w:eastAsiaTheme="minorEastAsia" w:cs="Times New Roman" w:hint="eastAsia"/>
        </w:rPr>
        <w:lastRenderedPageBreak/>
        <w:t>对于一般的结型低噪声场效应管，单位带宽的</w:t>
      </w:r>
      <w:r w:rsidRPr="00E86170">
        <w:rPr>
          <w:rFonts w:eastAsiaTheme="minorEastAsia"/>
          <w:position w:val="-12"/>
        </w:rPr>
        <w:object w:dxaOrig="300" w:dyaOrig="360">
          <v:shape id="_x0000_i1155" type="#_x0000_t75" style="width:14.95pt;height:19pt" o:ole="">
            <v:imagedata r:id="rId250" o:title=""/>
          </v:shape>
          <o:OLEObject Type="Embed" ProgID="Equation.DSMT4" ShapeID="_x0000_i1155" DrawAspect="Content" ObjectID="_1539197977" r:id="rId283"/>
        </w:object>
      </w:r>
      <w:r w:rsidRPr="00E86170">
        <w:rPr>
          <w:rFonts w:eastAsiaTheme="minorEastAsia" w:hint="eastAsia"/>
        </w:rPr>
        <w:t>为</w:t>
      </w:r>
      <w:r w:rsidRPr="00E86170">
        <w:rPr>
          <w:rFonts w:eastAsiaTheme="minorEastAsia" w:cs="Times New Roman" w:hint="eastAsia"/>
        </w:rPr>
        <w:t>1~10nV</w:t>
      </w:r>
      <w:r w:rsidRPr="00E86170">
        <w:rPr>
          <w:rFonts w:eastAsiaTheme="minorEastAsia" w:hint="eastAsia"/>
        </w:rPr>
        <w:t>，</w:t>
      </w:r>
      <w:r w:rsidRPr="00E86170">
        <w:rPr>
          <w:rFonts w:eastAsiaTheme="minorEastAsia"/>
          <w:position w:val="-12"/>
        </w:rPr>
        <w:object w:dxaOrig="260" w:dyaOrig="360">
          <v:shape id="_x0000_i1156" type="#_x0000_t75" style="width:12.25pt;height:19pt" o:ole="">
            <v:imagedata r:id="rId252" o:title=""/>
          </v:shape>
          <o:OLEObject Type="Embed" ProgID="Equation.DSMT4" ShapeID="_x0000_i1156" DrawAspect="Content" ObjectID="_1539197978" r:id="rId284"/>
        </w:object>
      </w:r>
      <w:r w:rsidRPr="00E86170">
        <w:rPr>
          <w:rFonts w:eastAsiaTheme="minorEastAsia" w:hint="eastAsia"/>
        </w:rPr>
        <w:t>在</w:t>
      </w:r>
      <w:r w:rsidRPr="00E86170">
        <w:rPr>
          <w:rFonts w:eastAsiaTheme="minorEastAsia" w:hint="eastAsia"/>
        </w:rPr>
        <w:t>10fA</w:t>
      </w:r>
      <w:r w:rsidRPr="00E86170">
        <w:rPr>
          <w:rFonts w:eastAsiaTheme="minorEastAsia" w:hint="eastAsia"/>
        </w:rPr>
        <w:t>（</w:t>
      </w:r>
      <w:r w:rsidRPr="00E86170">
        <w:rPr>
          <w:rFonts w:eastAsiaTheme="minorEastAsia" w:cs="Times New Roman" w:hint="eastAsia"/>
        </w:rPr>
        <w:t>1fA</w:t>
      </w:r>
      <w:r w:rsidRPr="00E86170">
        <w:rPr>
          <w:rFonts w:eastAsiaTheme="minorEastAsia" w:hint="eastAsia"/>
        </w:rPr>
        <w:t>=10</w:t>
      </w:r>
      <w:r w:rsidRPr="00E86170">
        <w:rPr>
          <w:rFonts w:eastAsiaTheme="minorEastAsia" w:hint="eastAsia"/>
          <w:vertAlign w:val="superscript"/>
        </w:rPr>
        <w:t>-15</w:t>
      </w:r>
      <w:r w:rsidRPr="00E86170">
        <w:rPr>
          <w:rFonts w:eastAsiaTheme="minorEastAsia" w:hint="eastAsia"/>
        </w:rPr>
        <w:t>A</w:t>
      </w:r>
      <w:r w:rsidRPr="00E86170">
        <w:rPr>
          <w:rFonts w:eastAsiaTheme="minorEastAsia" w:hint="eastAsia"/>
        </w:rPr>
        <w:t>）左右。因此，一般场效应管的最佳源电阻在</w:t>
      </w:r>
      <w:r w:rsidRPr="00E86170">
        <w:rPr>
          <w:rFonts w:eastAsiaTheme="minorEastAsia" w:cs="Times New Roman"/>
        </w:rPr>
        <w:t>100KΩ~1MΩ</w:t>
      </w:r>
      <w:r w:rsidRPr="00E86170">
        <w:rPr>
          <w:rFonts w:eastAsiaTheme="minorEastAsia" w:hint="eastAsia"/>
        </w:rPr>
        <w:t>之间。对于</w:t>
      </w:r>
      <w:r w:rsidRPr="00E86170">
        <w:rPr>
          <w:rFonts w:eastAsiaTheme="minorEastAsia" w:hint="eastAsia"/>
        </w:rPr>
        <w:t>MOSFET</w:t>
      </w:r>
      <w:r w:rsidRPr="00E86170">
        <w:rPr>
          <w:rFonts w:eastAsiaTheme="minorEastAsia" w:hint="eastAsia"/>
        </w:rPr>
        <w:t>，</w:t>
      </w:r>
      <w:r w:rsidRPr="00E86170">
        <w:rPr>
          <w:rFonts w:eastAsiaTheme="minorEastAsia"/>
          <w:position w:val="-12"/>
        </w:rPr>
        <w:object w:dxaOrig="260" w:dyaOrig="360">
          <v:shape id="_x0000_i1157" type="#_x0000_t75" style="width:12.25pt;height:19pt" o:ole="">
            <v:imagedata r:id="rId252" o:title=""/>
          </v:shape>
          <o:OLEObject Type="Embed" ProgID="Equation.DSMT4" ShapeID="_x0000_i1157" DrawAspect="Content" ObjectID="_1539197979" r:id="rId285"/>
        </w:object>
      </w:r>
      <w:r w:rsidRPr="00E86170">
        <w:rPr>
          <w:rFonts w:eastAsiaTheme="minorEastAsia" w:hint="eastAsia"/>
        </w:rPr>
        <w:t>很小，小于</w:t>
      </w:r>
      <w:r w:rsidRPr="00E86170">
        <w:rPr>
          <w:rFonts w:eastAsiaTheme="minorEastAsia" w:hint="eastAsia"/>
        </w:rPr>
        <w:t>1fA</w:t>
      </w:r>
      <w:r w:rsidRPr="00E86170">
        <w:rPr>
          <w:rFonts w:eastAsiaTheme="minorEastAsia" w:hint="eastAsia"/>
        </w:rPr>
        <w:t>，而</w:t>
      </w:r>
      <w:r w:rsidRPr="00E86170">
        <w:rPr>
          <w:rFonts w:eastAsiaTheme="minorEastAsia"/>
          <w:position w:val="-10"/>
        </w:rPr>
        <w:object w:dxaOrig="480" w:dyaOrig="320">
          <v:shape id="_x0000_i1158" type="#_x0000_t75" style="width:26.5pt;height:19pt" o:ole="">
            <v:imagedata r:id="rId247" o:title=""/>
          </v:shape>
          <o:OLEObject Type="Embed" ProgID="Equation.DSMT4" ShapeID="_x0000_i1158" DrawAspect="Content" ObjectID="_1539197980" r:id="rId286"/>
        </w:object>
      </w:r>
      <w:r w:rsidRPr="00E86170">
        <w:rPr>
          <w:rFonts w:eastAsiaTheme="minorEastAsia" w:hint="eastAsia"/>
        </w:rPr>
        <w:t>噪声远比</w:t>
      </w:r>
      <w:r w:rsidRPr="00E86170">
        <w:rPr>
          <w:rFonts w:eastAsiaTheme="minorEastAsia" w:hint="eastAsia"/>
        </w:rPr>
        <w:t>JFET</w:t>
      </w:r>
      <w:r w:rsidRPr="00E86170">
        <w:rPr>
          <w:rFonts w:eastAsiaTheme="minorEastAsia" w:hint="eastAsia"/>
        </w:rPr>
        <w:t>大</w:t>
      </w:r>
      <w:r w:rsidR="000D0255" w:rsidRPr="000D0255">
        <w:rPr>
          <w:rFonts w:eastAsiaTheme="minorEastAsia" w:hint="eastAsia"/>
          <w:vertAlign w:val="superscript"/>
        </w:rPr>
        <w:t>[37]</w:t>
      </w:r>
      <w:r w:rsidRPr="00E86170">
        <w:rPr>
          <w:rFonts w:eastAsiaTheme="minorEastAsia" w:hint="eastAsia"/>
        </w:rPr>
        <w:t>。所以，在低噪声应用中，多选用低噪声</w:t>
      </w:r>
      <w:r w:rsidRPr="00E86170">
        <w:rPr>
          <w:rFonts w:asciiTheme="minorEastAsia" w:eastAsiaTheme="minorEastAsia" w:hAnsiTheme="minorEastAsia" w:hint="eastAsia"/>
        </w:rPr>
        <w:t>结型场效应管</w:t>
      </w:r>
      <w:r w:rsidRPr="00E86170">
        <w:rPr>
          <w:rFonts w:eastAsiaTheme="minorEastAsia" w:hint="eastAsia"/>
        </w:rPr>
        <w:t>。与双极型晶体管相比，场效应管的噪声电流</w:t>
      </w:r>
      <w:r w:rsidRPr="00E86170">
        <w:rPr>
          <w:rFonts w:eastAsiaTheme="minorEastAsia"/>
          <w:position w:val="-12"/>
        </w:rPr>
        <w:object w:dxaOrig="260" w:dyaOrig="360">
          <v:shape id="_x0000_i1159" type="#_x0000_t75" style="width:12.25pt;height:19pt" o:ole="">
            <v:imagedata r:id="rId252" o:title=""/>
          </v:shape>
          <o:OLEObject Type="Embed" ProgID="Equation.DSMT4" ShapeID="_x0000_i1159" DrawAspect="Content" ObjectID="_1539197981" r:id="rId287"/>
        </w:object>
      </w:r>
      <w:r w:rsidRPr="00E86170">
        <w:rPr>
          <w:rFonts w:eastAsiaTheme="minorEastAsia" w:hint="eastAsia"/>
        </w:rPr>
        <w:t>小很多，而</w:t>
      </w:r>
      <w:r w:rsidR="00BF5524">
        <w:rPr>
          <w:rFonts w:eastAsiaTheme="minorEastAsia" w:hint="eastAsia"/>
        </w:rPr>
        <w:t>它们的</w:t>
      </w:r>
      <w:r w:rsidRPr="00E86170">
        <w:rPr>
          <w:rFonts w:eastAsiaTheme="minorEastAsia" w:hint="eastAsia"/>
        </w:rPr>
        <w:t>噪声电压</w:t>
      </w:r>
      <w:r w:rsidRPr="00E86170">
        <w:rPr>
          <w:rFonts w:eastAsiaTheme="minorEastAsia"/>
          <w:position w:val="-12"/>
        </w:rPr>
        <w:object w:dxaOrig="300" w:dyaOrig="360">
          <v:shape id="_x0000_i1160" type="#_x0000_t75" style="width:14.95pt;height:19pt" o:ole="">
            <v:imagedata r:id="rId250" o:title=""/>
          </v:shape>
          <o:OLEObject Type="Embed" ProgID="Equation.DSMT4" ShapeID="_x0000_i1160" DrawAspect="Content" ObjectID="_1539197982" r:id="rId288"/>
        </w:object>
      </w:r>
      <w:r w:rsidR="00BF5524">
        <w:rPr>
          <w:rFonts w:eastAsiaTheme="minorEastAsia" w:hint="eastAsia"/>
        </w:rPr>
        <w:t>大小相当。</w:t>
      </w:r>
      <w:r w:rsidR="00666B3D">
        <w:rPr>
          <w:rFonts w:eastAsiaTheme="minorEastAsia" w:hint="eastAsia"/>
        </w:rPr>
        <w:t>因此</w:t>
      </w:r>
      <w:r w:rsidRPr="00E86170">
        <w:rPr>
          <w:rFonts w:eastAsiaTheme="minorEastAsia" w:hint="eastAsia"/>
        </w:rPr>
        <w:t>场效应管的最佳源电阻很大</w:t>
      </w:r>
      <w:r w:rsidR="00666B3D">
        <w:rPr>
          <w:rFonts w:eastAsiaTheme="minorEastAsia" w:hint="eastAsia"/>
        </w:rPr>
        <w:t>。所以</w:t>
      </w:r>
      <w:r w:rsidRPr="00E86170">
        <w:rPr>
          <w:rFonts w:eastAsiaTheme="minorEastAsia" w:hint="eastAsia"/>
        </w:rPr>
        <w:t>，</w:t>
      </w:r>
      <w:r w:rsidR="003259CF">
        <w:rPr>
          <w:rFonts w:eastAsiaTheme="minorEastAsia" w:hint="eastAsia"/>
        </w:rPr>
        <w:t>它</w:t>
      </w:r>
      <w:r w:rsidRPr="00E86170">
        <w:rPr>
          <w:rFonts w:eastAsiaTheme="minorEastAsia" w:hint="eastAsia"/>
        </w:rPr>
        <w:t>适合</w:t>
      </w:r>
      <w:r w:rsidR="00666B3D">
        <w:rPr>
          <w:rFonts w:eastAsiaTheme="minorEastAsia" w:hint="eastAsia"/>
        </w:rPr>
        <w:t>用在</w:t>
      </w:r>
      <w:r w:rsidRPr="00E86170">
        <w:rPr>
          <w:rFonts w:eastAsiaTheme="minorEastAsia" w:hint="eastAsia"/>
        </w:rPr>
        <w:t>源内阻较大的传感器</w:t>
      </w:r>
      <w:r w:rsidR="00666B3D">
        <w:rPr>
          <w:rFonts w:eastAsiaTheme="minorEastAsia" w:hint="eastAsia"/>
        </w:rPr>
        <w:t>上</w:t>
      </w:r>
      <w:r w:rsidRPr="00E86170">
        <w:rPr>
          <w:rFonts w:eastAsiaTheme="minorEastAsia" w:hint="eastAsia"/>
        </w:rPr>
        <w:t>。</w:t>
      </w:r>
    </w:p>
    <w:p w:rsidR="00C01776" w:rsidRPr="001C526D" w:rsidRDefault="00E86170" w:rsidP="001C526D">
      <w:pPr>
        <w:ind w:firstLine="480"/>
        <w:rPr>
          <w:rFonts w:eastAsiaTheme="minorEastAsia"/>
        </w:rPr>
      </w:pPr>
      <w:r w:rsidRPr="00E86170">
        <w:rPr>
          <w:rFonts w:eastAsiaTheme="minorEastAsia" w:hint="eastAsia"/>
        </w:rPr>
        <w:t>本课题使用的</w:t>
      </w:r>
      <w:r w:rsidRPr="00E86170">
        <w:rPr>
          <w:rFonts w:eastAsiaTheme="minorEastAsia" w:hint="eastAsia"/>
        </w:rPr>
        <w:t>PbS</w:t>
      </w:r>
      <w:r w:rsidRPr="00E86170">
        <w:rPr>
          <w:rFonts w:eastAsiaTheme="minorEastAsia" w:hint="eastAsia"/>
        </w:rPr>
        <w:t>探测器阻值在</w:t>
      </w:r>
      <w:r w:rsidRPr="00E86170">
        <w:rPr>
          <w:rFonts w:eastAsiaTheme="minorEastAsia" w:hint="eastAsia"/>
        </w:rPr>
        <w:t>1.2</w:t>
      </w:r>
      <w:r w:rsidRPr="00E86170">
        <w:rPr>
          <w:rFonts w:eastAsiaTheme="minorEastAsia" w:cs="Times New Roman"/>
        </w:rPr>
        <w:t>MΩ</w:t>
      </w:r>
      <w:r w:rsidRPr="00E86170">
        <w:rPr>
          <w:rFonts w:eastAsiaTheme="minorEastAsia" w:cs="Times New Roman" w:hint="eastAsia"/>
        </w:rPr>
        <w:t>左右，采用匹配偏置的方式。这样，等效的信号源内阻在</w:t>
      </w:r>
      <w:r w:rsidRPr="00E86170">
        <w:rPr>
          <w:rFonts w:eastAsiaTheme="minorEastAsia" w:cs="Times New Roman"/>
        </w:rPr>
        <w:t>100KΩ~1MΩ</w:t>
      </w:r>
      <w:r w:rsidRPr="00E86170">
        <w:rPr>
          <w:rFonts w:eastAsiaTheme="minorEastAsia" w:cs="Times New Roman" w:hint="eastAsia"/>
        </w:rPr>
        <w:t>之间，与结型场效应管达到了较好的噪声匹配。</w:t>
      </w:r>
    </w:p>
    <w:p w:rsidR="00B52E69" w:rsidRPr="00B52E69" w:rsidRDefault="00B52E69" w:rsidP="0062790A">
      <w:pPr>
        <w:pStyle w:val="4"/>
      </w:pPr>
      <w:r w:rsidRPr="00B52E69">
        <w:rPr>
          <w:rFonts w:hint="eastAsia"/>
        </w:rPr>
        <w:t>4.2</w:t>
      </w:r>
      <w:r w:rsidRPr="0062790A">
        <w:rPr>
          <w:rStyle w:val="4Char"/>
          <w:rFonts w:hint="eastAsia"/>
        </w:rPr>
        <w:t xml:space="preserve">.1.3 </w:t>
      </w:r>
      <w:r w:rsidRPr="0062790A">
        <w:rPr>
          <w:rStyle w:val="4Char"/>
          <w:rFonts w:hint="eastAsia"/>
        </w:rPr>
        <w:t>前置放大</w:t>
      </w:r>
      <w:r w:rsidRPr="00B52E69">
        <w:rPr>
          <w:rFonts w:hint="eastAsia"/>
        </w:rPr>
        <w:t>电路的具体设计与实现</w:t>
      </w:r>
    </w:p>
    <w:p w:rsidR="00C01776" w:rsidRDefault="009D5999" w:rsidP="00FF16E5">
      <w:pPr>
        <w:spacing w:beforeLines="50" w:before="156"/>
        <w:ind w:firstLine="480"/>
      </w:pPr>
      <w:r>
        <w:rPr>
          <w:rFonts w:hint="eastAsia"/>
        </w:rPr>
        <w:t>由上一节的分析，选择了结型场效应管</w:t>
      </w:r>
      <w:r>
        <w:rPr>
          <w:rFonts w:hint="eastAsia"/>
        </w:rPr>
        <w:t>JFET</w:t>
      </w:r>
      <w:r>
        <w:rPr>
          <w:rFonts w:hint="eastAsia"/>
        </w:rPr>
        <w:t>作为前置放大器，设计了</w:t>
      </w:r>
      <w:r>
        <w:rPr>
          <w:rFonts w:hint="eastAsia"/>
        </w:rPr>
        <w:t>JFET</w:t>
      </w:r>
      <w:r w:rsidR="00416595">
        <w:rPr>
          <w:rFonts w:hint="eastAsia"/>
        </w:rPr>
        <w:t>共源级放大电路，如图</w:t>
      </w:r>
      <w:r w:rsidR="00416595">
        <w:rPr>
          <w:rFonts w:hint="eastAsia"/>
        </w:rPr>
        <w:t>4.12</w:t>
      </w:r>
      <w:r w:rsidR="00416595">
        <w:rPr>
          <w:rFonts w:hint="eastAsia"/>
        </w:rPr>
        <w:t>所示。</w:t>
      </w:r>
    </w:p>
    <w:p w:rsidR="00C01776" w:rsidRDefault="000D47F0" w:rsidP="0062790A">
      <w:pPr>
        <w:spacing w:line="240" w:lineRule="auto"/>
        <w:ind w:firstLineChars="0" w:firstLine="0"/>
        <w:jc w:val="center"/>
        <w:rPr>
          <w:szCs w:val="24"/>
        </w:rPr>
      </w:pPr>
      <w:r>
        <w:rPr>
          <w:noProof/>
          <w:szCs w:val="24"/>
        </w:rPr>
        <w:drawing>
          <wp:inline distT="0" distB="0" distL="0" distR="0" wp14:anchorId="6F91CBB7" wp14:editId="47411488">
            <wp:extent cx="4040372" cy="275781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rotWithShape="1">
                    <a:blip r:embed="rId289">
                      <a:extLst>
                        <a:ext uri="{28A0092B-C50C-407E-A947-70E740481C1C}">
                          <a14:useLocalDpi xmlns:a14="http://schemas.microsoft.com/office/drawing/2010/main" val="0"/>
                        </a:ext>
                      </a:extLst>
                    </a:blip>
                    <a:srcRect b="1938"/>
                    <a:stretch/>
                  </pic:blipFill>
                  <pic:spPr bwMode="auto">
                    <a:xfrm>
                      <a:off x="0" y="0"/>
                      <a:ext cx="4040372" cy="2757815"/>
                    </a:xfrm>
                    <a:prstGeom prst="rect">
                      <a:avLst/>
                    </a:prstGeom>
                    <a:noFill/>
                    <a:ln>
                      <a:noFill/>
                    </a:ln>
                    <a:extLst>
                      <a:ext uri="{53640926-AAD7-44D8-BBD7-CCE9431645EC}">
                        <a14:shadowObscured xmlns:a14="http://schemas.microsoft.com/office/drawing/2010/main"/>
                      </a:ext>
                    </a:extLst>
                  </pic:spPr>
                </pic:pic>
              </a:graphicData>
            </a:graphic>
          </wp:inline>
        </w:drawing>
      </w:r>
    </w:p>
    <w:p w:rsidR="004324E9" w:rsidRDefault="00C166B7" w:rsidP="0062790A">
      <w:pPr>
        <w:pStyle w:val="ac"/>
        <w:spacing w:before="156"/>
      </w:pPr>
      <w:r>
        <w:rPr>
          <w:rFonts w:hint="eastAsia"/>
        </w:rPr>
        <w:t>图</w:t>
      </w:r>
      <w:r w:rsidR="00416595">
        <w:rPr>
          <w:rFonts w:hint="eastAsia"/>
        </w:rPr>
        <w:t>4.12</w:t>
      </w:r>
      <w:r>
        <w:rPr>
          <w:rFonts w:hint="eastAsia"/>
        </w:rPr>
        <w:t xml:space="preserve"> </w:t>
      </w:r>
      <w:r w:rsidR="007C6EAB">
        <w:rPr>
          <w:rFonts w:hint="eastAsia"/>
        </w:rPr>
        <w:t>前置放大电路</w:t>
      </w:r>
    </w:p>
    <w:p w:rsidR="003154B8" w:rsidRDefault="003154B8" w:rsidP="0062790A">
      <w:pPr>
        <w:pStyle w:val="ae"/>
      </w:pPr>
      <w:r w:rsidRPr="003154B8">
        <w:t>Fig. 4.</w:t>
      </w:r>
      <w:r>
        <w:rPr>
          <w:rFonts w:hint="eastAsia"/>
        </w:rPr>
        <w:t>12</w:t>
      </w:r>
      <w:r w:rsidRPr="003154B8">
        <w:t xml:space="preserve"> Pre-amplifier circuit</w:t>
      </w:r>
    </w:p>
    <w:p w:rsidR="00AF3D70" w:rsidRPr="00AF3D70" w:rsidRDefault="000D5989" w:rsidP="000D5989">
      <w:pPr>
        <w:ind w:firstLine="480"/>
        <w:jc w:val="left"/>
        <w:rPr>
          <w:rFonts w:eastAsiaTheme="minorEastAsia"/>
        </w:rPr>
      </w:pPr>
      <w:r>
        <w:rPr>
          <w:rFonts w:eastAsiaTheme="minorEastAsia" w:hint="eastAsia"/>
        </w:rPr>
        <w:t>图中</w:t>
      </w:r>
      <w:r>
        <w:rPr>
          <w:rFonts w:eastAsiaTheme="minorEastAsia" w:hint="eastAsia"/>
        </w:rPr>
        <w:t>PbS</w:t>
      </w:r>
      <w:r>
        <w:rPr>
          <w:rFonts w:eastAsiaTheme="minorEastAsia" w:hint="eastAsia"/>
        </w:rPr>
        <w:t>探测器和电阻</w:t>
      </w:r>
      <w:r>
        <w:rPr>
          <w:rFonts w:eastAsiaTheme="minorEastAsia" w:hint="eastAsia"/>
        </w:rPr>
        <w:t>R</w:t>
      </w:r>
      <w:r w:rsidRPr="000D5989">
        <w:rPr>
          <w:rFonts w:eastAsiaTheme="minorEastAsia" w:hint="eastAsia"/>
          <w:vertAlign w:val="subscript"/>
        </w:rPr>
        <w:t>0</w:t>
      </w:r>
      <w:r>
        <w:rPr>
          <w:rFonts w:eastAsiaTheme="minorEastAsia" w:hint="eastAsia"/>
        </w:rPr>
        <w:t>是匹配偏置方式。</w:t>
      </w:r>
      <w:r w:rsidRPr="00AF3D70">
        <w:rPr>
          <w:rFonts w:eastAsiaTheme="minorEastAsia" w:hint="eastAsia"/>
        </w:rPr>
        <w:t>C</w:t>
      </w:r>
      <w:r w:rsidRPr="000D5989">
        <w:rPr>
          <w:rFonts w:eastAsiaTheme="minorEastAsia" w:hint="eastAsia"/>
          <w:vertAlign w:val="subscript"/>
        </w:rPr>
        <w:t>0</w:t>
      </w:r>
      <w:r w:rsidRPr="00AF3D70">
        <w:rPr>
          <w:rFonts w:eastAsiaTheme="minorEastAsia" w:hint="eastAsia"/>
        </w:rPr>
        <w:t>是</w:t>
      </w:r>
      <w:r w:rsidRPr="00AF3D70">
        <w:rPr>
          <w:rFonts w:eastAsiaTheme="minorEastAsia" w:hint="eastAsia"/>
        </w:rPr>
        <w:t>0.1uf</w:t>
      </w:r>
      <w:r w:rsidRPr="00AF3D70">
        <w:rPr>
          <w:rFonts w:eastAsiaTheme="minorEastAsia" w:hint="eastAsia"/>
        </w:rPr>
        <w:t>的</w:t>
      </w:r>
      <w:r w:rsidRPr="00AF3D70">
        <w:rPr>
          <w:rFonts w:eastAsiaTheme="minorEastAsia" w:hint="eastAsia"/>
        </w:rPr>
        <w:t>CBB</w:t>
      </w:r>
      <w:r w:rsidRPr="00AF3D70">
        <w:rPr>
          <w:rFonts w:eastAsiaTheme="minorEastAsia" w:hint="eastAsia"/>
        </w:rPr>
        <w:t>电容。</w:t>
      </w:r>
      <w:r w:rsidR="00AF3D70" w:rsidRPr="00AF3D70">
        <w:rPr>
          <w:rFonts w:eastAsiaTheme="minorEastAsia" w:hint="eastAsia"/>
        </w:rPr>
        <w:t>CBB</w:t>
      </w:r>
      <w:r w:rsidR="00AF3D70" w:rsidRPr="00AF3D70">
        <w:rPr>
          <w:rFonts w:eastAsiaTheme="minorEastAsia" w:hint="eastAsia"/>
        </w:rPr>
        <w:t>电容是无极性的聚丙烯电容</w:t>
      </w:r>
      <w:r>
        <w:rPr>
          <w:rFonts w:eastAsiaTheme="minorEastAsia" w:hint="eastAsia"/>
        </w:rPr>
        <w:t>，其</w:t>
      </w:r>
      <w:r w:rsidR="00AF3D70" w:rsidRPr="00AF3D70">
        <w:rPr>
          <w:rFonts w:eastAsiaTheme="minorEastAsia"/>
        </w:rPr>
        <w:t>绝缘阻抗高</w:t>
      </w:r>
      <w:r w:rsidR="00AF3D70" w:rsidRPr="00AF3D70">
        <w:rPr>
          <w:rFonts w:eastAsiaTheme="minorEastAsia" w:hint="eastAsia"/>
        </w:rPr>
        <w:t>、</w:t>
      </w:r>
      <w:r w:rsidR="00AF3D70" w:rsidRPr="00AF3D70">
        <w:rPr>
          <w:rFonts w:eastAsiaTheme="minorEastAsia"/>
        </w:rPr>
        <w:t>频率响应宽</w:t>
      </w:r>
      <w:r w:rsidR="00AF3D70" w:rsidRPr="00AF3D70">
        <w:rPr>
          <w:rFonts w:eastAsiaTheme="minorEastAsia" w:hint="eastAsia"/>
        </w:rPr>
        <w:t>、</w:t>
      </w:r>
      <w:r w:rsidR="00AF3D70" w:rsidRPr="00AF3D70">
        <w:rPr>
          <w:rFonts w:eastAsiaTheme="minorEastAsia"/>
        </w:rPr>
        <w:t>介电常数高</w:t>
      </w:r>
      <w:r>
        <w:rPr>
          <w:rFonts w:eastAsiaTheme="minorEastAsia" w:hint="eastAsia"/>
        </w:rPr>
        <w:t>、</w:t>
      </w:r>
      <w:r w:rsidR="00AF3D70" w:rsidRPr="00AF3D70">
        <w:rPr>
          <w:rFonts w:eastAsiaTheme="minorEastAsia"/>
        </w:rPr>
        <w:t>介质损失小</w:t>
      </w:r>
      <w:r>
        <w:rPr>
          <w:rFonts w:eastAsiaTheme="minorEastAsia" w:hint="eastAsia"/>
        </w:rPr>
        <w:t>，常用在</w:t>
      </w:r>
      <w:r w:rsidR="00AF3D70" w:rsidRPr="00AF3D70">
        <w:rPr>
          <w:rFonts w:eastAsiaTheme="minorEastAsia"/>
        </w:rPr>
        <w:t>信号交连的部份。</w:t>
      </w:r>
      <w:r w:rsidR="00AF3D70" w:rsidRPr="00AF3D70">
        <w:rPr>
          <w:rFonts w:eastAsiaTheme="minorEastAsia" w:hint="eastAsia"/>
        </w:rPr>
        <w:t>当电容</w:t>
      </w:r>
      <w:r w:rsidR="00AF3D70" w:rsidRPr="00AF3D70">
        <w:rPr>
          <w:rFonts w:eastAsiaTheme="minorEastAsia" w:hint="eastAsia"/>
        </w:rPr>
        <w:t>C</w:t>
      </w:r>
      <w:r w:rsidR="00AF3D70" w:rsidRPr="000D5989">
        <w:rPr>
          <w:rFonts w:eastAsiaTheme="minorEastAsia" w:hint="eastAsia"/>
          <w:vertAlign w:val="subscript"/>
        </w:rPr>
        <w:t>0</w:t>
      </w:r>
      <w:r w:rsidR="00AF3D70" w:rsidRPr="00AF3D70">
        <w:rPr>
          <w:rFonts w:eastAsiaTheme="minorEastAsia" w:hint="eastAsia"/>
        </w:rPr>
        <w:t>的容抗</w:t>
      </w:r>
      <w:r w:rsidR="00880D0E" w:rsidRPr="00A526C3">
        <w:rPr>
          <w:position w:val="-6"/>
        </w:rPr>
        <w:object w:dxaOrig="580" w:dyaOrig="279">
          <v:shape id="_x0000_i1161" type="#_x0000_t75" style="width:29.2pt;height:14.95pt" o:ole="">
            <v:imagedata r:id="rId290" o:title=""/>
          </v:shape>
          <o:OLEObject Type="Embed" ProgID="Equation.DSMT4" ShapeID="_x0000_i1161" DrawAspect="Content" ObjectID="_1539197983" r:id="rId291"/>
        </w:object>
      </w:r>
      <w:r w:rsidR="00AF3D70" w:rsidRPr="00AF3D70">
        <w:rPr>
          <w:rFonts w:eastAsiaTheme="minorEastAsia" w:hint="eastAsia"/>
        </w:rPr>
        <w:t>远小于其所在回路的阻抗时，</w:t>
      </w:r>
      <w:r w:rsidR="00AF3D70" w:rsidRPr="00AF3D70">
        <w:rPr>
          <w:rFonts w:eastAsiaTheme="minorEastAsia" w:hint="eastAsia"/>
        </w:rPr>
        <w:t>C</w:t>
      </w:r>
      <w:r w:rsidR="00AF3D70" w:rsidRPr="000D5989">
        <w:rPr>
          <w:rFonts w:eastAsiaTheme="minorEastAsia" w:hint="eastAsia"/>
          <w:vertAlign w:val="subscript"/>
        </w:rPr>
        <w:t>0</w:t>
      </w:r>
      <w:r w:rsidR="00AF3D70" w:rsidRPr="00AF3D70">
        <w:rPr>
          <w:rFonts w:eastAsiaTheme="minorEastAsia" w:hint="eastAsia"/>
        </w:rPr>
        <w:t>相当于交流短路，实现了对交流信号的传输。</w:t>
      </w:r>
      <w:r w:rsidR="00AF3D70" w:rsidRPr="00AF3D70">
        <w:rPr>
          <w:rFonts w:eastAsiaTheme="minorEastAsia" w:hint="eastAsia"/>
        </w:rPr>
        <w:t>R</w:t>
      </w:r>
      <w:r w:rsidR="00AF3D70" w:rsidRPr="00AF3D70">
        <w:rPr>
          <w:rFonts w:eastAsiaTheme="minorEastAsia" w:hint="eastAsia"/>
          <w:vertAlign w:val="subscript"/>
        </w:rPr>
        <w:t>1</w:t>
      </w:r>
      <w:r w:rsidR="00AF3D70" w:rsidRPr="00AF3D70">
        <w:rPr>
          <w:rFonts w:eastAsiaTheme="minorEastAsia" w:hint="eastAsia"/>
        </w:rPr>
        <w:t>、</w:t>
      </w:r>
      <w:r w:rsidR="00AF3D70" w:rsidRPr="00AF3D70">
        <w:rPr>
          <w:rFonts w:eastAsiaTheme="minorEastAsia" w:hint="eastAsia"/>
        </w:rPr>
        <w:t>R</w:t>
      </w:r>
      <w:r w:rsidR="00AF3D70" w:rsidRPr="00AF3D70">
        <w:rPr>
          <w:rFonts w:eastAsiaTheme="minorEastAsia" w:hint="eastAsia"/>
          <w:vertAlign w:val="subscript"/>
        </w:rPr>
        <w:t>2</w:t>
      </w:r>
      <w:r w:rsidR="00AF3D70" w:rsidRPr="00AF3D70">
        <w:rPr>
          <w:rFonts w:eastAsiaTheme="minorEastAsia" w:hint="eastAsia"/>
        </w:rPr>
        <w:t>、</w:t>
      </w:r>
      <w:r w:rsidR="00AF3D70" w:rsidRPr="00AF3D70">
        <w:rPr>
          <w:rFonts w:eastAsiaTheme="minorEastAsia" w:hint="eastAsia"/>
        </w:rPr>
        <w:t>R</w:t>
      </w:r>
      <w:r w:rsidR="00AF3D70" w:rsidRPr="000D5989">
        <w:rPr>
          <w:rFonts w:eastAsiaTheme="minorEastAsia" w:hint="eastAsia"/>
          <w:vertAlign w:val="subscript"/>
        </w:rPr>
        <w:t>6</w:t>
      </w:r>
      <w:r w:rsidR="00AF3D70" w:rsidRPr="00AF3D70">
        <w:rPr>
          <w:rFonts w:eastAsiaTheme="minorEastAsia" w:hint="eastAsia"/>
        </w:rPr>
        <w:t>为分压式偏置电路，用来设置场效应管的静态工作点。</w:t>
      </w:r>
      <w:r w:rsidR="00AF3D70" w:rsidRPr="00AF3D70">
        <w:rPr>
          <w:rFonts w:eastAsiaTheme="minorEastAsia" w:hint="eastAsia"/>
        </w:rPr>
        <w:t>R</w:t>
      </w:r>
      <w:r w:rsidR="00AF3D70" w:rsidRPr="000D5989">
        <w:rPr>
          <w:rFonts w:eastAsiaTheme="minorEastAsia" w:hint="eastAsia"/>
          <w:vertAlign w:val="subscript"/>
        </w:rPr>
        <w:t>6</w:t>
      </w:r>
      <w:r w:rsidR="00AF3D70" w:rsidRPr="00AF3D70">
        <w:rPr>
          <w:rFonts w:eastAsiaTheme="minorEastAsia" w:hint="eastAsia"/>
        </w:rPr>
        <w:t>通常选一个几兆或者几十兆的电阻，用来提高输入阻抗。</w:t>
      </w:r>
      <w:r w:rsidRPr="000D5989">
        <w:rPr>
          <w:rFonts w:eastAsiaTheme="minorEastAsia" w:hint="eastAsia"/>
        </w:rPr>
        <w:t>在</w:t>
      </w:r>
      <w:r w:rsidRPr="000D5989">
        <w:rPr>
          <w:rFonts w:eastAsiaTheme="minorEastAsia" w:hint="eastAsia"/>
        </w:rPr>
        <w:t>R</w:t>
      </w:r>
      <w:r w:rsidRPr="000D5989">
        <w:rPr>
          <w:rFonts w:eastAsiaTheme="minorEastAsia" w:hint="eastAsia"/>
          <w:vertAlign w:val="subscript"/>
        </w:rPr>
        <w:t>1</w:t>
      </w:r>
      <w:r w:rsidRPr="000D5989">
        <w:rPr>
          <w:rFonts w:eastAsiaTheme="minorEastAsia" w:hint="eastAsia"/>
        </w:rPr>
        <w:t>和</w:t>
      </w:r>
      <w:r w:rsidRPr="000D5989">
        <w:rPr>
          <w:rFonts w:eastAsiaTheme="minorEastAsia" w:hint="eastAsia"/>
        </w:rPr>
        <w:t>R</w:t>
      </w:r>
      <w:r w:rsidRPr="000D5989">
        <w:rPr>
          <w:rFonts w:eastAsiaTheme="minorEastAsia" w:hint="eastAsia"/>
          <w:vertAlign w:val="subscript"/>
        </w:rPr>
        <w:t>2</w:t>
      </w:r>
      <w:r w:rsidRPr="000D5989">
        <w:rPr>
          <w:rFonts w:eastAsiaTheme="minorEastAsia" w:hint="eastAsia"/>
        </w:rPr>
        <w:t>的连接点与地之间加入电容</w:t>
      </w:r>
      <w:r w:rsidRPr="000D5989">
        <w:rPr>
          <w:rFonts w:eastAsiaTheme="minorEastAsia" w:hint="eastAsia"/>
        </w:rPr>
        <w:t>C</w:t>
      </w:r>
      <w:r w:rsidRPr="000D5989">
        <w:rPr>
          <w:rFonts w:eastAsiaTheme="minorEastAsia" w:hint="eastAsia"/>
          <w:vertAlign w:val="subscript"/>
        </w:rPr>
        <w:t>2</w:t>
      </w:r>
      <w:r w:rsidR="008565E9">
        <w:rPr>
          <w:rFonts w:eastAsiaTheme="minorEastAsia" w:hint="eastAsia"/>
        </w:rPr>
        <w:t>，</w:t>
      </w:r>
      <w:r w:rsidR="008565E9" w:rsidRPr="000D5989">
        <w:rPr>
          <w:rFonts w:eastAsiaTheme="minorEastAsia" w:hint="eastAsia"/>
        </w:rPr>
        <w:t>从</w:t>
      </w:r>
      <w:r w:rsidRPr="000D5989">
        <w:rPr>
          <w:rFonts w:eastAsiaTheme="minorEastAsia" w:hint="eastAsia"/>
        </w:rPr>
        <w:t>而滤除</w:t>
      </w:r>
      <w:r w:rsidR="00C079A0">
        <w:rPr>
          <w:rFonts w:eastAsiaTheme="minorEastAsia" w:hint="eastAsia"/>
        </w:rPr>
        <w:t>分压</w:t>
      </w:r>
      <w:r w:rsidRPr="000D5989">
        <w:rPr>
          <w:rFonts w:eastAsiaTheme="minorEastAsia" w:hint="eastAsia"/>
        </w:rPr>
        <w:t>偏置</w:t>
      </w:r>
      <w:r w:rsidR="00C079A0">
        <w:rPr>
          <w:rFonts w:eastAsiaTheme="minorEastAsia" w:hint="eastAsia"/>
        </w:rPr>
        <w:t>时</w:t>
      </w:r>
      <w:r w:rsidR="00171DCC">
        <w:rPr>
          <w:rFonts w:eastAsiaTheme="minorEastAsia" w:hint="eastAsia"/>
        </w:rPr>
        <w:t>可能</w:t>
      </w:r>
      <w:r w:rsidRPr="000D5989">
        <w:rPr>
          <w:rFonts w:eastAsiaTheme="minorEastAsia" w:hint="eastAsia"/>
        </w:rPr>
        <w:t>产生的噪声，使</w:t>
      </w:r>
      <w:r w:rsidR="00171DCC">
        <w:rPr>
          <w:rFonts w:eastAsiaTheme="minorEastAsia" w:hint="eastAsia"/>
        </w:rPr>
        <w:t>其</w:t>
      </w:r>
      <w:r w:rsidRPr="000D5989">
        <w:rPr>
          <w:rFonts w:eastAsiaTheme="minorEastAsia" w:hint="eastAsia"/>
        </w:rPr>
        <w:t>不</w:t>
      </w:r>
      <w:r w:rsidR="000E22CC">
        <w:rPr>
          <w:rFonts w:eastAsiaTheme="minorEastAsia" w:hint="eastAsia"/>
        </w:rPr>
        <w:t>会通过栅极</w:t>
      </w:r>
      <w:r w:rsidRPr="000D5989">
        <w:rPr>
          <w:rFonts w:eastAsiaTheme="minorEastAsia" w:hint="eastAsia"/>
        </w:rPr>
        <w:t>放大到下一级中。</w:t>
      </w:r>
      <w:r w:rsidR="00AF3D70" w:rsidRPr="00AF3D70">
        <w:rPr>
          <w:rFonts w:eastAsiaTheme="minorEastAsia" w:hint="eastAsia"/>
        </w:rPr>
        <w:t>C</w:t>
      </w:r>
      <w:r w:rsidR="00AF3D70" w:rsidRPr="000D5989">
        <w:rPr>
          <w:rFonts w:eastAsiaTheme="minorEastAsia" w:hint="eastAsia"/>
          <w:vertAlign w:val="subscript"/>
        </w:rPr>
        <w:t>3</w:t>
      </w:r>
      <w:r w:rsidR="00AF3D70" w:rsidRPr="00AF3D70">
        <w:rPr>
          <w:rFonts w:eastAsiaTheme="minorEastAsia" w:hint="eastAsia"/>
        </w:rPr>
        <w:t>是旁路电容，在交流等效电路中用来把</w:t>
      </w:r>
      <w:r w:rsidR="00AF3D70" w:rsidRPr="00AF3D70">
        <w:rPr>
          <w:rFonts w:eastAsiaTheme="minorEastAsia" w:hint="eastAsia"/>
        </w:rPr>
        <w:t>R</w:t>
      </w:r>
      <w:r w:rsidR="00AF3D70" w:rsidRPr="000D5989">
        <w:rPr>
          <w:rFonts w:eastAsiaTheme="minorEastAsia" w:hint="eastAsia"/>
          <w:vertAlign w:val="subscript"/>
        </w:rPr>
        <w:t>5</w:t>
      </w:r>
      <w:r w:rsidR="00AF3D70" w:rsidRPr="00AF3D70">
        <w:rPr>
          <w:rFonts w:eastAsiaTheme="minorEastAsia" w:hint="eastAsia"/>
        </w:rPr>
        <w:t>旁路掉，以增大电路的放大倍数</w:t>
      </w:r>
      <w:r w:rsidR="006B2476" w:rsidRPr="006B2476">
        <w:rPr>
          <w:rFonts w:eastAsiaTheme="minorEastAsia" w:hint="eastAsia"/>
          <w:vertAlign w:val="superscript"/>
        </w:rPr>
        <w:t>[38]</w:t>
      </w:r>
      <w:r w:rsidR="00AF3D70" w:rsidRPr="00AF3D70">
        <w:rPr>
          <w:rFonts w:eastAsiaTheme="minorEastAsia" w:hint="eastAsia"/>
        </w:rPr>
        <w:t>。</w:t>
      </w:r>
    </w:p>
    <w:p w:rsidR="00B431BB" w:rsidRDefault="00B431BB" w:rsidP="000D5989">
      <w:pPr>
        <w:ind w:firstLine="480"/>
        <w:rPr>
          <w:rFonts w:eastAsiaTheme="minorEastAsia"/>
        </w:rPr>
      </w:pPr>
      <w:r w:rsidRPr="00B431BB">
        <w:rPr>
          <w:rFonts w:eastAsiaTheme="minorEastAsia" w:hint="eastAsia"/>
        </w:rPr>
        <w:lastRenderedPageBreak/>
        <w:t>本课题使用的是</w:t>
      </w:r>
      <w:r w:rsidRPr="00B431BB">
        <w:rPr>
          <w:rFonts w:eastAsiaTheme="minorEastAsia" w:hint="eastAsia"/>
        </w:rPr>
        <w:t>2SK435</w:t>
      </w:r>
      <w:r w:rsidRPr="00B431BB">
        <w:rPr>
          <w:rFonts w:eastAsiaTheme="minorEastAsia" w:hint="eastAsia"/>
        </w:rPr>
        <w:t>结型场效应管（</w:t>
      </w:r>
      <w:r w:rsidRPr="00B431BB">
        <w:rPr>
          <w:rFonts w:eastAsiaTheme="minorEastAsia" w:hint="eastAsia"/>
        </w:rPr>
        <w:t>JFET</w:t>
      </w:r>
      <w:r w:rsidRPr="00B431BB">
        <w:rPr>
          <w:rFonts w:eastAsiaTheme="minorEastAsia" w:hint="eastAsia"/>
        </w:rPr>
        <w:t>），它在</w:t>
      </w:r>
      <w:r w:rsidRPr="00B431BB">
        <w:rPr>
          <w:rFonts w:eastAsiaTheme="minorEastAsia"/>
          <w:position w:val="-12"/>
        </w:rPr>
        <w:object w:dxaOrig="940" w:dyaOrig="360">
          <v:shape id="_x0000_i1162" type="#_x0000_t75" style="width:45.5pt;height:19pt" o:ole="">
            <v:imagedata r:id="rId292" o:title=""/>
          </v:shape>
          <o:OLEObject Type="Embed" ProgID="Equation.DSMT4" ShapeID="_x0000_i1162" DrawAspect="Content" ObjectID="_1539197984" r:id="rId293"/>
        </w:object>
      </w:r>
      <w:r w:rsidRPr="00B431BB">
        <w:rPr>
          <w:rFonts w:eastAsiaTheme="minorEastAsia" w:hint="eastAsia"/>
        </w:rPr>
        <w:t>，</w:t>
      </w:r>
      <w:r w:rsidRPr="00B431BB">
        <w:rPr>
          <w:rFonts w:eastAsiaTheme="minorEastAsia"/>
          <w:position w:val="-12"/>
        </w:rPr>
        <w:object w:dxaOrig="760" w:dyaOrig="360">
          <v:shape id="_x0000_i1163" type="#_x0000_t75" style="width:37.35pt;height:19pt" o:ole="">
            <v:imagedata r:id="rId294" o:title=""/>
          </v:shape>
          <o:OLEObject Type="Embed" ProgID="Equation.DSMT4" ShapeID="_x0000_i1163" DrawAspect="Content" ObjectID="_1539197985" r:id="rId295"/>
        </w:object>
      </w:r>
      <w:r w:rsidRPr="00B431BB">
        <w:rPr>
          <w:rFonts w:eastAsiaTheme="minorEastAsia" w:hint="eastAsia"/>
        </w:rPr>
        <w:t>时</w:t>
      </w:r>
      <w:r>
        <w:rPr>
          <w:rFonts w:eastAsiaTheme="minorEastAsia" w:hint="eastAsia"/>
        </w:rPr>
        <w:t>，</w:t>
      </w:r>
      <w:r w:rsidRPr="00D11518">
        <w:rPr>
          <w:position w:val="-12"/>
        </w:rPr>
        <w:object w:dxaOrig="1760" w:dyaOrig="360">
          <v:shape id="_x0000_i1164" type="#_x0000_t75" style="width:89pt;height:19pt" o:ole="">
            <v:imagedata r:id="rId296" o:title=""/>
          </v:shape>
          <o:OLEObject Type="Embed" ProgID="Equation.DSMT4" ShapeID="_x0000_i1164" DrawAspect="Content" ObjectID="_1539197986" r:id="rId297"/>
        </w:object>
      </w:r>
      <w:r>
        <w:rPr>
          <w:rFonts w:hint="eastAsia"/>
        </w:rPr>
        <w:t>，</w:t>
      </w:r>
      <w:r w:rsidRPr="00D11518">
        <w:rPr>
          <w:position w:val="-14"/>
        </w:rPr>
        <w:object w:dxaOrig="1540" w:dyaOrig="380">
          <v:shape id="_x0000_i1165" type="#_x0000_t75" style="width:78.1pt;height:17pt" o:ole="">
            <v:imagedata r:id="rId298" o:title=""/>
          </v:shape>
          <o:OLEObject Type="Embed" ProgID="Equation.DSMT4" ShapeID="_x0000_i1165" DrawAspect="Content" ObjectID="_1539197987" r:id="rId299"/>
        </w:object>
      </w:r>
      <w:r>
        <w:rPr>
          <w:rFonts w:hint="eastAsia"/>
        </w:rPr>
        <w:t>，</w:t>
      </w:r>
      <w:r w:rsidRPr="00D11518">
        <w:rPr>
          <w:position w:val="-12"/>
        </w:rPr>
        <w:object w:dxaOrig="1140" w:dyaOrig="360">
          <v:shape id="_x0000_i1166" type="#_x0000_t75" style="width:57.05pt;height:19pt" o:ole="">
            <v:imagedata r:id="rId300" o:title=""/>
          </v:shape>
          <o:OLEObject Type="Embed" ProgID="Equation.DSMT4" ShapeID="_x0000_i1166" DrawAspect="Content" ObjectID="_1539197988" r:id="rId301"/>
        </w:object>
      </w:r>
    </w:p>
    <w:p w:rsidR="00B431BB" w:rsidRDefault="00B431BB" w:rsidP="00B431BB">
      <w:pPr>
        <w:ind w:firstLine="480"/>
        <w:rPr>
          <w:rFonts w:eastAsiaTheme="minorEastAsia"/>
        </w:rPr>
      </w:pPr>
      <w:r w:rsidRPr="00B431BB">
        <w:rPr>
          <w:rFonts w:eastAsiaTheme="minorEastAsia" w:hint="eastAsia"/>
        </w:rPr>
        <w:t>当</w:t>
      </w:r>
      <w:r w:rsidRPr="00B431BB">
        <w:rPr>
          <w:rFonts w:eastAsiaTheme="minorEastAsia" w:hint="eastAsia"/>
        </w:rPr>
        <w:t>JFET</w:t>
      </w:r>
      <w:r w:rsidRPr="00B431BB">
        <w:rPr>
          <w:rFonts w:eastAsiaTheme="minorEastAsia" w:hint="eastAsia"/>
        </w:rPr>
        <w:t>工作在放大区时候，</w:t>
      </w:r>
      <w:r w:rsidRPr="00B431BB">
        <w:rPr>
          <w:rFonts w:eastAsiaTheme="minorEastAsia"/>
          <w:position w:val="-12"/>
        </w:rPr>
        <w:object w:dxaOrig="279" w:dyaOrig="360">
          <v:shape id="_x0000_i1167" type="#_x0000_t75" style="width:12.25pt;height:19pt" o:ole="">
            <v:imagedata r:id="rId302" o:title=""/>
          </v:shape>
          <o:OLEObject Type="Embed" ProgID="Equation.DSMT4" ShapeID="_x0000_i1167" DrawAspect="Content" ObjectID="_1539197989" r:id="rId303"/>
        </w:object>
      </w:r>
      <w:r w:rsidRPr="00B431BB">
        <w:rPr>
          <w:rFonts w:eastAsiaTheme="minorEastAsia" w:hint="eastAsia"/>
        </w:rPr>
        <w:t>可以表达为：</w:t>
      </w:r>
    </w:p>
    <w:p w:rsidR="00B431BB" w:rsidRDefault="00B431BB" w:rsidP="0062790A">
      <w:pPr>
        <w:wordWrap w:val="0"/>
        <w:spacing w:line="240" w:lineRule="auto"/>
        <w:ind w:firstLineChars="0" w:firstLine="0"/>
        <w:jc w:val="right"/>
        <w:rPr>
          <w:rFonts w:eastAsiaTheme="minorEastAsia"/>
        </w:rPr>
      </w:pPr>
      <w:r w:rsidRPr="00D11518">
        <w:rPr>
          <w:position w:val="-32"/>
        </w:rPr>
        <w:object w:dxaOrig="2120" w:dyaOrig="700">
          <v:shape id="_x0000_i1168" type="#_x0000_t75" style="width:103.9pt;height:35.3pt" o:ole="">
            <v:imagedata r:id="rId304" o:title=""/>
          </v:shape>
          <o:OLEObject Type="Embed" ProgID="Equation.DSMT4" ShapeID="_x0000_i1168" DrawAspect="Content" ObjectID="_1539197990" r:id="rId305"/>
        </w:object>
      </w:r>
      <w:r>
        <w:rPr>
          <w:rFonts w:hint="eastAsia"/>
        </w:rPr>
        <w:t xml:space="preserve">     </w:t>
      </w:r>
      <w:r w:rsidR="00417225">
        <w:rPr>
          <w:rFonts w:hint="eastAsia"/>
        </w:rPr>
        <w:t xml:space="preserve">  </w:t>
      </w:r>
      <w:r>
        <w:rPr>
          <w:rFonts w:hint="eastAsia"/>
        </w:rPr>
        <w:t xml:space="preserve">  </w:t>
      </w:r>
      <w:r w:rsidR="0038101F">
        <w:rPr>
          <w:rFonts w:hint="eastAsia"/>
        </w:rPr>
        <w:t xml:space="preserve">  </w:t>
      </w:r>
      <w:r>
        <w:rPr>
          <w:rFonts w:hint="eastAsia"/>
        </w:rPr>
        <w:t xml:space="preserve">            (4.11)</w:t>
      </w:r>
    </w:p>
    <w:p w:rsidR="00B431BB" w:rsidRDefault="00B431BB" w:rsidP="008F4813">
      <w:pPr>
        <w:ind w:firstLine="480"/>
        <w:rPr>
          <w:rFonts w:eastAsiaTheme="minorEastAsia"/>
        </w:rPr>
      </w:pPr>
      <w:r w:rsidRPr="00B431BB">
        <w:rPr>
          <w:rFonts w:eastAsiaTheme="minorEastAsia" w:hint="eastAsia"/>
        </w:rPr>
        <w:t>取饱和漏极电流的平均值</w:t>
      </w:r>
      <w:r w:rsidR="008F4813" w:rsidRPr="00D11518">
        <w:rPr>
          <w:position w:val="-12"/>
        </w:rPr>
        <w:object w:dxaOrig="1280" w:dyaOrig="360">
          <v:shape id="_x0000_i1169" type="#_x0000_t75" style="width:63.85pt;height:19pt" o:ole="">
            <v:imagedata r:id="rId306" o:title=""/>
          </v:shape>
          <o:OLEObject Type="Embed" ProgID="Equation.DSMT4" ShapeID="_x0000_i1169" DrawAspect="Content" ObjectID="_1539197991" r:id="rId307"/>
        </w:object>
      </w:r>
      <w:r w:rsidR="008F4813">
        <w:rPr>
          <w:rFonts w:hint="eastAsia"/>
        </w:rPr>
        <w:t>，</w:t>
      </w:r>
      <w:r w:rsidR="00880D0E" w:rsidRPr="00A526C3">
        <w:rPr>
          <w:position w:val="-14"/>
        </w:rPr>
        <w:object w:dxaOrig="1100" w:dyaOrig="380">
          <v:shape id="_x0000_i1170" type="#_x0000_t75" style="width:55pt;height:19pt" o:ole="">
            <v:imagedata r:id="rId308" o:title=""/>
          </v:shape>
          <o:OLEObject Type="Embed" ProgID="Equation.DSMT4" ShapeID="_x0000_i1170" DrawAspect="Content" ObjectID="_1539197992" r:id="rId309"/>
        </w:object>
      </w:r>
      <w:r w:rsidR="008F4813">
        <w:rPr>
          <w:rFonts w:hint="eastAsia"/>
        </w:rPr>
        <w:t>，由上式得：</w:t>
      </w:r>
      <w:r w:rsidR="00880D0E" w:rsidRPr="00A526C3">
        <w:rPr>
          <w:position w:val="-14"/>
        </w:rPr>
        <w:object w:dxaOrig="1579" w:dyaOrig="380">
          <v:shape id="_x0000_i1171" type="#_x0000_t75" style="width:80.15pt;height:19pt" o:ole="">
            <v:imagedata r:id="rId310" o:title=""/>
          </v:shape>
          <o:OLEObject Type="Embed" ProgID="Equation.DSMT4" ShapeID="_x0000_i1171" DrawAspect="Content" ObjectID="_1539197993" r:id="rId311"/>
        </w:object>
      </w:r>
      <w:r w:rsidR="008F4813">
        <w:rPr>
          <w:rFonts w:hint="eastAsia"/>
        </w:rPr>
        <w:t>。</w:t>
      </w:r>
    </w:p>
    <w:p w:rsidR="00A20445" w:rsidRDefault="008F4813" w:rsidP="00417225">
      <w:pPr>
        <w:ind w:firstLine="480"/>
      </w:pPr>
      <w:r w:rsidRPr="008F4813">
        <w:rPr>
          <w:rFonts w:hint="eastAsia"/>
        </w:rPr>
        <w:t>由电路图知：</w:t>
      </w:r>
    </w:p>
    <w:p w:rsidR="00A20445" w:rsidRDefault="00880D0E" w:rsidP="0062790A">
      <w:pPr>
        <w:wordWrap w:val="0"/>
        <w:spacing w:line="240" w:lineRule="auto"/>
        <w:ind w:firstLineChars="0" w:firstLine="0"/>
        <w:jc w:val="right"/>
      </w:pPr>
      <w:r w:rsidRPr="00A526C3">
        <w:rPr>
          <w:position w:val="-14"/>
        </w:rPr>
        <w:object w:dxaOrig="2920" w:dyaOrig="380">
          <v:shape id="_x0000_i1172" type="#_x0000_t75" style="width:146.05pt;height:19pt" o:ole="">
            <v:imagedata r:id="rId312" o:title=""/>
          </v:shape>
          <o:OLEObject Type="Embed" ProgID="Equation.DSMT4" ShapeID="_x0000_i1172" DrawAspect="Content" ObjectID="_1539197994" r:id="rId313"/>
        </w:object>
      </w:r>
      <w:r w:rsidR="00A20445">
        <w:rPr>
          <w:rFonts w:hint="eastAsia"/>
        </w:rPr>
        <w:t xml:space="preserve">  </w:t>
      </w:r>
      <w:r>
        <w:rPr>
          <w:rFonts w:hint="eastAsia"/>
        </w:rPr>
        <w:t xml:space="preserve">  </w:t>
      </w:r>
      <w:r w:rsidR="0038101F">
        <w:rPr>
          <w:rFonts w:hint="eastAsia"/>
        </w:rPr>
        <w:t xml:space="preserve">   </w:t>
      </w:r>
      <w:r>
        <w:rPr>
          <w:rFonts w:hint="eastAsia"/>
        </w:rPr>
        <w:t xml:space="preserve">     </w:t>
      </w:r>
      <w:r w:rsidR="00A20445">
        <w:rPr>
          <w:rFonts w:hint="eastAsia"/>
        </w:rPr>
        <w:t xml:space="preserve">       (4.12)</w:t>
      </w:r>
    </w:p>
    <w:p w:rsidR="00A20445" w:rsidRDefault="008F4813" w:rsidP="00A20445">
      <w:pPr>
        <w:ind w:firstLine="480"/>
      </w:pPr>
      <w:r w:rsidRPr="008F4813">
        <w:rPr>
          <w:rFonts w:hint="eastAsia"/>
        </w:rPr>
        <w:t>取</w:t>
      </w:r>
      <w:r w:rsidR="00880D0E" w:rsidRPr="00A526C3">
        <w:rPr>
          <w:position w:val="-14"/>
        </w:rPr>
        <w:object w:dxaOrig="1020" w:dyaOrig="380">
          <v:shape id="_x0000_i1173" type="#_x0000_t75" style="width:51.6pt;height:19pt" o:ole="">
            <v:imagedata r:id="rId314" o:title=""/>
          </v:shape>
          <o:OLEObject Type="Embed" ProgID="Equation.DSMT4" ShapeID="_x0000_i1173" DrawAspect="Content" ObjectID="_1539197995" r:id="rId315"/>
        </w:object>
      </w:r>
      <w:r w:rsidRPr="008F4813">
        <w:rPr>
          <w:rFonts w:hint="eastAsia"/>
        </w:rPr>
        <w:t>，得</w:t>
      </w:r>
      <w:r w:rsidR="00880D0E" w:rsidRPr="00A526C3">
        <w:rPr>
          <w:position w:val="-12"/>
        </w:rPr>
        <w:object w:dxaOrig="1760" w:dyaOrig="360">
          <v:shape id="_x0000_i1174" type="#_x0000_t75" style="width:87.6pt;height:19pt" o:ole="">
            <v:imagedata r:id="rId316" o:title=""/>
          </v:shape>
          <o:OLEObject Type="Embed" ProgID="Equation.DSMT4" ShapeID="_x0000_i1174" DrawAspect="Content" ObjectID="_1539197996" r:id="rId317"/>
        </w:object>
      </w:r>
      <w:r w:rsidR="00A20445">
        <w:rPr>
          <w:rFonts w:hint="eastAsia"/>
        </w:rPr>
        <w:t>。</w:t>
      </w:r>
      <w:r w:rsidR="00A20445" w:rsidRPr="008F4813">
        <w:rPr>
          <w:rFonts w:hint="eastAsia"/>
        </w:rPr>
        <w:t>由电路图知：</w:t>
      </w:r>
    </w:p>
    <w:p w:rsidR="00A20445" w:rsidRDefault="008F4813" w:rsidP="00417225">
      <w:pPr>
        <w:wordWrap w:val="0"/>
        <w:spacing w:line="240" w:lineRule="auto"/>
        <w:ind w:firstLineChars="0" w:firstLine="0"/>
        <w:jc w:val="right"/>
      </w:pPr>
      <w:r w:rsidRPr="00D11518">
        <w:rPr>
          <w:position w:val="-30"/>
        </w:rPr>
        <w:object w:dxaOrig="3200" w:dyaOrig="680">
          <v:shape id="_x0000_i1175" type="#_x0000_t75" style="width:159.6pt;height:34.65pt" o:ole="">
            <v:imagedata r:id="rId318" o:title=""/>
          </v:shape>
          <o:OLEObject Type="Embed" ProgID="Equation.DSMT4" ShapeID="_x0000_i1175" DrawAspect="Content" ObjectID="_1539197997" r:id="rId319"/>
        </w:object>
      </w:r>
      <w:r w:rsidR="00A20445">
        <w:rPr>
          <w:rFonts w:hint="eastAsia"/>
        </w:rPr>
        <w:t xml:space="preserve">    </w:t>
      </w:r>
      <w:r w:rsidR="0038101F">
        <w:rPr>
          <w:rFonts w:hint="eastAsia"/>
        </w:rPr>
        <w:t xml:space="preserve">  </w:t>
      </w:r>
      <w:r w:rsidR="00A20445">
        <w:rPr>
          <w:rFonts w:hint="eastAsia"/>
        </w:rPr>
        <w:t xml:space="preserve">  </w:t>
      </w:r>
      <w:r w:rsidR="00880D0E">
        <w:rPr>
          <w:rFonts w:hint="eastAsia"/>
        </w:rPr>
        <w:t xml:space="preserve"> </w:t>
      </w:r>
      <w:r w:rsidR="00A20445">
        <w:rPr>
          <w:rFonts w:hint="eastAsia"/>
        </w:rPr>
        <w:t xml:space="preserve">        (4.13)</w:t>
      </w:r>
    </w:p>
    <w:p w:rsidR="00B431BB" w:rsidRDefault="008F4813" w:rsidP="004957AC">
      <w:pPr>
        <w:ind w:firstLine="480"/>
        <w:rPr>
          <w:rFonts w:eastAsiaTheme="minorEastAsia"/>
        </w:rPr>
      </w:pPr>
      <w:r w:rsidRPr="008F4813">
        <w:rPr>
          <w:rFonts w:hint="eastAsia"/>
        </w:rPr>
        <w:t>假设</w:t>
      </w:r>
      <w:r w:rsidRPr="00D11518">
        <w:rPr>
          <w:position w:val="-12"/>
        </w:rPr>
        <w:object w:dxaOrig="859" w:dyaOrig="360">
          <v:shape id="_x0000_i1176" type="#_x0000_t75" style="width:44.15pt;height:19pt" o:ole="">
            <v:imagedata r:id="rId320" o:title=""/>
          </v:shape>
          <o:OLEObject Type="Embed" ProgID="Equation.DSMT4" ShapeID="_x0000_i1176" DrawAspect="Content" ObjectID="_1539197998" r:id="rId321"/>
        </w:object>
      </w:r>
      <w:r w:rsidRPr="008F4813">
        <w:rPr>
          <w:rFonts w:hint="eastAsia"/>
        </w:rPr>
        <w:t>，</w:t>
      </w:r>
      <w:r w:rsidRPr="00D11518">
        <w:rPr>
          <w:position w:val="-12"/>
        </w:rPr>
        <w:object w:dxaOrig="1300" w:dyaOrig="360">
          <v:shape id="_x0000_i1177" type="#_x0000_t75" style="width:63.85pt;height:19pt" o:ole="">
            <v:imagedata r:id="rId322" o:title=""/>
          </v:shape>
          <o:OLEObject Type="Embed" ProgID="Equation.DSMT4" ShapeID="_x0000_i1177" DrawAspect="Content" ObjectID="_1539197999" r:id="rId323"/>
        </w:object>
      </w:r>
      <w:r>
        <w:rPr>
          <w:rFonts w:hint="eastAsia"/>
        </w:rPr>
        <w:t>，</w:t>
      </w:r>
      <w:r w:rsidRPr="008F4813">
        <w:rPr>
          <w:rFonts w:hint="eastAsia"/>
        </w:rPr>
        <w:t>那么</w:t>
      </w:r>
      <w:r w:rsidR="004957AC" w:rsidRPr="004957AC">
        <w:rPr>
          <w:position w:val="-12"/>
        </w:rPr>
        <w:object w:dxaOrig="1460" w:dyaOrig="360">
          <v:shape id="_x0000_i1178" type="#_x0000_t75" style="width:73.35pt;height:18.35pt" o:ole="">
            <v:imagedata r:id="rId324" o:title=""/>
          </v:shape>
          <o:OLEObject Type="Embed" ProgID="Equation.DSMT4" ShapeID="_x0000_i1178" DrawAspect="Content" ObjectID="_1539198000" r:id="rId325"/>
        </w:object>
      </w:r>
      <w:r>
        <w:rPr>
          <w:rFonts w:hint="eastAsia"/>
        </w:rPr>
        <w:t>。</w:t>
      </w:r>
      <w:r w:rsidRPr="008F4813">
        <w:rPr>
          <w:rFonts w:hint="eastAsia"/>
        </w:rPr>
        <w:t>取</w:t>
      </w:r>
      <w:r w:rsidRPr="00D11518">
        <w:rPr>
          <w:position w:val="-12"/>
        </w:rPr>
        <w:object w:dxaOrig="960" w:dyaOrig="360">
          <v:shape id="_x0000_i1179" type="#_x0000_t75" style="width:45.5pt;height:19pt" o:ole="">
            <v:imagedata r:id="rId326" o:title=""/>
          </v:shape>
          <o:OLEObject Type="Embed" ProgID="Equation.DSMT4" ShapeID="_x0000_i1179" DrawAspect="Content" ObjectID="_1539198001" r:id="rId327"/>
        </w:object>
      </w:r>
      <w:r w:rsidRPr="008F4813">
        <w:rPr>
          <w:rFonts w:hint="eastAsia"/>
        </w:rPr>
        <w:t>，</w:t>
      </w:r>
      <w:r w:rsidRPr="00D11518">
        <w:rPr>
          <w:position w:val="-12"/>
        </w:rPr>
        <w:object w:dxaOrig="1040" w:dyaOrig="360">
          <v:shape id="_x0000_i1180" type="#_x0000_t75" style="width:51.6pt;height:19pt" o:ole="">
            <v:imagedata r:id="rId328" o:title=""/>
          </v:shape>
          <o:OLEObject Type="Embed" ProgID="Equation.DSMT4" ShapeID="_x0000_i1180" DrawAspect="Content" ObjectID="_1539198002" r:id="rId329"/>
        </w:object>
      </w:r>
      <w:r>
        <w:rPr>
          <w:rFonts w:hint="eastAsia"/>
        </w:rPr>
        <w:t>。</w:t>
      </w:r>
    </w:p>
    <w:p w:rsidR="008F4813" w:rsidRDefault="00A20445" w:rsidP="00417225">
      <w:pPr>
        <w:ind w:firstLine="480"/>
        <w:rPr>
          <w:rFonts w:eastAsiaTheme="minorEastAsia"/>
        </w:rPr>
      </w:pPr>
      <w:r w:rsidRPr="00A20445">
        <w:rPr>
          <w:rFonts w:eastAsiaTheme="minorEastAsia" w:hint="eastAsia"/>
        </w:rPr>
        <w:t>估算</w:t>
      </w:r>
      <w:r w:rsidR="00FC3B00" w:rsidRPr="00A526C3">
        <w:rPr>
          <w:position w:val="-12"/>
        </w:rPr>
        <w:object w:dxaOrig="320" w:dyaOrig="360">
          <v:shape id="_x0000_i1181" type="#_x0000_t75" style="width:15.6pt;height:19pt" o:ole="">
            <v:imagedata r:id="rId330" o:title=""/>
          </v:shape>
          <o:OLEObject Type="Embed" ProgID="Equation.DSMT4" ShapeID="_x0000_i1181" DrawAspect="Content" ObjectID="_1539198003" r:id="rId331"/>
        </w:object>
      </w:r>
      <w:r>
        <w:rPr>
          <w:rFonts w:hint="eastAsia"/>
        </w:rPr>
        <w:t>，</w:t>
      </w:r>
      <w:r w:rsidR="00FC3B00" w:rsidRPr="00A526C3">
        <w:rPr>
          <w:position w:val="-12"/>
        </w:rPr>
        <w:object w:dxaOrig="320" w:dyaOrig="360">
          <v:shape id="_x0000_i1182" type="#_x0000_t75" style="width:15.6pt;height:19pt" o:ole="">
            <v:imagedata r:id="rId332" o:title=""/>
          </v:shape>
          <o:OLEObject Type="Embed" ProgID="Equation.DSMT4" ShapeID="_x0000_i1182" DrawAspect="Content" ObjectID="_1539198004" r:id="rId333"/>
        </w:object>
      </w:r>
      <w:r>
        <w:rPr>
          <w:rFonts w:hint="eastAsia"/>
        </w:rPr>
        <w:t>公式如下：</w:t>
      </w:r>
    </w:p>
    <w:p w:rsidR="008F4813" w:rsidRDefault="00417225" w:rsidP="0062790A">
      <w:pPr>
        <w:spacing w:line="240" w:lineRule="auto"/>
        <w:ind w:firstLineChars="0" w:firstLine="0"/>
        <w:jc w:val="center"/>
        <w:rPr>
          <w:rFonts w:eastAsiaTheme="minorEastAsia"/>
        </w:rPr>
      </w:pPr>
      <w:r>
        <w:rPr>
          <w:rFonts w:hint="eastAsia"/>
        </w:rPr>
        <w:t xml:space="preserve"> </w:t>
      </w:r>
      <w:r w:rsidR="00A20445" w:rsidRPr="00D11518">
        <w:rPr>
          <w:position w:val="-30"/>
        </w:rPr>
        <w:object w:dxaOrig="2500" w:dyaOrig="1040">
          <v:shape id="_x0000_i1183" type="#_x0000_t75" style="width:125pt;height:51.6pt" o:ole="">
            <v:imagedata r:id="rId334" o:title=""/>
          </v:shape>
          <o:OLEObject Type="Embed" ProgID="Equation.DSMT4" ShapeID="_x0000_i1183" DrawAspect="Content" ObjectID="_1539198005" r:id="rId335"/>
        </w:object>
      </w:r>
    </w:p>
    <w:p w:rsidR="008F4813" w:rsidRDefault="00417225" w:rsidP="00417225">
      <w:pPr>
        <w:spacing w:line="240" w:lineRule="auto"/>
        <w:ind w:firstLineChars="0" w:firstLine="0"/>
        <w:jc w:val="center"/>
        <w:rPr>
          <w:rFonts w:eastAsiaTheme="minorEastAsia"/>
        </w:rPr>
      </w:pPr>
      <w:r>
        <w:rPr>
          <w:rFonts w:hint="eastAsia"/>
        </w:rPr>
        <w:t xml:space="preserve"> </w:t>
      </w:r>
      <w:r w:rsidR="00A20445" w:rsidRPr="00D11518">
        <w:rPr>
          <w:position w:val="-32"/>
        </w:rPr>
        <w:object w:dxaOrig="1920" w:dyaOrig="1060">
          <v:shape id="_x0000_i1184" type="#_x0000_t75" style="width:97.8pt;height:55pt" o:ole="">
            <v:imagedata r:id="rId336" o:title=""/>
          </v:shape>
          <o:OLEObject Type="Embed" ProgID="Equation.DSMT4" ShapeID="_x0000_i1184" DrawAspect="Content" ObjectID="_1539198006" r:id="rId337"/>
        </w:object>
      </w:r>
    </w:p>
    <w:p w:rsidR="008F4813" w:rsidRDefault="00A20445" w:rsidP="0062790A">
      <w:pPr>
        <w:spacing w:line="240" w:lineRule="auto"/>
        <w:ind w:firstLineChars="0" w:firstLine="0"/>
        <w:jc w:val="right"/>
        <w:rPr>
          <w:rFonts w:eastAsiaTheme="minorEastAsia"/>
        </w:rPr>
      </w:pPr>
      <w:r w:rsidRPr="00D11518">
        <w:rPr>
          <w:position w:val="-32"/>
        </w:rPr>
        <w:object w:dxaOrig="1840" w:dyaOrig="700">
          <v:shape id="_x0000_i1185" type="#_x0000_t75" style="width:92.4pt;height:35.3pt" o:ole="">
            <v:imagedata r:id="rId338" o:title=""/>
          </v:shape>
          <o:OLEObject Type="Embed" ProgID="Equation.DSMT4" ShapeID="_x0000_i1185" DrawAspect="Content" ObjectID="_1539198007" r:id="rId339"/>
        </w:object>
      </w:r>
      <w:r w:rsidR="00975CCA">
        <w:rPr>
          <w:rFonts w:hint="eastAsia"/>
        </w:rPr>
        <w:t xml:space="preserve">                      (4.14)</w:t>
      </w:r>
    </w:p>
    <w:p w:rsidR="008F4813" w:rsidRDefault="00975CCA" w:rsidP="00975CCA">
      <w:pPr>
        <w:ind w:firstLine="480"/>
        <w:rPr>
          <w:rFonts w:eastAsiaTheme="minorEastAsia"/>
        </w:rPr>
      </w:pPr>
      <w:r w:rsidRPr="00975CCA">
        <w:rPr>
          <w:rFonts w:eastAsiaTheme="minorEastAsia" w:hint="eastAsia"/>
        </w:rPr>
        <w:t>计算得</w:t>
      </w:r>
      <w:r w:rsidR="00FC3B00" w:rsidRPr="00A526C3">
        <w:rPr>
          <w:position w:val="-12"/>
        </w:rPr>
        <w:object w:dxaOrig="1180" w:dyaOrig="360">
          <v:shape id="_x0000_i1186" type="#_x0000_t75" style="width:59.75pt;height:19pt" o:ole="">
            <v:imagedata r:id="rId340" o:title=""/>
          </v:shape>
          <o:OLEObject Type="Embed" ProgID="Equation.DSMT4" ShapeID="_x0000_i1186" DrawAspect="Content" ObjectID="_1539198008" r:id="rId341"/>
        </w:object>
      </w:r>
      <w:r w:rsidR="004805A1">
        <w:rPr>
          <w:rFonts w:hint="eastAsia"/>
        </w:rPr>
        <w:t>。</w:t>
      </w:r>
    </w:p>
    <w:p w:rsidR="008C42FE" w:rsidRDefault="00416595" w:rsidP="008C42FE">
      <w:pPr>
        <w:ind w:firstLine="480"/>
        <w:rPr>
          <w:rFonts w:eastAsiaTheme="minorEastAsia"/>
        </w:rPr>
      </w:pPr>
      <w:r w:rsidRPr="00416595">
        <w:rPr>
          <w:rFonts w:eastAsiaTheme="minorEastAsia" w:hint="eastAsia"/>
        </w:rPr>
        <w:t>图</w:t>
      </w:r>
      <w:r w:rsidR="001F3B84">
        <w:rPr>
          <w:rFonts w:eastAsiaTheme="minorEastAsia" w:hint="eastAsia"/>
        </w:rPr>
        <w:t>4.12</w:t>
      </w:r>
      <w:r w:rsidRPr="00416595">
        <w:rPr>
          <w:rFonts w:eastAsiaTheme="minorEastAsia" w:hint="eastAsia"/>
        </w:rPr>
        <w:t>的交流小信号等效电路如图</w:t>
      </w:r>
      <w:r w:rsidR="009B171F">
        <w:rPr>
          <w:rFonts w:eastAsiaTheme="minorEastAsia" w:hint="eastAsia"/>
        </w:rPr>
        <w:t>4.13</w:t>
      </w:r>
      <w:r w:rsidRPr="00416595">
        <w:rPr>
          <w:rFonts w:eastAsiaTheme="minorEastAsia" w:hint="eastAsia"/>
        </w:rPr>
        <w:t>所示：</w:t>
      </w:r>
    </w:p>
    <w:p w:rsidR="00416595" w:rsidRDefault="00C04D11" w:rsidP="00417225">
      <w:pPr>
        <w:spacing w:line="240" w:lineRule="auto"/>
        <w:ind w:firstLineChars="0" w:firstLine="0"/>
        <w:jc w:val="center"/>
        <w:rPr>
          <w:rFonts w:eastAsiaTheme="minorEastAsia"/>
        </w:rPr>
      </w:pPr>
      <w:r>
        <w:rPr>
          <w:noProof/>
        </w:rPr>
        <w:drawing>
          <wp:inline distT="0" distB="0" distL="0" distR="0" wp14:anchorId="26BD7236" wp14:editId="4CD33C10">
            <wp:extent cx="2806995" cy="1554568"/>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2"/>
                    <a:stretch>
                      <a:fillRect/>
                    </a:stretch>
                  </pic:blipFill>
                  <pic:spPr>
                    <a:xfrm>
                      <a:off x="0" y="0"/>
                      <a:ext cx="2806995" cy="1554568"/>
                    </a:xfrm>
                    <a:prstGeom prst="rect">
                      <a:avLst/>
                    </a:prstGeom>
                  </pic:spPr>
                </pic:pic>
              </a:graphicData>
            </a:graphic>
          </wp:inline>
        </w:drawing>
      </w:r>
    </w:p>
    <w:p w:rsidR="008F7367" w:rsidRDefault="008F7367" w:rsidP="00505813">
      <w:pPr>
        <w:pStyle w:val="ac"/>
        <w:spacing w:beforeLines="0" w:before="0"/>
      </w:pPr>
      <w:r>
        <w:rPr>
          <w:rFonts w:hint="eastAsia"/>
        </w:rPr>
        <w:t>图</w:t>
      </w:r>
      <w:r>
        <w:rPr>
          <w:rFonts w:hint="eastAsia"/>
        </w:rPr>
        <w:t xml:space="preserve">4.13 </w:t>
      </w:r>
      <w:r>
        <w:rPr>
          <w:rFonts w:hint="eastAsia"/>
        </w:rPr>
        <w:t>前置放大电路交流小信号等效模型</w:t>
      </w:r>
    </w:p>
    <w:p w:rsidR="003154B8" w:rsidRPr="008F7367" w:rsidRDefault="003154B8" w:rsidP="00417225">
      <w:pPr>
        <w:pStyle w:val="ae"/>
      </w:pPr>
      <w:r>
        <w:rPr>
          <w:rFonts w:hint="eastAsia"/>
        </w:rPr>
        <w:t>Fig. 4.13 AC small signal equivalent model of p</w:t>
      </w:r>
      <w:r w:rsidRPr="003154B8">
        <w:t>re-amplifier circuit</w:t>
      </w:r>
    </w:p>
    <w:p w:rsidR="00416595" w:rsidRDefault="0005395E" w:rsidP="0005395E">
      <w:pPr>
        <w:ind w:firstLine="480"/>
        <w:rPr>
          <w:rFonts w:eastAsiaTheme="minorEastAsia"/>
        </w:rPr>
      </w:pPr>
      <w:r w:rsidRPr="00D11518">
        <w:rPr>
          <w:position w:val="-12"/>
        </w:rPr>
        <w:object w:dxaOrig="279" w:dyaOrig="360">
          <v:shape id="_x0000_i1187" type="#_x0000_t75" style="width:12.25pt;height:19pt" o:ole="">
            <v:imagedata r:id="rId343" o:title=""/>
          </v:shape>
          <o:OLEObject Type="Embed" ProgID="Equation.DSMT4" ShapeID="_x0000_i1187" DrawAspect="Content" ObjectID="_1539198009" r:id="rId344"/>
        </w:object>
      </w:r>
      <w:r w:rsidRPr="0005395E">
        <w:rPr>
          <w:rFonts w:eastAsiaTheme="minorEastAsia" w:hint="eastAsia"/>
        </w:rPr>
        <w:t>通常在几百千欧的数量级，一般负载电阻比</w:t>
      </w:r>
      <w:r w:rsidR="00FC3B00" w:rsidRPr="00A526C3">
        <w:rPr>
          <w:position w:val="-12"/>
        </w:rPr>
        <w:object w:dxaOrig="279" w:dyaOrig="360">
          <v:shape id="_x0000_i1188" type="#_x0000_t75" style="width:14.95pt;height:19pt" o:ole="">
            <v:imagedata r:id="rId345" o:title=""/>
          </v:shape>
          <o:OLEObject Type="Embed" ProgID="Equation.DSMT4" ShapeID="_x0000_i1188" DrawAspect="Content" ObjectID="_1539198010" r:id="rId346"/>
        </w:object>
      </w:r>
      <w:r w:rsidRPr="0005395E">
        <w:rPr>
          <w:rFonts w:eastAsiaTheme="minorEastAsia" w:hint="eastAsia"/>
        </w:rPr>
        <w:t>小很多，故此时可以近似认为</w:t>
      </w:r>
      <w:r w:rsidRPr="00D11518">
        <w:rPr>
          <w:position w:val="-12"/>
        </w:rPr>
        <w:object w:dxaOrig="279" w:dyaOrig="360">
          <v:shape id="_x0000_i1189" type="#_x0000_t75" style="width:12.25pt;height:19pt" o:ole="">
            <v:imagedata r:id="rId347" o:title=""/>
          </v:shape>
          <o:OLEObject Type="Embed" ProgID="Equation.DSMT4" ShapeID="_x0000_i1189" DrawAspect="Content" ObjectID="_1539198011" r:id="rId348"/>
        </w:object>
      </w:r>
      <w:r w:rsidRPr="0005395E">
        <w:rPr>
          <w:rFonts w:eastAsiaTheme="minorEastAsia" w:hint="eastAsia"/>
        </w:rPr>
        <w:t>开</w:t>
      </w:r>
      <w:r w:rsidRPr="0005395E">
        <w:rPr>
          <w:rFonts w:eastAsiaTheme="minorEastAsia" w:hint="eastAsia"/>
        </w:rPr>
        <w:lastRenderedPageBreak/>
        <w:t>路</w:t>
      </w:r>
      <w:r w:rsidR="006B2476" w:rsidRPr="006B2476">
        <w:rPr>
          <w:rFonts w:eastAsiaTheme="minorEastAsia" w:hint="eastAsia"/>
          <w:vertAlign w:val="superscript"/>
        </w:rPr>
        <w:t>[39]</w:t>
      </w:r>
      <w:r w:rsidRPr="0005395E">
        <w:rPr>
          <w:rFonts w:eastAsiaTheme="minorEastAsia" w:hint="eastAsia"/>
        </w:rPr>
        <w:t>。</w:t>
      </w:r>
      <w:r w:rsidR="004B2C0E">
        <w:rPr>
          <w:rFonts w:eastAsiaTheme="minorEastAsia" w:hint="eastAsia"/>
        </w:rPr>
        <w:t>在交流信号时，</w:t>
      </w:r>
      <w:r w:rsidR="004B2C0E" w:rsidRPr="00D11518">
        <w:rPr>
          <w:position w:val="-12"/>
        </w:rPr>
        <w:object w:dxaOrig="279" w:dyaOrig="360">
          <v:shape id="_x0000_i1190" type="#_x0000_t75" style="width:12.25pt;height:19pt" o:ole="">
            <v:imagedata r:id="rId349" o:title=""/>
          </v:shape>
          <o:OLEObject Type="Embed" ProgID="Equation.DSMT4" ShapeID="_x0000_i1190" DrawAspect="Content" ObjectID="_1539198012" r:id="rId350"/>
        </w:object>
      </w:r>
      <w:r w:rsidR="004B2C0E">
        <w:rPr>
          <w:rFonts w:hint="eastAsia"/>
        </w:rPr>
        <w:t>被旁路电容</w:t>
      </w:r>
      <w:r w:rsidR="004B2C0E" w:rsidRPr="00D11518">
        <w:rPr>
          <w:position w:val="-12"/>
        </w:rPr>
        <w:object w:dxaOrig="300" w:dyaOrig="360">
          <v:shape id="_x0000_i1191" type="#_x0000_t75" style="width:14.95pt;height:19pt" o:ole="">
            <v:imagedata r:id="rId351" o:title=""/>
          </v:shape>
          <o:OLEObject Type="Embed" ProgID="Equation.DSMT4" ShapeID="_x0000_i1191" DrawAspect="Content" ObjectID="_1539198013" r:id="rId352"/>
        </w:object>
      </w:r>
      <w:r w:rsidR="004B2C0E">
        <w:rPr>
          <w:rFonts w:hint="eastAsia"/>
        </w:rPr>
        <w:t>旁路，可以近似忽略</w:t>
      </w:r>
      <w:r w:rsidR="00FC3B00" w:rsidRPr="00A526C3">
        <w:rPr>
          <w:position w:val="-12"/>
        </w:rPr>
        <w:object w:dxaOrig="279" w:dyaOrig="360">
          <v:shape id="_x0000_i1192" type="#_x0000_t75" style="width:14.95pt;height:19pt" o:ole="">
            <v:imagedata r:id="rId353" o:title=""/>
          </v:shape>
          <o:OLEObject Type="Embed" ProgID="Equation.DSMT4" ShapeID="_x0000_i1192" DrawAspect="Content" ObjectID="_1539198014" r:id="rId354"/>
        </w:object>
      </w:r>
      <w:r w:rsidR="004B2C0E">
        <w:rPr>
          <w:rFonts w:hint="eastAsia"/>
        </w:rPr>
        <w:t>。</w:t>
      </w:r>
    </w:p>
    <w:p w:rsidR="00416595" w:rsidRDefault="003F224B" w:rsidP="003F224B">
      <w:pPr>
        <w:tabs>
          <w:tab w:val="left" w:pos="2488"/>
        </w:tabs>
        <w:ind w:firstLine="480"/>
        <w:rPr>
          <w:rFonts w:eastAsiaTheme="minorEastAsia"/>
        </w:rPr>
      </w:pPr>
      <w:r>
        <w:rPr>
          <w:rFonts w:eastAsiaTheme="minorEastAsia" w:hint="eastAsia"/>
        </w:rPr>
        <w:t>电路的电压放大倍数、输入电阻和输出电阻分别如下式所示：</w:t>
      </w:r>
    </w:p>
    <w:p w:rsidR="003F224B" w:rsidRDefault="003F224B" w:rsidP="00504B59">
      <w:pPr>
        <w:wordWrap w:val="0"/>
        <w:spacing w:line="240" w:lineRule="auto"/>
        <w:ind w:firstLineChars="0" w:firstLine="0"/>
        <w:jc w:val="right"/>
      </w:pPr>
      <w:r w:rsidRPr="00D11518">
        <w:rPr>
          <w:position w:val="-32"/>
        </w:rPr>
        <w:object w:dxaOrig="3660" w:dyaOrig="740">
          <v:shape id="_x0000_i1193" type="#_x0000_t75" style="width:182.05pt;height:37.35pt" o:ole="">
            <v:imagedata r:id="rId355" o:title=""/>
          </v:shape>
          <o:OLEObject Type="Embed" ProgID="Equation.DSMT4" ShapeID="_x0000_i1193" DrawAspect="Content" ObjectID="_1539198015" r:id="rId356"/>
        </w:object>
      </w:r>
      <w:r>
        <w:rPr>
          <w:rFonts w:hint="eastAsia"/>
        </w:rPr>
        <w:t xml:space="preserve">  </w:t>
      </w:r>
      <w:r w:rsidR="00504B59">
        <w:rPr>
          <w:rFonts w:hint="eastAsia"/>
        </w:rPr>
        <w:t xml:space="preserve">  </w:t>
      </w:r>
      <w:r>
        <w:rPr>
          <w:rFonts w:hint="eastAsia"/>
        </w:rPr>
        <w:t xml:space="preserve">  </w:t>
      </w:r>
      <w:r w:rsidR="00504B59">
        <w:rPr>
          <w:rFonts w:hint="eastAsia"/>
        </w:rPr>
        <w:t xml:space="preserve"> </w:t>
      </w:r>
      <w:r>
        <w:rPr>
          <w:rFonts w:hint="eastAsia"/>
        </w:rPr>
        <w:t xml:space="preserve">          (4.15)</w:t>
      </w:r>
    </w:p>
    <w:p w:rsidR="003F224B" w:rsidRDefault="00691C21" w:rsidP="0062790A">
      <w:pPr>
        <w:spacing w:line="240" w:lineRule="auto"/>
        <w:ind w:firstLineChars="0" w:firstLine="0"/>
        <w:jc w:val="right"/>
      </w:pPr>
      <w:r w:rsidRPr="00D11518">
        <w:rPr>
          <w:position w:val="-12"/>
        </w:rPr>
        <w:object w:dxaOrig="1800" w:dyaOrig="360">
          <v:shape id="_x0000_i1194" type="#_x0000_t75" style="width:89pt;height:19pt" o:ole="">
            <v:imagedata r:id="rId357" o:title=""/>
          </v:shape>
          <o:OLEObject Type="Embed" ProgID="Equation.DSMT4" ShapeID="_x0000_i1194" DrawAspect="Content" ObjectID="_1539198016" r:id="rId358"/>
        </w:object>
      </w:r>
      <w:r w:rsidR="003F224B">
        <w:rPr>
          <w:rFonts w:hint="eastAsia"/>
        </w:rPr>
        <w:t xml:space="preserve">         </w:t>
      </w:r>
      <w:r w:rsidR="00504B59">
        <w:rPr>
          <w:rFonts w:hint="eastAsia"/>
        </w:rPr>
        <w:t xml:space="preserve"> </w:t>
      </w:r>
      <w:r w:rsidR="003F224B">
        <w:rPr>
          <w:rFonts w:hint="eastAsia"/>
        </w:rPr>
        <w:t xml:space="preserve">              (4.16)</w:t>
      </w:r>
    </w:p>
    <w:p w:rsidR="003F224B" w:rsidRDefault="003F224B" w:rsidP="00504B59">
      <w:pPr>
        <w:wordWrap w:val="0"/>
        <w:spacing w:line="240" w:lineRule="auto"/>
        <w:ind w:firstLineChars="0" w:firstLine="0"/>
        <w:jc w:val="right"/>
      </w:pPr>
      <w:r w:rsidRPr="00D11518">
        <w:rPr>
          <w:position w:val="-12"/>
        </w:rPr>
        <w:object w:dxaOrig="760" w:dyaOrig="360">
          <v:shape id="_x0000_i1195" type="#_x0000_t75" style="width:37.35pt;height:19pt" o:ole="">
            <v:imagedata r:id="rId359" o:title=""/>
          </v:shape>
          <o:OLEObject Type="Embed" ProgID="Equation.DSMT4" ShapeID="_x0000_i1195" DrawAspect="Content" ObjectID="_1539198017" r:id="rId360"/>
        </w:object>
      </w:r>
      <w:r>
        <w:rPr>
          <w:rFonts w:hint="eastAsia"/>
        </w:rPr>
        <w:t xml:space="preserve">              </w:t>
      </w:r>
      <w:r w:rsidR="00504B59">
        <w:rPr>
          <w:rFonts w:hint="eastAsia"/>
        </w:rPr>
        <w:t xml:space="preserve"> </w:t>
      </w:r>
      <w:r>
        <w:rPr>
          <w:rFonts w:hint="eastAsia"/>
        </w:rPr>
        <w:t xml:space="preserve">               (4.17)</w:t>
      </w:r>
    </w:p>
    <w:p w:rsidR="00D5134A" w:rsidRPr="00417225" w:rsidRDefault="00E818D8" w:rsidP="00417225">
      <w:pPr>
        <w:ind w:firstLine="480"/>
      </w:pPr>
      <w:r>
        <w:rPr>
          <w:rFonts w:eastAsiaTheme="minorEastAsia" w:hint="eastAsia"/>
        </w:rPr>
        <w:t>代入</w:t>
      </w:r>
      <w:r w:rsidR="004838F2">
        <w:rPr>
          <w:rFonts w:eastAsiaTheme="minorEastAsia" w:hint="eastAsia"/>
        </w:rPr>
        <w:t>数值计算得</w:t>
      </w:r>
      <w:r w:rsidR="004838F2" w:rsidRPr="00D11518">
        <w:rPr>
          <w:position w:val="-12"/>
        </w:rPr>
        <w:object w:dxaOrig="800" w:dyaOrig="360">
          <v:shape id="_x0000_i1196" type="#_x0000_t75" style="width:37.35pt;height:19pt" o:ole="">
            <v:imagedata r:id="rId361" o:title=""/>
          </v:shape>
          <o:OLEObject Type="Embed" ProgID="Equation.DSMT4" ShapeID="_x0000_i1196" DrawAspect="Content" ObjectID="_1539198018" r:id="rId362"/>
        </w:object>
      </w:r>
      <w:r w:rsidR="004838F2">
        <w:rPr>
          <w:rFonts w:hint="eastAsia"/>
        </w:rPr>
        <w:t>，</w:t>
      </w:r>
      <w:r w:rsidR="000576C7" w:rsidRPr="00D11518">
        <w:rPr>
          <w:position w:val="-12"/>
        </w:rPr>
        <w:object w:dxaOrig="800" w:dyaOrig="360">
          <v:shape id="_x0000_i1197" type="#_x0000_t75" style="width:37.35pt;height:19pt" o:ole="">
            <v:imagedata r:id="rId363" o:title=""/>
          </v:shape>
          <o:OLEObject Type="Embed" ProgID="Equation.DSMT4" ShapeID="_x0000_i1197" DrawAspect="Content" ObjectID="_1539198019" r:id="rId364"/>
        </w:object>
      </w:r>
      <w:r w:rsidR="000576C7">
        <w:rPr>
          <w:rFonts w:hint="eastAsia"/>
        </w:rPr>
        <w:t>M</w:t>
      </w:r>
      <w:r w:rsidR="000576C7">
        <w:rPr>
          <w:rFonts w:hint="eastAsia"/>
        </w:rPr>
        <w:t>，</w:t>
      </w:r>
      <w:r w:rsidR="000576C7" w:rsidRPr="00D11518">
        <w:rPr>
          <w:position w:val="-12"/>
        </w:rPr>
        <w:object w:dxaOrig="859" w:dyaOrig="360">
          <v:shape id="_x0000_i1198" type="#_x0000_t75" style="width:44.15pt;height:19pt" o:ole="">
            <v:imagedata r:id="rId365" o:title=""/>
          </v:shape>
          <o:OLEObject Type="Embed" ProgID="Equation.DSMT4" ShapeID="_x0000_i1198" DrawAspect="Content" ObjectID="_1539198020" r:id="rId366"/>
        </w:object>
      </w:r>
      <w:r w:rsidR="000576C7">
        <w:rPr>
          <w:rFonts w:hint="eastAsia"/>
        </w:rPr>
        <w:t>K</w:t>
      </w:r>
      <w:r w:rsidR="000576C7">
        <w:rPr>
          <w:rFonts w:hint="eastAsia"/>
        </w:rPr>
        <w:t>。</w:t>
      </w:r>
    </w:p>
    <w:p w:rsidR="00C01776" w:rsidRPr="00AF3D70" w:rsidRDefault="003C0ADF" w:rsidP="00417225">
      <w:pPr>
        <w:pStyle w:val="4"/>
      </w:pPr>
      <w:r>
        <w:rPr>
          <w:rFonts w:hint="eastAsia"/>
        </w:rPr>
        <w:t xml:space="preserve">4.2.1.4 </w:t>
      </w:r>
      <w:r>
        <w:rPr>
          <w:rFonts w:hint="eastAsia"/>
        </w:rPr>
        <w:t>前置放大</w:t>
      </w:r>
      <w:r w:rsidR="00BD5E6C">
        <w:rPr>
          <w:rFonts w:hint="eastAsia"/>
        </w:rPr>
        <w:t>电路</w:t>
      </w:r>
      <w:r>
        <w:rPr>
          <w:rFonts w:hint="eastAsia"/>
        </w:rPr>
        <w:t>噪声分析</w:t>
      </w:r>
    </w:p>
    <w:p w:rsidR="00C01776" w:rsidRDefault="00BD5E6C" w:rsidP="00213BEA">
      <w:pPr>
        <w:ind w:firstLine="480"/>
      </w:pPr>
      <w:r w:rsidRPr="00BD5E6C">
        <w:rPr>
          <w:rFonts w:hint="eastAsia"/>
        </w:rPr>
        <w:t>结型场效应管的噪声主要有沟道热噪声、栅极感应噪声、栅极散粒噪声和闪耀噪声等。这四种噪声源起主要作用的是沟道热噪声和栅极感应噪声。在计算噪声系数时，可把各种噪声折算到放大器的输入端，也可以折合到输出端。直接在输入端计算噪声系数较为简捷，为此，将输出端的沟道热噪声折合到输入端，如图</w:t>
      </w:r>
      <w:r w:rsidR="00E865FB">
        <w:rPr>
          <w:rFonts w:hint="eastAsia"/>
        </w:rPr>
        <w:t>4.14</w:t>
      </w:r>
      <w:r w:rsidRPr="00BD5E6C">
        <w:rPr>
          <w:rFonts w:hint="eastAsia"/>
        </w:rPr>
        <w:t>所示。</w:t>
      </w:r>
    </w:p>
    <w:p w:rsidR="00C01776" w:rsidRDefault="009E12A2" w:rsidP="00417225">
      <w:pPr>
        <w:spacing w:line="240" w:lineRule="auto"/>
        <w:ind w:firstLineChars="0" w:firstLine="0"/>
        <w:jc w:val="center"/>
        <w:rPr>
          <w:szCs w:val="24"/>
        </w:rPr>
      </w:pPr>
      <w:r>
        <w:rPr>
          <w:noProof/>
        </w:rPr>
        <w:drawing>
          <wp:inline distT="0" distB="0" distL="0" distR="0" wp14:anchorId="5EB3FF5D" wp14:editId="3A586C8D">
            <wp:extent cx="2219764" cy="1573618"/>
            <wp:effectExtent l="0" t="0" r="952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7"/>
                    <a:stretch>
                      <a:fillRect/>
                    </a:stretch>
                  </pic:blipFill>
                  <pic:spPr>
                    <a:xfrm>
                      <a:off x="0" y="0"/>
                      <a:ext cx="2219764" cy="1573618"/>
                    </a:xfrm>
                    <a:prstGeom prst="rect">
                      <a:avLst/>
                    </a:prstGeom>
                  </pic:spPr>
                </pic:pic>
              </a:graphicData>
            </a:graphic>
          </wp:inline>
        </w:drawing>
      </w:r>
    </w:p>
    <w:p w:rsidR="00E865FB" w:rsidRDefault="00E865FB" w:rsidP="00505813">
      <w:pPr>
        <w:pStyle w:val="ac"/>
        <w:spacing w:beforeLines="0" w:before="0"/>
      </w:pPr>
      <w:r>
        <w:rPr>
          <w:rFonts w:hint="eastAsia"/>
        </w:rPr>
        <w:t>图</w:t>
      </w:r>
      <w:r>
        <w:rPr>
          <w:rFonts w:hint="eastAsia"/>
        </w:rPr>
        <w:t xml:space="preserve">4.14 </w:t>
      </w:r>
      <w:r w:rsidR="005E6B39">
        <w:rPr>
          <w:rFonts w:hint="eastAsia"/>
        </w:rPr>
        <w:t>场效应管噪声系数等效电路</w:t>
      </w:r>
    </w:p>
    <w:p w:rsidR="003154B8" w:rsidRDefault="003154B8" w:rsidP="00417225">
      <w:pPr>
        <w:pStyle w:val="ae"/>
      </w:pPr>
      <w:r>
        <w:rPr>
          <w:rFonts w:hint="eastAsia"/>
        </w:rPr>
        <w:t xml:space="preserve">Fig. 4.14 NF equivalent circuit of JFET </w:t>
      </w:r>
    </w:p>
    <w:p w:rsidR="00C01776" w:rsidRDefault="009E12A2" w:rsidP="009E12A2">
      <w:pPr>
        <w:ind w:firstLine="480"/>
        <w:rPr>
          <w:szCs w:val="24"/>
        </w:rPr>
      </w:pPr>
      <w:r w:rsidRPr="009E12A2">
        <w:rPr>
          <w:rFonts w:hint="eastAsia"/>
          <w:szCs w:val="24"/>
        </w:rPr>
        <w:t>信号源电导热噪声</w:t>
      </w:r>
      <w:r w:rsidRPr="00181BEB">
        <w:rPr>
          <w:position w:val="-12"/>
        </w:rPr>
        <w:object w:dxaOrig="420" w:dyaOrig="420">
          <v:shape id="_x0000_i1199" type="#_x0000_t75" style="width:20.4pt;height:20.4pt" o:ole="">
            <v:imagedata r:id="rId368" o:title=""/>
          </v:shape>
          <o:OLEObject Type="Embed" ProgID="Equation.DSMT4" ShapeID="_x0000_i1199" DrawAspect="Content" ObjectID="_1539198021" r:id="rId369"/>
        </w:object>
      </w:r>
      <w:r w:rsidRPr="009E12A2">
        <w:rPr>
          <w:rFonts w:hint="eastAsia"/>
          <w:szCs w:val="24"/>
        </w:rPr>
        <w:t>在</w:t>
      </w:r>
      <w:r w:rsidRPr="009E12A2">
        <w:rPr>
          <w:rFonts w:hint="eastAsia"/>
          <w:szCs w:val="24"/>
        </w:rPr>
        <w:t>G</w:t>
      </w:r>
      <w:r w:rsidRPr="009E12A2">
        <w:rPr>
          <w:rFonts w:hint="eastAsia"/>
          <w:szCs w:val="24"/>
        </w:rPr>
        <w:t>、</w:t>
      </w:r>
      <w:r w:rsidRPr="009E12A2">
        <w:rPr>
          <w:rFonts w:hint="eastAsia"/>
          <w:szCs w:val="24"/>
        </w:rPr>
        <w:t>S</w:t>
      </w:r>
      <w:r w:rsidRPr="009E12A2">
        <w:rPr>
          <w:rFonts w:hint="eastAsia"/>
          <w:szCs w:val="24"/>
        </w:rPr>
        <w:t>两端所产生的噪声电压</w:t>
      </w:r>
      <w:r w:rsidR="00766DA6">
        <w:rPr>
          <w:rFonts w:hint="eastAsia"/>
          <w:szCs w:val="24"/>
        </w:rPr>
        <w:t>如下式</w:t>
      </w:r>
    </w:p>
    <w:p w:rsidR="00C01776" w:rsidRDefault="00E865FB" w:rsidP="005761F5">
      <w:pPr>
        <w:wordWrap w:val="0"/>
        <w:spacing w:line="240" w:lineRule="auto"/>
        <w:ind w:firstLineChars="0" w:firstLine="0"/>
        <w:jc w:val="right"/>
        <w:rPr>
          <w:szCs w:val="24"/>
        </w:rPr>
      </w:pPr>
      <w:r w:rsidRPr="00181BEB">
        <w:rPr>
          <w:position w:val="-30"/>
        </w:rPr>
        <w:object w:dxaOrig="3480" w:dyaOrig="760">
          <v:shape id="_x0000_i1200" type="#_x0000_t75" style="width:173.9pt;height:37.35pt" o:ole="">
            <v:imagedata r:id="rId370" o:title=""/>
          </v:shape>
          <o:OLEObject Type="Embed" ProgID="Equation.DSMT4" ShapeID="_x0000_i1200" DrawAspect="Content" ObjectID="_1539198022" r:id="rId371"/>
        </w:object>
      </w:r>
      <w:r w:rsidR="005915A8">
        <w:rPr>
          <w:rFonts w:hint="eastAsia"/>
        </w:rPr>
        <w:t xml:space="preserve">    </w:t>
      </w:r>
      <w:r w:rsidR="005761F5">
        <w:rPr>
          <w:rFonts w:hint="eastAsia"/>
        </w:rPr>
        <w:t xml:space="preserve">  </w:t>
      </w:r>
      <w:r w:rsidR="005915A8">
        <w:rPr>
          <w:rFonts w:hint="eastAsia"/>
        </w:rPr>
        <w:t xml:space="preserve">          </w:t>
      </w:r>
      <w:r>
        <w:rPr>
          <w:rFonts w:hint="eastAsia"/>
        </w:rPr>
        <w:t>(</w:t>
      </w:r>
      <w:r w:rsidR="005915A8">
        <w:rPr>
          <w:rFonts w:hint="eastAsia"/>
        </w:rPr>
        <w:t>4.18</w:t>
      </w:r>
      <w:r>
        <w:rPr>
          <w:rFonts w:hint="eastAsia"/>
        </w:rPr>
        <w:t>)</w:t>
      </w:r>
    </w:p>
    <w:p w:rsidR="0072419B" w:rsidRDefault="00766DA6" w:rsidP="00766DA6">
      <w:pPr>
        <w:ind w:firstLine="480"/>
        <w:rPr>
          <w:szCs w:val="24"/>
        </w:rPr>
      </w:pPr>
      <w:r w:rsidRPr="00766DA6">
        <w:rPr>
          <w:rFonts w:hint="eastAsia"/>
          <w:szCs w:val="24"/>
        </w:rPr>
        <w:t>式中，</w:t>
      </w:r>
      <w:r w:rsidRPr="00181BEB">
        <w:rPr>
          <w:position w:val="-12"/>
        </w:rPr>
        <w:object w:dxaOrig="320" w:dyaOrig="360">
          <v:shape id="_x0000_i1201" type="#_x0000_t75" style="width:17pt;height:19pt" o:ole="">
            <v:imagedata r:id="rId372" o:title=""/>
          </v:shape>
          <o:OLEObject Type="Embed" ProgID="Equation.DSMT4" ShapeID="_x0000_i1201" DrawAspect="Content" ObjectID="_1539198023" r:id="rId373"/>
        </w:object>
      </w:r>
      <w:r w:rsidRPr="00766DA6">
        <w:rPr>
          <w:rFonts w:hint="eastAsia"/>
          <w:szCs w:val="24"/>
        </w:rPr>
        <w:t>是输入电导。</w:t>
      </w:r>
    </w:p>
    <w:p w:rsidR="0072419B" w:rsidRDefault="00766DA6" w:rsidP="00766DA6">
      <w:pPr>
        <w:ind w:firstLine="480"/>
        <w:rPr>
          <w:szCs w:val="24"/>
        </w:rPr>
      </w:pPr>
      <w:r w:rsidRPr="00766DA6">
        <w:rPr>
          <w:rFonts w:hint="eastAsia"/>
          <w:szCs w:val="24"/>
        </w:rPr>
        <w:t>输出端沟道热噪声折合到栅极的热噪声电压均方根值为</w:t>
      </w:r>
    </w:p>
    <w:p w:rsidR="0072419B" w:rsidRDefault="00766DA6" w:rsidP="0062790A">
      <w:pPr>
        <w:spacing w:line="240" w:lineRule="auto"/>
        <w:ind w:firstLineChars="0" w:firstLine="0"/>
        <w:jc w:val="right"/>
        <w:rPr>
          <w:szCs w:val="24"/>
        </w:rPr>
      </w:pPr>
      <w:r>
        <w:rPr>
          <w:rFonts w:hint="eastAsia"/>
        </w:rPr>
        <w:t xml:space="preserve">  </w:t>
      </w:r>
      <w:r w:rsidR="00FD4A80" w:rsidRPr="00A526C3">
        <w:rPr>
          <w:position w:val="-12"/>
        </w:rPr>
        <w:object w:dxaOrig="1680" w:dyaOrig="420">
          <v:shape id="_x0000_i1202" type="#_x0000_t75" style="width:84.9pt;height:20.4pt" o:ole="">
            <v:imagedata r:id="rId374" o:title=""/>
          </v:shape>
          <o:OLEObject Type="Embed" ProgID="Equation.DSMT4" ShapeID="_x0000_i1202" DrawAspect="Content" ObjectID="_1539198024" r:id="rId375"/>
        </w:object>
      </w:r>
      <w:r>
        <w:rPr>
          <w:rFonts w:hint="eastAsia"/>
        </w:rPr>
        <w:t xml:space="preserve">       </w:t>
      </w:r>
      <w:r w:rsidR="00010380">
        <w:rPr>
          <w:rFonts w:hint="eastAsia"/>
        </w:rPr>
        <w:t xml:space="preserve"> </w:t>
      </w:r>
      <w:r>
        <w:rPr>
          <w:rFonts w:hint="eastAsia"/>
        </w:rPr>
        <w:t xml:space="preserve">      </w:t>
      </w:r>
      <w:r w:rsidR="00010380">
        <w:rPr>
          <w:rFonts w:hint="eastAsia"/>
        </w:rPr>
        <w:t xml:space="preserve"> </w:t>
      </w:r>
      <w:r>
        <w:rPr>
          <w:rFonts w:hint="eastAsia"/>
        </w:rPr>
        <w:t xml:space="preserve"> </w:t>
      </w:r>
      <w:r w:rsidR="005761F5">
        <w:rPr>
          <w:rFonts w:hint="eastAsia"/>
        </w:rPr>
        <w:t xml:space="preserve"> </w:t>
      </w:r>
      <w:r>
        <w:rPr>
          <w:rFonts w:hint="eastAsia"/>
        </w:rPr>
        <w:t xml:space="preserve">        (4.19)</w:t>
      </w:r>
    </w:p>
    <w:p w:rsidR="0072419B" w:rsidRDefault="00851875" w:rsidP="00851875">
      <w:pPr>
        <w:ind w:firstLine="480"/>
        <w:rPr>
          <w:szCs w:val="24"/>
        </w:rPr>
      </w:pPr>
      <w:r w:rsidRPr="00851875">
        <w:rPr>
          <w:rFonts w:hint="eastAsia"/>
          <w:szCs w:val="24"/>
        </w:rPr>
        <w:t>栅极感应噪声在</w:t>
      </w:r>
      <w:r w:rsidRPr="00851875">
        <w:rPr>
          <w:rFonts w:hint="eastAsia"/>
          <w:szCs w:val="24"/>
        </w:rPr>
        <w:t>G</w:t>
      </w:r>
      <w:r w:rsidRPr="00851875">
        <w:rPr>
          <w:rFonts w:hint="eastAsia"/>
          <w:szCs w:val="24"/>
        </w:rPr>
        <w:t>、</w:t>
      </w:r>
      <w:r w:rsidRPr="00851875">
        <w:rPr>
          <w:rFonts w:hint="eastAsia"/>
          <w:szCs w:val="24"/>
        </w:rPr>
        <w:t>S</w:t>
      </w:r>
      <w:r w:rsidRPr="00851875">
        <w:rPr>
          <w:rFonts w:hint="eastAsia"/>
          <w:szCs w:val="24"/>
        </w:rPr>
        <w:t>两端产生的噪声电压均方根值</w:t>
      </w:r>
      <w:r>
        <w:rPr>
          <w:rFonts w:hint="eastAsia"/>
          <w:szCs w:val="24"/>
        </w:rPr>
        <w:t>表示</w:t>
      </w:r>
      <w:r w:rsidRPr="00851875">
        <w:rPr>
          <w:rFonts w:hint="eastAsia"/>
          <w:szCs w:val="24"/>
        </w:rPr>
        <w:t>为</w:t>
      </w:r>
    </w:p>
    <w:p w:rsidR="00766DA6" w:rsidRPr="00851875" w:rsidRDefault="00851875" w:rsidP="005761F5">
      <w:pPr>
        <w:wordWrap w:val="0"/>
        <w:spacing w:line="240" w:lineRule="auto"/>
        <w:ind w:firstLineChars="0" w:firstLine="0"/>
        <w:jc w:val="right"/>
        <w:rPr>
          <w:szCs w:val="24"/>
        </w:rPr>
      </w:pPr>
      <w:r w:rsidRPr="00181BEB">
        <w:rPr>
          <w:position w:val="-30"/>
        </w:rPr>
        <w:object w:dxaOrig="3379" w:dyaOrig="780">
          <v:shape id="_x0000_i1203" type="#_x0000_t75" style="width:167.1pt;height:37.35pt" o:ole="">
            <v:imagedata r:id="rId376" o:title=""/>
          </v:shape>
          <o:OLEObject Type="Embed" ProgID="Equation.DSMT4" ShapeID="_x0000_i1203" DrawAspect="Content" ObjectID="_1539198025" r:id="rId377"/>
        </w:object>
      </w:r>
      <w:r w:rsidR="00010380">
        <w:rPr>
          <w:rFonts w:hint="eastAsia"/>
        </w:rPr>
        <w:t xml:space="preserve">      </w:t>
      </w:r>
      <w:r>
        <w:rPr>
          <w:rFonts w:hint="eastAsia"/>
        </w:rPr>
        <w:t xml:space="preserve"> </w:t>
      </w:r>
      <w:r w:rsidR="005761F5">
        <w:rPr>
          <w:rFonts w:hint="eastAsia"/>
        </w:rPr>
        <w:t xml:space="preserve">  </w:t>
      </w:r>
      <w:r>
        <w:rPr>
          <w:rFonts w:hint="eastAsia"/>
        </w:rPr>
        <w:t xml:space="preserve">        (4.20)</w:t>
      </w:r>
    </w:p>
    <w:p w:rsidR="00766DA6" w:rsidRDefault="00851875" w:rsidP="00851875">
      <w:pPr>
        <w:ind w:firstLine="480"/>
        <w:rPr>
          <w:szCs w:val="24"/>
        </w:rPr>
      </w:pPr>
      <w:r w:rsidRPr="00851875">
        <w:rPr>
          <w:rFonts w:hint="eastAsia"/>
          <w:szCs w:val="24"/>
        </w:rPr>
        <w:t>以上三部分噪声功率直接相加，则噪声系数为</w:t>
      </w:r>
    </w:p>
    <w:p w:rsidR="00766DA6" w:rsidRDefault="004E176C" w:rsidP="005761F5">
      <w:pPr>
        <w:wordWrap w:val="0"/>
        <w:spacing w:line="240" w:lineRule="auto"/>
        <w:ind w:firstLineChars="0" w:firstLine="0"/>
        <w:jc w:val="right"/>
        <w:rPr>
          <w:szCs w:val="24"/>
        </w:rPr>
      </w:pPr>
      <w:r w:rsidRPr="00181BEB">
        <w:rPr>
          <w:position w:val="-34"/>
        </w:rPr>
        <w:object w:dxaOrig="4520" w:dyaOrig="820">
          <v:shape id="_x0000_i1204" type="#_x0000_t75" style="width:224.85pt;height:42.1pt" o:ole="">
            <v:imagedata r:id="rId378" o:title=""/>
          </v:shape>
          <o:OLEObject Type="Embed" ProgID="Equation.DSMT4" ShapeID="_x0000_i1204" DrawAspect="Content" ObjectID="_1539198026" r:id="rId379"/>
        </w:object>
      </w:r>
      <w:r>
        <w:rPr>
          <w:rFonts w:hint="eastAsia"/>
        </w:rPr>
        <w:t xml:space="preserve">    </w:t>
      </w:r>
      <w:r w:rsidR="005761F5">
        <w:rPr>
          <w:rFonts w:hint="eastAsia"/>
        </w:rPr>
        <w:t xml:space="preserve"> </w:t>
      </w:r>
      <w:r w:rsidR="007A6DAF">
        <w:rPr>
          <w:rFonts w:hint="eastAsia"/>
        </w:rPr>
        <w:t xml:space="preserve"> </w:t>
      </w:r>
      <w:r>
        <w:rPr>
          <w:rFonts w:hint="eastAsia"/>
        </w:rPr>
        <w:t xml:space="preserve">  </w:t>
      </w:r>
      <w:r w:rsidR="00010380">
        <w:rPr>
          <w:rFonts w:hint="eastAsia"/>
        </w:rPr>
        <w:t xml:space="preserve"> </w:t>
      </w:r>
      <w:r>
        <w:rPr>
          <w:rFonts w:hint="eastAsia"/>
        </w:rPr>
        <w:t xml:space="preserve">   (4.21)</w:t>
      </w:r>
    </w:p>
    <w:p w:rsidR="00766DA6" w:rsidRDefault="002D74E0" w:rsidP="002D74E0">
      <w:pPr>
        <w:ind w:firstLine="480"/>
        <w:rPr>
          <w:szCs w:val="24"/>
        </w:rPr>
      </w:pPr>
      <w:r w:rsidRPr="002D74E0">
        <w:rPr>
          <w:rFonts w:hint="eastAsia"/>
          <w:szCs w:val="24"/>
        </w:rPr>
        <w:t>也可表示为</w:t>
      </w:r>
      <w:r>
        <w:rPr>
          <w:rFonts w:hint="eastAsia"/>
          <w:szCs w:val="24"/>
        </w:rPr>
        <w:t>下式</w:t>
      </w:r>
    </w:p>
    <w:p w:rsidR="00766DA6" w:rsidRDefault="006E0EF3" w:rsidP="0062790A">
      <w:pPr>
        <w:spacing w:line="240" w:lineRule="auto"/>
        <w:ind w:firstLineChars="0" w:firstLine="0"/>
        <w:jc w:val="right"/>
        <w:rPr>
          <w:szCs w:val="24"/>
        </w:rPr>
      </w:pPr>
      <w:r w:rsidRPr="00181BEB">
        <w:rPr>
          <w:position w:val="-32"/>
        </w:rPr>
        <w:object w:dxaOrig="2760" w:dyaOrig="700">
          <v:shape id="_x0000_i1205" type="#_x0000_t75" style="width:137.9pt;height:35.3pt" o:ole="">
            <v:imagedata r:id="rId380" o:title=""/>
          </v:shape>
          <o:OLEObject Type="Embed" ProgID="Equation.DSMT4" ShapeID="_x0000_i1205" DrawAspect="Content" ObjectID="_1539198027" r:id="rId381"/>
        </w:object>
      </w:r>
      <w:r>
        <w:rPr>
          <w:rFonts w:hint="eastAsia"/>
        </w:rPr>
        <w:t xml:space="preserve">     </w:t>
      </w:r>
      <w:r w:rsidR="006F49E6">
        <w:rPr>
          <w:rFonts w:hint="eastAsia"/>
        </w:rPr>
        <w:t xml:space="preserve">  </w:t>
      </w:r>
      <w:r w:rsidR="005761F5">
        <w:rPr>
          <w:rFonts w:hint="eastAsia"/>
        </w:rPr>
        <w:t xml:space="preserve"> </w:t>
      </w:r>
      <w:r>
        <w:rPr>
          <w:rFonts w:hint="eastAsia"/>
        </w:rPr>
        <w:t xml:space="preserve">    </w:t>
      </w:r>
      <w:r w:rsidR="00010380">
        <w:rPr>
          <w:rFonts w:hint="eastAsia"/>
        </w:rPr>
        <w:t xml:space="preserve"> </w:t>
      </w:r>
      <w:r>
        <w:rPr>
          <w:rFonts w:hint="eastAsia"/>
        </w:rPr>
        <w:t xml:space="preserve"> </w:t>
      </w:r>
      <w:r w:rsidR="00010380">
        <w:rPr>
          <w:rFonts w:hint="eastAsia"/>
        </w:rPr>
        <w:t xml:space="preserve"> </w:t>
      </w:r>
      <w:r>
        <w:rPr>
          <w:rFonts w:hint="eastAsia"/>
        </w:rPr>
        <w:t xml:space="preserve">     (4.22)</w:t>
      </w:r>
    </w:p>
    <w:p w:rsidR="00766DA6" w:rsidRDefault="006E0EF3" w:rsidP="006E0EF3">
      <w:pPr>
        <w:ind w:firstLine="480"/>
        <w:rPr>
          <w:szCs w:val="24"/>
        </w:rPr>
      </w:pPr>
      <w:r w:rsidRPr="006E0EF3">
        <w:rPr>
          <w:rFonts w:hint="eastAsia"/>
          <w:szCs w:val="24"/>
        </w:rPr>
        <w:t>式中没有考虑</w:t>
      </w:r>
      <w:r w:rsidRPr="006E0EF3">
        <w:rPr>
          <w:rFonts w:hint="eastAsia"/>
          <w:szCs w:val="24"/>
        </w:rPr>
        <w:t>1/f</w:t>
      </w:r>
      <w:r w:rsidRPr="006E0EF3">
        <w:rPr>
          <w:rFonts w:hint="eastAsia"/>
          <w:szCs w:val="24"/>
        </w:rPr>
        <w:t>噪声和栅极散粒噪声</w:t>
      </w:r>
      <w:r>
        <w:rPr>
          <w:rFonts w:hint="eastAsia"/>
          <w:szCs w:val="24"/>
        </w:rPr>
        <w:t>，这两种噪声不起主要作用</w:t>
      </w:r>
      <w:r w:rsidRPr="006E0EF3">
        <w:rPr>
          <w:rFonts w:hint="eastAsia"/>
          <w:szCs w:val="24"/>
        </w:rPr>
        <w:t>。从式</w:t>
      </w:r>
      <w:r>
        <w:rPr>
          <w:rFonts w:hint="eastAsia"/>
          <w:szCs w:val="24"/>
        </w:rPr>
        <w:t>4.22</w:t>
      </w:r>
      <w:r w:rsidRPr="006E0EF3">
        <w:rPr>
          <w:rFonts w:hint="eastAsia"/>
          <w:szCs w:val="24"/>
        </w:rPr>
        <w:t>分析可知，低噪声电路设计应该选择具有高跨导</w:t>
      </w:r>
      <w:r w:rsidRPr="00181BEB">
        <w:rPr>
          <w:position w:val="-12"/>
        </w:rPr>
        <w:object w:dxaOrig="320" w:dyaOrig="360">
          <v:shape id="_x0000_i1206" type="#_x0000_t75" style="width:17pt;height:19pt" o:ole="">
            <v:imagedata r:id="rId382" o:title=""/>
          </v:shape>
          <o:OLEObject Type="Embed" ProgID="Equation.DSMT4" ShapeID="_x0000_i1206" DrawAspect="Content" ObjectID="_1539198028" r:id="rId383"/>
        </w:object>
      </w:r>
      <w:r w:rsidRPr="006E0EF3">
        <w:rPr>
          <w:rFonts w:hint="eastAsia"/>
          <w:szCs w:val="24"/>
        </w:rPr>
        <w:t>、高输入电阻</w:t>
      </w:r>
      <w:r w:rsidRPr="00181BEB">
        <w:rPr>
          <w:position w:val="-14"/>
        </w:rPr>
        <w:object w:dxaOrig="360" w:dyaOrig="380">
          <v:shape id="_x0000_i1207" type="#_x0000_t75" style="width:19pt;height:17pt" o:ole="">
            <v:imagedata r:id="rId384" o:title=""/>
          </v:shape>
          <o:OLEObject Type="Embed" ProgID="Equation.DSMT4" ShapeID="_x0000_i1207" DrawAspect="Content" ObjectID="_1539198029" r:id="rId385"/>
        </w:object>
      </w:r>
      <w:r w:rsidRPr="006E0EF3">
        <w:rPr>
          <w:rFonts w:hint="eastAsia"/>
          <w:szCs w:val="24"/>
        </w:rPr>
        <w:t>和电容</w:t>
      </w:r>
      <w:r w:rsidRPr="00181BEB">
        <w:rPr>
          <w:position w:val="-14"/>
        </w:rPr>
        <w:object w:dxaOrig="360" w:dyaOrig="380">
          <v:shape id="_x0000_i1208" type="#_x0000_t75" style="width:19pt;height:17pt" o:ole="">
            <v:imagedata r:id="rId386" o:title=""/>
          </v:shape>
          <o:OLEObject Type="Embed" ProgID="Equation.DSMT4" ShapeID="_x0000_i1208" DrawAspect="Content" ObjectID="_1539198030" r:id="rId387"/>
        </w:object>
      </w:r>
      <w:r w:rsidRPr="006E0EF3">
        <w:rPr>
          <w:rFonts w:hint="eastAsia"/>
          <w:szCs w:val="24"/>
        </w:rPr>
        <w:t>小的场效应管</w:t>
      </w:r>
      <w:r w:rsidR="00856F6B" w:rsidRPr="00856F6B">
        <w:rPr>
          <w:rFonts w:hint="eastAsia"/>
          <w:szCs w:val="24"/>
          <w:vertAlign w:val="superscript"/>
        </w:rPr>
        <w:t>[40]</w:t>
      </w:r>
      <w:r w:rsidRPr="006E0EF3">
        <w:rPr>
          <w:rFonts w:hint="eastAsia"/>
          <w:szCs w:val="24"/>
        </w:rPr>
        <w:t>。</w:t>
      </w:r>
    </w:p>
    <w:p w:rsidR="006E0EF3" w:rsidRDefault="006E0EF3" w:rsidP="000A6C31">
      <w:pPr>
        <w:ind w:firstLine="480"/>
        <w:rPr>
          <w:szCs w:val="24"/>
        </w:rPr>
      </w:pPr>
      <w:r>
        <w:rPr>
          <w:rFonts w:hint="eastAsia"/>
          <w:szCs w:val="24"/>
        </w:rPr>
        <w:t>本课题所选用的结型场效应管为</w:t>
      </w:r>
      <w:r>
        <w:rPr>
          <w:rFonts w:hint="eastAsia"/>
          <w:szCs w:val="24"/>
        </w:rPr>
        <w:t>2SK435</w:t>
      </w:r>
      <w:r w:rsidR="003F3430">
        <w:rPr>
          <w:rFonts w:hint="eastAsia"/>
          <w:szCs w:val="24"/>
        </w:rPr>
        <w:t>，</w:t>
      </w:r>
      <w:r w:rsidR="00D51C97">
        <w:rPr>
          <w:rFonts w:hint="eastAsia"/>
          <w:szCs w:val="24"/>
        </w:rPr>
        <w:t>代入参数</w:t>
      </w:r>
      <w:r w:rsidR="003F3430">
        <w:rPr>
          <w:rFonts w:hint="eastAsia"/>
          <w:szCs w:val="24"/>
        </w:rPr>
        <w:t>计算得其噪声系数约为</w:t>
      </w:r>
      <w:r w:rsidR="003F3430">
        <w:rPr>
          <w:rFonts w:hint="eastAsia"/>
          <w:szCs w:val="24"/>
        </w:rPr>
        <w:t>0.5dB</w:t>
      </w:r>
      <w:r w:rsidR="003F3430">
        <w:rPr>
          <w:rFonts w:hint="eastAsia"/>
          <w:szCs w:val="24"/>
        </w:rPr>
        <w:t>。</w:t>
      </w:r>
    </w:p>
    <w:p w:rsidR="00C525FC" w:rsidRDefault="00C525FC" w:rsidP="000A6C31">
      <w:pPr>
        <w:ind w:firstLine="480"/>
        <w:rPr>
          <w:szCs w:val="24"/>
        </w:rPr>
      </w:pPr>
      <w:r w:rsidRPr="00C525FC">
        <w:rPr>
          <w:rFonts w:hint="eastAsia"/>
          <w:szCs w:val="24"/>
        </w:rPr>
        <w:t>在</w:t>
      </w:r>
      <w:r w:rsidR="00C951E7">
        <w:rPr>
          <w:rFonts w:hint="eastAsia"/>
          <w:szCs w:val="24"/>
        </w:rPr>
        <w:t>许</w:t>
      </w:r>
      <w:r w:rsidRPr="00C525FC">
        <w:rPr>
          <w:rFonts w:hint="eastAsia"/>
          <w:szCs w:val="24"/>
        </w:rPr>
        <w:t>多文</w:t>
      </w:r>
      <w:r w:rsidR="00C951E7">
        <w:rPr>
          <w:rFonts w:hint="eastAsia"/>
          <w:szCs w:val="24"/>
        </w:rPr>
        <w:t>献中都提及了有关</w:t>
      </w:r>
      <w:r w:rsidRPr="00C525FC">
        <w:rPr>
          <w:rFonts w:hint="eastAsia"/>
          <w:szCs w:val="24"/>
        </w:rPr>
        <w:t>多级放大器噪声系数</w:t>
      </w:r>
      <w:r w:rsidR="00C951E7" w:rsidRPr="00C525FC">
        <w:rPr>
          <w:rFonts w:hint="eastAsia"/>
          <w:szCs w:val="24"/>
        </w:rPr>
        <w:t>的</w:t>
      </w:r>
      <w:r w:rsidRPr="00C525FC">
        <w:rPr>
          <w:rFonts w:hint="eastAsia"/>
          <w:szCs w:val="24"/>
        </w:rPr>
        <w:t>公式，也称</w:t>
      </w:r>
      <w:r w:rsidR="00C951E7">
        <w:rPr>
          <w:rFonts w:hint="eastAsia"/>
          <w:szCs w:val="24"/>
        </w:rPr>
        <w:t>之</w:t>
      </w:r>
      <w:r w:rsidRPr="00C525FC">
        <w:rPr>
          <w:rFonts w:hint="eastAsia"/>
          <w:szCs w:val="24"/>
        </w:rPr>
        <w:t>为菲利斯（</w:t>
      </w:r>
      <w:r w:rsidRPr="00C525FC">
        <w:rPr>
          <w:rFonts w:hint="eastAsia"/>
          <w:szCs w:val="24"/>
        </w:rPr>
        <w:t>Friis</w:t>
      </w:r>
      <w:r w:rsidRPr="00C525FC">
        <w:rPr>
          <w:rFonts w:hint="eastAsia"/>
          <w:szCs w:val="24"/>
        </w:rPr>
        <w:t>）定理</w:t>
      </w:r>
      <w:r w:rsidR="000B54E4" w:rsidRPr="000B54E4">
        <w:rPr>
          <w:rFonts w:hint="eastAsia"/>
          <w:szCs w:val="24"/>
          <w:vertAlign w:val="superscript"/>
        </w:rPr>
        <w:t>[41]</w:t>
      </w:r>
      <w:r w:rsidR="00C951E7">
        <w:rPr>
          <w:rFonts w:hint="eastAsia"/>
          <w:szCs w:val="24"/>
        </w:rPr>
        <w:t>，如下式所示</w:t>
      </w:r>
      <w:r w:rsidRPr="00C525FC">
        <w:rPr>
          <w:rFonts w:hint="eastAsia"/>
          <w:szCs w:val="24"/>
        </w:rPr>
        <w:t>：</w:t>
      </w:r>
    </w:p>
    <w:p w:rsidR="00C525FC" w:rsidRDefault="00C525FC" w:rsidP="00010380">
      <w:pPr>
        <w:wordWrap w:val="0"/>
        <w:spacing w:line="240" w:lineRule="auto"/>
        <w:ind w:firstLineChars="0" w:firstLine="0"/>
        <w:jc w:val="right"/>
        <w:rPr>
          <w:szCs w:val="24"/>
        </w:rPr>
      </w:pPr>
      <w:r w:rsidRPr="00106754">
        <w:rPr>
          <w:position w:val="-30"/>
        </w:rPr>
        <w:object w:dxaOrig="5400" w:dyaOrig="680">
          <v:shape id="_x0000_i1209" type="#_x0000_t75" style="width:271pt;height:34.65pt" o:ole="">
            <v:imagedata r:id="rId388" o:title=""/>
          </v:shape>
          <o:OLEObject Type="Embed" ProgID="Equation.DSMT4" ShapeID="_x0000_i1209" DrawAspect="Content" ObjectID="_1539198031" r:id="rId389"/>
        </w:object>
      </w:r>
      <w:r>
        <w:rPr>
          <w:rFonts w:hint="eastAsia"/>
        </w:rPr>
        <w:t xml:space="preserve">  </w:t>
      </w:r>
      <w:r w:rsidR="005761F5">
        <w:rPr>
          <w:rFonts w:hint="eastAsia"/>
        </w:rPr>
        <w:t xml:space="preserve"> </w:t>
      </w:r>
      <w:r>
        <w:rPr>
          <w:rFonts w:hint="eastAsia"/>
        </w:rPr>
        <w:t xml:space="preserve">  </w:t>
      </w:r>
      <w:r w:rsidR="00010380">
        <w:rPr>
          <w:rFonts w:hint="eastAsia"/>
        </w:rPr>
        <w:t xml:space="preserve">  </w:t>
      </w:r>
      <w:r>
        <w:rPr>
          <w:rFonts w:hint="eastAsia"/>
        </w:rPr>
        <w:t xml:space="preserve">  (4.23)</w:t>
      </w:r>
    </w:p>
    <w:p w:rsidR="00C525FC" w:rsidRDefault="00926DD2" w:rsidP="00417225">
      <w:pPr>
        <w:ind w:firstLine="480"/>
        <w:rPr>
          <w:szCs w:val="24"/>
        </w:rPr>
      </w:pPr>
      <w:r w:rsidRPr="00926DD2">
        <w:rPr>
          <w:rFonts w:hint="eastAsia"/>
          <w:szCs w:val="24"/>
        </w:rPr>
        <w:t>式中</w:t>
      </w:r>
      <w:r w:rsidRPr="00106754">
        <w:rPr>
          <w:position w:val="-14"/>
        </w:rPr>
        <w:object w:dxaOrig="880" w:dyaOrig="380">
          <v:shape id="_x0000_i1210" type="#_x0000_t75" style="width:44.15pt;height:17pt" o:ole="">
            <v:imagedata r:id="rId390" o:title=""/>
          </v:shape>
          <o:OLEObject Type="Embed" ProgID="Equation.DSMT4" ShapeID="_x0000_i1210" DrawAspect="Content" ObjectID="_1539198032" r:id="rId391"/>
        </w:object>
      </w:r>
      <w:r w:rsidRPr="00926DD2">
        <w:rPr>
          <w:rFonts w:hint="eastAsia"/>
          <w:szCs w:val="24"/>
        </w:rPr>
        <w:t>为总的噪声系数，</w:t>
      </w:r>
      <w:r w:rsidRPr="00106754">
        <w:rPr>
          <w:position w:val="-12"/>
        </w:rPr>
        <w:object w:dxaOrig="460" w:dyaOrig="360">
          <v:shape id="_x0000_i1211" type="#_x0000_t75" style="width:23.75pt;height:19pt" o:ole="">
            <v:imagedata r:id="rId392" o:title=""/>
          </v:shape>
          <o:OLEObject Type="Embed" ProgID="Equation.DSMT4" ShapeID="_x0000_i1211" DrawAspect="Content" ObjectID="_1539198033" r:id="rId393"/>
        </w:object>
      </w:r>
      <w:r w:rsidRPr="00926DD2">
        <w:rPr>
          <w:rFonts w:hint="eastAsia"/>
          <w:szCs w:val="24"/>
        </w:rPr>
        <w:t>为第</w:t>
      </w:r>
      <w:r w:rsidR="006B788B">
        <w:rPr>
          <w:rFonts w:hint="eastAsia"/>
          <w:szCs w:val="24"/>
        </w:rPr>
        <w:t>N</w:t>
      </w:r>
      <w:r w:rsidRPr="00926DD2">
        <w:rPr>
          <w:rFonts w:hint="eastAsia"/>
          <w:szCs w:val="24"/>
        </w:rPr>
        <w:t>级运放的噪声系数，</w:t>
      </w:r>
      <w:r w:rsidRPr="00106754">
        <w:rPr>
          <w:position w:val="-14"/>
        </w:rPr>
        <w:object w:dxaOrig="380" w:dyaOrig="380">
          <v:shape id="_x0000_i1212" type="#_x0000_t75" style="width:17pt;height:17pt" o:ole="">
            <v:imagedata r:id="rId394" o:title=""/>
          </v:shape>
          <o:OLEObject Type="Embed" ProgID="Equation.DSMT4" ShapeID="_x0000_i1212" DrawAspect="Content" ObjectID="_1539198034" r:id="rId395"/>
        </w:object>
      </w:r>
      <w:r w:rsidRPr="00926DD2">
        <w:rPr>
          <w:rFonts w:hint="eastAsia"/>
          <w:szCs w:val="24"/>
        </w:rPr>
        <w:t>为第</w:t>
      </w:r>
      <w:r w:rsidR="006B788B">
        <w:rPr>
          <w:rFonts w:cs="Times New Roman" w:hint="eastAsia"/>
          <w:szCs w:val="24"/>
        </w:rPr>
        <w:t>N</w:t>
      </w:r>
      <w:r w:rsidRPr="00926DD2">
        <w:rPr>
          <w:rFonts w:hint="eastAsia"/>
          <w:szCs w:val="24"/>
        </w:rPr>
        <w:t>级运放的功率放大倍数。由公式</w:t>
      </w:r>
      <w:r w:rsidR="00EB153C">
        <w:rPr>
          <w:rFonts w:hint="eastAsia"/>
          <w:szCs w:val="24"/>
        </w:rPr>
        <w:t>能够看出</w:t>
      </w:r>
      <w:r w:rsidRPr="00926DD2">
        <w:rPr>
          <w:rFonts w:hint="eastAsia"/>
          <w:szCs w:val="24"/>
        </w:rPr>
        <w:t>，</w:t>
      </w:r>
      <w:r w:rsidR="00EB153C">
        <w:rPr>
          <w:rFonts w:hint="eastAsia"/>
          <w:szCs w:val="24"/>
        </w:rPr>
        <w:t>在总体放大倍数一定的条件下，前级的放大倍数越大，则总体</w:t>
      </w:r>
      <w:r w:rsidRPr="00926DD2">
        <w:rPr>
          <w:rFonts w:hint="eastAsia"/>
          <w:szCs w:val="24"/>
        </w:rPr>
        <w:t>噪声系数越小。所以，在设计放大电路</w:t>
      </w:r>
      <w:r w:rsidR="00291F14">
        <w:rPr>
          <w:rFonts w:hint="eastAsia"/>
          <w:szCs w:val="24"/>
        </w:rPr>
        <w:t>时</w:t>
      </w:r>
      <w:r w:rsidRPr="00926DD2">
        <w:rPr>
          <w:rFonts w:hint="eastAsia"/>
          <w:szCs w:val="24"/>
        </w:rPr>
        <w:t>需要提高第一级的放大倍数，可以使电路的整体噪声系数减小。</w:t>
      </w:r>
      <w:r w:rsidR="005D205C">
        <w:rPr>
          <w:rFonts w:hint="eastAsia"/>
          <w:szCs w:val="24"/>
        </w:rPr>
        <w:t>因此，前置放大电路将以往的共漏放大电路修改为共源放大电路，</w:t>
      </w:r>
      <w:r w:rsidR="00CA2E91">
        <w:rPr>
          <w:rFonts w:hint="eastAsia"/>
          <w:szCs w:val="24"/>
        </w:rPr>
        <w:t>提高了电路的放大倍数，从而减小了系统整体噪声系数。重新设置了静态工作点，并且使噪声匹配原则满足的更好。</w:t>
      </w:r>
    </w:p>
    <w:p w:rsidR="00B52E69" w:rsidRDefault="00B52E69" w:rsidP="00417225">
      <w:pPr>
        <w:pStyle w:val="3"/>
        <w:spacing w:before="156" w:after="156"/>
      </w:pPr>
      <w:bookmarkStart w:id="46" w:name="_Toc422819783"/>
      <w:r w:rsidRPr="00B52E69">
        <w:rPr>
          <w:rFonts w:hint="eastAsia"/>
        </w:rPr>
        <w:t xml:space="preserve">4.2.2 </w:t>
      </w:r>
      <w:r w:rsidRPr="00B52E69">
        <w:rPr>
          <w:rFonts w:hint="eastAsia"/>
        </w:rPr>
        <w:t>次级信号放大电路</w:t>
      </w:r>
      <w:r w:rsidR="00EC5EBB">
        <w:rPr>
          <w:rFonts w:hint="eastAsia"/>
        </w:rPr>
        <w:t>的设计</w:t>
      </w:r>
      <w:bookmarkEnd w:id="46"/>
    </w:p>
    <w:p w:rsidR="00EC5EBB" w:rsidRPr="00B52E69" w:rsidRDefault="00EC5EBB" w:rsidP="00417225">
      <w:pPr>
        <w:pStyle w:val="4"/>
      </w:pPr>
      <w:r>
        <w:rPr>
          <w:rFonts w:hint="eastAsia"/>
        </w:rPr>
        <w:t xml:space="preserve">4.2.2.1 </w:t>
      </w:r>
      <w:r>
        <w:rPr>
          <w:rFonts w:hint="eastAsia"/>
        </w:rPr>
        <w:t>次级信号放大电路具体设计</w:t>
      </w:r>
    </w:p>
    <w:p w:rsidR="00C01776" w:rsidRDefault="00972BEE" w:rsidP="006906FB">
      <w:pPr>
        <w:ind w:firstLine="480"/>
        <w:rPr>
          <w:szCs w:val="24"/>
        </w:rPr>
      </w:pPr>
      <w:r>
        <w:rPr>
          <w:rFonts w:hint="eastAsia"/>
          <w:szCs w:val="24"/>
        </w:rPr>
        <w:t>前置放大电路对探测器起到偏置的作用，并作为缓冲级对</w:t>
      </w:r>
      <w:r w:rsidR="00DB7C4D">
        <w:rPr>
          <w:rFonts w:hint="eastAsia"/>
          <w:szCs w:val="24"/>
        </w:rPr>
        <w:t>微弱的电</w:t>
      </w:r>
      <w:r>
        <w:rPr>
          <w:rFonts w:hint="eastAsia"/>
          <w:szCs w:val="24"/>
        </w:rPr>
        <w:t>信号进行初步的放大。</w:t>
      </w:r>
      <w:r w:rsidR="00822B06">
        <w:rPr>
          <w:rFonts w:hint="eastAsia"/>
          <w:szCs w:val="24"/>
        </w:rPr>
        <w:t>之后还</w:t>
      </w:r>
      <w:r w:rsidR="000B60AD">
        <w:rPr>
          <w:rFonts w:hint="eastAsia"/>
          <w:szCs w:val="24"/>
        </w:rPr>
        <w:t>需要进入次级放大电路进行主放大。</w:t>
      </w:r>
      <w:r w:rsidR="006906FB">
        <w:rPr>
          <w:rFonts w:hint="eastAsia"/>
          <w:szCs w:val="24"/>
        </w:rPr>
        <w:t>电路原理图如图</w:t>
      </w:r>
      <w:r w:rsidR="006906FB">
        <w:rPr>
          <w:rFonts w:hint="eastAsia"/>
          <w:szCs w:val="24"/>
        </w:rPr>
        <w:t>4.15</w:t>
      </w:r>
      <w:r w:rsidR="006906FB">
        <w:rPr>
          <w:rFonts w:hint="eastAsia"/>
          <w:szCs w:val="24"/>
        </w:rPr>
        <w:t>所示。</w:t>
      </w:r>
    </w:p>
    <w:p w:rsidR="00504B59" w:rsidRDefault="00504B59" w:rsidP="00504B59">
      <w:pPr>
        <w:ind w:firstLine="480"/>
        <w:rPr>
          <w:szCs w:val="24"/>
        </w:rPr>
      </w:pPr>
      <w:r>
        <w:rPr>
          <w:rFonts w:hint="eastAsia"/>
          <w:szCs w:val="24"/>
        </w:rPr>
        <w:t>在次级放大电路的设计中，主要考虑噪声指标。</w:t>
      </w:r>
      <w:r w:rsidRPr="00A05226">
        <w:rPr>
          <w:rFonts w:hint="eastAsia"/>
          <w:szCs w:val="24"/>
        </w:rPr>
        <w:t>当</w:t>
      </w:r>
      <w:r>
        <w:rPr>
          <w:rFonts w:hint="eastAsia"/>
          <w:szCs w:val="24"/>
        </w:rPr>
        <w:t>选择最佳</w:t>
      </w:r>
      <w:r w:rsidRPr="00A05226">
        <w:rPr>
          <w:rFonts w:hint="eastAsia"/>
          <w:szCs w:val="24"/>
        </w:rPr>
        <w:t>源电阻时，</w:t>
      </w:r>
      <w:r>
        <w:rPr>
          <w:rFonts w:hint="eastAsia"/>
          <w:szCs w:val="24"/>
        </w:rPr>
        <w:t>达到噪声匹配条件，这时放大器在检测电路上附加的噪声最小。</w:t>
      </w:r>
      <w:r>
        <w:rPr>
          <w:rFonts w:hint="eastAsia"/>
        </w:rPr>
        <w:t>本级放大电路所选择的运放为</w:t>
      </w:r>
      <w:r>
        <w:rPr>
          <w:rFonts w:hint="eastAsia"/>
        </w:rPr>
        <w:t>OP37G</w:t>
      </w:r>
      <w:r>
        <w:rPr>
          <w:rFonts w:hint="eastAsia"/>
        </w:rPr>
        <w:t>，其噪声电压</w:t>
      </w:r>
      <w:r w:rsidRPr="00106754">
        <w:rPr>
          <w:position w:val="-12"/>
        </w:rPr>
        <w:object w:dxaOrig="300" w:dyaOrig="360">
          <v:shape id="_x0000_i1213" type="#_x0000_t75" style="width:14.95pt;height:19pt" o:ole="">
            <v:imagedata r:id="rId396" o:title=""/>
          </v:shape>
          <o:OLEObject Type="Embed" ProgID="Equation.DSMT4" ShapeID="_x0000_i1213" DrawAspect="Content" ObjectID="_1539198035" r:id="rId397"/>
        </w:object>
      </w:r>
      <w:r>
        <w:rPr>
          <w:rFonts w:hint="eastAsia"/>
        </w:rPr>
        <w:t>为</w:t>
      </w:r>
      <w:r>
        <w:rPr>
          <w:rFonts w:hint="eastAsia"/>
        </w:rPr>
        <w:t>3.3</w:t>
      </w:r>
      <w:r w:rsidRPr="00106754">
        <w:rPr>
          <w:position w:val="-6"/>
        </w:rPr>
        <w:object w:dxaOrig="999" w:dyaOrig="340">
          <v:shape id="_x0000_i1214" type="#_x0000_t75" style="width:49.6pt;height:19pt" o:ole="">
            <v:imagedata r:id="rId398" o:title=""/>
          </v:shape>
          <o:OLEObject Type="Embed" ProgID="Equation.DSMT4" ShapeID="_x0000_i1214" DrawAspect="Content" ObjectID="_1539198036" r:id="rId399"/>
        </w:object>
      </w:r>
      <w:r>
        <w:rPr>
          <w:rFonts w:hint="eastAsia"/>
        </w:rPr>
        <w:t>，噪声电流</w:t>
      </w:r>
      <w:r w:rsidRPr="00106754">
        <w:rPr>
          <w:position w:val="-12"/>
        </w:rPr>
        <w:object w:dxaOrig="240" w:dyaOrig="360">
          <v:shape id="_x0000_i1215" type="#_x0000_t75" style="width:12.25pt;height:19pt" o:ole="">
            <v:imagedata r:id="rId400" o:title=""/>
          </v:shape>
          <o:OLEObject Type="Embed" ProgID="Equation.DSMT4" ShapeID="_x0000_i1215" DrawAspect="Content" ObjectID="_1539198037" r:id="rId401"/>
        </w:object>
      </w:r>
      <w:r>
        <w:rPr>
          <w:rFonts w:hint="eastAsia"/>
        </w:rPr>
        <w:t>为</w:t>
      </w:r>
      <w:r>
        <w:rPr>
          <w:rFonts w:hint="eastAsia"/>
        </w:rPr>
        <w:t>1.0</w:t>
      </w:r>
      <w:r w:rsidRPr="00106754">
        <w:rPr>
          <w:position w:val="-10"/>
        </w:rPr>
        <w:object w:dxaOrig="999" w:dyaOrig="380">
          <v:shape id="_x0000_i1216" type="#_x0000_t75" style="width:49.6pt;height:17pt" o:ole="">
            <v:imagedata r:id="rId402" o:title=""/>
          </v:shape>
          <o:OLEObject Type="Embed" ProgID="Equation.DSMT4" ShapeID="_x0000_i1216" DrawAspect="Content" ObjectID="_1539198038" r:id="rId403"/>
        </w:object>
      </w:r>
      <w:r>
        <w:rPr>
          <w:rFonts w:hint="eastAsia"/>
        </w:rPr>
        <w:t>，则运放的最佳源电阻可由下式表示：</w:t>
      </w:r>
    </w:p>
    <w:p w:rsidR="00504B59" w:rsidRPr="00A805F1" w:rsidRDefault="00504B59" w:rsidP="00504B59">
      <w:pPr>
        <w:wordWrap w:val="0"/>
        <w:spacing w:line="240" w:lineRule="auto"/>
        <w:ind w:firstLineChars="0" w:firstLine="0"/>
        <w:jc w:val="right"/>
        <w:rPr>
          <w:szCs w:val="24"/>
        </w:rPr>
      </w:pPr>
      <w:r>
        <w:rPr>
          <w:rFonts w:hint="eastAsia"/>
        </w:rPr>
        <w:t xml:space="preserve">  </w:t>
      </w:r>
      <w:r w:rsidRPr="00763498">
        <w:rPr>
          <w:position w:val="-14"/>
        </w:rPr>
        <w:object w:dxaOrig="5400" w:dyaOrig="420">
          <v:shape id="_x0000_i1217" type="#_x0000_t75" style="width:271pt;height:20.4pt" o:ole="">
            <v:imagedata r:id="rId404" o:title=""/>
          </v:shape>
          <o:OLEObject Type="Embed" ProgID="Equation.DSMT4" ShapeID="_x0000_i1217" DrawAspect="Content" ObjectID="_1539198039" r:id="rId405"/>
        </w:object>
      </w:r>
      <w:r>
        <w:rPr>
          <w:rFonts w:hint="eastAsia"/>
        </w:rPr>
        <w:t xml:space="preserve">        (4.24)</w:t>
      </w:r>
    </w:p>
    <w:p w:rsidR="00E610AC" w:rsidRPr="00E610AC" w:rsidRDefault="00504B59" w:rsidP="00E610AC">
      <w:pPr>
        <w:ind w:firstLine="480"/>
      </w:pPr>
      <w:r>
        <w:rPr>
          <w:rFonts w:hint="eastAsia"/>
          <w:szCs w:val="24"/>
        </w:rPr>
        <w:t>由上一节计算得前置</w:t>
      </w:r>
      <w:r w:rsidR="004957AC">
        <w:rPr>
          <w:rFonts w:hint="eastAsia"/>
          <w:szCs w:val="24"/>
        </w:rPr>
        <w:t>级</w:t>
      </w:r>
      <w:r>
        <w:rPr>
          <w:rFonts w:hint="eastAsia"/>
          <w:szCs w:val="24"/>
        </w:rPr>
        <w:t>的输出阻抗</w:t>
      </w:r>
      <w:r w:rsidRPr="00106754">
        <w:rPr>
          <w:position w:val="-12"/>
        </w:rPr>
        <w:object w:dxaOrig="859" w:dyaOrig="360">
          <v:shape id="_x0000_i1218" type="#_x0000_t75" style="width:44.15pt;height:19pt" o:ole="">
            <v:imagedata r:id="rId406" o:title=""/>
          </v:shape>
          <o:OLEObject Type="Embed" ProgID="Equation.DSMT4" ShapeID="_x0000_i1218" DrawAspect="Content" ObjectID="_1539198040" r:id="rId407"/>
        </w:object>
      </w:r>
      <w:r>
        <w:rPr>
          <w:rFonts w:hint="eastAsia"/>
        </w:rPr>
        <w:t>K</w:t>
      </w:r>
      <w:r>
        <w:rPr>
          <w:rFonts w:hint="eastAsia"/>
        </w:rPr>
        <w:t>，与前级达到了很好的噪声匹配。</w:t>
      </w:r>
    </w:p>
    <w:p w:rsidR="006906FB" w:rsidRDefault="00167598" w:rsidP="00417225">
      <w:pPr>
        <w:spacing w:line="240" w:lineRule="auto"/>
        <w:ind w:firstLineChars="0" w:firstLine="0"/>
        <w:jc w:val="center"/>
        <w:rPr>
          <w:szCs w:val="24"/>
        </w:rPr>
      </w:pPr>
      <w:r>
        <w:rPr>
          <w:noProof/>
          <w:szCs w:val="24"/>
        </w:rPr>
        <w:lastRenderedPageBreak/>
        <w:drawing>
          <wp:inline distT="0" distB="0" distL="0" distR="0" wp14:anchorId="239BD14B" wp14:editId="2BB8FF37">
            <wp:extent cx="2785730" cy="23716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785730" cy="2371633"/>
                    </a:xfrm>
                    <a:prstGeom prst="rect">
                      <a:avLst/>
                    </a:prstGeom>
                    <a:noFill/>
                    <a:ln>
                      <a:noFill/>
                    </a:ln>
                  </pic:spPr>
                </pic:pic>
              </a:graphicData>
            </a:graphic>
          </wp:inline>
        </w:drawing>
      </w:r>
    </w:p>
    <w:p w:rsidR="00E418FC" w:rsidRDefault="00E418FC" w:rsidP="00417225">
      <w:pPr>
        <w:pStyle w:val="ac"/>
        <w:spacing w:before="156"/>
      </w:pPr>
      <w:r>
        <w:rPr>
          <w:rFonts w:hint="eastAsia"/>
        </w:rPr>
        <w:t>图</w:t>
      </w:r>
      <w:r w:rsidR="00E04CB9">
        <w:rPr>
          <w:rFonts w:hint="eastAsia"/>
        </w:rPr>
        <w:t>4.15</w:t>
      </w:r>
      <w:r>
        <w:rPr>
          <w:rFonts w:hint="eastAsia"/>
        </w:rPr>
        <w:t xml:space="preserve"> </w:t>
      </w:r>
      <w:r>
        <w:rPr>
          <w:rFonts w:hint="eastAsia"/>
        </w:rPr>
        <w:t>次级放大电路</w:t>
      </w:r>
    </w:p>
    <w:p w:rsidR="003154B8" w:rsidRDefault="003154B8" w:rsidP="00417225">
      <w:pPr>
        <w:pStyle w:val="ae"/>
      </w:pPr>
      <w:r w:rsidRPr="003154B8">
        <w:t>Fig. 4.1</w:t>
      </w:r>
      <w:r>
        <w:rPr>
          <w:rFonts w:hint="eastAsia"/>
        </w:rPr>
        <w:t>5</w:t>
      </w:r>
      <w:r w:rsidRPr="003154B8">
        <w:t xml:space="preserve"> Second</w:t>
      </w:r>
      <w:r w:rsidR="0052034D">
        <w:rPr>
          <w:rFonts w:hint="eastAsia"/>
        </w:rPr>
        <w:t>ary</w:t>
      </w:r>
      <w:r w:rsidRPr="003154B8">
        <w:t xml:space="preserve"> amplification circuit</w:t>
      </w:r>
    </w:p>
    <w:p w:rsidR="008B4550" w:rsidRDefault="009C4C50" w:rsidP="00417225">
      <w:pPr>
        <w:ind w:firstLine="480"/>
        <w:rPr>
          <w:szCs w:val="24"/>
        </w:rPr>
      </w:pPr>
      <w:r>
        <w:rPr>
          <w:rFonts w:hint="eastAsia"/>
          <w:szCs w:val="24"/>
        </w:rPr>
        <w:t>运放</w:t>
      </w:r>
      <w:r>
        <w:rPr>
          <w:rFonts w:hint="eastAsia"/>
          <w:szCs w:val="24"/>
        </w:rPr>
        <w:t>OP37G</w:t>
      </w:r>
      <w:r>
        <w:rPr>
          <w:rFonts w:hint="eastAsia"/>
          <w:szCs w:val="24"/>
        </w:rPr>
        <w:t>为双电源运放，</w:t>
      </w:r>
      <w:r w:rsidR="0016074F">
        <w:rPr>
          <w:rFonts w:hint="eastAsia"/>
          <w:szCs w:val="24"/>
        </w:rPr>
        <w:t>而</w:t>
      </w:r>
      <w:r>
        <w:rPr>
          <w:rFonts w:hint="eastAsia"/>
          <w:szCs w:val="24"/>
        </w:rPr>
        <w:t>本</w:t>
      </w:r>
      <w:r w:rsidR="0016074F">
        <w:rPr>
          <w:rFonts w:hint="eastAsia"/>
          <w:szCs w:val="24"/>
        </w:rPr>
        <w:t>电源</w:t>
      </w:r>
      <w:r w:rsidR="00EB54A0">
        <w:rPr>
          <w:rFonts w:hint="eastAsia"/>
          <w:szCs w:val="24"/>
        </w:rPr>
        <w:t>系统</w:t>
      </w:r>
      <w:r w:rsidR="0016074F">
        <w:rPr>
          <w:rFonts w:hint="eastAsia"/>
          <w:szCs w:val="24"/>
        </w:rPr>
        <w:t>只提</w:t>
      </w:r>
      <w:r w:rsidR="00C1628E">
        <w:rPr>
          <w:rFonts w:hint="eastAsia"/>
          <w:szCs w:val="24"/>
        </w:rPr>
        <w:t>供</w:t>
      </w:r>
      <w:r w:rsidR="0016074F">
        <w:rPr>
          <w:rFonts w:hint="eastAsia"/>
          <w:szCs w:val="24"/>
        </w:rPr>
        <w:t>正电压</w:t>
      </w:r>
      <w:r w:rsidR="00F318BB">
        <w:rPr>
          <w:rFonts w:hint="eastAsia"/>
          <w:szCs w:val="24"/>
        </w:rPr>
        <w:t>，这</w:t>
      </w:r>
      <w:r w:rsidR="00593288">
        <w:rPr>
          <w:rFonts w:hint="eastAsia"/>
          <w:szCs w:val="24"/>
        </w:rPr>
        <w:t>会使放大电路在处理交流信号时，会出现负电压信号的失真</w:t>
      </w:r>
      <w:r w:rsidR="00C1628E">
        <w:rPr>
          <w:rFonts w:hint="eastAsia"/>
          <w:szCs w:val="24"/>
        </w:rPr>
        <w:t>。</w:t>
      </w:r>
      <w:r w:rsidR="00593288">
        <w:rPr>
          <w:rFonts w:hint="eastAsia"/>
          <w:szCs w:val="24"/>
        </w:rPr>
        <w:t>为了在放大交流信号时</w:t>
      </w:r>
      <w:r w:rsidR="00EB54A0">
        <w:rPr>
          <w:rFonts w:hint="eastAsia"/>
          <w:szCs w:val="24"/>
        </w:rPr>
        <w:t>电路能够</w:t>
      </w:r>
      <w:r w:rsidR="00593288">
        <w:rPr>
          <w:rFonts w:hint="eastAsia"/>
          <w:szCs w:val="24"/>
        </w:rPr>
        <w:t>正常工作</w:t>
      </w:r>
      <w:r w:rsidR="00A74335">
        <w:rPr>
          <w:rFonts w:hint="eastAsia"/>
          <w:szCs w:val="24"/>
        </w:rPr>
        <w:t>，</w:t>
      </w:r>
      <w:r w:rsidR="00F76E10">
        <w:rPr>
          <w:rFonts w:hint="eastAsia"/>
          <w:szCs w:val="24"/>
        </w:rPr>
        <w:t>在</w:t>
      </w:r>
      <w:r w:rsidR="00A74335">
        <w:rPr>
          <w:rFonts w:hint="eastAsia"/>
          <w:szCs w:val="24"/>
        </w:rPr>
        <w:t>其</w:t>
      </w:r>
      <w:r w:rsidR="00F76E10">
        <w:rPr>
          <w:rFonts w:hint="eastAsia"/>
          <w:szCs w:val="24"/>
        </w:rPr>
        <w:t>同相端</w:t>
      </w:r>
      <w:r w:rsidR="00A74335">
        <w:rPr>
          <w:rFonts w:hint="eastAsia"/>
          <w:szCs w:val="24"/>
        </w:rPr>
        <w:t>需加</w:t>
      </w:r>
      <w:r w:rsidR="00F76E10">
        <w:rPr>
          <w:rFonts w:hint="eastAsia"/>
          <w:szCs w:val="24"/>
        </w:rPr>
        <w:t>虚地电压，</w:t>
      </w:r>
      <w:r w:rsidR="00F318BB">
        <w:rPr>
          <w:rFonts w:hint="eastAsia"/>
          <w:szCs w:val="24"/>
        </w:rPr>
        <w:t>通常</w:t>
      </w:r>
      <w:r w:rsidR="00F76E10">
        <w:rPr>
          <w:rFonts w:hint="eastAsia"/>
          <w:szCs w:val="24"/>
        </w:rPr>
        <w:t>虚地电压</w:t>
      </w:r>
      <w:r w:rsidR="001A044A">
        <w:rPr>
          <w:rFonts w:hint="eastAsia"/>
          <w:szCs w:val="24"/>
        </w:rPr>
        <w:t>都</w:t>
      </w:r>
      <w:r w:rsidR="00F76E10">
        <w:rPr>
          <w:rFonts w:hint="eastAsia"/>
          <w:szCs w:val="24"/>
        </w:rPr>
        <w:t>为</w:t>
      </w:r>
      <w:r w:rsidR="004D16D5" w:rsidRPr="00EC29F7">
        <w:rPr>
          <w:position w:val="-12"/>
        </w:rPr>
        <w:object w:dxaOrig="680" w:dyaOrig="360">
          <v:shape id="_x0000_i1219" type="#_x0000_t75" style="width:34.65pt;height:19pt" o:ole="">
            <v:imagedata r:id="rId409" o:title=""/>
          </v:shape>
          <o:OLEObject Type="Embed" ProgID="Equation.DSMT4" ShapeID="_x0000_i1219" DrawAspect="Content" ObjectID="_1539198041" r:id="rId410"/>
        </w:object>
      </w:r>
      <w:r w:rsidR="00F76E10">
        <w:rPr>
          <w:rFonts w:hint="eastAsia"/>
        </w:rPr>
        <w:t>。这样，输入和输出信号都是叠加在这个直流电平之上，以保证波形不会小于</w:t>
      </w:r>
      <w:r w:rsidR="00F76E10">
        <w:rPr>
          <w:rFonts w:hint="eastAsia"/>
        </w:rPr>
        <w:t>0</w:t>
      </w:r>
      <w:r w:rsidR="00F76E10">
        <w:rPr>
          <w:rFonts w:hint="eastAsia"/>
        </w:rPr>
        <w:t>而导致失真。</w:t>
      </w:r>
      <w:r w:rsidR="00333717">
        <w:rPr>
          <w:rFonts w:hint="eastAsia"/>
        </w:rPr>
        <w:t>信号级联采用交流耦合方式输入到放大器，</w:t>
      </w:r>
      <w:r w:rsidR="00171A59">
        <w:rPr>
          <w:rFonts w:hint="eastAsia"/>
        </w:rPr>
        <w:t>否则输入值或输出值会超过运放的输入范围导致运放饱和。在两级之间加入隔直电容，滤除信号的直流量，只允许交流信号通过。</w:t>
      </w:r>
      <w:r w:rsidR="003A0173">
        <w:rPr>
          <w:rFonts w:hint="eastAsia"/>
        </w:rPr>
        <w:t>隔直电容</w:t>
      </w:r>
      <w:r w:rsidR="003A0173" w:rsidRPr="00106754">
        <w:rPr>
          <w:position w:val="-12"/>
        </w:rPr>
        <w:object w:dxaOrig="300" w:dyaOrig="360">
          <v:shape id="_x0000_i1220" type="#_x0000_t75" style="width:14.95pt;height:19pt" o:ole="">
            <v:imagedata r:id="rId411" o:title=""/>
          </v:shape>
          <o:OLEObject Type="Embed" ProgID="Equation.DSMT4" ShapeID="_x0000_i1220" DrawAspect="Content" ObjectID="_1539198042" r:id="rId412"/>
        </w:object>
      </w:r>
      <w:r w:rsidR="003A0173">
        <w:rPr>
          <w:rFonts w:hint="eastAsia"/>
        </w:rPr>
        <w:t>的选择根据公式</w:t>
      </w:r>
      <w:r w:rsidR="003A0173" w:rsidRPr="00106754">
        <w:rPr>
          <w:position w:val="-12"/>
        </w:rPr>
        <w:object w:dxaOrig="1480" w:dyaOrig="360">
          <v:shape id="_x0000_i1221" type="#_x0000_t75" style="width:73.35pt;height:19pt" o:ole="">
            <v:imagedata r:id="rId413" o:title=""/>
          </v:shape>
          <o:OLEObject Type="Embed" ProgID="Equation.DSMT4" ShapeID="_x0000_i1221" DrawAspect="Content" ObjectID="_1539198043" r:id="rId414"/>
        </w:object>
      </w:r>
      <w:r w:rsidR="003A0173">
        <w:rPr>
          <w:rFonts w:hint="eastAsia"/>
        </w:rPr>
        <w:t>，</w:t>
      </w:r>
      <w:r w:rsidR="003A0173" w:rsidRPr="00106754">
        <w:rPr>
          <w:position w:val="-12"/>
        </w:rPr>
        <w:object w:dxaOrig="260" w:dyaOrig="360">
          <v:shape id="_x0000_i1222" type="#_x0000_t75" style="width:12.25pt;height:19pt" o:ole="">
            <v:imagedata r:id="rId415" o:title=""/>
          </v:shape>
          <o:OLEObject Type="Embed" ProgID="Equation.DSMT4" ShapeID="_x0000_i1222" DrawAspect="Content" ObjectID="_1539198044" r:id="rId416"/>
        </w:object>
      </w:r>
      <w:r w:rsidR="003A0173">
        <w:rPr>
          <w:rFonts w:hint="eastAsia"/>
        </w:rPr>
        <w:t>为电路通过的最小频率。</w:t>
      </w:r>
      <w:r w:rsidR="00865ED4" w:rsidRPr="00106754">
        <w:rPr>
          <w:position w:val="-12"/>
        </w:rPr>
        <w:object w:dxaOrig="300" w:dyaOrig="360">
          <v:shape id="_x0000_i1223" type="#_x0000_t75" style="width:14.95pt;height:19pt" o:ole="">
            <v:imagedata r:id="rId417" o:title=""/>
          </v:shape>
          <o:OLEObject Type="Embed" ProgID="Equation.DSMT4" ShapeID="_x0000_i1223" DrawAspect="Content" ObjectID="_1539198045" r:id="rId418"/>
        </w:object>
      </w:r>
      <w:r w:rsidR="00865ED4">
        <w:rPr>
          <w:rFonts w:hint="eastAsia"/>
        </w:rPr>
        <w:t>、</w:t>
      </w:r>
      <w:r w:rsidR="00865ED4" w:rsidRPr="005D4ABC">
        <w:rPr>
          <w:position w:val="-12"/>
        </w:rPr>
        <w:object w:dxaOrig="340" w:dyaOrig="360">
          <v:shape id="_x0000_i1224" type="#_x0000_t75" style="width:17pt;height:18.35pt" o:ole="">
            <v:imagedata r:id="rId419" o:title=""/>
          </v:shape>
          <o:OLEObject Type="Embed" ProgID="Equation.DSMT4" ShapeID="_x0000_i1224" DrawAspect="Content" ObjectID="_1539198046" r:id="rId420"/>
        </w:object>
      </w:r>
      <w:r w:rsidR="003A0173">
        <w:rPr>
          <w:rFonts w:hint="eastAsia"/>
        </w:rPr>
        <w:t>经过分压得到</w:t>
      </w:r>
      <w:r w:rsidR="003A0173" w:rsidRPr="00106754">
        <w:rPr>
          <w:position w:val="-12"/>
        </w:rPr>
        <w:object w:dxaOrig="680" w:dyaOrig="360">
          <v:shape id="_x0000_i1225" type="#_x0000_t75" style="width:34.65pt;height:19pt" o:ole="">
            <v:imagedata r:id="rId421" o:title=""/>
          </v:shape>
          <o:OLEObject Type="Embed" ProgID="Equation.DSMT4" ShapeID="_x0000_i1225" DrawAspect="Content" ObjectID="_1539198047" r:id="rId422"/>
        </w:object>
      </w:r>
      <w:r w:rsidR="003A0173">
        <w:rPr>
          <w:rFonts w:hint="eastAsia"/>
        </w:rPr>
        <w:t>虚地电压</w:t>
      </w:r>
      <w:r w:rsidR="00506A5A">
        <w:rPr>
          <w:rFonts w:hint="eastAsia"/>
        </w:rPr>
        <w:t>。</w:t>
      </w:r>
      <w:r w:rsidR="00506A5A" w:rsidRPr="00106754">
        <w:rPr>
          <w:position w:val="-12"/>
        </w:rPr>
        <w:object w:dxaOrig="300" w:dyaOrig="360">
          <v:shape id="_x0000_i1226" type="#_x0000_t75" style="width:14.95pt;height:19pt" o:ole="">
            <v:imagedata r:id="rId423" o:title=""/>
          </v:shape>
          <o:OLEObject Type="Embed" ProgID="Equation.DSMT4" ShapeID="_x0000_i1226" DrawAspect="Content" ObjectID="_1539198048" r:id="rId424"/>
        </w:object>
      </w:r>
      <w:r w:rsidR="00506A5A">
        <w:rPr>
          <w:rFonts w:hint="eastAsia"/>
        </w:rPr>
        <w:t>为退耦电容，滤除电源高频噪声。</w:t>
      </w:r>
      <w:r w:rsidR="00B21C69">
        <w:rPr>
          <w:rFonts w:hint="eastAsia"/>
        </w:rPr>
        <w:t>电路的电压放大倍数为</w:t>
      </w:r>
      <w:r w:rsidR="00417225" w:rsidRPr="00763498">
        <w:rPr>
          <w:position w:val="-12"/>
        </w:rPr>
        <w:object w:dxaOrig="1939" w:dyaOrig="360">
          <v:shape id="_x0000_i1227" type="#_x0000_t75" style="width:96.45pt;height:19pt" o:ole="">
            <v:imagedata r:id="rId425" o:title=""/>
          </v:shape>
          <o:OLEObject Type="Embed" ProgID="Equation.DSMT4" ShapeID="_x0000_i1227" DrawAspect="Content" ObjectID="_1539198049" r:id="rId426"/>
        </w:object>
      </w:r>
      <w:r w:rsidR="00B21C69">
        <w:rPr>
          <w:rFonts w:hint="eastAsia"/>
        </w:rPr>
        <w:t>。</w:t>
      </w:r>
    </w:p>
    <w:p w:rsidR="00EC5EBB" w:rsidRPr="00B52E69" w:rsidRDefault="00EC5EBB" w:rsidP="00417225">
      <w:pPr>
        <w:pStyle w:val="4"/>
      </w:pPr>
      <w:r>
        <w:rPr>
          <w:rFonts w:hint="eastAsia"/>
        </w:rPr>
        <w:t xml:space="preserve">4.2.2.2 </w:t>
      </w:r>
      <w:r>
        <w:rPr>
          <w:rFonts w:hint="eastAsia"/>
        </w:rPr>
        <w:t>次级信号放大电路噪声分析</w:t>
      </w:r>
    </w:p>
    <w:p w:rsidR="00C01776" w:rsidRDefault="00105936" w:rsidP="009D520A">
      <w:pPr>
        <w:ind w:firstLine="480"/>
        <w:rPr>
          <w:noProof/>
        </w:rPr>
      </w:pPr>
      <w:r>
        <w:rPr>
          <w:rFonts w:hint="eastAsia"/>
          <w:szCs w:val="24"/>
        </w:rPr>
        <w:t>运放的噪声可以用</w:t>
      </w:r>
      <w:r>
        <w:rPr>
          <w:rFonts w:hint="eastAsia"/>
          <w:szCs w:val="24"/>
        </w:rPr>
        <w:t>En-</w:t>
      </w:r>
      <w:r>
        <w:rPr>
          <w:rFonts w:hint="eastAsia"/>
          <w:noProof/>
        </w:rPr>
        <w:t>In</w:t>
      </w:r>
      <w:r>
        <w:rPr>
          <w:rFonts w:hint="eastAsia"/>
          <w:noProof/>
        </w:rPr>
        <w:t>模型</w:t>
      </w:r>
      <w:r w:rsidR="006E3532" w:rsidRPr="006E3532">
        <w:rPr>
          <w:rFonts w:hint="eastAsia"/>
          <w:noProof/>
          <w:vertAlign w:val="superscript"/>
        </w:rPr>
        <w:t>[4</w:t>
      </w:r>
      <w:r w:rsidR="006E3532">
        <w:rPr>
          <w:rFonts w:hint="eastAsia"/>
          <w:noProof/>
          <w:vertAlign w:val="superscript"/>
        </w:rPr>
        <w:t>2</w:t>
      </w:r>
      <w:r w:rsidR="006E3532" w:rsidRPr="006E3532">
        <w:rPr>
          <w:rFonts w:hint="eastAsia"/>
          <w:noProof/>
          <w:vertAlign w:val="superscript"/>
        </w:rPr>
        <w:t>]</w:t>
      </w:r>
      <w:r>
        <w:rPr>
          <w:rFonts w:hint="eastAsia"/>
          <w:noProof/>
        </w:rPr>
        <w:t>来表示，</w:t>
      </w:r>
      <w:r>
        <w:rPr>
          <w:rFonts w:hint="eastAsia"/>
          <w:noProof/>
        </w:rPr>
        <w:t>En</w:t>
      </w:r>
      <w:r>
        <w:rPr>
          <w:rFonts w:hint="eastAsia"/>
          <w:noProof/>
        </w:rPr>
        <w:t>为运放噪声电压均方根值，</w:t>
      </w:r>
      <w:r>
        <w:rPr>
          <w:rFonts w:hint="eastAsia"/>
          <w:noProof/>
        </w:rPr>
        <w:t>In</w:t>
      </w:r>
      <w:r>
        <w:rPr>
          <w:rFonts w:hint="eastAsia"/>
          <w:noProof/>
        </w:rPr>
        <w:t>为运放噪声电流均方根值。</w:t>
      </w:r>
      <w:r w:rsidR="009D520A">
        <w:rPr>
          <w:rFonts w:hint="eastAsia"/>
          <w:noProof/>
        </w:rPr>
        <w:t>次级信号放大电路的噪声等效模型如图</w:t>
      </w:r>
      <w:r w:rsidR="009D520A">
        <w:rPr>
          <w:rFonts w:hint="eastAsia"/>
          <w:noProof/>
        </w:rPr>
        <w:t>4.16</w:t>
      </w:r>
      <w:r w:rsidR="009D520A">
        <w:rPr>
          <w:rFonts w:hint="eastAsia"/>
          <w:noProof/>
        </w:rPr>
        <w:t>所示。</w:t>
      </w:r>
    </w:p>
    <w:p w:rsidR="009D520A" w:rsidRPr="009D520A" w:rsidRDefault="00152E31" w:rsidP="00417225">
      <w:pPr>
        <w:spacing w:line="240" w:lineRule="auto"/>
        <w:ind w:firstLineChars="0" w:firstLine="0"/>
        <w:jc w:val="center"/>
        <w:rPr>
          <w:szCs w:val="24"/>
        </w:rPr>
      </w:pPr>
      <w:r>
        <w:rPr>
          <w:noProof/>
        </w:rPr>
        <w:drawing>
          <wp:inline distT="0" distB="0" distL="0" distR="0" wp14:anchorId="13580A87" wp14:editId="339885F4">
            <wp:extent cx="3514725" cy="2031138"/>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7"/>
                    <a:stretch>
                      <a:fillRect/>
                    </a:stretch>
                  </pic:blipFill>
                  <pic:spPr>
                    <a:xfrm>
                      <a:off x="0" y="0"/>
                      <a:ext cx="3515062" cy="2031333"/>
                    </a:xfrm>
                    <a:prstGeom prst="rect">
                      <a:avLst/>
                    </a:prstGeom>
                  </pic:spPr>
                </pic:pic>
              </a:graphicData>
            </a:graphic>
          </wp:inline>
        </w:drawing>
      </w:r>
    </w:p>
    <w:p w:rsidR="00796DC5" w:rsidRDefault="00BA750F" w:rsidP="00417225">
      <w:pPr>
        <w:pStyle w:val="ac"/>
        <w:spacing w:before="156"/>
      </w:pPr>
      <w:r>
        <w:rPr>
          <w:rFonts w:hint="eastAsia"/>
        </w:rPr>
        <w:t>图</w:t>
      </w:r>
      <w:r>
        <w:rPr>
          <w:rFonts w:hint="eastAsia"/>
        </w:rPr>
        <w:t xml:space="preserve">4.16 </w:t>
      </w:r>
      <w:r>
        <w:rPr>
          <w:rFonts w:hint="eastAsia"/>
        </w:rPr>
        <w:t>反向放大电路的噪声等效模型</w:t>
      </w:r>
    </w:p>
    <w:p w:rsidR="00EB3317" w:rsidRDefault="00EB3317" w:rsidP="00417225">
      <w:pPr>
        <w:pStyle w:val="ae"/>
      </w:pPr>
      <w:r>
        <w:rPr>
          <w:rFonts w:hint="eastAsia"/>
        </w:rPr>
        <w:t xml:space="preserve">Fig. 4.16 Reverse amplifier circuit noise </w:t>
      </w:r>
      <w:r w:rsidR="00786F50">
        <w:rPr>
          <w:rFonts w:hint="eastAsia"/>
        </w:rPr>
        <w:t>equivalent model</w:t>
      </w:r>
    </w:p>
    <w:p w:rsidR="00796DC5" w:rsidRDefault="0003335F" w:rsidP="0003335F">
      <w:pPr>
        <w:ind w:firstLine="480"/>
        <w:rPr>
          <w:szCs w:val="24"/>
        </w:rPr>
      </w:pPr>
      <w:r w:rsidRPr="00106754">
        <w:rPr>
          <w:position w:val="-12"/>
        </w:rPr>
        <w:object w:dxaOrig="300" w:dyaOrig="360">
          <v:shape id="_x0000_i1228" type="#_x0000_t75" style="width:14.95pt;height:19pt" o:ole="">
            <v:imagedata r:id="rId428" o:title=""/>
          </v:shape>
          <o:OLEObject Type="Embed" ProgID="Equation.DSMT4" ShapeID="_x0000_i1228" DrawAspect="Content" ObjectID="_1539198050" r:id="rId429"/>
        </w:object>
      </w:r>
      <w:r w:rsidRPr="0003335F">
        <w:rPr>
          <w:rFonts w:hint="eastAsia"/>
          <w:szCs w:val="24"/>
        </w:rPr>
        <w:t>为信号源内阻，</w:t>
      </w:r>
      <w:r w:rsidRPr="00106754">
        <w:rPr>
          <w:position w:val="-14"/>
        </w:rPr>
        <w:object w:dxaOrig="320" w:dyaOrig="380">
          <v:shape id="_x0000_i1229" type="#_x0000_t75" style="width:17pt;height:17pt" o:ole="">
            <v:imagedata r:id="rId430" o:title=""/>
          </v:shape>
          <o:OLEObject Type="Embed" ProgID="Equation.DSMT4" ShapeID="_x0000_i1229" DrawAspect="Content" ObjectID="_1539198051" r:id="rId431"/>
        </w:object>
      </w:r>
      <w:r w:rsidRPr="0003335F">
        <w:rPr>
          <w:rFonts w:hint="eastAsia"/>
          <w:szCs w:val="24"/>
        </w:rPr>
        <w:t>为输入电阻，</w:t>
      </w:r>
      <w:r w:rsidRPr="00106754">
        <w:rPr>
          <w:position w:val="-12"/>
        </w:rPr>
        <w:object w:dxaOrig="320" w:dyaOrig="360">
          <v:shape id="_x0000_i1230" type="#_x0000_t75" style="width:17pt;height:19pt" o:ole="">
            <v:imagedata r:id="rId432" o:title=""/>
          </v:shape>
          <o:OLEObject Type="Embed" ProgID="Equation.DSMT4" ShapeID="_x0000_i1230" DrawAspect="Content" ObjectID="_1539198052" r:id="rId433"/>
        </w:object>
      </w:r>
      <w:r w:rsidRPr="0003335F">
        <w:rPr>
          <w:rFonts w:hint="eastAsia"/>
          <w:szCs w:val="24"/>
        </w:rPr>
        <w:t>为反馈电阻，</w:t>
      </w:r>
      <w:r w:rsidRPr="00106754">
        <w:rPr>
          <w:position w:val="-12"/>
        </w:rPr>
        <w:object w:dxaOrig="320" w:dyaOrig="360">
          <v:shape id="_x0000_i1231" type="#_x0000_t75" style="width:17pt;height:19pt" o:ole="">
            <v:imagedata r:id="rId434" o:title=""/>
          </v:shape>
          <o:OLEObject Type="Embed" ProgID="Equation.DSMT4" ShapeID="_x0000_i1231" DrawAspect="Content" ObjectID="_1539198053" r:id="rId435"/>
        </w:object>
      </w:r>
      <w:r w:rsidRPr="0003335F">
        <w:rPr>
          <w:rFonts w:hint="eastAsia"/>
          <w:szCs w:val="24"/>
        </w:rPr>
        <w:t>为平衡电阻，</w:t>
      </w:r>
      <w:r w:rsidRPr="00106754">
        <w:rPr>
          <w:position w:val="-12"/>
        </w:rPr>
        <w:object w:dxaOrig="279" w:dyaOrig="360">
          <v:shape id="_x0000_i1232" type="#_x0000_t75" style="width:12.25pt;height:19pt" o:ole="">
            <v:imagedata r:id="rId436" o:title=""/>
          </v:shape>
          <o:OLEObject Type="Embed" ProgID="Equation.DSMT4" ShapeID="_x0000_i1232" DrawAspect="Content" ObjectID="_1539198054" r:id="rId437"/>
        </w:object>
      </w:r>
      <w:r w:rsidRPr="0003335F">
        <w:rPr>
          <w:rFonts w:hint="eastAsia"/>
          <w:szCs w:val="24"/>
        </w:rPr>
        <w:t>为信号源。</w:t>
      </w:r>
      <w:r w:rsidRPr="00106754">
        <w:rPr>
          <w:position w:val="-12"/>
        </w:rPr>
        <w:object w:dxaOrig="360" w:dyaOrig="360">
          <v:shape id="_x0000_i1233" type="#_x0000_t75" style="width:19pt;height:19pt" o:ole="">
            <v:imagedata r:id="rId438" o:title=""/>
          </v:shape>
          <o:OLEObject Type="Embed" ProgID="Equation.DSMT4" ShapeID="_x0000_i1233" DrawAspect="Content" ObjectID="_1539198055" r:id="rId439"/>
        </w:object>
      </w:r>
      <w:r w:rsidRPr="0003335F">
        <w:rPr>
          <w:rFonts w:hint="eastAsia"/>
          <w:szCs w:val="24"/>
        </w:rPr>
        <w:t>、</w:t>
      </w:r>
      <w:r w:rsidRPr="00106754">
        <w:rPr>
          <w:position w:val="-12"/>
        </w:rPr>
        <w:object w:dxaOrig="380" w:dyaOrig="360">
          <v:shape id="_x0000_i1234" type="#_x0000_t75" style="width:17pt;height:19pt" o:ole="">
            <v:imagedata r:id="rId440" o:title=""/>
          </v:shape>
          <o:OLEObject Type="Embed" ProgID="Equation.DSMT4" ShapeID="_x0000_i1234" DrawAspect="Content" ObjectID="_1539198056" r:id="rId441"/>
        </w:object>
      </w:r>
      <w:r w:rsidRPr="0003335F">
        <w:rPr>
          <w:rFonts w:hint="eastAsia"/>
          <w:szCs w:val="24"/>
        </w:rPr>
        <w:t>为运放输入电压噪声（</w:t>
      </w:r>
      <w:r w:rsidRPr="00106754">
        <w:rPr>
          <w:position w:val="-12"/>
        </w:rPr>
        <w:object w:dxaOrig="1420" w:dyaOrig="360">
          <v:shape id="_x0000_i1235" type="#_x0000_t75" style="width:69.3pt;height:19pt" o:ole="">
            <v:imagedata r:id="rId442" o:title=""/>
          </v:shape>
          <o:OLEObject Type="Embed" ProgID="Equation.DSMT4" ShapeID="_x0000_i1235" DrawAspect="Content" ObjectID="_1539198057" r:id="rId443"/>
        </w:object>
      </w:r>
      <w:r w:rsidRPr="0003335F">
        <w:rPr>
          <w:rFonts w:hint="eastAsia"/>
          <w:szCs w:val="24"/>
        </w:rPr>
        <w:t>），</w:t>
      </w:r>
      <w:r w:rsidRPr="00106754">
        <w:rPr>
          <w:position w:val="-12"/>
        </w:rPr>
        <w:object w:dxaOrig="300" w:dyaOrig="360">
          <v:shape id="_x0000_i1236" type="#_x0000_t75" style="width:14.95pt;height:19pt" o:ole="">
            <v:imagedata r:id="rId444" o:title=""/>
          </v:shape>
          <o:OLEObject Type="Embed" ProgID="Equation.DSMT4" ShapeID="_x0000_i1236" DrawAspect="Content" ObjectID="_1539198058" r:id="rId445"/>
        </w:object>
      </w:r>
      <w:r w:rsidRPr="0003335F">
        <w:rPr>
          <w:rFonts w:hint="eastAsia"/>
          <w:szCs w:val="24"/>
        </w:rPr>
        <w:t>、</w:t>
      </w:r>
      <w:r w:rsidRPr="00106754">
        <w:rPr>
          <w:position w:val="-12"/>
        </w:rPr>
        <w:object w:dxaOrig="340" w:dyaOrig="360">
          <v:shape id="_x0000_i1237" type="#_x0000_t75" style="width:19pt;height:19pt" o:ole="">
            <v:imagedata r:id="rId446" o:title=""/>
          </v:shape>
          <o:OLEObject Type="Embed" ProgID="Equation.DSMT4" ShapeID="_x0000_i1237" DrawAspect="Content" ObjectID="_1539198059" r:id="rId447"/>
        </w:object>
      </w:r>
      <w:r w:rsidRPr="0003335F">
        <w:rPr>
          <w:rFonts w:hint="eastAsia"/>
          <w:szCs w:val="24"/>
        </w:rPr>
        <w:t>为运放的输入电流噪声（</w:t>
      </w:r>
      <w:r w:rsidRPr="00106754">
        <w:rPr>
          <w:position w:val="-12"/>
        </w:rPr>
        <w:object w:dxaOrig="1260" w:dyaOrig="360">
          <v:shape id="_x0000_i1238" type="#_x0000_t75" style="width:62.5pt;height:19pt" o:ole="">
            <v:imagedata r:id="rId448" o:title=""/>
          </v:shape>
          <o:OLEObject Type="Embed" ProgID="Equation.DSMT4" ShapeID="_x0000_i1238" DrawAspect="Content" ObjectID="_1539198060" r:id="rId449"/>
        </w:object>
      </w:r>
      <w:r w:rsidRPr="0003335F">
        <w:rPr>
          <w:rFonts w:hint="eastAsia"/>
          <w:szCs w:val="24"/>
        </w:rPr>
        <w:t>）</w:t>
      </w:r>
      <w:r>
        <w:rPr>
          <w:rFonts w:hint="eastAsia"/>
          <w:szCs w:val="24"/>
        </w:rPr>
        <w:t>。</w:t>
      </w:r>
    </w:p>
    <w:p w:rsidR="00796DC5" w:rsidRDefault="00D36E5A" w:rsidP="00D36E5A">
      <w:pPr>
        <w:ind w:firstLine="480"/>
        <w:rPr>
          <w:szCs w:val="24"/>
        </w:rPr>
      </w:pPr>
      <w:r w:rsidRPr="00D36E5A">
        <w:rPr>
          <w:rFonts w:hint="eastAsia"/>
          <w:szCs w:val="24"/>
        </w:rPr>
        <w:t>噪声系数</w:t>
      </w:r>
      <w:r w:rsidRPr="00D36E5A">
        <w:rPr>
          <w:rFonts w:hint="eastAsia"/>
          <w:szCs w:val="24"/>
        </w:rPr>
        <w:t>NF</w:t>
      </w:r>
      <w:r w:rsidR="00C60E7E" w:rsidRPr="00C60E7E">
        <w:rPr>
          <w:rFonts w:hint="eastAsia"/>
          <w:szCs w:val="24"/>
          <w:vertAlign w:val="superscript"/>
        </w:rPr>
        <w:t>[43]</w:t>
      </w:r>
      <w:r w:rsidRPr="00D36E5A">
        <w:rPr>
          <w:rFonts w:hint="eastAsia"/>
          <w:szCs w:val="24"/>
        </w:rPr>
        <w:t>为：</w:t>
      </w:r>
    </w:p>
    <w:p w:rsidR="00EC5EBB" w:rsidRDefault="00220504" w:rsidP="0062790A">
      <w:pPr>
        <w:spacing w:line="240" w:lineRule="auto"/>
        <w:ind w:firstLineChars="0" w:firstLine="0"/>
        <w:jc w:val="right"/>
        <w:rPr>
          <w:szCs w:val="24"/>
        </w:rPr>
      </w:pPr>
      <w:r w:rsidRPr="00106754">
        <w:rPr>
          <w:position w:val="-30"/>
        </w:rPr>
        <w:object w:dxaOrig="5580" w:dyaOrig="720">
          <v:shape id="_x0000_i1239" type="#_x0000_t75" style="width:278.5pt;height:36.7pt" o:ole="">
            <v:imagedata r:id="rId450" o:title=""/>
          </v:shape>
          <o:OLEObject Type="Embed" ProgID="Equation.DSMT4" ShapeID="_x0000_i1239" DrawAspect="Content" ObjectID="_1539198061" r:id="rId451"/>
        </w:object>
      </w:r>
      <w:r>
        <w:rPr>
          <w:rFonts w:hint="eastAsia"/>
        </w:rPr>
        <w:t xml:space="preserve">   </w:t>
      </w:r>
      <w:r w:rsidR="007A6DAF">
        <w:rPr>
          <w:rFonts w:hint="eastAsia"/>
        </w:rPr>
        <w:t xml:space="preserve"> </w:t>
      </w:r>
      <w:r>
        <w:rPr>
          <w:rFonts w:hint="eastAsia"/>
        </w:rPr>
        <w:t xml:space="preserve"> </w:t>
      </w:r>
      <w:r w:rsidR="002731D1">
        <w:rPr>
          <w:rFonts w:hint="eastAsia"/>
        </w:rPr>
        <w:t xml:space="preserve"> </w:t>
      </w:r>
      <w:r>
        <w:rPr>
          <w:rFonts w:hint="eastAsia"/>
        </w:rPr>
        <w:t xml:space="preserve">  (4.2</w:t>
      </w:r>
      <w:r w:rsidR="00885F4B">
        <w:rPr>
          <w:rFonts w:hint="eastAsia"/>
        </w:rPr>
        <w:t>5</w:t>
      </w:r>
      <w:r>
        <w:rPr>
          <w:rFonts w:hint="eastAsia"/>
        </w:rPr>
        <w:t>)</w:t>
      </w:r>
    </w:p>
    <w:p w:rsidR="008546A0" w:rsidRDefault="00930750" w:rsidP="00E13A9F">
      <w:pPr>
        <w:ind w:firstLine="480"/>
      </w:pPr>
      <w:r w:rsidRPr="00106754">
        <w:rPr>
          <w:position w:val="-12"/>
        </w:rPr>
        <w:object w:dxaOrig="320" w:dyaOrig="360">
          <v:shape id="_x0000_i1240" type="#_x0000_t75" style="width:17pt;height:19pt" o:ole="">
            <v:imagedata r:id="rId452" o:title=""/>
          </v:shape>
          <o:OLEObject Type="Embed" ProgID="Equation.DSMT4" ShapeID="_x0000_i1240" DrawAspect="Content" ObjectID="_1539198062" r:id="rId453"/>
        </w:object>
      </w:r>
      <w:r>
        <w:rPr>
          <w:rFonts w:hint="eastAsia"/>
          <w:szCs w:val="24"/>
        </w:rPr>
        <w:t>为</w:t>
      </w:r>
      <w:r w:rsidRPr="00930750">
        <w:rPr>
          <w:rFonts w:hint="eastAsia"/>
          <w:szCs w:val="24"/>
        </w:rPr>
        <w:t>电压放大倍数，</w:t>
      </w:r>
      <w:r>
        <w:rPr>
          <w:rFonts w:hint="eastAsia"/>
          <w:szCs w:val="24"/>
        </w:rPr>
        <w:t>其值为</w:t>
      </w:r>
      <w:r w:rsidRPr="00106754">
        <w:rPr>
          <w:position w:val="-14"/>
        </w:rPr>
        <w:object w:dxaOrig="1400" w:dyaOrig="380">
          <v:shape id="_x0000_i1241" type="#_x0000_t75" style="width:69.3pt;height:17pt" o:ole="">
            <v:imagedata r:id="rId454" o:title=""/>
          </v:shape>
          <o:OLEObject Type="Embed" ProgID="Equation.DSMT4" ShapeID="_x0000_i1241" DrawAspect="Content" ObjectID="_1539198063" r:id="rId455"/>
        </w:object>
      </w:r>
      <w:r>
        <w:rPr>
          <w:rFonts w:hint="eastAsia"/>
        </w:rPr>
        <w:t>。</w:t>
      </w:r>
      <w:r w:rsidR="00D97A97" w:rsidRPr="00106754">
        <w:rPr>
          <w:position w:val="-12"/>
        </w:rPr>
        <w:object w:dxaOrig="279" w:dyaOrig="360">
          <v:shape id="_x0000_i1242" type="#_x0000_t75" style="width:12.25pt;height:19pt" o:ole="">
            <v:imagedata r:id="rId456" o:title=""/>
          </v:shape>
          <o:OLEObject Type="Embed" ProgID="Equation.DSMT4" ShapeID="_x0000_i1242" DrawAspect="Content" ObjectID="_1539198064" r:id="rId457"/>
        </w:object>
      </w:r>
      <w:r w:rsidR="00D97A97">
        <w:rPr>
          <w:rFonts w:hint="eastAsia"/>
        </w:rPr>
        <w:t>为电路输入端电压噪声，其值为信号源内阻热噪声，</w:t>
      </w:r>
      <w:r w:rsidR="00FD4A80" w:rsidRPr="00A526C3">
        <w:rPr>
          <w:position w:val="-14"/>
        </w:rPr>
        <w:object w:dxaOrig="1660" w:dyaOrig="420">
          <v:shape id="_x0000_i1243" type="#_x0000_t75" style="width:84.9pt;height:20.4pt" o:ole="">
            <v:imagedata r:id="rId458" o:title=""/>
          </v:shape>
          <o:OLEObject Type="Embed" ProgID="Equation.DSMT4" ShapeID="_x0000_i1243" DrawAspect="Content" ObjectID="_1539198065" r:id="rId459"/>
        </w:object>
      </w:r>
      <w:r w:rsidR="00D97A97">
        <w:rPr>
          <w:rFonts w:hint="eastAsia"/>
        </w:rPr>
        <w:t>。</w:t>
      </w:r>
      <w:r w:rsidR="008546A0" w:rsidRPr="00106754">
        <w:rPr>
          <w:position w:val="-12"/>
        </w:rPr>
        <w:object w:dxaOrig="360" w:dyaOrig="360">
          <v:shape id="_x0000_i1244" type="#_x0000_t75" style="width:19pt;height:19pt" o:ole="">
            <v:imagedata r:id="rId460" o:title=""/>
          </v:shape>
          <o:OLEObject Type="Embed" ProgID="Equation.DSMT4" ShapeID="_x0000_i1244" DrawAspect="Content" ObjectID="_1539198066" r:id="rId461"/>
        </w:object>
      </w:r>
      <w:r w:rsidR="008546A0">
        <w:rPr>
          <w:rFonts w:hint="eastAsia"/>
        </w:rPr>
        <w:t>为电路输出端电压噪声，由式</w:t>
      </w:r>
      <w:r w:rsidR="008546A0">
        <w:rPr>
          <w:rFonts w:hint="eastAsia"/>
        </w:rPr>
        <w:t>4.2</w:t>
      </w:r>
      <w:r w:rsidR="009A5C70">
        <w:rPr>
          <w:rFonts w:hint="eastAsia"/>
        </w:rPr>
        <w:t>6</w:t>
      </w:r>
      <w:r w:rsidR="008546A0">
        <w:rPr>
          <w:rFonts w:hint="eastAsia"/>
        </w:rPr>
        <w:t>表示。</w:t>
      </w:r>
    </w:p>
    <w:p w:rsidR="00E13A9F" w:rsidRPr="00E13A9F" w:rsidRDefault="002513A2" w:rsidP="00417225">
      <w:pPr>
        <w:spacing w:line="240" w:lineRule="auto"/>
        <w:ind w:firstLineChars="0" w:firstLine="0"/>
        <w:jc w:val="center"/>
      </w:pPr>
      <w:r w:rsidRPr="00106754">
        <w:rPr>
          <w:position w:val="-32"/>
        </w:rPr>
        <w:object w:dxaOrig="5700" w:dyaOrig="740">
          <v:shape id="_x0000_i1245" type="#_x0000_t75" style="width:281.9pt;height:37.35pt" o:ole="">
            <v:imagedata r:id="rId462" o:title=""/>
          </v:shape>
          <o:OLEObject Type="Embed" ProgID="Equation.DSMT4" ShapeID="_x0000_i1245" DrawAspect="Content" ObjectID="_1539198067" r:id="rId463"/>
        </w:object>
      </w:r>
    </w:p>
    <w:p w:rsidR="00C8190B" w:rsidRDefault="002513A2" w:rsidP="0062790A">
      <w:pPr>
        <w:spacing w:line="240" w:lineRule="auto"/>
        <w:ind w:firstLineChars="0" w:firstLine="0"/>
        <w:jc w:val="right"/>
        <w:rPr>
          <w:szCs w:val="24"/>
        </w:rPr>
      </w:pPr>
      <w:r w:rsidRPr="00106754">
        <w:rPr>
          <w:position w:val="-32"/>
        </w:rPr>
        <w:object w:dxaOrig="3420" w:dyaOrig="740">
          <v:shape id="_x0000_i1246" type="#_x0000_t75" style="width:173.2pt;height:37.35pt" o:ole="">
            <v:imagedata r:id="rId464" o:title=""/>
          </v:shape>
          <o:OLEObject Type="Embed" ProgID="Equation.DSMT4" ShapeID="_x0000_i1246" DrawAspect="Content" ObjectID="_1539198068" r:id="rId465"/>
        </w:object>
      </w:r>
      <w:r w:rsidR="00E13A9F">
        <w:rPr>
          <w:rFonts w:hint="eastAsia"/>
        </w:rPr>
        <w:t xml:space="preserve">                  (4.2</w:t>
      </w:r>
      <w:r w:rsidR="009A5C70">
        <w:rPr>
          <w:rFonts w:hint="eastAsia"/>
        </w:rPr>
        <w:t>6</w:t>
      </w:r>
      <w:r w:rsidR="00E13A9F">
        <w:rPr>
          <w:rFonts w:hint="eastAsia"/>
        </w:rPr>
        <w:t>)</w:t>
      </w:r>
    </w:p>
    <w:p w:rsidR="00EC5EBB" w:rsidRDefault="00EB1FC7" w:rsidP="00D70262">
      <w:pPr>
        <w:ind w:firstLine="480"/>
        <w:rPr>
          <w:szCs w:val="24"/>
        </w:rPr>
      </w:pPr>
      <w:r>
        <w:rPr>
          <w:rFonts w:hint="eastAsia"/>
          <w:szCs w:val="24"/>
        </w:rPr>
        <w:t>代入参数计算得</w:t>
      </w:r>
      <w:r w:rsidRPr="00106754">
        <w:rPr>
          <w:position w:val="-12"/>
        </w:rPr>
        <w:object w:dxaOrig="1780" w:dyaOrig="400">
          <v:shape id="_x0000_i1247" type="#_x0000_t75" style="width:89pt;height:20.4pt" o:ole="">
            <v:imagedata r:id="rId466" o:title=""/>
          </v:shape>
          <o:OLEObject Type="Embed" ProgID="Equation.DSMT4" ShapeID="_x0000_i1247" DrawAspect="Content" ObjectID="_1539198069" r:id="rId467"/>
        </w:object>
      </w:r>
      <w:r>
        <w:rPr>
          <w:rFonts w:hint="eastAsia"/>
        </w:rPr>
        <w:t>，</w:t>
      </w:r>
      <w:r w:rsidRPr="00106754">
        <w:rPr>
          <w:position w:val="-12"/>
        </w:rPr>
        <w:object w:dxaOrig="1920" w:dyaOrig="400">
          <v:shape id="_x0000_i1248" type="#_x0000_t75" style="width:95.1pt;height:20.4pt" o:ole="">
            <v:imagedata r:id="rId468" o:title=""/>
          </v:shape>
          <o:OLEObject Type="Embed" ProgID="Equation.DSMT4" ShapeID="_x0000_i1248" DrawAspect="Content" ObjectID="_1539198070" r:id="rId469"/>
        </w:object>
      </w:r>
      <w:r>
        <w:rPr>
          <w:rFonts w:hint="eastAsia"/>
        </w:rPr>
        <w:t>。噪声系数</w:t>
      </w:r>
      <w:r>
        <w:rPr>
          <w:rFonts w:hint="eastAsia"/>
        </w:rPr>
        <w:t>NF</w:t>
      </w:r>
      <w:r>
        <w:rPr>
          <w:rFonts w:hint="eastAsia"/>
        </w:rPr>
        <w:t>约为</w:t>
      </w:r>
      <w:r w:rsidR="00FD4A80" w:rsidRPr="00A526C3">
        <w:rPr>
          <w:position w:val="-6"/>
        </w:rPr>
        <w:object w:dxaOrig="1440" w:dyaOrig="279">
          <v:shape id="_x0000_i1249" type="#_x0000_t75" style="width:1in;height:14.95pt" o:ole="">
            <v:imagedata r:id="rId470" o:title=""/>
          </v:shape>
          <o:OLEObject Type="Embed" ProgID="Equation.DSMT4" ShapeID="_x0000_i1249" DrawAspect="Content" ObjectID="_1539198071" r:id="rId471"/>
        </w:object>
      </w:r>
      <w:r>
        <w:rPr>
          <w:rFonts w:hint="eastAsia"/>
        </w:rPr>
        <w:t>。</w:t>
      </w:r>
    </w:p>
    <w:p w:rsidR="00BE4956" w:rsidRPr="00BE4956" w:rsidRDefault="001434E7" w:rsidP="00417225">
      <w:pPr>
        <w:ind w:firstLine="480"/>
        <w:rPr>
          <w:szCs w:val="24"/>
        </w:rPr>
      </w:pPr>
      <w:r>
        <w:rPr>
          <w:rFonts w:hint="eastAsia"/>
          <w:szCs w:val="24"/>
        </w:rPr>
        <w:t>由于共源</w:t>
      </w:r>
      <w:r w:rsidR="00BE4956">
        <w:rPr>
          <w:rFonts w:hint="eastAsia"/>
          <w:szCs w:val="24"/>
        </w:rPr>
        <w:t>前置放大电路的放大倍数</w:t>
      </w:r>
      <w:r w:rsidR="00871ACA" w:rsidRPr="00106754">
        <w:rPr>
          <w:position w:val="-12"/>
        </w:rPr>
        <w:object w:dxaOrig="800" w:dyaOrig="360">
          <v:shape id="_x0000_i1250" type="#_x0000_t75" style="width:37.35pt;height:19pt" o:ole="">
            <v:imagedata r:id="rId472" o:title=""/>
          </v:shape>
          <o:OLEObject Type="Embed" ProgID="Equation.DSMT4" ShapeID="_x0000_i1250" DrawAspect="Content" ObjectID="_1539198072" r:id="rId473"/>
        </w:object>
      </w:r>
      <w:r>
        <w:rPr>
          <w:rFonts w:hint="eastAsia"/>
        </w:rPr>
        <w:t>，而共漏级放大电路放大倍数约为</w:t>
      </w:r>
      <w:r>
        <w:rPr>
          <w:rFonts w:hint="eastAsia"/>
        </w:rPr>
        <w:t>1</w:t>
      </w:r>
      <w:r>
        <w:rPr>
          <w:rFonts w:hint="eastAsia"/>
        </w:rPr>
        <w:t>。由菲利斯公式，总的噪声系数减小了约</w:t>
      </w:r>
      <w:r w:rsidR="00A14895">
        <w:rPr>
          <w:rFonts w:hint="eastAsia"/>
        </w:rPr>
        <w:t>7.8</w:t>
      </w:r>
      <w:r>
        <w:rPr>
          <w:rFonts w:hint="eastAsia"/>
        </w:rPr>
        <w:t>dB</w:t>
      </w:r>
      <w:r>
        <w:rPr>
          <w:rFonts w:hint="eastAsia"/>
        </w:rPr>
        <w:t>。</w:t>
      </w:r>
    </w:p>
    <w:p w:rsidR="00B52E69" w:rsidRPr="00B52E69" w:rsidRDefault="00B52E69" w:rsidP="00417225">
      <w:pPr>
        <w:pStyle w:val="3"/>
        <w:spacing w:before="156" w:after="156"/>
      </w:pPr>
      <w:bookmarkStart w:id="47" w:name="_Toc422819784"/>
      <w:r w:rsidRPr="00B52E69">
        <w:rPr>
          <w:rFonts w:hint="eastAsia"/>
        </w:rPr>
        <w:t xml:space="preserve">4.2.3 </w:t>
      </w:r>
      <w:r w:rsidRPr="00B52E69">
        <w:rPr>
          <w:rFonts w:hint="eastAsia"/>
        </w:rPr>
        <w:t>带通滤波电路</w:t>
      </w:r>
      <w:bookmarkEnd w:id="47"/>
    </w:p>
    <w:p w:rsidR="00C01776" w:rsidRDefault="00856E7D" w:rsidP="00417225">
      <w:pPr>
        <w:ind w:firstLine="480"/>
      </w:pPr>
      <w:r>
        <w:rPr>
          <w:rFonts w:hint="eastAsia"/>
        </w:rPr>
        <w:t>信号经过放大电路后，还存在大量的工频噪声、随机噪声等干扰，</w:t>
      </w:r>
      <w:r w:rsidR="0000798F">
        <w:rPr>
          <w:rFonts w:hint="eastAsia"/>
        </w:rPr>
        <w:t>需要使用滤波器滤除这些干扰信号。</w:t>
      </w:r>
      <w:r w:rsidR="002D5D11">
        <w:rPr>
          <w:rFonts w:hint="eastAsia"/>
        </w:rPr>
        <w:t>由于工频噪声、随机噪声等干扰和有用信号的频率不同，可以使用带通滤波器滤除干扰。</w:t>
      </w:r>
      <w:r w:rsidR="0000798F">
        <w:rPr>
          <w:rFonts w:hint="eastAsia"/>
        </w:rPr>
        <w:t>带通滤波器是</w:t>
      </w:r>
      <w:r w:rsidR="00006584">
        <w:rPr>
          <w:rFonts w:hint="eastAsia"/>
        </w:rPr>
        <w:t>一种</w:t>
      </w:r>
      <w:r w:rsidR="00BE2159">
        <w:rPr>
          <w:rFonts w:hint="eastAsia"/>
        </w:rPr>
        <w:t>屏蔽通带外的频段信号，</w:t>
      </w:r>
      <w:r w:rsidR="0033066B">
        <w:rPr>
          <w:rFonts w:hint="eastAsia"/>
        </w:rPr>
        <w:t>而只允许</w:t>
      </w:r>
      <w:r w:rsidR="00BE2159">
        <w:rPr>
          <w:rFonts w:hint="eastAsia"/>
        </w:rPr>
        <w:t>通带内的</w:t>
      </w:r>
      <w:r w:rsidR="0033066B">
        <w:rPr>
          <w:rFonts w:hint="eastAsia"/>
        </w:rPr>
        <w:t>频段</w:t>
      </w:r>
      <w:r w:rsidR="00006584">
        <w:rPr>
          <w:rFonts w:hint="eastAsia"/>
        </w:rPr>
        <w:t>信号通过的滤波器。</w:t>
      </w:r>
      <w:r w:rsidR="00D803B2">
        <w:rPr>
          <w:rFonts w:hint="eastAsia"/>
        </w:rPr>
        <w:t>带通滤波器</w:t>
      </w:r>
      <w:r w:rsidR="00D15D65">
        <w:rPr>
          <w:rFonts w:hint="eastAsia"/>
        </w:rPr>
        <w:t>有</w:t>
      </w:r>
      <w:r w:rsidR="00D803B2">
        <w:rPr>
          <w:rFonts w:hint="eastAsia"/>
        </w:rPr>
        <w:t>许多类型，</w:t>
      </w:r>
      <w:r w:rsidR="00083784">
        <w:rPr>
          <w:rFonts w:hint="eastAsia"/>
        </w:rPr>
        <w:t>其中</w:t>
      </w:r>
      <w:r w:rsidR="00012D8B">
        <w:rPr>
          <w:rFonts w:hint="eastAsia"/>
        </w:rPr>
        <w:t>巴特沃斯</w:t>
      </w:r>
      <w:r w:rsidR="00012D8B" w:rsidRPr="00012D8B">
        <w:rPr>
          <w:rFonts w:hint="eastAsia"/>
        </w:rPr>
        <w:t>滤波器</w:t>
      </w:r>
      <w:r w:rsidR="00AD5D0C" w:rsidRPr="00012D8B">
        <w:rPr>
          <w:rFonts w:hint="eastAsia"/>
        </w:rPr>
        <w:t>在信号</w:t>
      </w:r>
      <w:r w:rsidR="00AD5D0C">
        <w:rPr>
          <w:rFonts w:hint="eastAsia"/>
        </w:rPr>
        <w:t>的</w:t>
      </w:r>
      <w:r w:rsidR="00AD5D0C" w:rsidRPr="00012D8B">
        <w:rPr>
          <w:rFonts w:hint="eastAsia"/>
        </w:rPr>
        <w:t>滤波中应用</w:t>
      </w:r>
      <w:r w:rsidR="00AD5D0C">
        <w:rPr>
          <w:rFonts w:hint="eastAsia"/>
        </w:rPr>
        <w:t>较为</w:t>
      </w:r>
      <w:r w:rsidR="00AD5D0C" w:rsidRPr="00012D8B">
        <w:rPr>
          <w:rFonts w:hint="eastAsia"/>
        </w:rPr>
        <w:t>广泛</w:t>
      </w:r>
      <w:r w:rsidR="00AD5D0C">
        <w:rPr>
          <w:rFonts w:hint="eastAsia"/>
        </w:rPr>
        <w:t>，它</w:t>
      </w:r>
      <w:r w:rsidR="00012D8B" w:rsidRPr="00012D8B">
        <w:rPr>
          <w:rFonts w:hint="eastAsia"/>
        </w:rPr>
        <w:t>具有选择性</w:t>
      </w:r>
      <w:r w:rsidR="0072265B" w:rsidRPr="00012D8B">
        <w:rPr>
          <w:rFonts w:hint="eastAsia"/>
        </w:rPr>
        <w:t>极高</w:t>
      </w:r>
      <w:r w:rsidR="00012D8B" w:rsidRPr="00012D8B">
        <w:rPr>
          <w:rFonts w:hint="eastAsia"/>
        </w:rPr>
        <w:t>和过渡带</w:t>
      </w:r>
      <w:r w:rsidR="0072265B" w:rsidRPr="00012D8B">
        <w:rPr>
          <w:rFonts w:hint="eastAsia"/>
        </w:rPr>
        <w:t>陡峭</w:t>
      </w:r>
      <w:r w:rsidR="0072265B">
        <w:rPr>
          <w:rFonts w:hint="eastAsia"/>
        </w:rPr>
        <w:t>的特点</w:t>
      </w:r>
      <w:r w:rsidR="00FE0383" w:rsidRPr="00FE0383">
        <w:rPr>
          <w:rFonts w:hint="eastAsia"/>
          <w:vertAlign w:val="superscript"/>
        </w:rPr>
        <w:t>[44]</w:t>
      </w:r>
      <w:r w:rsidR="00012D8B" w:rsidRPr="00012D8B">
        <w:rPr>
          <w:rFonts w:hint="eastAsia"/>
        </w:rPr>
        <w:t>。</w:t>
      </w:r>
      <w:r w:rsidR="00AD5D0C">
        <w:rPr>
          <w:rFonts w:hint="eastAsia"/>
        </w:rPr>
        <w:t>它的</w:t>
      </w:r>
      <w:r w:rsidR="004C6AA6" w:rsidRPr="004C6AA6">
        <w:rPr>
          <w:rFonts w:hint="eastAsia"/>
        </w:rPr>
        <w:t>电路原型如图</w:t>
      </w:r>
      <w:r w:rsidR="004C6AA6">
        <w:rPr>
          <w:rFonts w:hint="eastAsia"/>
        </w:rPr>
        <w:t>4.17</w:t>
      </w:r>
      <w:r w:rsidR="004C6AA6" w:rsidRPr="004C6AA6">
        <w:rPr>
          <w:rFonts w:hint="eastAsia"/>
        </w:rPr>
        <w:t>。</w:t>
      </w:r>
    </w:p>
    <w:p w:rsidR="00791320" w:rsidRDefault="00D63E7A" w:rsidP="00417225">
      <w:pPr>
        <w:spacing w:line="240" w:lineRule="auto"/>
        <w:ind w:firstLineChars="0" w:firstLine="0"/>
        <w:jc w:val="center"/>
        <w:rPr>
          <w:szCs w:val="24"/>
        </w:rPr>
      </w:pPr>
      <w:r>
        <w:rPr>
          <w:noProof/>
        </w:rPr>
        <w:drawing>
          <wp:inline distT="0" distB="0" distL="0" distR="0" wp14:anchorId="76EA4893" wp14:editId="14EF27E4">
            <wp:extent cx="3209925" cy="166626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4"/>
                    <a:stretch>
                      <a:fillRect/>
                    </a:stretch>
                  </pic:blipFill>
                  <pic:spPr>
                    <a:xfrm>
                      <a:off x="0" y="0"/>
                      <a:ext cx="3216113" cy="1669475"/>
                    </a:xfrm>
                    <a:prstGeom prst="rect">
                      <a:avLst/>
                    </a:prstGeom>
                  </pic:spPr>
                </pic:pic>
              </a:graphicData>
            </a:graphic>
          </wp:inline>
        </w:drawing>
      </w:r>
    </w:p>
    <w:p w:rsidR="00D00707" w:rsidRDefault="00D63E7A" w:rsidP="00417225">
      <w:pPr>
        <w:pStyle w:val="ac"/>
        <w:spacing w:before="156"/>
      </w:pPr>
      <w:r>
        <w:rPr>
          <w:rFonts w:hint="eastAsia"/>
        </w:rPr>
        <w:t>图</w:t>
      </w:r>
      <w:r>
        <w:rPr>
          <w:rFonts w:hint="eastAsia"/>
        </w:rPr>
        <w:t xml:space="preserve">4.17 </w:t>
      </w:r>
      <w:r w:rsidR="00FE09D7">
        <w:rPr>
          <w:rFonts w:hint="eastAsia"/>
        </w:rPr>
        <w:t>带通</w:t>
      </w:r>
      <w:r>
        <w:rPr>
          <w:rFonts w:hint="eastAsia"/>
        </w:rPr>
        <w:t>滤波器电路原型</w:t>
      </w:r>
    </w:p>
    <w:p w:rsidR="00FE09D7" w:rsidRDefault="00FE09D7" w:rsidP="00417225">
      <w:pPr>
        <w:pStyle w:val="ae"/>
      </w:pPr>
      <w:r>
        <w:rPr>
          <w:rFonts w:hint="eastAsia"/>
        </w:rPr>
        <w:t>Fig. 4.17 The prototype of bandpass filter circuit</w:t>
      </w:r>
    </w:p>
    <w:p w:rsidR="00E45B44" w:rsidRDefault="00AD5D0C" w:rsidP="00761A18">
      <w:pPr>
        <w:ind w:firstLine="480"/>
        <w:rPr>
          <w:szCs w:val="24"/>
        </w:rPr>
      </w:pPr>
      <w:r w:rsidRPr="004C6AA6">
        <w:rPr>
          <w:rFonts w:hint="eastAsia"/>
        </w:rPr>
        <w:lastRenderedPageBreak/>
        <w:t>图中</w:t>
      </w:r>
      <w:r w:rsidR="005655F7" w:rsidRPr="004C6AA6">
        <w:rPr>
          <w:rFonts w:hint="eastAsia"/>
        </w:rPr>
        <w:t>C1</w:t>
      </w:r>
      <w:r w:rsidRPr="004C6AA6">
        <w:rPr>
          <w:rFonts w:hint="eastAsia"/>
        </w:rPr>
        <w:t>和</w:t>
      </w:r>
      <w:r w:rsidR="005655F7">
        <w:rPr>
          <w:rFonts w:cs="Times New Roman" w:hint="eastAsia"/>
        </w:rPr>
        <w:t>R3</w:t>
      </w:r>
      <w:r w:rsidRPr="004C6AA6">
        <w:rPr>
          <w:rFonts w:hint="eastAsia"/>
        </w:rPr>
        <w:t>构成两个反馈支路，</w:t>
      </w:r>
      <w:r w:rsidR="00702519">
        <w:rPr>
          <w:rFonts w:hint="eastAsia"/>
        </w:rPr>
        <w:t>其</w:t>
      </w:r>
      <w:r w:rsidRPr="004C6AA6">
        <w:rPr>
          <w:rFonts w:hint="eastAsia"/>
        </w:rPr>
        <w:t>反馈</w:t>
      </w:r>
      <w:r>
        <w:rPr>
          <w:rFonts w:hint="eastAsia"/>
        </w:rPr>
        <w:t>的</w:t>
      </w:r>
      <w:r w:rsidRPr="004C6AA6">
        <w:rPr>
          <w:rFonts w:hint="eastAsia"/>
        </w:rPr>
        <w:t>强弱与信号频率有关。</w:t>
      </w:r>
      <w:r w:rsidR="00761A18" w:rsidRPr="00761A18">
        <w:rPr>
          <w:rFonts w:hint="eastAsia"/>
          <w:szCs w:val="24"/>
        </w:rPr>
        <w:t>为方便</w:t>
      </w:r>
      <w:r w:rsidR="00C02250" w:rsidRPr="00761A18">
        <w:rPr>
          <w:rFonts w:hint="eastAsia"/>
          <w:szCs w:val="24"/>
        </w:rPr>
        <w:t>设计</w:t>
      </w:r>
      <w:r w:rsidR="00761A18" w:rsidRPr="00761A18">
        <w:rPr>
          <w:rFonts w:hint="eastAsia"/>
          <w:szCs w:val="24"/>
        </w:rPr>
        <w:t>，电容</w:t>
      </w:r>
      <w:r w:rsidR="00C02250">
        <w:rPr>
          <w:rFonts w:hint="eastAsia"/>
          <w:szCs w:val="24"/>
        </w:rPr>
        <w:t>的</w:t>
      </w:r>
      <w:r w:rsidR="00761A18" w:rsidRPr="00761A18">
        <w:rPr>
          <w:rFonts w:hint="eastAsia"/>
          <w:szCs w:val="24"/>
        </w:rPr>
        <w:t>取值</w:t>
      </w:r>
      <w:r w:rsidR="00C02250" w:rsidRPr="00761A18">
        <w:rPr>
          <w:rFonts w:hint="eastAsia"/>
          <w:szCs w:val="24"/>
        </w:rPr>
        <w:t>通常</w:t>
      </w:r>
      <w:r w:rsidR="00761A18" w:rsidRPr="00761A18">
        <w:rPr>
          <w:rFonts w:hint="eastAsia"/>
          <w:szCs w:val="24"/>
        </w:rPr>
        <w:t>为</w:t>
      </w:r>
      <w:r w:rsidR="00761A18" w:rsidRPr="00106754">
        <w:rPr>
          <w:position w:val="-12"/>
        </w:rPr>
        <w:object w:dxaOrig="1200" w:dyaOrig="360">
          <v:shape id="_x0000_i1251" type="#_x0000_t75" style="width:59.75pt;height:19pt" o:ole="">
            <v:imagedata r:id="rId475" o:title=""/>
          </v:shape>
          <o:OLEObject Type="Embed" ProgID="Equation.DSMT4" ShapeID="_x0000_i1251" DrawAspect="Content" ObjectID="_1539198073" r:id="rId476"/>
        </w:object>
      </w:r>
      <w:r w:rsidR="00761A18" w:rsidRPr="00761A18">
        <w:rPr>
          <w:rFonts w:hint="eastAsia"/>
          <w:szCs w:val="24"/>
        </w:rPr>
        <w:t>，</w:t>
      </w:r>
      <w:r w:rsidR="00C02250">
        <w:rPr>
          <w:rFonts w:hint="eastAsia"/>
          <w:szCs w:val="24"/>
        </w:rPr>
        <w:t>带通滤波器的中心频率、放大倍数、品质因数和带宽分别如下式表示。</w:t>
      </w:r>
    </w:p>
    <w:p w:rsidR="00E45B44" w:rsidRDefault="005841E6" w:rsidP="00E62900">
      <w:pPr>
        <w:wordWrap w:val="0"/>
        <w:spacing w:line="240" w:lineRule="auto"/>
        <w:ind w:firstLineChars="0" w:firstLine="0"/>
        <w:jc w:val="right"/>
      </w:pPr>
      <w:r w:rsidRPr="00106754">
        <w:rPr>
          <w:position w:val="-32"/>
        </w:rPr>
        <w:object w:dxaOrig="1939" w:dyaOrig="760">
          <v:shape id="_x0000_i1252" type="#_x0000_t75" style="width:98.5pt;height:37.35pt" o:ole="">
            <v:imagedata r:id="rId477" o:title=""/>
          </v:shape>
          <o:OLEObject Type="Embed" ProgID="Equation.DSMT4" ShapeID="_x0000_i1252" DrawAspect="Content" ObjectID="_1539198074" r:id="rId478"/>
        </w:object>
      </w:r>
      <w:r>
        <w:rPr>
          <w:rFonts w:hint="eastAsia"/>
        </w:rPr>
        <w:t xml:space="preserve">    </w:t>
      </w:r>
      <w:r w:rsidR="00E62900">
        <w:rPr>
          <w:rFonts w:hint="eastAsia"/>
        </w:rPr>
        <w:t xml:space="preserve">   </w:t>
      </w:r>
      <w:r>
        <w:rPr>
          <w:rFonts w:hint="eastAsia"/>
        </w:rPr>
        <w:t xml:space="preserve">          </w:t>
      </w:r>
      <w:r w:rsidR="00A63EF5">
        <w:rPr>
          <w:rFonts w:hint="eastAsia"/>
        </w:rPr>
        <w:t xml:space="preserve"> </w:t>
      </w:r>
      <w:r>
        <w:rPr>
          <w:rFonts w:hint="eastAsia"/>
        </w:rPr>
        <w:t xml:space="preserve">      (4.</w:t>
      </w:r>
      <w:r w:rsidR="00B92502">
        <w:rPr>
          <w:rFonts w:hint="eastAsia"/>
        </w:rPr>
        <w:t>2</w:t>
      </w:r>
      <w:r w:rsidR="00AE6333">
        <w:rPr>
          <w:rFonts w:hint="eastAsia"/>
        </w:rPr>
        <w:t>7</w:t>
      </w:r>
      <w:r>
        <w:rPr>
          <w:rFonts w:hint="eastAsia"/>
        </w:rPr>
        <w:t>)</w:t>
      </w:r>
    </w:p>
    <w:p w:rsidR="005841E6" w:rsidRDefault="005841E6" w:rsidP="00E62900">
      <w:pPr>
        <w:wordWrap w:val="0"/>
        <w:spacing w:line="240" w:lineRule="auto"/>
        <w:ind w:firstLineChars="0" w:firstLine="0"/>
        <w:jc w:val="right"/>
        <w:rPr>
          <w:szCs w:val="24"/>
        </w:rPr>
      </w:pPr>
      <w:r w:rsidRPr="00106754">
        <w:rPr>
          <w:position w:val="-30"/>
        </w:rPr>
        <w:object w:dxaOrig="1980" w:dyaOrig="680">
          <v:shape id="_x0000_i1253" type="#_x0000_t75" style="width:99.85pt;height:34.65pt" o:ole="">
            <v:imagedata r:id="rId479" o:title=""/>
          </v:shape>
          <o:OLEObject Type="Embed" ProgID="Equation.DSMT4" ShapeID="_x0000_i1253" DrawAspect="Content" ObjectID="_1539198075" r:id="rId480"/>
        </w:object>
      </w:r>
      <w:r>
        <w:rPr>
          <w:rFonts w:hint="eastAsia"/>
        </w:rPr>
        <w:t xml:space="preserve">       </w:t>
      </w:r>
      <w:r w:rsidR="00E62900">
        <w:rPr>
          <w:rFonts w:hint="eastAsia"/>
        </w:rPr>
        <w:t xml:space="preserve"> </w:t>
      </w:r>
      <w:r>
        <w:rPr>
          <w:rFonts w:hint="eastAsia"/>
        </w:rPr>
        <w:t xml:space="preserve"> </w:t>
      </w:r>
      <w:r w:rsidR="00E62900">
        <w:rPr>
          <w:rFonts w:hint="eastAsia"/>
        </w:rPr>
        <w:t xml:space="preserve">  </w:t>
      </w:r>
      <w:r>
        <w:rPr>
          <w:rFonts w:hint="eastAsia"/>
        </w:rPr>
        <w:t xml:space="preserve">       </w:t>
      </w:r>
      <w:r w:rsidR="00A63EF5">
        <w:rPr>
          <w:rFonts w:hint="eastAsia"/>
        </w:rPr>
        <w:t xml:space="preserve"> </w:t>
      </w:r>
      <w:r>
        <w:rPr>
          <w:rFonts w:hint="eastAsia"/>
        </w:rPr>
        <w:t xml:space="preserve">     (4.</w:t>
      </w:r>
      <w:r w:rsidR="00B92502">
        <w:rPr>
          <w:rFonts w:hint="eastAsia"/>
        </w:rPr>
        <w:t>2</w:t>
      </w:r>
      <w:r w:rsidR="00AE6333">
        <w:rPr>
          <w:rFonts w:hint="eastAsia"/>
        </w:rPr>
        <w:t>8</w:t>
      </w:r>
      <w:r>
        <w:rPr>
          <w:rFonts w:hint="eastAsia"/>
        </w:rPr>
        <w:t>)</w:t>
      </w:r>
    </w:p>
    <w:p w:rsidR="00E45B44" w:rsidRDefault="005841E6" w:rsidP="00E62900">
      <w:pPr>
        <w:wordWrap w:val="0"/>
        <w:spacing w:line="240" w:lineRule="auto"/>
        <w:ind w:firstLineChars="0" w:firstLine="0"/>
        <w:jc w:val="right"/>
        <w:rPr>
          <w:szCs w:val="24"/>
        </w:rPr>
      </w:pPr>
      <w:r w:rsidRPr="00106754">
        <w:rPr>
          <w:position w:val="-32"/>
        </w:rPr>
        <w:object w:dxaOrig="1960" w:dyaOrig="760">
          <v:shape id="_x0000_i1254" type="#_x0000_t75" style="width:98.5pt;height:37.35pt" o:ole="">
            <v:imagedata r:id="rId481" o:title=""/>
          </v:shape>
          <o:OLEObject Type="Embed" ProgID="Equation.DSMT4" ShapeID="_x0000_i1254" DrawAspect="Content" ObjectID="_1539198076" r:id="rId482"/>
        </w:object>
      </w:r>
      <w:r>
        <w:rPr>
          <w:rFonts w:hint="eastAsia"/>
        </w:rPr>
        <w:t xml:space="preserve">      </w:t>
      </w:r>
      <w:r w:rsidR="00E62900">
        <w:rPr>
          <w:rFonts w:hint="eastAsia"/>
        </w:rPr>
        <w:t xml:space="preserve">   </w:t>
      </w:r>
      <w:r>
        <w:rPr>
          <w:rFonts w:hint="eastAsia"/>
        </w:rPr>
        <w:t xml:space="preserve">        </w:t>
      </w:r>
      <w:r w:rsidR="00A63EF5">
        <w:rPr>
          <w:rFonts w:hint="eastAsia"/>
        </w:rPr>
        <w:t xml:space="preserve"> </w:t>
      </w:r>
      <w:r>
        <w:rPr>
          <w:rFonts w:hint="eastAsia"/>
        </w:rPr>
        <w:t xml:space="preserve">      (4.</w:t>
      </w:r>
      <w:r w:rsidR="00B92502">
        <w:rPr>
          <w:rFonts w:hint="eastAsia"/>
        </w:rPr>
        <w:t>2</w:t>
      </w:r>
      <w:r w:rsidR="00AE6333">
        <w:rPr>
          <w:rFonts w:hint="eastAsia"/>
        </w:rPr>
        <w:t>9</w:t>
      </w:r>
      <w:r>
        <w:rPr>
          <w:rFonts w:hint="eastAsia"/>
        </w:rPr>
        <w:t>)</w:t>
      </w:r>
    </w:p>
    <w:p w:rsidR="00C02250" w:rsidRDefault="00C02250" w:rsidP="00C02250">
      <w:pPr>
        <w:wordWrap w:val="0"/>
        <w:spacing w:line="240" w:lineRule="auto"/>
        <w:ind w:firstLineChars="0" w:firstLine="0"/>
        <w:jc w:val="right"/>
        <w:rPr>
          <w:szCs w:val="24"/>
        </w:rPr>
      </w:pPr>
      <w:r w:rsidRPr="00EC49AB">
        <w:rPr>
          <w:position w:val="-28"/>
        </w:rPr>
        <w:object w:dxaOrig="1920" w:dyaOrig="660">
          <v:shape id="_x0000_i1255" type="#_x0000_t75" style="width:96.45pt;height:31.9pt" o:ole="">
            <v:imagedata r:id="rId483" o:title=""/>
          </v:shape>
          <o:OLEObject Type="Embed" ProgID="Equation.DSMT4" ShapeID="_x0000_i1255" DrawAspect="Content" ObjectID="_1539198077" r:id="rId484"/>
        </w:object>
      </w:r>
      <w:r>
        <w:rPr>
          <w:rFonts w:hint="eastAsia"/>
        </w:rPr>
        <w:t xml:space="preserve">   </w:t>
      </w:r>
      <w:r w:rsidR="00C108AF">
        <w:rPr>
          <w:rFonts w:hint="eastAsia"/>
        </w:rPr>
        <w:t xml:space="preserve">    </w:t>
      </w:r>
      <w:r w:rsidR="00E62900">
        <w:rPr>
          <w:rFonts w:hint="eastAsia"/>
        </w:rPr>
        <w:t xml:space="preserve">  </w:t>
      </w:r>
      <w:r w:rsidR="00C108AF">
        <w:rPr>
          <w:rFonts w:hint="eastAsia"/>
        </w:rPr>
        <w:t xml:space="preserve">  </w:t>
      </w:r>
      <w:r w:rsidR="00E62900">
        <w:rPr>
          <w:rFonts w:hint="eastAsia"/>
        </w:rPr>
        <w:t xml:space="preserve"> </w:t>
      </w:r>
      <w:r>
        <w:rPr>
          <w:rFonts w:hint="eastAsia"/>
        </w:rPr>
        <w:t xml:space="preserve">             (4.</w:t>
      </w:r>
      <w:r w:rsidR="00AE6333">
        <w:rPr>
          <w:rFonts w:hint="eastAsia"/>
        </w:rPr>
        <w:t>30</w:t>
      </w:r>
      <w:r>
        <w:rPr>
          <w:rFonts w:hint="eastAsia"/>
        </w:rPr>
        <w:t>)</w:t>
      </w:r>
    </w:p>
    <w:p w:rsidR="001664C7" w:rsidRPr="00CB5561" w:rsidRDefault="00C64823" w:rsidP="00CB5561">
      <w:pPr>
        <w:ind w:firstLine="480"/>
        <w:rPr>
          <w:szCs w:val="24"/>
        </w:rPr>
      </w:pPr>
      <w:r w:rsidRPr="00C64823">
        <w:rPr>
          <w:rFonts w:hint="eastAsia"/>
          <w:szCs w:val="24"/>
        </w:rPr>
        <w:t>根据式</w:t>
      </w:r>
      <w:r w:rsidR="003F304E">
        <w:rPr>
          <w:rFonts w:hint="eastAsia"/>
          <w:szCs w:val="24"/>
        </w:rPr>
        <w:t>4.</w:t>
      </w:r>
      <w:r w:rsidR="00B92502">
        <w:rPr>
          <w:rFonts w:hint="eastAsia"/>
          <w:szCs w:val="24"/>
        </w:rPr>
        <w:t>2</w:t>
      </w:r>
      <w:r w:rsidR="00247502">
        <w:rPr>
          <w:rFonts w:hint="eastAsia"/>
          <w:szCs w:val="24"/>
        </w:rPr>
        <w:t>7</w:t>
      </w:r>
      <w:r w:rsidR="003F304E">
        <w:rPr>
          <w:rFonts w:hint="eastAsia"/>
          <w:szCs w:val="24"/>
        </w:rPr>
        <w:t>~</w:t>
      </w:r>
      <w:r w:rsidR="005666EA">
        <w:rPr>
          <w:rFonts w:hint="eastAsia"/>
          <w:szCs w:val="24"/>
        </w:rPr>
        <w:t>式</w:t>
      </w:r>
      <w:r w:rsidR="003F304E">
        <w:rPr>
          <w:rFonts w:hint="eastAsia"/>
          <w:szCs w:val="24"/>
        </w:rPr>
        <w:t>4.</w:t>
      </w:r>
      <w:r w:rsidR="00247502">
        <w:rPr>
          <w:rFonts w:hint="eastAsia"/>
          <w:szCs w:val="24"/>
        </w:rPr>
        <w:t>30</w:t>
      </w:r>
      <w:r w:rsidR="005666EA">
        <w:rPr>
          <w:rFonts w:hint="eastAsia"/>
          <w:szCs w:val="24"/>
        </w:rPr>
        <w:t>可</w:t>
      </w:r>
      <w:r w:rsidR="003F304E">
        <w:rPr>
          <w:rFonts w:hint="eastAsia"/>
          <w:szCs w:val="24"/>
        </w:rPr>
        <w:t>知</w:t>
      </w:r>
      <w:r w:rsidRPr="00C64823">
        <w:rPr>
          <w:rFonts w:hint="eastAsia"/>
          <w:szCs w:val="24"/>
        </w:rPr>
        <w:t>，电容</w:t>
      </w:r>
      <w:r w:rsidRPr="00C64823">
        <w:rPr>
          <w:rFonts w:hint="eastAsia"/>
          <w:szCs w:val="24"/>
        </w:rPr>
        <w:t>C</w:t>
      </w:r>
      <w:r w:rsidR="00C108AF">
        <w:rPr>
          <w:rFonts w:hint="eastAsia"/>
          <w:szCs w:val="24"/>
        </w:rPr>
        <w:t>的值只影响中心频率。</w:t>
      </w:r>
      <w:r w:rsidRPr="00C64823">
        <w:rPr>
          <w:rFonts w:hint="eastAsia"/>
          <w:szCs w:val="24"/>
        </w:rPr>
        <w:t>电阻</w:t>
      </w:r>
      <w:r w:rsidRPr="00C64823">
        <w:rPr>
          <w:rFonts w:hint="eastAsia"/>
          <w:szCs w:val="24"/>
        </w:rPr>
        <w:t>R3</w:t>
      </w:r>
      <w:r w:rsidRPr="00C64823">
        <w:rPr>
          <w:rFonts w:hint="eastAsia"/>
          <w:szCs w:val="24"/>
        </w:rPr>
        <w:t>的变化会同时影响</w:t>
      </w:r>
      <w:r w:rsidR="00C108AF">
        <w:rPr>
          <w:rFonts w:hint="eastAsia"/>
          <w:szCs w:val="24"/>
        </w:rPr>
        <w:t>中心频率、增益和品质因素。</w:t>
      </w:r>
      <w:r w:rsidRPr="00C64823">
        <w:rPr>
          <w:rFonts w:hint="eastAsia"/>
          <w:szCs w:val="24"/>
        </w:rPr>
        <w:t>R1</w:t>
      </w:r>
      <w:r w:rsidRPr="00C64823">
        <w:rPr>
          <w:rFonts w:hint="eastAsia"/>
          <w:szCs w:val="24"/>
        </w:rPr>
        <w:t>、</w:t>
      </w:r>
      <w:r w:rsidRPr="00C64823">
        <w:rPr>
          <w:rFonts w:hint="eastAsia"/>
          <w:szCs w:val="24"/>
        </w:rPr>
        <w:t>R2</w:t>
      </w:r>
      <w:r w:rsidRPr="00C64823">
        <w:rPr>
          <w:rFonts w:hint="eastAsia"/>
          <w:szCs w:val="24"/>
        </w:rPr>
        <w:t>的并联值影响中心频率和品质因数</w:t>
      </w:r>
      <w:r w:rsidR="0048219D">
        <w:rPr>
          <w:rFonts w:hint="eastAsia"/>
          <w:szCs w:val="24"/>
        </w:rPr>
        <w:t>。</w:t>
      </w:r>
      <w:r w:rsidRPr="00C64823">
        <w:rPr>
          <w:rFonts w:hint="eastAsia"/>
          <w:szCs w:val="24"/>
        </w:rPr>
        <w:t>R2</w:t>
      </w:r>
      <w:r w:rsidRPr="00C64823">
        <w:rPr>
          <w:rFonts w:hint="eastAsia"/>
          <w:szCs w:val="24"/>
        </w:rPr>
        <w:t>不影响通带增益。</w:t>
      </w:r>
      <w:r w:rsidR="0048219D">
        <w:rPr>
          <w:rFonts w:hint="eastAsia"/>
          <w:szCs w:val="24"/>
        </w:rPr>
        <w:t>由通带宽的计算公式知，通带宽与电容</w:t>
      </w:r>
      <w:r w:rsidR="0048219D">
        <w:rPr>
          <w:rFonts w:hint="eastAsia"/>
          <w:szCs w:val="24"/>
        </w:rPr>
        <w:t>C</w:t>
      </w:r>
      <w:r w:rsidR="0048219D">
        <w:rPr>
          <w:rFonts w:hint="eastAsia"/>
          <w:szCs w:val="24"/>
        </w:rPr>
        <w:t>和电阻</w:t>
      </w:r>
      <w:r w:rsidR="0048219D">
        <w:rPr>
          <w:rFonts w:hint="eastAsia"/>
          <w:szCs w:val="24"/>
        </w:rPr>
        <w:t>R3</w:t>
      </w:r>
      <w:r w:rsidR="0048219D">
        <w:rPr>
          <w:rFonts w:hint="eastAsia"/>
          <w:szCs w:val="24"/>
        </w:rPr>
        <w:t>成反比</w:t>
      </w:r>
      <w:r w:rsidR="00817A13" w:rsidRPr="00FE0383">
        <w:rPr>
          <w:rFonts w:hint="eastAsia"/>
          <w:vertAlign w:val="superscript"/>
        </w:rPr>
        <w:t>[45]</w:t>
      </w:r>
      <w:r w:rsidR="0048219D">
        <w:rPr>
          <w:rFonts w:hint="eastAsia"/>
          <w:szCs w:val="24"/>
        </w:rPr>
        <w:t>。</w:t>
      </w:r>
    </w:p>
    <w:p w:rsidR="009C3D81" w:rsidRDefault="001479A2" w:rsidP="009C3D81">
      <w:pPr>
        <w:ind w:firstLine="480"/>
      </w:pPr>
      <w:r>
        <w:rPr>
          <w:rFonts w:hint="eastAsia"/>
        </w:rPr>
        <w:t>在选取</w:t>
      </w:r>
      <w:r w:rsidR="00AA74B3">
        <w:rPr>
          <w:rFonts w:hint="eastAsia"/>
        </w:rPr>
        <w:t>各元</w:t>
      </w:r>
      <w:r>
        <w:rPr>
          <w:rFonts w:hint="eastAsia"/>
        </w:rPr>
        <w:t>器</w:t>
      </w:r>
      <w:r w:rsidR="00AA74B3">
        <w:rPr>
          <w:rFonts w:hint="eastAsia"/>
        </w:rPr>
        <w:t>件</w:t>
      </w:r>
      <w:r w:rsidR="001664C7">
        <w:rPr>
          <w:rFonts w:hint="eastAsia"/>
        </w:rPr>
        <w:t>参数</w:t>
      </w:r>
      <w:r>
        <w:rPr>
          <w:rFonts w:hint="eastAsia"/>
        </w:rPr>
        <w:t>时</w:t>
      </w:r>
      <w:r w:rsidR="00AA74B3">
        <w:rPr>
          <w:rFonts w:hint="eastAsia"/>
        </w:rPr>
        <w:t>，</w:t>
      </w:r>
      <w:r>
        <w:rPr>
          <w:rFonts w:hint="eastAsia"/>
        </w:rPr>
        <w:t>首先考虑</w:t>
      </w:r>
      <w:r w:rsidR="00AA74B3">
        <w:rPr>
          <w:rFonts w:hint="eastAsia"/>
        </w:rPr>
        <w:t>品质因数</w:t>
      </w:r>
      <w:r w:rsidR="001664C7">
        <w:rPr>
          <w:rFonts w:hint="eastAsia"/>
        </w:rPr>
        <w:t>和</w:t>
      </w:r>
      <w:r w:rsidR="00AA74B3">
        <w:rPr>
          <w:rFonts w:hint="eastAsia"/>
        </w:rPr>
        <w:t>中心频率</w:t>
      </w:r>
      <w:r w:rsidR="001664C7">
        <w:rPr>
          <w:rFonts w:hint="eastAsia"/>
        </w:rPr>
        <w:t>，</w:t>
      </w:r>
      <w:r w:rsidR="00AA74B3">
        <w:rPr>
          <w:rFonts w:hint="eastAsia"/>
        </w:rPr>
        <w:t>然后是滤波器增益</w:t>
      </w:r>
      <w:r w:rsidR="001664C7">
        <w:rPr>
          <w:rFonts w:hint="eastAsia"/>
        </w:rPr>
        <w:t>。增益不宜过小，以免</w:t>
      </w:r>
      <w:r w:rsidR="00DE5D88">
        <w:rPr>
          <w:rFonts w:hint="eastAsia"/>
        </w:rPr>
        <w:t>运放工作在放小状态，使其性能下降或不稳定，导致输出信号</w:t>
      </w:r>
      <w:r w:rsidR="001664C7">
        <w:rPr>
          <w:rFonts w:hint="eastAsia"/>
        </w:rPr>
        <w:t>信噪比</w:t>
      </w:r>
      <w:r w:rsidR="00DE5D88">
        <w:rPr>
          <w:rFonts w:hint="eastAsia"/>
        </w:rPr>
        <w:t>的降低</w:t>
      </w:r>
      <w:r w:rsidR="001664C7">
        <w:rPr>
          <w:rFonts w:hint="eastAsia"/>
        </w:rPr>
        <w:t>。</w:t>
      </w:r>
    </w:p>
    <w:p w:rsidR="00450AC5" w:rsidRDefault="00EE0344" w:rsidP="00417225">
      <w:pPr>
        <w:spacing w:line="240" w:lineRule="auto"/>
        <w:ind w:firstLineChars="0" w:firstLine="0"/>
        <w:jc w:val="center"/>
      </w:pPr>
      <w:r>
        <w:rPr>
          <w:noProof/>
        </w:rPr>
        <w:drawing>
          <wp:inline distT="0" distB="0" distL="0" distR="0" wp14:anchorId="11A6C99C" wp14:editId="46912F40">
            <wp:extent cx="2424224" cy="1843022"/>
            <wp:effectExtent l="0" t="0" r="0" b="5080"/>
            <wp:docPr id="43" name="图片 43" descr="K:\DCIM\100MEDIA\IMAG0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K:\DCIM\100MEDIA\IMAG0473.jpg"/>
                    <pic:cNvPicPr>
                      <a:picLocks noChangeAspect="1" noChangeArrowheads="1"/>
                    </pic:cNvPicPr>
                  </pic:nvPicPr>
                  <pic:blipFill rotWithShape="1">
                    <a:blip r:embed="rId485" cstate="print">
                      <a:extLst>
                        <a:ext uri="{28A0092B-C50C-407E-A947-70E740481C1C}">
                          <a14:useLocalDpi xmlns:a14="http://schemas.microsoft.com/office/drawing/2010/main" val="0"/>
                        </a:ext>
                      </a:extLst>
                    </a:blip>
                    <a:srcRect l="13308" t="8755" r="22775" b="10100"/>
                    <a:stretch/>
                  </pic:blipFill>
                  <pic:spPr bwMode="auto">
                    <a:xfrm>
                      <a:off x="0" y="0"/>
                      <a:ext cx="2433625" cy="1850169"/>
                    </a:xfrm>
                    <a:prstGeom prst="rect">
                      <a:avLst/>
                    </a:prstGeom>
                    <a:noFill/>
                    <a:ln>
                      <a:noFill/>
                    </a:ln>
                    <a:extLst>
                      <a:ext uri="{53640926-AAD7-44D8-BBD7-CCE9431645EC}">
                        <a14:shadowObscured xmlns:a14="http://schemas.microsoft.com/office/drawing/2010/main"/>
                      </a:ext>
                    </a:extLst>
                  </pic:spPr>
                </pic:pic>
              </a:graphicData>
            </a:graphic>
          </wp:inline>
        </w:drawing>
      </w:r>
    </w:p>
    <w:p w:rsidR="00450AC5" w:rsidRDefault="00450AC5" w:rsidP="00417225">
      <w:pPr>
        <w:pStyle w:val="ac"/>
        <w:spacing w:before="156"/>
      </w:pPr>
      <w:r w:rsidRPr="00450AC5">
        <w:rPr>
          <w:rFonts w:hint="eastAsia"/>
        </w:rPr>
        <w:t>图</w:t>
      </w:r>
      <w:r w:rsidRPr="00450AC5">
        <w:rPr>
          <w:rFonts w:hint="eastAsia"/>
        </w:rPr>
        <w:t>4.</w:t>
      </w:r>
      <w:r>
        <w:rPr>
          <w:rFonts w:hint="eastAsia"/>
        </w:rPr>
        <w:t>18</w:t>
      </w:r>
      <w:r w:rsidR="00A06F8E">
        <w:rPr>
          <w:rFonts w:hint="eastAsia"/>
        </w:rPr>
        <w:t xml:space="preserve"> </w:t>
      </w:r>
      <w:r w:rsidRPr="00450AC5">
        <w:rPr>
          <w:rFonts w:hint="eastAsia"/>
        </w:rPr>
        <w:t>信号的示波器频谱</w:t>
      </w:r>
      <w:r w:rsidR="00F7357C">
        <w:rPr>
          <w:rFonts w:hint="eastAsia"/>
        </w:rPr>
        <w:t>图</w:t>
      </w:r>
    </w:p>
    <w:p w:rsidR="00EB3317" w:rsidRDefault="00EB3317" w:rsidP="00417225">
      <w:pPr>
        <w:pStyle w:val="ae"/>
      </w:pPr>
      <w:r w:rsidRPr="00EB3317">
        <w:t>Fig. 4.1</w:t>
      </w:r>
      <w:r>
        <w:rPr>
          <w:rFonts w:hint="eastAsia"/>
        </w:rPr>
        <w:t>8</w:t>
      </w:r>
      <w:r w:rsidR="00FF16D8">
        <w:rPr>
          <w:rFonts w:hint="eastAsia"/>
        </w:rPr>
        <w:t xml:space="preserve"> The s</w:t>
      </w:r>
      <w:r w:rsidRPr="00EB3317">
        <w:t xml:space="preserve">pectrum </w:t>
      </w:r>
      <w:r w:rsidR="00FF16D8">
        <w:rPr>
          <w:rFonts w:hint="eastAsia"/>
        </w:rPr>
        <w:t>figure</w:t>
      </w:r>
      <w:r w:rsidRPr="00EB3317">
        <w:t xml:space="preserve"> of</w:t>
      </w:r>
      <w:r w:rsidR="00FF16D8">
        <w:rPr>
          <w:rFonts w:hint="eastAsia"/>
        </w:rPr>
        <w:t xml:space="preserve"> </w:t>
      </w:r>
      <w:r w:rsidR="00A05F46">
        <w:t>signal tested by oscilloscope</w:t>
      </w:r>
    </w:p>
    <w:p w:rsidR="00525131" w:rsidRDefault="00525131" w:rsidP="00450AC5">
      <w:pPr>
        <w:ind w:firstLine="480"/>
        <w:rPr>
          <w:szCs w:val="24"/>
        </w:rPr>
      </w:pPr>
      <w:r>
        <w:rPr>
          <w:rFonts w:hint="eastAsia"/>
          <w:szCs w:val="24"/>
        </w:rPr>
        <w:t>实际信号的示波器频谱分析图如图</w:t>
      </w:r>
      <w:r>
        <w:rPr>
          <w:rFonts w:hint="eastAsia"/>
          <w:szCs w:val="24"/>
        </w:rPr>
        <w:t>4.18</w:t>
      </w:r>
      <w:r>
        <w:rPr>
          <w:rFonts w:hint="eastAsia"/>
          <w:szCs w:val="24"/>
        </w:rPr>
        <w:t>所示。</w:t>
      </w:r>
      <w:r w:rsidR="00CA3296">
        <w:rPr>
          <w:rFonts w:hint="eastAsia"/>
          <w:szCs w:val="24"/>
        </w:rPr>
        <w:t>电容以及</w:t>
      </w:r>
      <w:r w:rsidR="00015253" w:rsidRPr="00015253">
        <w:rPr>
          <w:rFonts w:hint="eastAsia"/>
          <w:szCs w:val="24"/>
        </w:rPr>
        <w:t>电阻参数的选择采用查表法选取。</w:t>
      </w:r>
      <w:r w:rsidR="009A03A6" w:rsidRPr="009A03A6">
        <w:rPr>
          <w:rFonts w:hint="eastAsia"/>
          <w:szCs w:val="24"/>
        </w:rPr>
        <w:t>实际应用中也可以根据所要求的滤波器指标，使用</w:t>
      </w:r>
      <w:r w:rsidR="00EE7011" w:rsidRPr="009A03A6">
        <w:rPr>
          <w:rFonts w:hint="eastAsia"/>
          <w:szCs w:val="24"/>
        </w:rPr>
        <w:t>滤波器设计软件</w:t>
      </w:r>
      <w:r w:rsidR="009A03A6" w:rsidRPr="009A03A6">
        <w:rPr>
          <w:rFonts w:hint="eastAsia"/>
          <w:szCs w:val="24"/>
        </w:rPr>
        <w:t>Filter Wizard Pro</w:t>
      </w:r>
      <w:r w:rsidR="009A03A6" w:rsidRPr="009A03A6">
        <w:rPr>
          <w:rFonts w:hint="eastAsia"/>
          <w:szCs w:val="24"/>
        </w:rPr>
        <w:t>进行设计。</w:t>
      </w:r>
      <w:r w:rsidR="00450AC5" w:rsidRPr="00525131">
        <w:rPr>
          <w:rFonts w:hint="eastAsia"/>
          <w:szCs w:val="24"/>
        </w:rPr>
        <w:t>输入设计所需的性能参数，选取中心频率</w:t>
      </w:r>
      <w:r w:rsidR="00450AC5" w:rsidRPr="00106754">
        <w:rPr>
          <w:position w:val="-12"/>
        </w:rPr>
        <w:object w:dxaOrig="260" w:dyaOrig="360">
          <v:shape id="_x0000_i1256" type="#_x0000_t75" style="width:12.25pt;height:19pt" o:ole="">
            <v:imagedata r:id="rId486" o:title=""/>
          </v:shape>
          <o:OLEObject Type="Embed" ProgID="Equation.DSMT4" ShapeID="_x0000_i1256" DrawAspect="Content" ObjectID="_1539198078" r:id="rId487"/>
        </w:object>
      </w:r>
      <w:r w:rsidR="00450AC5">
        <w:rPr>
          <w:rFonts w:cs="Times New Roman" w:hint="eastAsia"/>
          <w:szCs w:val="24"/>
        </w:rPr>
        <w:t>=</w:t>
      </w:r>
      <w:r w:rsidR="0085664F">
        <w:rPr>
          <w:rFonts w:cs="Times New Roman" w:hint="eastAsia"/>
          <w:szCs w:val="24"/>
        </w:rPr>
        <w:t>200</w:t>
      </w:r>
      <w:r w:rsidR="00450AC5" w:rsidRPr="00450AC5">
        <w:rPr>
          <w:rFonts w:cs="Times New Roman"/>
          <w:szCs w:val="24"/>
        </w:rPr>
        <w:t>H</w:t>
      </w:r>
      <w:r w:rsidR="00450AC5" w:rsidRPr="00525131">
        <w:rPr>
          <w:rFonts w:hint="eastAsia"/>
          <w:szCs w:val="24"/>
        </w:rPr>
        <w:t>z</w:t>
      </w:r>
      <w:r w:rsidR="00450AC5" w:rsidRPr="00525131">
        <w:rPr>
          <w:rFonts w:hint="eastAsia"/>
          <w:szCs w:val="24"/>
        </w:rPr>
        <w:t>，通带带宽</w:t>
      </w:r>
      <w:r w:rsidR="00450AC5" w:rsidRPr="00525131">
        <w:rPr>
          <w:rFonts w:hint="eastAsia"/>
          <w:szCs w:val="24"/>
        </w:rPr>
        <w:t>B</w:t>
      </w:r>
      <w:r w:rsidR="00450AC5">
        <w:rPr>
          <w:rFonts w:hint="eastAsia"/>
          <w:szCs w:val="24"/>
        </w:rPr>
        <w:t>=</w:t>
      </w:r>
      <w:r w:rsidR="00450AC5" w:rsidRPr="00525131">
        <w:rPr>
          <w:rFonts w:hint="eastAsia"/>
          <w:szCs w:val="24"/>
        </w:rPr>
        <w:t>80Hz</w:t>
      </w:r>
      <w:r w:rsidR="00450AC5" w:rsidRPr="00525131">
        <w:rPr>
          <w:rFonts w:hint="eastAsia"/>
          <w:szCs w:val="24"/>
        </w:rPr>
        <w:t>，阻带带宽</w:t>
      </w:r>
      <w:r w:rsidR="00450AC5" w:rsidRPr="00525131">
        <w:rPr>
          <w:rFonts w:hint="eastAsia"/>
          <w:szCs w:val="24"/>
        </w:rPr>
        <w:t>2KHz</w:t>
      </w:r>
      <w:r w:rsidR="00450AC5" w:rsidRPr="00525131">
        <w:rPr>
          <w:rFonts w:hint="eastAsia"/>
          <w:szCs w:val="24"/>
        </w:rPr>
        <w:t>，通带增益衰减下限值</w:t>
      </w:r>
      <w:r w:rsidR="00450AC5" w:rsidRPr="00525131">
        <w:rPr>
          <w:rFonts w:hint="eastAsia"/>
          <w:szCs w:val="24"/>
        </w:rPr>
        <w:t>3dB</w:t>
      </w:r>
      <w:r w:rsidR="00450AC5" w:rsidRPr="00525131">
        <w:rPr>
          <w:rFonts w:hint="eastAsia"/>
          <w:szCs w:val="24"/>
        </w:rPr>
        <w:t>，阻带增益衰减下限值</w:t>
      </w:r>
      <w:r w:rsidR="00450AC5" w:rsidRPr="00525131">
        <w:rPr>
          <w:rFonts w:hint="eastAsia"/>
          <w:szCs w:val="24"/>
        </w:rPr>
        <w:t>30</w:t>
      </w:r>
      <w:r w:rsidR="00450AC5">
        <w:rPr>
          <w:rFonts w:hint="eastAsia"/>
          <w:szCs w:val="24"/>
        </w:rPr>
        <w:t>dB</w:t>
      </w:r>
      <w:r w:rsidR="00450AC5" w:rsidRPr="00525131">
        <w:rPr>
          <w:rFonts w:hint="eastAsia"/>
          <w:szCs w:val="24"/>
        </w:rPr>
        <w:t>。</w:t>
      </w:r>
      <w:r w:rsidR="00450AC5">
        <w:rPr>
          <w:rFonts w:hint="eastAsia"/>
          <w:szCs w:val="24"/>
        </w:rPr>
        <w:t>得出的电阻、电容参数可以代入理论公式进行验证和分析。</w:t>
      </w:r>
      <w:r w:rsidRPr="00015253">
        <w:rPr>
          <w:rFonts w:hint="eastAsia"/>
          <w:szCs w:val="24"/>
        </w:rPr>
        <w:t>经过实际的测试和不断优化，最终设计的</w:t>
      </w:r>
      <w:r w:rsidRPr="00015253">
        <w:rPr>
          <w:rFonts w:hint="eastAsia"/>
          <w:szCs w:val="24"/>
        </w:rPr>
        <w:lastRenderedPageBreak/>
        <w:t>带通滤波电路如图</w:t>
      </w:r>
      <w:r>
        <w:rPr>
          <w:rFonts w:hint="eastAsia"/>
          <w:szCs w:val="24"/>
        </w:rPr>
        <w:t>4.19</w:t>
      </w:r>
      <w:r w:rsidRPr="00015253">
        <w:rPr>
          <w:rFonts w:hint="eastAsia"/>
          <w:szCs w:val="24"/>
        </w:rPr>
        <w:t>所示。</w:t>
      </w:r>
    </w:p>
    <w:p w:rsidR="00A0771C" w:rsidRDefault="001A0B86" w:rsidP="00417225">
      <w:pPr>
        <w:spacing w:line="240" w:lineRule="auto"/>
        <w:ind w:firstLineChars="0" w:firstLine="0"/>
        <w:jc w:val="center"/>
        <w:rPr>
          <w:szCs w:val="24"/>
        </w:rPr>
      </w:pPr>
      <w:r>
        <w:rPr>
          <w:rFonts w:hint="eastAsia"/>
          <w:noProof/>
          <w:szCs w:val="24"/>
        </w:rPr>
        <w:drawing>
          <wp:inline distT="0" distB="0" distL="0" distR="0" wp14:anchorId="4ACE9253" wp14:editId="71D05F74">
            <wp:extent cx="2969971" cy="23686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2969971" cy="2368635"/>
                    </a:xfrm>
                    <a:prstGeom prst="rect">
                      <a:avLst/>
                    </a:prstGeom>
                    <a:noFill/>
                    <a:ln>
                      <a:noFill/>
                    </a:ln>
                  </pic:spPr>
                </pic:pic>
              </a:graphicData>
            </a:graphic>
          </wp:inline>
        </w:drawing>
      </w:r>
    </w:p>
    <w:p w:rsidR="00256BB3" w:rsidRPr="00256BB3" w:rsidRDefault="00256BB3" w:rsidP="00417225">
      <w:pPr>
        <w:pStyle w:val="ac"/>
        <w:spacing w:before="156"/>
      </w:pPr>
      <w:r w:rsidRPr="00256BB3">
        <w:rPr>
          <w:rFonts w:hint="eastAsia"/>
        </w:rPr>
        <w:t>图</w:t>
      </w:r>
      <w:r w:rsidRPr="00256BB3">
        <w:rPr>
          <w:rFonts w:hint="eastAsia"/>
        </w:rPr>
        <w:t>4.</w:t>
      </w:r>
      <w:r>
        <w:rPr>
          <w:rFonts w:hint="eastAsia"/>
        </w:rPr>
        <w:t>1</w:t>
      </w:r>
      <w:r w:rsidRPr="00256BB3">
        <w:rPr>
          <w:rFonts w:hint="eastAsia"/>
        </w:rPr>
        <w:t xml:space="preserve">9 </w:t>
      </w:r>
      <w:r w:rsidRPr="00256BB3">
        <w:rPr>
          <w:rFonts w:hint="eastAsia"/>
        </w:rPr>
        <w:t>带通滤波电路</w:t>
      </w:r>
    </w:p>
    <w:p w:rsidR="002D144B" w:rsidRPr="00417225" w:rsidRDefault="00256BB3" w:rsidP="00417225">
      <w:pPr>
        <w:pStyle w:val="ae"/>
      </w:pPr>
      <w:r w:rsidRPr="00256BB3">
        <w:t>Fig. 4.</w:t>
      </w:r>
      <w:r>
        <w:rPr>
          <w:rFonts w:hint="eastAsia"/>
        </w:rPr>
        <w:t>1</w:t>
      </w:r>
      <w:r w:rsidRPr="00256BB3">
        <w:t>9 Circuit of bandpass filter</w:t>
      </w:r>
    </w:p>
    <w:p w:rsidR="00B52E69" w:rsidRPr="00B52E69" w:rsidRDefault="00B52E69" w:rsidP="00417225">
      <w:pPr>
        <w:pStyle w:val="3"/>
        <w:spacing w:before="156" w:after="156"/>
      </w:pPr>
      <w:bookmarkStart w:id="48" w:name="_Toc422819785"/>
      <w:r w:rsidRPr="00B52E69">
        <w:rPr>
          <w:rFonts w:hint="eastAsia"/>
        </w:rPr>
        <w:t xml:space="preserve">4.2.4 </w:t>
      </w:r>
      <w:r w:rsidRPr="00B52E69">
        <w:rPr>
          <w:rFonts w:hint="eastAsia"/>
        </w:rPr>
        <w:t>增益可调放大电路</w:t>
      </w:r>
      <w:bookmarkEnd w:id="48"/>
    </w:p>
    <w:p w:rsidR="00C01776" w:rsidRDefault="00147E74" w:rsidP="00147E74">
      <w:pPr>
        <w:ind w:firstLine="480"/>
        <w:rPr>
          <w:szCs w:val="24"/>
        </w:rPr>
      </w:pPr>
      <w:r w:rsidRPr="00147E74">
        <w:rPr>
          <w:rFonts w:hint="eastAsia"/>
          <w:szCs w:val="24"/>
        </w:rPr>
        <w:t>虽然带通滤波电路的中心频率选取的与信号基频一致，但是信号的带宽变小，信号强度仍有衰减，所以需要再进行一次放大。而且不同物料对近红外光的吸收程度不同，探测器的输出信号大小不同。为了针对不同的物料，将后级放大电路设计为增益可调，使得输出信号的幅值范围符合单片机</w:t>
      </w:r>
      <w:r w:rsidRPr="00147E74">
        <w:rPr>
          <w:rFonts w:hint="eastAsia"/>
          <w:szCs w:val="24"/>
        </w:rPr>
        <w:t>AD</w:t>
      </w:r>
      <w:r w:rsidRPr="00147E74">
        <w:rPr>
          <w:rFonts w:hint="eastAsia"/>
          <w:szCs w:val="24"/>
        </w:rPr>
        <w:t>转换的输入范围</w:t>
      </w:r>
      <w:r w:rsidR="00DD6884">
        <w:rPr>
          <w:rFonts w:hint="eastAsia"/>
          <w:szCs w:val="24"/>
        </w:rPr>
        <w:t>，并且要充分利用</w:t>
      </w:r>
      <w:r w:rsidR="00DD6884">
        <w:rPr>
          <w:rFonts w:hint="eastAsia"/>
          <w:szCs w:val="24"/>
        </w:rPr>
        <w:t>AD</w:t>
      </w:r>
      <w:r w:rsidR="00DD6884">
        <w:rPr>
          <w:rFonts w:hint="eastAsia"/>
          <w:szCs w:val="24"/>
        </w:rPr>
        <w:t>量程</w:t>
      </w:r>
      <w:r w:rsidRPr="00147E74">
        <w:rPr>
          <w:rFonts w:hint="eastAsia"/>
          <w:szCs w:val="24"/>
        </w:rPr>
        <w:t>。</w:t>
      </w:r>
      <w:r w:rsidR="00DD6884">
        <w:rPr>
          <w:rFonts w:hint="eastAsia"/>
          <w:szCs w:val="24"/>
        </w:rPr>
        <w:t>本级放大电路与次级放大电路相近，如图</w:t>
      </w:r>
      <w:r w:rsidR="00DD6884">
        <w:rPr>
          <w:rFonts w:hint="eastAsia"/>
          <w:szCs w:val="24"/>
        </w:rPr>
        <w:t>4.20</w:t>
      </w:r>
      <w:r w:rsidR="00DD6884">
        <w:rPr>
          <w:rFonts w:hint="eastAsia"/>
          <w:szCs w:val="24"/>
        </w:rPr>
        <w:t>所示。</w:t>
      </w:r>
    </w:p>
    <w:p w:rsidR="00C01776" w:rsidRDefault="00E51578" w:rsidP="00417225">
      <w:pPr>
        <w:spacing w:line="240" w:lineRule="auto"/>
        <w:ind w:firstLineChars="0" w:firstLine="0"/>
        <w:jc w:val="center"/>
        <w:rPr>
          <w:szCs w:val="24"/>
        </w:rPr>
      </w:pPr>
      <w:r>
        <w:rPr>
          <w:noProof/>
          <w:szCs w:val="24"/>
        </w:rPr>
        <w:drawing>
          <wp:inline distT="0" distB="0" distL="0" distR="0" wp14:anchorId="61EAD528" wp14:editId="09004EA7">
            <wp:extent cx="3242930" cy="28520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3242930" cy="2852020"/>
                    </a:xfrm>
                    <a:prstGeom prst="rect">
                      <a:avLst/>
                    </a:prstGeom>
                    <a:noFill/>
                    <a:ln>
                      <a:noFill/>
                    </a:ln>
                  </pic:spPr>
                </pic:pic>
              </a:graphicData>
            </a:graphic>
          </wp:inline>
        </w:drawing>
      </w:r>
    </w:p>
    <w:p w:rsidR="00E51578" w:rsidRPr="00E51578" w:rsidRDefault="00E51578" w:rsidP="00195151">
      <w:pPr>
        <w:pStyle w:val="ac"/>
        <w:spacing w:beforeLines="0" w:before="0"/>
      </w:pPr>
      <w:r>
        <w:rPr>
          <w:rFonts w:hint="eastAsia"/>
        </w:rPr>
        <w:t>图</w:t>
      </w:r>
      <w:r>
        <w:rPr>
          <w:rFonts w:hint="eastAsia"/>
        </w:rPr>
        <w:t>4.20</w:t>
      </w:r>
      <w:r w:rsidRPr="00E51578">
        <w:rPr>
          <w:rFonts w:hint="eastAsia"/>
        </w:rPr>
        <w:t>增益可调放大电路</w:t>
      </w:r>
    </w:p>
    <w:p w:rsidR="00C01776" w:rsidRDefault="00E51578" w:rsidP="00417225">
      <w:pPr>
        <w:pStyle w:val="ae"/>
      </w:pPr>
      <w:r w:rsidRPr="00E51578">
        <w:t>Fig. 4.</w:t>
      </w:r>
      <w:r>
        <w:rPr>
          <w:rFonts w:hint="eastAsia"/>
        </w:rPr>
        <w:t>20</w:t>
      </w:r>
      <w:r w:rsidRPr="00E51578">
        <w:t xml:space="preserve"> Adjustable amplifier circuit</w:t>
      </w:r>
    </w:p>
    <w:p w:rsidR="00C01776" w:rsidRDefault="000816EF" w:rsidP="00417225">
      <w:pPr>
        <w:ind w:firstLine="480"/>
        <w:rPr>
          <w:szCs w:val="24"/>
        </w:rPr>
      </w:pPr>
      <w:r>
        <w:rPr>
          <w:rFonts w:hint="eastAsia"/>
          <w:szCs w:val="24"/>
        </w:rPr>
        <w:t>电路的放大倍数为</w:t>
      </w:r>
      <w:r w:rsidRPr="00106754">
        <w:rPr>
          <w:position w:val="-12"/>
        </w:rPr>
        <w:object w:dxaOrig="1420" w:dyaOrig="360">
          <v:shape id="_x0000_i1257" type="#_x0000_t75" style="width:69.3pt;height:19pt" o:ole="">
            <v:imagedata r:id="rId490" o:title=""/>
          </v:shape>
          <o:OLEObject Type="Embed" ProgID="Equation.DSMT4" ShapeID="_x0000_i1257" DrawAspect="Content" ObjectID="_1539198079" r:id="rId491"/>
        </w:object>
      </w:r>
      <w:r>
        <w:rPr>
          <w:rFonts w:hint="eastAsia"/>
        </w:rPr>
        <w:t>，</w:t>
      </w:r>
      <w:r w:rsidR="007364D4" w:rsidRPr="00106754">
        <w:rPr>
          <w:position w:val="-12"/>
        </w:rPr>
        <w:object w:dxaOrig="340" w:dyaOrig="360">
          <v:shape id="_x0000_i1258" type="#_x0000_t75" style="width:19pt;height:19pt" o:ole="">
            <v:imagedata r:id="rId492" o:title=""/>
          </v:shape>
          <o:OLEObject Type="Embed" ProgID="Equation.DSMT4" ShapeID="_x0000_i1258" DrawAspect="Content" ObjectID="_1539198080" r:id="rId493"/>
        </w:object>
      </w:r>
      <w:r w:rsidR="007364D4">
        <w:rPr>
          <w:rFonts w:hint="eastAsia"/>
        </w:rPr>
        <w:t>为电位器用于根据具体情况，调整电路的增</w:t>
      </w:r>
      <w:r w:rsidR="007364D4">
        <w:rPr>
          <w:rFonts w:hint="eastAsia"/>
        </w:rPr>
        <w:lastRenderedPageBreak/>
        <w:t>益，以充分利用</w:t>
      </w:r>
      <w:r w:rsidR="007364D4">
        <w:rPr>
          <w:rFonts w:hint="eastAsia"/>
        </w:rPr>
        <w:t>AD</w:t>
      </w:r>
      <w:r w:rsidR="007364D4">
        <w:rPr>
          <w:rFonts w:hint="eastAsia"/>
        </w:rPr>
        <w:t>的量程。</w:t>
      </w:r>
    </w:p>
    <w:p w:rsidR="0024028F" w:rsidRDefault="00B52E69" w:rsidP="00417225">
      <w:pPr>
        <w:pStyle w:val="3"/>
        <w:spacing w:before="156" w:after="156"/>
      </w:pPr>
      <w:bookmarkStart w:id="49" w:name="_Toc422819786"/>
      <w:r w:rsidRPr="00B52E69">
        <w:rPr>
          <w:rFonts w:hint="eastAsia"/>
        </w:rPr>
        <w:t xml:space="preserve">4.2.5 </w:t>
      </w:r>
      <w:r w:rsidRPr="00B52E69">
        <w:rPr>
          <w:rFonts w:hint="eastAsia"/>
        </w:rPr>
        <w:t>钳位与限幅电路</w:t>
      </w:r>
      <w:bookmarkEnd w:id="49"/>
    </w:p>
    <w:p w:rsidR="00D43312" w:rsidRDefault="00795820" w:rsidP="00417225">
      <w:pPr>
        <w:ind w:firstLine="480"/>
      </w:pPr>
      <w:r>
        <w:rPr>
          <w:rFonts w:hint="eastAsia"/>
        </w:rPr>
        <w:t>经过增益可调放大电路的放大后，信号为叠加在</w:t>
      </w:r>
      <w:r>
        <w:rPr>
          <w:rFonts w:hint="eastAsia"/>
        </w:rPr>
        <w:t>V</w:t>
      </w:r>
      <w:r w:rsidRPr="00086E3C">
        <w:rPr>
          <w:rFonts w:hint="eastAsia"/>
          <w:vertAlign w:val="subscript"/>
        </w:rPr>
        <w:t>cc</w:t>
      </w:r>
      <w:r>
        <w:rPr>
          <w:rFonts w:hint="eastAsia"/>
        </w:rPr>
        <w:t>/2</w:t>
      </w:r>
      <w:r>
        <w:rPr>
          <w:rFonts w:hint="eastAsia"/>
        </w:rPr>
        <w:t>直流电平上变化的交流信号，在经过隔直电容的隔直后，信号为在零电平上下变化的交流信号。而本课题单片机</w:t>
      </w:r>
      <w:r>
        <w:rPr>
          <w:rFonts w:hint="eastAsia"/>
        </w:rPr>
        <w:t>AD</w:t>
      </w:r>
      <w:r>
        <w:rPr>
          <w:rFonts w:hint="eastAsia"/>
        </w:rPr>
        <w:t>的输入电压范围为</w:t>
      </w:r>
      <w:r>
        <w:rPr>
          <w:rFonts w:hint="eastAsia"/>
        </w:rPr>
        <w:t>0~3V</w:t>
      </w:r>
      <w:r>
        <w:rPr>
          <w:rFonts w:hint="eastAsia"/>
        </w:rPr>
        <w:t>，只能采集正电压。</w:t>
      </w:r>
      <w:r w:rsidR="00086E3C">
        <w:rPr>
          <w:rFonts w:hint="eastAsia"/>
        </w:rPr>
        <w:t>因此，需要钳位电路，把交流信号往上抬，钳位到</w:t>
      </w:r>
      <w:r w:rsidR="00086E3C">
        <w:rPr>
          <w:rFonts w:hint="eastAsia"/>
        </w:rPr>
        <w:t>0V</w:t>
      </w:r>
      <w:r w:rsidR="00086E3C">
        <w:rPr>
          <w:rFonts w:hint="eastAsia"/>
        </w:rPr>
        <w:t>以上。钳位电路的原型如图</w:t>
      </w:r>
      <w:r w:rsidR="00086E3C">
        <w:rPr>
          <w:rFonts w:hint="eastAsia"/>
        </w:rPr>
        <w:t>4.21</w:t>
      </w:r>
      <w:r w:rsidR="00086E3C">
        <w:rPr>
          <w:rFonts w:hint="eastAsia"/>
        </w:rPr>
        <w:t>所示。</w:t>
      </w:r>
    </w:p>
    <w:p w:rsidR="00795820" w:rsidRDefault="009D3D08" w:rsidP="00417225">
      <w:pPr>
        <w:spacing w:line="240" w:lineRule="auto"/>
        <w:ind w:firstLineChars="0" w:firstLine="0"/>
        <w:jc w:val="center"/>
        <w:rPr>
          <w:szCs w:val="24"/>
        </w:rPr>
      </w:pPr>
      <w:r>
        <w:rPr>
          <w:noProof/>
        </w:rPr>
        <w:drawing>
          <wp:inline distT="0" distB="0" distL="0" distR="0" wp14:anchorId="6BD61E74" wp14:editId="105B346A">
            <wp:extent cx="2310041" cy="13972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4"/>
                    <a:stretch>
                      <a:fillRect/>
                    </a:stretch>
                  </pic:blipFill>
                  <pic:spPr>
                    <a:xfrm>
                      <a:off x="0" y="0"/>
                      <a:ext cx="2310090" cy="1397233"/>
                    </a:xfrm>
                    <a:prstGeom prst="rect">
                      <a:avLst/>
                    </a:prstGeom>
                  </pic:spPr>
                </pic:pic>
              </a:graphicData>
            </a:graphic>
          </wp:inline>
        </w:drawing>
      </w:r>
    </w:p>
    <w:p w:rsidR="009D3D08" w:rsidRDefault="009D3D08" w:rsidP="00417225">
      <w:pPr>
        <w:pStyle w:val="ac"/>
        <w:spacing w:before="156"/>
      </w:pPr>
      <w:r>
        <w:rPr>
          <w:rFonts w:hint="eastAsia"/>
        </w:rPr>
        <w:t>图</w:t>
      </w:r>
      <w:r>
        <w:rPr>
          <w:rFonts w:hint="eastAsia"/>
        </w:rPr>
        <w:t xml:space="preserve">4.21 </w:t>
      </w:r>
      <w:r>
        <w:rPr>
          <w:rFonts w:hint="eastAsia"/>
        </w:rPr>
        <w:t>钳位电路</w:t>
      </w:r>
      <w:r w:rsidR="00070C75">
        <w:rPr>
          <w:rFonts w:hint="eastAsia"/>
        </w:rPr>
        <w:t>原型</w:t>
      </w:r>
    </w:p>
    <w:p w:rsidR="00D56D42" w:rsidRDefault="00D56D42" w:rsidP="00417225">
      <w:pPr>
        <w:pStyle w:val="ae"/>
      </w:pPr>
      <w:r>
        <w:rPr>
          <w:rFonts w:hint="eastAsia"/>
        </w:rPr>
        <w:t>Fig. 4.21 The prototype of clamp circuit</w:t>
      </w:r>
    </w:p>
    <w:p w:rsidR="009D3D08" w:rsidRDefault="003E6611" w:rsidP="00126671">
      <w:pPr>
        <w:ind w:firstLine="480"/>
      </w:pPr>
      <w:r>
        <w:rPr>
          <w:rFonts w:hint="eastAsia"/>
        </w:rPr>
        <w:t>钳位电路的工作过程可分为暂态过程和稳态过程两个过程。其中暂态工作过程如下</w:t>
      </w:r>
      <w:r w:rsidR="006670D7">
        <w:rPr>
          <w:rFonts w:hint="eastAsia"/>
        </w:rPr>
        <w:t>：</w:t>
      </w:r>
      <w:r w:rsidRPr="003E6611">
        <w:rPr>
          <w:rFonts w:hint="eastAsia"/>
        </w:rPr>
        <w:t>信号负半周时，二极管</w:t>
      </w:r>
      <w:r w:rsidRPr="003E6611">
        <w:rPr>
          <w:rFonts w:hint="eastAsia"/>
          <w:i/>
        </w:rPr>
        <w:t>D</w:t>
      </w:r>
      <w:r w:rsidRPr="003E6611">
        <w:rPr>
          <w:rFonts w:hint="eastAsia"/>
        </w:rPr>
        <w:t>导通，电容</w:t>
      </w:r>
      <w:r w:rsidRPr="003E6611">
        <w:rPr>
          <w:rFonts w:hint="eastAsia"/>
          <w:i/>
        </w:rPr>
        <w:t>C</w:t>
      </w:r>
      <w:r w:rsidRPr="003E6611">
        <w:rPr>
          <w:rFonts w:hint="eastAsia"/>
        </w:rPr>
        <w:t>快速充电至</w:t>
      </w:r>
      <w:r w:rsidR="00AD2963" w:rsidRPr="00106754">
        <w:rPr>
          <w:position w:val="-14"/>
        </w:rPr>
        <w:object w:dxaOrig="960" w:dyaOrig="380">
          <v:shape id="_x0000_i1259" type="#_x0000_t75" style="width:48.25pt;height:17pt" o:ole="">
            <v:imagedata r:id="rId495" o:title=""/>
          </v:shape>
          <o:OLEObject Type="Embed" ProgID="Equation.DSMT4" ShapeID="_x0000_i1259" DrawAspect="Content" ObjectID="_1539198081" r:id="rId496"/>
        </w:object>
      </w:r>
      <w:r>
        <w:rPr>
          <w:rFonts w:hint="eastAsia"/>
        </w:rPr>
        <w:t>，</w:t>
      </w:r>
      <w:r w:rsidR="00985774" w:rsidRPr="00106754">
        <w:rPr>
          <w:position w:val="-12"/>
        </w:rPr>
        <w:object w:dxaOrig="260" w:dyaOrig="360">
          <v:shape id="_x0000_i1260" type="#_x0000_t75" style="width:12.25pt;height:19pt" o:ole="">
            <v:imagedata r:id="rId497" o:title=""/>
          </v:shape>
          <o:OLEObject Type="Embed" ProgID="Equation.DSMT4" ShapeID="_x0000_i1260" DrawAspect="Content" ObjectID="_1539198082" r:id="rId498"/>
        </w:object>
      </w:r>
      <w:r w:rsidRPr="003E6611">
        <w:rPr>
          <w:rFonts w:hint="eastAsia"/>
        </w:rPr>
        <w:t>为二极管导通压降</w:t>
      </w:r>
      <w:r>
        <w:rPr>
          <w:rFonts w:hint="eastAsia"/>
        </w:rPr>
        <w:t>-</w:t>
      </w:r>
      <w:r w:rsidRPr="003E6611">
        <w:rPr>
          <w:rFonts w:hint="eastAsia"/>
        </w:rPr>
        <w:t>0.</w:t>
      </w:r>
      <w:r>
        <w:rPr>
          <w:rFonts w:hint="eastAsia"/>
        </w:rPr>
        <w:t>2</w:t>
      </w:r>
      <w:r w:rsidRPr="003E6611">
        <w:rPr>
          <w:rFonts w:hint="eastAsia"/>
        </w:rPr>
        <w:t>V</w:t>
      </w:r>
      <w:r w:rsidRPr="003E6611">
        <w:rPr>
          <w:rFonts w:hint="eastAsia"/>
        </w:rPr>
        <w:t>。由前一个负半周到下一个负半周期间，电容器只会释放很少量的电量。释放的电量是由</w:t>
      </w:r>
      <w:r w:rsidRPr="007A652F">
        <w:rPr>
          <w:rFonts w:hint="eastAsia"/>
          <w:i/>
        </w:rPr>
        <w:t>R</w:t>
      </w:r>
      <w:r w:rsidRPr="003E6611">
        <w:rPr>
          <w:rFonts w:hint="eastAsia"/>
        </w:rPr>
        <w:t>的阻抗值决定。若要有良好的钳位效果，</w:t>
      </w:r>
      <w:r w:rsidRPr="003E6611">
        <w:rPr>
          <w:rFonts w:hint="eastAsia"/>
        </w:rPr>
        <w:t>RC</w:t>
      </w:r>
      <w:r w:rsidRPr="003E6611">
        <w:rPr>
          <w:rFonts w:hint="eastAsia"/>
        </w:rPr>
        <w:t>的时间常数最少必须是输入电压周期的</w:t>
      </w:r>
      <w:r w:rsidRPr="003E6611">
        <w:rPr>
          <w:rFonts w:hint="eastAsia"/>
        </w:rPr>
        <w:t>10</w:t>
      </w:r>
      <w:r w:rsidRPr="003E6611">
        <w:rPr>
          <w:rFonts w:hint="eastAsia"/>
        </w:rPr>
        <w:t>倍以上。在二极管</w:t>
      </w:r>
      <w:r w:rsidRPr="007A652F">
        <w:rPr>
          <w:rFonts w:hint="eastAsia"/>
          <w:i/>
        </w:rPr>
        <w:t>D</w:t>
      </w:r>
      <w:r w:rsidRPr="003E6611">
        <w:rPr>
          <w:rFonts w:hint="eastAsia"/>
        </w:rPr>
        <w:t>正向导通前，在开始的几十至</w:t>
      </w:r>
      <w:r w:rsidRPr="003E6611">
        <w:rPr>
          <w:rFonts w:hint="eastAsia"/>
        </w:rPr>
        <w:t>100</w:t>
      </w:r>
      <w:r w:rsidRPr="003E6611">
        <w:rPr>
          <w:rFonts w:hint="eastAsia"/>
        </w:rPr>
        <w:t>纳秒内，二极管正向导通电压有一个尖峰电压，因此，电容</w:t>
      </w:r>
      <w:r w:rsidRPr="007A652F">
        <w:rPr>
          <w:rFonts w:hint="eastAsia"/>
          <w:i/>
        </w:rPr>
        <w:t>C</w:t>
      </w:r>
      <w:r w:rsidRPr="003E6611">
        <w:rPr>
          <w:rFonts w:hint="eastAsia"/>
        </w:rPr>
        <w:t>的耐压要取的大一些。</w:t>
      </w:r>
    </w:p>
    <w:p w:rsidR="002760AE" w:rsidRDefault="001E423D" w:rsidP="006B53FA">
      <w:pPr>
        <w:ind w:firstLine="480"/>
        <w:rPr>
          <w:szCs w:val="24"/>
        </w:rPr>
      </w:pPr>
      <w:r>
        <w:rPr>
          <w:rFonts w:hint="eastAsia"/>
          <w:szCs w:val="24"/>
        </w:rPr>
        <w:t>电路</w:t>
      </w:r>
      <w:r w:rsidR="007A652F" w:rsidRPr="007A652F">
        <w:rPr>
          <w:rFonts w:hint="eastAsia"/>
          <w:szCs w:val="24"/>
        </w:rPr>
        <w:t>稳态</w:t>
      </w:r>
      <w:r>
        <w:rPr>
          <w:rFonts w:hint="eastAsia"/>
          <w:szCs w:val="24"/>
        </w:rPr>
        <w:t>时，</w:t>
      </w:r>
      <w:r w:rsidR="006B53FA">
        <w:rPr>
          <w:rFonts w:hint="eastAsia"/>
          <w:szCs w:val="24"/>
        </w:rPr>
        <w:t>输出电压是输入信号电压与电容</w:t>
      </w:r>
      <w:r w:rsidR="006B53FA">
        <w:rPr>
          <w:rFonts w:hint="eastAsia"/>
          <w:szCs w:val="24"/>
        </w:rPr>
        <w:t>C</w:t>
      </w:r>
      <w:r w:rsidR="006B53FA">
        <w:rPr>
          <w:rFonts w:hint="eastAsia"/>
          <w:szCs w:val="24"/>
        </w:rPr>
        <w:t>上电压的叠加，由式</w:t>
      </w:r>
      <w:r w:rsidR="006B53FA">
        <w:rPr>
          <w:rFonts w:hint="eastAsia"/>
          <w:szCs w:val="24"/>
        </w:rPr>
        <w:t>4.31</w:t>
      </w:r>
      <w:r w:rsidR="006B53FA">
        <w:rPr>
          <w:rFonts w:hint="eastAsia"/>
          <w:szCs w:val="24"/>
        </w:rPr>
        <w:t>表示。</w:t>
      </w:r>
    </w:p>
    <w:p w:rsidR="007A652F" w:rsidRPr="00417225" w:rsidRDefault="00417225" w:rsidP="001E423D">
      <w:pPr>
        <w:wordWrap w:val="0"/>
        <w:spacing w:line="240" w:lineRule="auto"/>
        <w:ind w:firstLineChars="0" w:firstLine="0"/>
        <w:jc w:val="right"/>
        <w:rPr>
          <w:szCs w:val="24"/>
        </w:rPr>
      </w:pPr>
      <w:r w:rsidRPr="00763498">
        <w:rPr>
          <w:position w:val="-14"/>
        </w:rPr>
        <w:object w:dxaOrig="4180" w:dyaOrig="380">
          <v:shape id="_x0000_i1261" type="#_x0000_t75" style="width:208.55pt;height:19pt" o:ole="">
            <v:imagedata r:id="rId499" o:title=""/>
          </v:shape>
          <o:OLEObject Type="Embed" ProgID="Equation.DSMT4" ShapeID="_x0000_i1261" DrawAspect="Content" ObjectID="_1539198083" r:id="rId500"/>
        </w:object>
      </w:r>
      <w:r>
        <w:rPr>
          <w:rFonts w:hint="eastAsia"/>
        </w:rPr>
        <w:t xml:space="preserve">      </w:t>
      </w:r>
      <w:r w:rsidR="001E423D">
        <w:rPr>
          <w:rFonts w:hint="eastAsia"/>
        </w:rPr>
        <w:t xml:space="preserve"> </w:t>
      </w:r>
      <w:r w:rsidR="00A5172B">
        <w:rPr>
          <w:rFonts w:hint="eastAsia"/>
        </w:rPr>
        <w:t xml:space="preserve">  </w:t>
      </w:r>
      <w:r w:rsidR="002760AE">
        <w:rPr>
          <w:rFonts w:hint="eastAsia"/>
        </w:rPr>
        <w:t xml:space="preserve"> </w:t>
      </w:r>
      <w:r>
        <w:rPr>
          <w:rFonts w:hint="eastAsia"/>
        </w:rPr>
        <w:t xml:space="preserve">    (4.</w:t>
      </w:r>
      <w:r w:rsidR="00B92502">
        <w:rPr>
          <w:rFonts w:hint="eastAsia"/>
        </w:rPr>
        <w:t>3</w:t>
      </w:r>
      <w:r w:rsidR="009D37C0">
        <w:rPr>
          <w:rFonts w:hint="eastAsia"/>
        </w:rPr>
        <w:t>1</w:t>
      </w:r>
      <w:r>
        <w:rPr>
          <w:rFonts w:hint="eastAsia"/>
        </w:rPr>
        <w:t>)</w:t>
      </w:r>
    </w:p>
    <w:p w:rsidR="003E6611" w:rsidRDefault="00B7082E" w:rsidP="00B7082E">
      <w:pPr>
        <w:ind w:firstLine="480"/>
        <w:rPr>
          <w:szCs w:val="24"/>
        </w:rPr>
      </w:pPr>
      <w:r>
        <w:rPr>
          <w:rFonts w:hint="eastAsia"/>
          <w:szCs w:val="24"/>
        </w:rPr>
        <w:t>输入信号和输出信号的示意图如图</w:t>
      </w:r>
      <w:r>
        <w:rPr>
          <w:rFonts w:hint="eastAsia"/>
          <w:szCs w:val="24"/>
        </w:rPr>
        <w:t>4.22</w:t>
      </w:r>
      <w:r>
        <w:rPr>
          <w:rFonts w:hint="eastAsia"/>
          <w:szCs w:val="24"/>
        </w:rPr>
        <w:t>所示。</w:t>
      </w:r>
    </w:p>
    <w:p w:rsidR="00DF1BBE" w:rsidRDefault="00441069" w:rsidP="00417225">
      <w:pPr>
        <w:spacing w:line="240" w:lineRule="auto"/>
        <w:ind w:firstLineChars="0" w:firstLine="0"/>
        <w:jc w:val="center"/>
        <w:rPr>
          <w:szCs w:val="24"/>
        </w:rPr>
      </w:pPr>
      <w:r>
        <w:rPr>
          <w:noProof/>
        </w:rPr>
        <w:drawing>
          <wp:inline distT="0" distB="0" distL="0" distR="0" wp14:anchorId="15F68C1E" wp14:editId="2E6A2AEC">
            <wp:extent cx="3140765" cy="1544209"/>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1"/>
                    <a:stretch>
                      <a:fillRect/>
                    </a:stretch>
                  </pic:blipFill>
                  <pic:spPr>
                    <a:xfrm>
                      <a:off x="0" y="0"/>
                      <a:ext cx="3142070" cy="1544851"/>
                    </a:xfrm>
                    <a:prstGeom prst="rect">
                      <a:avLst/>
                    </a:prstGeom>
                  </pic:spPr>
                </pic:pic>
              </a:graphicData>
            </a:graphic>
          </wp:inline>
        </w:drawing>
      </w:r>
    </w:p>
    <w:p w:rsidR="00DF1BBE" w:rsidRDefault="00441069" w:rsidP="00417225">
      <w:pPr>
        <w:pStyle w:val="ac"/>
        <w:spacing w:before="156"/>
      </w:pPr>
      <w:r>
        <w:rPr>
          <w:rFonts w:hint="eastAsia"/>
        </w:rPr>
        <w:t>图</w:t>
      </w:r>
      <w:r>
        <w:rPr>
          <w:rFonts w:hint="eastAsia"/>
        </w:rPr>
        <w:t xml:space="preserve">4.22 </w:t>
      </w:r>
      <w:r w:rsidR="00373497">
        <w:rPr>
          <w:rFonts w:hint="eastAsia"/>
        </w:rPr>
        <w:t>钳位电路工作过程示意图</w:t>
      </w:r>
    </w:p>
    <w:p w:rsidR="00DF3152" w:rsidRDefault="00DF3152" w:rsidP="00417225">
      <w:pPr>
        <w:pStyle w:val="ae"/>
      </w:pPr>
      <w:r>
        <w:rPr>
          <w:rFonts w:hint="eastAsia"/>
        </w:rPr>
        <w:t>Fig. 4.22 The diagram of working process of the clamp circuit</w:t>
      </w:r>
    </w:p>
    <w:p w:rsidR="00D43312" w:rsidRDefault="003362D7" w:rsidP="00417225">
      <w:pPr>
        <w:ind w:firstLine="480"/>
      </w:pPr>
      <w:r>
        <w:rPr>
          <w:rFonts w:hint="eastAsia"/>
        </w:rPr>
        <w:lastRenderedPageBreak/>
        <w:t>单片机</w:t>
      </w:r>
      <w:r>
        <w:rPr>
          <w:rFonts w:hint="eastAsia"/>
        </w:rPr>
        <w:t>AD</w:t>
      </w:r>
      <w:r>
        <w:rPr>
          <w:rFonts w:hint="eastAsia"/>
        </w:rPr>
        <w:t>的输入电压最大为</w:t>
      </w:r>
      <w:r>
        <w:rPr>
          <w:rFonts w:hint="eastAsia"/>
        </w:rPr>
        <w:t>3V</w:t>
      </w:r>
      <w:r>
        <w:rPr>
          <w:rFonts w:hint="eastAsia"/>
        </w:rPr>
        <w:t>，超过这个电压可能会导致单片机</w:t>
      </w:r>
      <w:r>
        <w:rPr>
          <w:rFonts w:hint="eastAsia"/>
        </w:rPr>
        <w:t>AD</w:t>
      </w:r>
      <w:r>
        <w:rPr>
          <w:rFonts w:hint="eastAsia"/>
        </w:rPr>
        <w:t>转换结果的错误，甚至损坏单片机。</w:t>
      </w:r>
      <w:r w:rsidR="006F1CA6" w:rsidRPr="006F1CA6">
        <w:rPr>
          <w:rFonts w:hint="eastAsia"/>
        </w:rPr>
        <w:t>出于安全</w:t>
      </w:r>
      <w:r w:rsidR="00351D0C">
        <w:rPr>
          <w:rFonts w:hint="eastAsia"/>
        </w:rPr>
        <w:t>的</w:t>
      </w:r>
      <w:r w:rsidR="006F1CA6" w:rsidRPr="006F1CA6">
        <w:rPr>
          <w:rFonts w:hint="eastAsia"/>
        </w:rPr>
        <w:t>考虑</w:t>
      </w:r>
      <w:r w:rsidR="006F1CA6">
        <w:rPr>
          <w:rFonts w:hint="eastAsia"/>
        </w:rPr>
        <w:t>，</w:t>
      </w:r>
      <w:r w:rsidR="006F1CA6" w:rsidRPr="006F1CA6">
        <w:rPr>
          <w:rFonts w:hint="eastAsia"/>
        </w:rPr>
        <w:t>在</w:t>
      </w:r>
      <w:r w:rsidR="006F1CA6" w:rsidRPr="006F1CA6">
        <w:rPr>
          <w:rFonts w:hint="eastAsia"/>
        </w:rPr>
        <w:t>A</w:t>
      </w:r>
      <w:r w:rsidR="006F1CA6">
        <w:rPr>
          <w:rFonts w:hint="eastAsia"/>
        </w:rPr>
        <w:t>/</w:t>
      </w:r>
      <w:r w:rsidR="006F1CA6" w:rsidRPr="006F1CA6">
        <w:rPr>
          <w:rFonts w:hint="eastAsia"/>
        </w:rPr>
        <w:t>D</w:t>
      </w:r>
      <w:r w:rsidR="00B718D6">
        <w:rPr>
          <w:rFonts w:hint="eastAsia"/>
        </w:rPr>
        <w:t>采样</w:t>
      </w:r>
      <w:r w:rsidR="006F1CA6" w:rsidRPr="006F1CA6">
        <w:rPr>
          <w:rFonts w:hint="eastAsia"/>
        </w:rPr>
        <w:t>前</w:t>
      </w:r>
      <w:r w:rsidR="00351D0C">
        <w:rPr>
          <w:rFonts w:hint="eastAsia"/>
        </w:rPr>
        <w:t>加</w:t>
      </w:r>
      <w:r w:rsidR="006F1CA6" w:rsidRPr="006F1CA6">
        <w:rPr>
          <w:rFonts w:hint="eastAsia"/>
        </w:rPr>
        <w:t>限幅</w:t>
      </w:r>
      <w:r w:rsidR="00351D0C">
        <w:rPr>
          <w:rFonts w:hint="eastAsia"/>
        </w:rPr>
        <w:t>保护</w:t>
      </w:r>
      <w:r w:rsidR="006F1CA6" w:rsidRPr="006F1CA6">
        <w:rPr>
          <w:rFonts w:hint="eastAsia"/>
        </w:rPr>
        <w:t>电路</w:t>
      </w:r>
      <w:r w:rsidR="006F1CA6">
        <w:rPr>
          <w:rFonts w:hint="eastAsia"/>
        </w:rPr>
        <w:t>，</w:t>
      </w:r>
      <w:r w:rsidR="00351D0C">
        <w:rPr>
          <w:rFonts w:hint="eastAsia"/>
        </w:rPr>
        <w:t>保护单片机</w:t>
      </w:r>
      <w:r w:rsidR="006F1CA6" w:rsidRPr="006F1CA6">
        <w:rPr>
          <w:rFonts w:hint="eastAsia"/>
        </w:rPr>
        <w:t>不被损坏。</w:t>
      </w:r>
      <w:r w:rsidR="00B718D6">
        <w:rPr>
          <w:rFonts w:hint="eastAsia"/>
        </w:rPr>
        <w:t>其</w:t>
      </w:r>
      <w:r w:rsidR="007C72F2" w:rsidRPr="007C72F2">
        <w:rPr>
          <w:rFonts w:hint="eastAsia"/>
        </w:rPr>
        <w:t>作用是当电压</w:t>
      </w:r>
      <w:r w:rsidR="00B718D6">
        <w:rPr>
          <w:rFonts w:hint="eastAsia"/>
        </w:rPr>
        <w:t>大于</w:t>
      </w:r>
      <w:r w:rsidR="007C72F2" w:rsidRPr="007C72F2">
        <w:rPr>
          <w:rFonts w:hint="eastAsia"/>
        </w:rPr>
        <w:t>或</w:t>
      </w:r>
      <w:r w:rsidR="00B718D6">
        <w:rPr>
          <w:rFonts w:hint="eastAsia"/>
        </w:rPr>
        <w:t>小于某一设定值时</w:t>
      </w:r>
      <w:r>
        <w:rPr>
          <w:rFonts w:hint="eastAsia"/>
        </w:rPr>
        <w:t>，</w:t>
      </w:r>
      <w:r w:rsidR="003B183D">
        <w:rPr>
          <w:rFonts w:hint="eastAsia"/>
        </w:rPr>
        <w:t>把</w:t>
      </w:r>
      <w:r w:rsidR="00B718D6">
        <w:rPr>
          <w:rFonts w:hint="eastAsia"/>
        </w:rPr>
        <w:t>输出电压限定于某一固定电平处，即</w:t>
      </w:r>
      <w:r w:rsidR="003B183D">
        <w:rPr>
          <w:rFonts w:hint="eastAsia"/>
        </w:rPr>
        <w:t>将</w:t>
      </w:r>
      <w:r w:rsidR="00B718D6" w:rsidRPr="007C72F2">
        <w:rPr>
          <w:rFonts w:hint="eastAsia"/>
        </w:rPr>
        <w:t>输出信号限制在一定的范围内</w:t>
      </w:r>
      <w:r w:rsidR="00FD1CC0" w:rsidRPr="00FD1CC0">
        <w:rPr>
          <w:rFonts w:hint="eastAsia"/>
          <w:vertAlign w:val="superscript"/>
        </w:rPr>
        <w:t>[46]</w:t>
      </w:r>
      <w:r w:rsidR="007C72F2">
        <w:rPr>
          <w:rFonts w:hint="eastAsia"/>
        </w:rPr>
        <w:t>。</w:t>
      </w:r>
      <w:r w:rsidR="00D37146">
        <w:rPr>
          <w:rFonts w:hint="eastAsia"/>
        </w:rPr>
        <w:t>钳位与限幅电路的电路图如图</w:t>
      </w:r>
      <w:r w:rsidR="00D37146">
        <w:rPr>
          <w:rFonts w:hint="eastAsia"/>
        </w:rPr>
        <w:t>4.23</w:t>
      </w:r>
      <w:r w:rsidR="00D37146">
        <w:rPr>
          <w:rFonts w:hint="eastAsia"/>
        </w:rPr>
        <w:t>所示</w:t>
      </w:r>
      <w:r w:rsidR="00B00B1C">
        <w:rPr>
          <w:rFonts w:hint="eastAsia"/>
        </w:rPr>
        <w:t>。</w:t>
      </w:r>
    </w:p>
    <w:p w:rsidR="00D43312" w:rsidRDefault="00932C5B" w:rsidP="00417225">
      <w:pPr>
        <w:spacing w:line="240" w:lineRule="auto"/>
        <w:ind w:firstLineChars="0" w:firstLine="0"/>
        <w:jc w:val="center"/>
        <w:rPr>
          <w:szCs w:val="24"/>
        </w:rPr>
      </w:pPr>
      <w:r>
        <w:rPr>
          <w:noProof/>
          <w:szCs w:val="24"/>
        </w:rPr>
        <w:drawing>
          <wp:inline distT="0" distB="0" distL="0" distR="0" wp14:anchorId="39FD7946" wp14:editId="4C224E97">
            <wp:extent cx="3551274" cy="177040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3551274" cy="1770401"/>
                    </a:xfrm>
                    <a:prstGeom prst="rect">
                      <a:avLst/>
                    </a:prstGeom>
                    <a:noFill/>
                    <a:ln>
                      <a:noFill/>
                    </a:ln>
                  </pic:spPr>
                </pic:pic>
              </a:graphicData>
            </a:graphic>
          </wp:inline>
        </w:drawing>
      </w:r>
    </w:p>
    <w:p w:rsidR="00D43312" w:rsidRDefault="00932C5B" w:rsidP="00417225">
      <w:pPr>
        <w:pStyle w:val="ac"/>
        <w:spacing w:before="156"/>
      </w:pPr>
      <w:r>
        <w:rPr>
          <w:rFonts w:hint="eastAsia"/>
        </w:rPr>
        <w:t>图</w:t>
      </w:r>
      <w:r>
        <w:rPr>
          <w:rFonts w:hint="eastAsia"/>
        </w:rPr>
        <w:t xml:space="preserve">4.23 </w:t>
      </w:r>
      <w:r>
        <w:rPr>
          <w:rFonts w:hint="eastAsia"/>
        </w:rPr>
        <w:t>钳位与限幅电路</w:t>
      </w:r>
    </w:p>
    <w:p w:rsidR="00DF3152" w:rsidRDefault="00DF3152" w:rsidP="00417225">
      <w:pPr>
        <w:pStyle w:val="ae"/>
      </w:pPr>
      <w:r>
        <w:rPr>
          <w:rFonts w:hint="eastAsia"/>
        </w:rPr>
        <w:t>Fig. 4.23 Clamp circuit &amp; limiter circuit</w:t>
      </w:r>
    </w:p>
    <w:p w:rsidR="00D43312" w:rsidRPr="00417225" w:rsidRDefault="006A27F3" w:rsidP="00417225">
      <w:pPr>
        <w:ind w:firstLine="480"/>
      </w:pPr>
      <w:r>
        <w:rPr>
          <w:rFonts w:hint="eastAsia"/>
        </w:rPr>
        <w:t>图中</w:t>
      </w:r>
      <w:r w:rsidR="00AC1751">
        <w:rPr>
          <w:rFonts w:hint="eastAsia"/>
        </w:rPr>
        <w:t>D</w:t>
      </w:r>
      <w:r w:rsidR="00AC1751">
        <w:rPr>
          <w:rFonts w:hint="eastAsia"/>
          <w:vertAlign w:val="subscript"/>
        </w:rPr>
        <w:t>1</w:t>
      </w:r>
      <w:r>
        <w:rPr>
          <w:rFonts w:hint="eastAsia"/>
        </w:rPr>
        <w:t>为</w:t>
      </w:r>
      <w:r>
        <w:rPr>
          <w:rFonts w:hint="eastAsia"/>
        </w:rPr>
        <w:t>3.0V</w:t>
      </w:r>
      <w:r>
        <w:rPr>
          <w:rFonts w:hint="eastAsia"/>
        </w:rPr>
        <w:t>稳压二极管，</w:t>
      </w:r>
      <w:r w:rsidR="00AC1751">
        <w:rPr>
          <w:rFonts w:hint="eastAsia"/>
        </w:rPr>
        <w:t>D</w:t>
      </w:r>
      <w:r w:rsidR="00AC1751">
        <w:rPr>
          <w:rFonts w:hint="eastAsia"/>
          <w:vertAlign w:val="subscript"/>
        </w:rPr>
        <w:t>2</w:t>
      </w:r>
      <w:r>
        <w:rPr>
          <w:rFonts w:hint="eastAsia"/>
        </w:rPr>
        <w:t>、</w:t>
      </w:r>
      <w:r w:rsidR="00AC1751">
        <w:rPr>
          <w:rFonts w:hint="eastAsia"/>
        </w:rPr>
        <w:t>D</w:t>
      </w:r>
      <w:r w:rsidR="00AC1751">
        <w:rPr>
          <w:rFonts w:hint="eastAsia"/>
          <w:vertAlign w:val="subscript"/>
        </w:rPr>
        <w:t>3</w:t>
      </w:r>
      <w:r>
        <w:rPr>
          <w:rFonts w:hint="eastAsia"/>
        </w:rPr>
        <w:t>为锗二极管，压降为</w:t>
      </w:r>
      <w:r>
        <w:rPr>
          <w:rFonts w:hint="eastAsia"/>
        </w:rPr>
        <w:t>0.2V</w:t>
      </w:r>
      <w:r>
        <w:rPr>
          <w:rFonts w:hint="eastAsia"/>
        </w:rPr>
        <w:t>。当输入电压大于</w:t>
      </w:r>
      <w:r>
        <w:rPr>
          <w:rFonts w:hint="eastAsia"/>
        </w:rPr>
        <w:t>3V</w:t>
      </w:r>
      <w:r>
        <w:rPr>
          <w:rFonts w:hint="eastAsia"/>
        </w:rPr>
        <w:t>时，</w:t>
      </w:r>
      <w:r>
        <w:rPr>
          <w:rFonts w:hint="eastAsia"/>
        </w:rPr>
        <w:t>D</w:t>
      </w:r>
      <w:r w:rsidRPr="006A27F3">
        <w:rPr>
          <w:rFonts w:hint="eastAsia"/>
          <w:vertAlign w:val="subscript"/>
        </w:rPr>
        <w:t>2</w:t>
      </w:r>
      <w:r>
        <w:rPr>
          <w:rFonts w:hint="eastAsia"/>
        </w:rPr>
        <w:t>导通，将输出电压稳定至</w:t>
      </w:r>
      <w:r>
        <w:rPr>
          <w:rFonts w:hint="eastAsia"/>
        </w:rPr>
        <w:t>3.2V</w:t>
      </w:r>
      <w:r w:rsidR="00EA4E4E">
        <w:rPr>
          <w:rFonts w:hint="eastAsia"/>
        </w:rPr>
        <w:t>，从而起到保护单片机</w:t>
      </w:r>
      <w:r w:rsidR="00EA4E4E">
        <w:rPr>
          <w:rFonts w:hint="eastAsia"/>
        </w:rPr>
        <w:t>AD</w:t>
      </w:r>
      <w:r w:rsidR="00EA4E4E">
        <w:rPr>
          <w:rFonts w:hint="eastAsia"/>
        </w:rPr>
        <w:t>的作用</w:t>
      </w:r>
      <w:r>
        <w:rPr>
          <w:rFonts w:hint="eastAsia"/>
        </w:rPr>
        <w:t>。</w:t>
      </w:r>
    </w:p>
    <w:p w:rsidR="002878D1" w:rsidRDefault="002878D1" w:rsidP="00417225">
      <w:pPr>
        <w:pStyle w:val="2"/>
        <w:spacing w:before="156" w:after="156"/>
      </w:pPr>
      <w:bookmarkStart w:id="50" w:name="_Toc422819787"/>
      <w:r w:rsidRPr="002878D1">
        <w:rPr>
          <w:rFonts w:hint="eastAsia"/>
        </w:rPr>
        <w:t xml:space="preserve">4.3 </w:t>
      </w:r>
      <w:r w:rsidRPr="002878D1">
        <w:rPr>
          <w:rFonts w:hint="eastAsia"/>
        </w:rPr>
        <w:t>数字电路部分设计</w:t>
      </w:r>
      <w:bookmarkEnd w:id="50"/>
    </w:p>
    <w:p w:rsidR="00140F58" w:rsidRPr="00D11A67" w:rsidRDefault="00217E6D" w:rsidP="00417225">
      <w:pPr>
        <w:ind w:firstLine="480"/>
      </w:pPr>
      <w:r>
        <w:rPr>
          <w:rFonts w:hint="eastAsia"/>
        </w:rPr>
        <w:t>数字电路部分是水分仪电路系统中核心运算</w:t>
      </w:r>
      <w:r w:rsidR="00337BF2">
        <w:rPr>
          <w:rFonts w:hint="eastAsia"/>
        </w:rPr>
        <w:t>及</w:t>
      </w:r>
      <w:r>
        <w:rPr>
          <w:rFonts w:hint="eastAsia"/>
        </w:rPr>
        <w:t>控制处理部分，</w:t>
      </w:r>
      <w:r w:rsidR="00D11A67">
        <w:rPr>
          <w:rFonts w:hint="eastAsia"/>
        </w:rPr>
        <w:t>主要包括</w:t>
      </w:r>
      <w:r w:rsidR="00D11A67">
        <w:rPr>
          <w:rFonts w:hint="eastAsia"/>
        </w:rPr>
        <w:t>STM32</w:t>
      </w:r>
      <w:r w:rsidR="00D11A67">
        <w:rPr>
          <w:rFonts w:hint="eastAsia"/>
        </w:rPr>
        <w:t>微控制器最小系统、同步信号检测与处理电路、串口通信等部分。</w:t>
      </w:r>
    </w:p>
    <w:p w:rsidR="002878D1" w:rsidRPr="002878D1" w:rsidRDefault="002878D1" w:rsidP="00417225">
      <w:pPr>
        <w:pStyle w:val="3"/>
        <w:spacing w:before="156" w:after="156"/>
      </w:pPr>
      <w:bookmarkStart w:id="51" w:name="_Toc422819788"/>
      <w:r w:rsidRPr="002878D1">
        <w:rPr>
          <w:rFonts w:hint="eastAsia"/>
        </w:rPr>
        <w:t>4.3.1 STM32</w:t>
      </w:r>
      <w:r w:rsidRPr="002878D1">
        <w:rPr>
          <w:rFonts w:hint="eastAsia"/>
        </w:rPr>
        <w:t>微控制器</w:t>
      </w:r>
      <w:bookmarkEnd w:id="51"/>
    </w:p>
    <w:p w:rsidR="002878D1" w:rsidRDefault="002878D1" w:rsidP="00417225">
      <w:pPr>
        <w:pStyle w:val="4"/>
      </w:pPr>
      <w:r w:rsidRPr="002878D1">
        <w:rPr>
          <w:rFonts w:hint="eastAsia"/>
        </w:rPr>
        <w:t>4.3.1.1 STM32</w:t>
      </w:r>
      <w:r w:rsidRPr="002878D1">
        <w:rPr>
          <w:rFonts w:hint="eastAsia"/>
        </w:rPr>
        <w:t>简介</w:t>
      </w:r>
    </w:p>
    <w:p w:rsidR="002878D1" w:rsidRDefault="008A1E6C" w:rsidP="00417225">
      <w:pPr>
        <w:ind w:firstLine="480"/>
      </w:pPr>
      <w:r>
        <w:rPr>
          <w:rFonts w:hint="eastAsia"/>
        </w:rPr>
        <w:t>现在更多的工业控制产品需要多功能、易用界面、低功耗以及多任务等，以往的</w:t>
      </w:r>
      <w:r>
        <w:rPr>
          <w:rFonts w:hint="eastAsia"/>
        </w:rPr>
        <w:t>8/16</w:t>
      </w:r>
      <w:r>
        <w:rPr>
          <w:rFonts w:hint="eastAsia"/>
        </w:rPr>
        <w:t>位单片机已不能满足要求，</w:t>
      </w:r>
      <w:r>
        <w:rPr>
          <w:rFonts w:hint="eastAsia"/>
        </w:rPr>
        <w:t>ST</w:t>
      </w:r>
      <w:r>
        <w:rPr>
          <w:rFonts w:hint="eastAsia"/>
        </w:rPr>
        <w:t>（意法半导体）推出了基于</w:t>
      </w:r>
      <w:r>
        <w:rPr>
          <w:rFonts w:hint="eastAsia"/>
        </w:rPr>
        <w:t>ARMv7</w:t>
      </w:r>
      <w:r>
        <w:rPr>
          <w:rFonts w:hint="eastAsia"/>
        </w:rPr>
        <w:t>架构</w:t>
      </w:r>
      <w:r>
        <w:rPr>
          <w:rFonts w:hint="eastAsia"/>
        </w:rPr>
        <w:t>Cortex-M3</w:t>
      </w:r>
      <w:r>
        <w:rPr>
          <w:rFonts w:hint="eastAsia"/>
        </w:rPr>
        <w:t>内核的</w:t>
      </w:r>
      <w:r>
        <w:rPr>
          <w:rFonts w:hint="eastAsia"/>
        </w:rPr>
        <w:t>32</w:t>
      </w:r>
      <w:r>
        <w:rPr>
          <w:rFonts w:hint="eastAsia"/>
        </w:rPr>
        <w:t>位微控制器——</w:t>
      </w:r>
      <w:r>
        <w:rPr>
          <w:rFonts w:hint="eastAsia"/>
        </w:rPr>
        <w:t>STM32</w:t>
      </w:r>
      <w:r>
        <w:rPr>
          <w:rFonts w:hint="eastAsia"/>
        </w:rPr>
        <w:t>。</w:t>
      </w:r>
      <w:r w:rsidR="00A07839">
        <w:rPr>
          <w:rFonts w:hint="eastAsia"/>
        </w:rPr>
        <w:t>在嵌入式领域</w:t>
      </w:r>
      <w:r w:rsidR="00A07839">
        <w:rPr>
          <w:rFonts w:hint="eastAsia"/>
        </w:rPr>
        <w:t>STM32</w:t>
      </w:r>
      <w:r w:rsidR="00A07839">
        <w:rPr>
          <w:rFonts w:hint="eastAsia"/>
        </w:rPr>
        <w:t>芯片介于低端和高端之间，它相对于普通的</w:t>
      </w:r>
      <w:r w:rsidR="00A07839">
        <w:rPr>
          <w:rFonts w:hint="eastAsia"/>
        </w:rPr>
        <w:t>8/16</w:t>
      </w:r>
      <w:r w:rsidR="00A07839">
        <w:rPr>
          <w:rFonts w:hint="eastAsia"/>
        </w:rPr>
        <w:t>位机有更多的片上外设，更先进的内核架构，可以运行</w:t>
      </w:r>
      <w:r w:rsidR="00A07839" w:rsidRPr="00A07839">
        <w:rPr>
          <w:rFonts w:cs="Times New Roman"/>
        </w:rPr>
        <w:t>μ</w:t>
      </w:r>
      <w:r w:rsidR="00A07839">
        <w:rPr>
          <w:rFonts w:hint="eastAsia"/>
        </w:rPr>
        <w:t>c/os</w:t>
      </w:r>
      <w:r w:rsidR="00A07839">
        <w:rPr>
          <w:rFonts w:hint="eastAsia"/>
        </w:rPr>
        <w:t>等实时操作系统，相对于可运行</w:t>
      </w:r>
      <w:r w:rsidR="00A07839">
        <w:rPr>
          <w:rFonts w:hint="eastAsia"/>
        </w:rPr>
        <w:t>Linux</w:t>
      </w:r>
      <w:r w:rsidR="00A07839">
        <w:rPr>
          <w:rFonts w:hint="eastAsia"/>
        </w:rPr>
        <w:t>操作系统的高端</w:t>
      </w:r>
      <w:r w:rsidR="00A07839">
        <w:rPr>
          <w:rFonts w:hint="eastAsia"/>
        </w:rPr>
        <w:t>CPU</w:t>
      </w:r>
      <w:r w:rsidR="00A07839">
        <w:rPr>
          <w:rFonts w:hint="eastAsia"/>
        </w:rPr>
        <w:t>，其成本低，实时性强。</w:t>
      </w:r>
      <w:r w:rsidR="00A07839">
        <w:rPr>
          <w:rFonts w:hint="eastAsia"/>
        </w:rPr>
        <w:t>STM32</w:t>
      </w:r>
      <w:r w:rsidR="00A07839">
        <w:rPr>
          <w:rFonts w:hint="eastAsia"/>
        </w:rPr>
        <w:t>使用库开发的方式，通过调用库里的</w:t>
      </w:r>
      <w:r w:rsidR="00A07839">
        <w:rPr>
          <w:rFonts w:hint="eastAsia"/>
        </w:rPr>
        <w:t>API</w:t>
      </w:r>
      <w:r w:rsidR="00A07839">
        <w:rPr>
          <w:rFonts w:hint="eastAsia"/>
        </w:rPr>
        <w:t>（应用程序接口）就可以迅速搭建一个大型程序，降低了学习的门槛和开发周期。</w:t>
      </w:r>
    </w:p>
    <w:p w:rsidR="002878D1" w:rsidRDefault="0031524F" w:rsidP="008B37E3">
      <w:pPr>
        <w:ind w:firstLine="480"/>
        <w:rPr>
          <w:szCs w:val="24"/>
        </w:rPr>
      </w:pPr>
      <w:r>
        <w:rPr>
          <w:rFonts w:hint="eastAsia"/>
          <w:szCs w:val="24"/>
        </w:rPr>
        <w:t>本课题使用的</w:t>
      </w:r>
      <w:r w:rsidR="00F05615">
        <w:rPr>
          <w:rFonts w:hint="eastAsia"/>
          <w:szCs w:val="24"/>
        </w:rPr>
        <w:t>是</w:t>
      </w:r>
      <w:r>
        <w:rPr>
          <w:rFonts w:hint="eastAsia"/>
          <w:szCs w:val="24"/>
        </w:rPr>
        <w:t>STM32</w:t>
      </w:r>
      <w:r>
        <w:rPr>
          <w:rFonts w:hint="eastAsia"/>
          <w:szCs w:val="24"/>
        </w:rPr>
        <w:t>系列的</w:t>
      </w:r>
      <w:r>
        <w:rPr>
          <w:rFonts w:hint="eastAsia"/>
          <w:szCs w:val="24"/>
        </w:rPr>
        <w:t>STM32</w:t>
      </w:r>
      <w:r w:rsidR="00E2050D">
        <w:rPr>
          <w:rFonts w:hint="eastAsia"/>
          <w:szCs w:val="24"/>
        </w:rPr>
        <w:t>F</w:t>
      </w:r>
      <w:r>
        <w:rPr>
          <w:rFonts w:hint="eastAsia"/>
          <w:szCs w:val="24"/>
        </w:rPr>
        <w:t>103VET6</w:t>
      </w:r>
      <w:r>
        <w:rPr>
          <w:rFonts w:hint="eastAsia"/>
          <w:szCs w:val="24"/>
        </w:rPr>
        <w:t>芯片。</w:t>
      </w:r>
      <w:r w:rsidR="00E2050D">
        <w:rPr>
          <w:rFonts w:hint="eastAsia"/>
          <w:szCs w:val="24"/>
        </w:rPr>
        <w:t>ST</w:t>
      </w:r>
      <w:r w:rsidR="00E2050D">
        <w:rPr>
          <w:rFonts w:hint="eastAsia"/>
          <w:szCs w:val="24"/>
        </w:rPr>
        <w:t>芯片根据容量分为三大类：</w:t>
      </w:r>
      <w:r w:rsidR="00E2050D">
        <w:rPr>
          <w:rFonts w:hint="eastAsia"/>
          <w:szCs w:val="24"/>
        </w:rPr>
        <w:t>LD</w:t>
      </w:r>
      <w:r w:rsidR="00E2050D">
        <w:rPr>
          <w:rFonts w:hint="eastAsia"/>
          <w:szCs w:val="24"/>
        </w:rPr>
        <w:t>（小于</w:t>
      </w:r>
      <w:r w:rsidR="00E2050D">
        <w:rPr>
          <w:rFonts w:hint="eastAsia"/>
          <w:szCs w:val="24"/>
        </w:rPr>
        <w:t>64K</w:t>
      </w:r>
      <w:r w:rsidR="00E2050D">
        <w:rPr>
          <w:rFonts w:hint="eastAsia"/>
          <w:szCs w:val="24"/>
        </w:rPr>
        <w:t>）、</w:t>
      </w:r>
      <w:r w:rsidR="00E2050D">
        <w:rPr>
          <w:rFonts w:hint="eastAsia"/>
          <w:szCs w:val="24"/>
        </w:rPr>
        <w:t>MD</w:t>
      </w:r>
      <w:r w:rsidR="00E2050D">
        <w:rPr>
          <w:rFonts w:hint="eastAsia"/>
          <w:szCs w:val="24"/>
        </w:rPr>
        <w:t>（小于</w:t>
      </w:r>
      <w:r w:rsidR="00E2050D">
        <w:rPr>
          <w:rFonts w:hint="eastAsia"/>
          <w:szCs w:val="24"/>
        </w:rPr>
        <w:t>256K</w:t>
      </w:r>
      <w:r w:rsidR="00E2050D">
        <w:rPr>
          <w:rFonts w:hint="eastAsia"/>
          <w:szCs w:val="24"/>
        </w:rPr>
        <w:t>）、</w:t>
      </w:r>
      <w:r w:rsidR="00E2050D">
        <w:rPr>
          <w:rFonts w:hint="eastAsia"/>
          <w:szCs w:val="24"/>
        </w:rPr>
        <w:t>HD</w:t>
      </w:r>
      <w:r w:rsidR="00E2050D">
        <w:rPr>
          <w:rFonts w:hint="eastAsia"/>
          <w:szCs w:val="24"/>
        </w:rPr>
        <w:t>（大于</w:t>
      </w:r>
      <w:r w:rsidR="00E2050D">
        <w:rPr>
          <w:rFonts w:hint="eastAsia"/>
          <w:szCs w:val="24"/>
        </w:rPr>
        <w:t>256K</w:t>
      </w:r>
      <w:r w:rsidR="00E2050D">
        <w:rPr>
          <w:rFonts w:hint="eastAsia"/>
          <w:szCs w:val="24"/>
        </w:rPr>
        <w:t>），</w:t>
      </w:r>
      <w:r w:rsidR="00D34BFA" w:rsidRPr="005B2A49">
        <w:rPr>
          <w:position w:val="-6"/>
        </w:rPr>
        <w:object w:dxaOrig="1860" w:dyaOrig="279">
          <v:shape id="_x0000_i1262" type="#_x0000_t75" style="width:92.4pt;height:14.95pt" o:ole="">
            <v:imagedata r:id="rId503" o:title=""/>
          </v:shape>
          <o:OLEObject Type="Embed" ProgID="Equation.DSMT4" ShapeID="_x0000_i1262" DrawAspect="Content" ObjectID="_1539198084" r:id="rId504"/>
        </w:object>
      </w:r>
      <w:r w:rsidR="00E2050D">
        <w:rPr>
          <w:rFonts w:hint="eastAsia"/>
          <w:szCs w:val="24"/>
        </w:rPr>
        <w:t>属于第三类。</w:t>
      </w:r>
      <w:r w:rsidR="0029243C">
        <w:rPr>
          <w:rFonts w:hint="eastAsia"/>
          <w:szCs w:val="24"/>
        </w:rPr>
        <w:t>它具有以下特点</w:t>
      </w:r>
      <w:r w:rsidR="003D29B4" w:rsidRPr="003D29B4">
        <w:rPr>
          <w:rFonts w:hint="eastAsia"/>
          <w:szCs w:val="24"/>
          <w:vertAlign w:val="superscript"/>
        </w:rPr>
        <w:t>[47]</w:t>
      </w:r>
      <w:r w:rsidR="0029243C">
        <w:rPr>
          <w:rFonts w:hint="eastAsia"/>
          <w:szCs w:val="24"/>
        </w:rPr>
        <w:t>：</w:t>
      </w:r>
    </w:p>
    <w:p w:rsidR="008B37E3" w:rsidRDefault="0029243C" w:rsidP="00417225">
      <w:pPr>
        <w:ind w:firstLine="480"/>
      </w:pPr>
      <w:r>
        <w:rPr>
          <w:rFonts w:hint="eastAsia"/>
        </w:rPr>
        <w:lastRenderedPageBreak/>
        <w:t>（</w:t>
      </w:r>
      <w:r>
        <w:rPr>
          <w:rFonts w:hint="eastAsia"/>
        </w:rPr>
        <w:t>1</w:t>
      </w:r>
      <w:r>
        <w:rPr>
          <w:rFonts w:hint="eastAsia"/>
        </w:rPr>
        <w:t>）</w:t>
      </w:r>
      <w:r w:rsidRPr="0029243C">
        <w:rPr>
          <w:rFonts w:hint="eastAsia"/>
        </w:rPr>
        <w:t>基于</w:t>
      </w:r>
      <w:r w:rsidR="00DA5035">
        <w:rPr>
          <w:rFonts w:hint="eastAsia"/>
        </w:rPr>
        <w:t>ARM Cortex-M3</w:t>
      </w:r>
      <w:r w:rsidR="00D34BFA">
        <w:rPr>
          <w:rFonts w:hint="eastAsia"/>
        </w:rPr>
        <w:t>内</w:t>
      </w:r>
      <w:r w:rsidRPr="0029243C">
        <w:rPr>
          <w:rFonts w:hint="eastAsia"/>
        </w:rPr>
        <w:t>核的</w:t>
      </w:r>
      <w:r w:rsidRPr="0029243C">
        <w:rPr>
          <w:rFonts w:hint="eastAsia"/>
        </w:rPr>
        <w:t>32</w:t>
      </w:r>
      <w:r w:rsidRPr="0029243C">
        <w:rPr>
          <w:rFonts w:hint="eastAsia"/>
        </w:rPr>
        <w:t>位微控制器</w:t>
      </w:r>
      <w:r>
        <w:rPr>
          <w:rFonts w:hint="eastAsia"/>
        </w:rPr>
        <w:t>，</w:t>
      </w:r>
      <w:r w:rsidRPr="0029243C">
        <w:rPr>
          <w:rFonts w:hint="eastAsia"/>
        </w:rPr>
        <w:t>LQFP</w:t>
      </w:r>
      <w:r>
        <w:rPr>
          <w:rFonts w:hint="eastAsia"/>
        </w:rPr>
        <w:t>-</w:t>
      </w:r>
      <w:r w:rsidRPr="0029243C">
        <w:rPr>
          <w:rFonts w:hint="eastAsia"/>
        </w:rPr>
        <w:t>144</w:t>
      </w:r>
      <w:r w:rsidRPr="0029243C">
        <w:rPr>
          <w:rFonts w:hint="eastAsia"/>
        </w:rPr>
        <w:t>封装</w:t>
      </w:r>
      <w:r>
        <w:rPr>
          <w:rFonts w:hint="eastAsia"/>
        </w:rPr>
        <w:t>。</w:t>
      </w:r>
      <w:r w:rsidR="00902C74" w:rsidRPr="0029243C">
        <w:rPr>
          <w:rFonts w:hint="eastAsia"/>
        </w:rPr>
        <w:t>高达</w:t>
      </w:r>
      <w:r w:rsidR="00902C74" w:rsidRPr="0029243C">
        <w:rPr>
          <w:rFonts w:hint="eastAsia"/>
        </w:rPr>
        <w:t>72M</w:t>
      </w:r>
      <w:r w:rsidR="00902C74" w:rsidRPr="0029243C">
        <w:rPr>
          <w:rFonts w:hint="eastAsia"/>
        </w:rPr>
        <w:t>的</w:t>
      </w:r>
      <w:r w:rsidR="00902C74">
        <w:rPr>
          <w:rFonts w:hint="eastAsia"/>
        </w:rPr>
        <w:t>工作频率，指令运算速度</w:t>
      </w:r>
      <w:r w:rsidR="00902C74" w:rsidRPr="00725A10">
        <w:rPr>
          <w:rFonts w:hint="eastAsia"/>
        </w:rPr>
        <w:t>1.25</w:t>
      </w:r>
      <w:r w:rsidR="00D34BFA" w:rsidRPr="005B2A49">
        <w:rPr>
          <w:position w:val="-6"/>
        </w:rPr>
        <w:object w:dxaOrig="1380" w:dyaOrig="279">
          <v:shape id="_x0000_i1263" type="#_x0000_t75" style="width:70.65pt;height:14.95pt" o:ole="">
            <v:imagedata r:id="rId505" o:title=""/>
          </v:shape>
          <o:OLEObject Type="Embed" ProgID="Equation.DSMT4" ShapeID="_x0000_i1263" DrawAspect="Content" ObjectID="_1539198085" r:id="rId506"/>
        </w:object>
      </w:r>
      <w:r w:rsidR="00902C74">
        <w:rPr>
          <w:rFonts w:hint="eastAsia"/>
        </w:rPr>
        <w:t>，单周期</w:t>
      </w:r>
      <w:r w:rsidR="00F84FBE">
        <w:rPr>
          <w:rFonts w:hint="eastAsia"/>
        </w:rPr>
        <w:t>硬件</w:t>
      </w:r>
      <w:r w:rsidR="00902C74">
        <w:rPr>
          <w:rFonts w:hint="eastAsia"/>
        </w:rPr>
        <w:t>乘法和除法。</w:t>
      </w:r>
    </w:p>
    <w:p w:rsidR="008B37E3" w:rsidRDefault="0029243C" w:rsidP="00417225">
      <w:pPr>
        <w:ind w:firstLine="480"/>
      </w:pPr>
      <w:r>
        <w:rPr>
          <w:rFonts w:hint="eastAsia"/>
        </w:rPr>
        <w:t>（</w:t>
      </w:r>
      <w:r>
        <w:rPr>
          <w:rFonts w:hint="eastAsia"/>
        </w:rPr>
        <w:t>2</w:t>
      </w:r>
      <w:r>
        <w:rPr>
          <w:rFonts w:hint="eastAsia"/>
        </w:rPr>
        <w:t>）</w:t>
      </w:r>
      <w:r>
        <w:rPr>
          <w:rFonts w:hint="eastAsia"/>
        </w:rPr>
        <w:t>256K</w:t>
      </w:r>
      <w:r w:rsidRPr="0029243C">
        <w:rPr>
          <w:rFonts w:hint="eastAsia"/>
        </w:rPr>
        <w:t>片内</w:t>
      </w:r>
      <w:r w:rsidRPr="0029243C">
        <w:rPr>
          <w:rFonts w:hint="eastAsia"/>
        </w:rPr>
        <w:t>FLASH</w:t>
      </w:r>
      <w:r w:rsidR="00B27EDE">
        <w:rPr>
          <w:rFonts w:hint="eastAsia"/>
        </w:rPr>
        <w:t>，</w:t>
      </w:r>
      <w:r w:rsidRPr="0029243C">
        <w:rPr>
          <w:rFonts w:hint="eastAsia"/>
        </w:rPr>
        <w:t>64K</w:t>
      </w:r>
      <w:r w:rsidRPr="0029243C">
        <w:rPr>
          <w:rFonts w:hint="eastAsia"/>
        </w:rPr>
        <w:t>片内</w:t>
      </w:r>
      <w:r w:rsidR="00B27EDE">
        <w:rPr>
          <w:rFonts w:hint="eastAsia"/>
        </w:rPr>
        <w:t>S</w:t>
      </w:r>
      <w:r w:rsidRPr="0029243C">
        <w:rPr>
          <w:rFonts w:hint="eastAsia"/>
        </w:rPr>
        <w:t>RAM</w:t>
      </w:r>
      <w:r>
        <w:rPr>
          <w:rFonts w:hint="eastAsia"/>
        </w:rPr>
        <w:t>，</w:t>
      </w:r>
      <w:r w:rsidRPr="0029243C">
        <w:rPr>
          <w:rFonts w:hint="eastAsia"/>
        </w:rPr>
        <w:t>片内</w:t>
      </w:r>
      <w:r w:rsidRPr="0029243C">
        <w:rPr>
          <w:rFonts w:hint="eastAsia"/>
        </w:rPr>
        <w:t>FLASH</w:t>
      </w:r>
      <w:r w:rsidRPr="0029243C">
        <w:rPr>
          <w:rFonts w:hint="eastAsia"/>
        </w:rPr>
        <w:t>支持在线编程</w:t>
      </w:r>
      <w:r w:rsidRPr="0029243C">
        <w:rPr>
          <w:rFonts w:hint="eastAsia"/>
        </w:rPr>
        <w:t>(IAP)</w:t>
      </w:r>
      <w:r>
        <w:rPr>
          <w:rFonts w:hint="eastAsia"/>
        </w:rPr>
        <w:t>。</w:t>
      </w:r>
    </w:p>
    <w:p w:rsidR="00E72EA0" w:rsidRDefault="00842E47" w:rsidP="00417225">
      <w:pPr>
        <w:ind w:firstLine="480"/>
      </w:pPr>
      <w:r>
        <w:rPr>
          <w:rFonts w:hint="eastAsia"/>
        </w:rPr>
        <w:t>（</w:t>
      </w:r>
      <w:r w:rsidR="0029243C">
        <w:rPr>
          <w:rFonts w:hint="eastAsia"/>
        </w:rPr>
        <w:t>3</w:t>
      </w:r>
      <w:r>
        <w:rPr>
          <w:rFonts w:hint="eastAsia"/>
        </w:rPr>
        <w:t>）</w:t>
      </w:r>
      <w:r>
        <w:rPr>
          <w:rFonts w:hint="eastAsia"/>
        </w:rPr>
        <w:t xml:space="preserve"> </w:t>
      </w:r>
      <w:r w:rsidR="002A11E2" w:rsidRPr="002A11E2">
        <w:rPr>
          <w:rFonts w:hint="eastAsia"/>
        </w:rPr>
        <w:t>支持</w:t>
      </w:r>
      <w:r w:rsidR="002A11E2">
        <w:rPr>
          <w:rFonts w:hint="eastAsia"/>
        </w:rPr>
        <w:t>四种时钟源，高速外部时钟</w:t>
      </w:r>
      <w:r w:rsidR="002A11E2">
        <w:rPr>
          <w:rFonts w:hint="eastAsia"/>
        </w:rPr>
        <w:t>HSE</w:t>
      </w:r>
      <w:r w:rsidR="002A11E2">
        <w:rPr>
          <w:rFonts w:hint="eastAsia"/>
        </w:rPr>
        <w:t>（</w:t>
      </w:r>
      <w:r w:rsidR="002A11E2">
        <w:rPr>
          <w:rFonts w:hint="eastAsia"/>
        </w:rPr>
        <w:t>4~16MHz</w:t>
      </w:r>
      <w:r w:rsidR="002A11E2">
        <w:rPr>
          <w:rFonts w:hint="eastAsia"/>
        </w:rPr>
        <w:t>）、高速内部时钟</w:t>
      </w:r>
      <w:r w:rsidR="002A11E2">
        <w:rPr>
          <w:rFonts w:hint="eastAsia"/>
        </w:rPr>
        <w:t>HSI</w:t>
      </w:r>
      <w:r w:rsidR="002A11E2">
        <w:rPr>
          <w:rFonts w:hint="eastAsia"/>
        </w:rPr>
        <w:t>（</w:t>
      </w:r>
      <w:r w:rsidR="002A11E2">
        <w:rPr>
          <w:rFonts w:hint="eastAsia"/>
        </w:rPr>
        <w:t>8MHz</w:t>
      </w:r>
      <w:r w:rsidR="002A11E2">
        <w:rPr>
          <w:rFonts w:hint="eastAsia"/>
        </w:rPr>
        <w:t>）</w:t>
      </w:r>
      <w:r w:rsidR="004D3B53">
        <w:rPr>
          <w:rFonts w:hint="eastAsia"/>
        </w:rPr>
        <w:t>、低速外部时钟</w:t>
      </w:r>
      <w:r w:rsidR="004D3B53">
        <w:rPr>
          <w:rFonts w:hint="eastAsia"/>
        </w:rPr>
        <w:t>LSE</w:t>
      </w:r>
      <w:r w:rsidR="004D3B53">
        <w:rPr>
          <w:rFonts w:hint="eastAsia"/>
        </w:rPr>
        <w:t>（</w:t>
      </w:r>
      <w:r w:rsidR="004D3B53">
        <w:rPr>
          <w:rFonts w:hint="eastAsia"/>
        </w:rPr>
        <w:t>32KHz</w:t>
      </w:r>
      <w:r w:rsidR="004D3B53">
        <w:rPr>
          <w:rFonts w:hint="eastAsia"/>
        </w:rPr>
        <w:t>）、低速内部时钟</w:t>
      </w:r>
      <w:r w:rsidR="004D3B53">
        <w:rPr>
          <w:rFonts w:hint="eastAsia"/>
        </w:rPr>
        <w:t>LSI</w:t>
      </w:r>
      <w:r w:rsidR="004D3B53">
        <w:rPr>
          <w:rFonts w:hint="eastAsia"/>
        </w:rPr>
        <w:t>（</w:t>
      </w:r>
      <w:r w:rsidR="004D3B53">
        <w:rPr>
          <w:rFonts w:hint="eastAsia"/>
        </w:rPr>
        <w:t>40KHz</w:t>
      </w:r>
      <w:r w:rsidR="004D3B53">
        <w:rPr>
          <w:rFonts w:hint="eastAsia"/>
        </w:rPr>
        <w:t>）。</w:t>
      </w:r>
    </w:p>
    <w:p w:rsidR="00834260" w:rsidRPr="00834260" w:rsidRDefault="00834260" w:rsidP="00295ECB">
      <w:pPr>
        <w:ind w:firstLine="480"/>
        <w:rPr>
          <w:szCs w:val="24"/>
        </w:rPr>
      </w:pPr>
      <w:r>
        <w:rPr>
          <w:rFonts w:hint="eastAsia"/>
          <w:szCs w:val="24"/>
        </w:rPr>
        <w:t>（</w:t>
      </w:r>
      <w:r w:rsidR="008C6A66">
        <w:rPr>
          <w:rFonts w:hint="eastAsia"/>
          <w:szCs w:val="24"/>
        </w:rPr>
        <w:t>4</w:t>
      </w:r>
      <w:r>
        <w:rPr>
          <w:rFonts w:hint="eastAsia"/>
          <w:szCs w:val="24"/>
        </w:rPr>
        <w:t>）</w:t>
      </w:r>
      <w:r w:rsidR="00723C41">
        <w:rPr>
          <w:rFonts w:hint="eastAsia"/>
          <w:szCs w:val="24"/>
        </w:rPr>
        <w:t>3</w:t>
      </w:r>
      <w:r w:rsidR="00723C41">
        <w:rPr>
          <w:rFonts w:hint="eastAsia"/>
          <w:szCs w:val="24"/>
        </w:rPr>
        <w:t>个</w:t>
      </w:r>
      <w:r w:rsidR="00723C41">
        <w:rPr>
          <w:rFonts w:hint="eastAsia"/>
          <w:szCs w:val="24"/>
        </w:rPr>
        <w:t>12</w:t>
      </w:r>
      <w:r w:rsidR="008B3BBC">
        <w:rPr>
          <w:rFonts w:hint="eastAsia"/>
          <w:szCs w:val="24"/>
        </w:rPr>
        <w:t>位</w:t>
      </w:r>
      <w:r w:rsidR="00723C41">
        <w:rPr>
          <w:rFonts w:hint="eastAsia"/>
          <w:szCs w:val="24"/>
        </w:rPr>
        <w:t>模数转换器</w:t>
      </w:r>
      <w:r w:rsidR="00723C41">
        <w:rPr>
          <w:rFonts w:hint="eastAsia"/>
          <w:szCs w:val="24"/>
        </w:rPr>
        <w:t>ADC</w:t>
      </w:r>
      <w:r w:rsidR="00723C41">
        <w:rPr>
          <w:rFonts w:hint="eastAsia"/>
          <w:szCs w:val="24"/>
        </w:rPr>
        <w:t>，</w:t>
      </w:r>
      <w:r w:rsidR="00723C41" w:rsidRPr="00A07839">
        <w:rPr>
          <w:rFonts w:cs="Times New Roman"/>
          <w:szCs w:val="24"/>
        </w:rPr>
        <w:t>μ</w:t>
      </w:r>
      <w:r w:rsidR="00723C41">
        <w:rPr>
          <w:rFonts w:cs="Times New Roman" w:hint="eastAsia"/>
          <w:szCs w:val="24"/>
        </w:rPr>
        <w:t>s</w:t>
      </w:r>
      <w:r w:rsidR="00723C41">
        <w:rPr>
          <w:rFonts w:cs="Times New Roman" w:hint="eastAsia"/>
          <w:szCs w:val="24"/>
        </w:rPr>
        <w:t>级转换时间，多达</w:t>
      </w:r>
      <w:r w:rsidR="00723C41">
        <w:rPr>
          <w:rFonts w:cs="Times New Roman" w:hint="eastAsia"/>
          <w:szCs w:val="24"/>
        </w:rPr>
        <w:t>21</w:t>
      </w:r>
      <w:r w:rsidR="00723C41">
        <w:rPr>
          <w:rFonts w:cs="Times New Roman" w:hint="eastAsia"/>
          <w:szCs w:val="24"/>
        </w:rPr>
        <w:t>个输入通道。有一个片内温度传感器。</w:t>
      </w:r>
    </w:p>
    <w:p w:rsidR="00E72EA0" w:rsidRDefault="00834260" w:rsidP="00295ECB">
      <w:pPr>
        <w:ind w:firstLine="480"/>
        <w:rPr>
          <w:szCs w:val="24"/>
        </w:rPr>
      </w:pPr>
      <w:r>
        <w:rPr>
          <w:rFonts w:hint="eastAsia"/>
          <w:szCs w:val="24"/>
        </w:rPr>
        <w:t>（</w:t>
      </w:r>
      <w:r w:rsidR="008C6A66">
        <w:rPr>
          <w:rFonts w:hint="eastAsia"/>
          <w:szCs w:val="24"/>
        </w:rPr>
        <w:t>5</w:t>
      </w:r>
      <w:r>
        <w:rPr>
          <w:rFonts w:hint="eastAsia"/>
          <w:szCs w:val="24"/>
        </w:rPr>
        <w:t>）</w:t>
      </w:r>
      <w:r w:rsidR="00723C41">
        <w:rPr>
          <w:rFonts w:hint="eastAsia"/>
          <w:szCs w:val="24"/>
        </w:rPr>
        <w:t>具有</w:t>
      </w:r>
      <w:r w:rsidR="00723C41">
        <w:rPr>
          <w:rFonts w:hint="eastAsia"/>
          <w:szCs w:val="24"/>
        </w:rPr>
        <w:t>12</w:t>
      </w:r>
      <w:r w:rsidR="00723C41">
        <w:rPr>
          <w:rFonts w:hint="eastAsia"/>
          <w:szCs w:val="24"/>
        </w:rPr>
        <w:t>通道</w:t>
      </w:r>
      <w:r w:rsidR="00723C41">
        <w:rPr>
          <w:rFonts w:hint="eastAsia"/>
          <w:szCs w:val="24"/>
        </w:rPr>
        <w:t>DMA</w:t>
      </w:r>
      <w:r w:rsidR="00723C41">
        <w:rPr>
          <w:rFonts w:hint="eastAsia"/>
          <w:szCs w:val="24"/>
        </w:rPr>
        <w:t>控制器，支持定时器、</w:t>
      </w:r>
      <w:r w:rsidR="00723C41">
        <w:rPr>
          <w:rFonts w:hint="eastAsia"/>
          <w:szCs w:val="24"/>
        </w:rPr>
        <w:t>ADC</w:t>
      </w:r>
      <w:r w:rsidR="00723C41">
        <w:rPr>
          <w:rFonts w:hint="eastAsia"/>
          <w:szCs w:val="24"/>
        </w:rPr>
        <w:t>、</w:t>
      </w:r>
      <w:r w:rsidR="00723C41">
        <w:rPr>
          <w:rFonts w:hint="eastAsia"/>
          <w:szCs w:val="24"/>
        </w:rPr>
        <w:t>DAC</w:t>
      </w:r>
      <w:r w:rsidR="00723C41">
        <w:rPr>
          <w:rFonts w:hint="eastAsia"/>
          <w:szCs w:val="24"/>
        </w:rPr>
        <w:t>、</w:t>
      </w:r>
      <w:r w:rsidR="00723C41">
        <w:rPr>
          <w:rFonts w:hint="eastAsia"/>
          <w:szCs w:val="24"/>
        </w:rPr>
        <w:t>SDIO</w:t>
      </w:r>
      <w:r w:rsidR="00723C41">
        <w:rPr>
          <w:rFonts w:hint="eastAsia"/>
          <w:szCs w:val="24"/>
        </w:rPr>
        <w:t>、</w:t>
      </w:r>
      <w:r w:rsidR="00723C41">
        <w:rPr>
          <w:rFonts w:hint="eastAsia"/>
          <w:szCs w:val="24"/>
        </w:rPr>
        <w:t>I</w:t>
      </w:r>
      <w:r w:rsidR="00723C41" w:rsidRPr="00723C41">
        <w:rPr>
          <w:rFonts w:hint="eastAsia"/>
          <w:szCs w:val="24"/>
          <w:vertAlign w:val="superscript"/>
        </w:rPr>
        <w:t>2</w:t>
      </w:r>
      <w:r w:rsidR="00723C41">
        <w:rPr>
          <w:rFonts w:hint="eastAsia"/>
          <w:szCs w:val="24"/>
        </w:rPr>
        <w:t>C</w:t>
      </w:r>
      <w:r w:rsidR="00723C41">
        <w:rPr>
          <w:rFonts w:hint="eastAsia"/>
          <w:szCs w:val="24"/>
        </w:rPr>
        <w:t>、</w:t>
      </w:r>
      <w:r w:rsidR="00723C41">
        <w:rPr>
          <w:rFonts w:hint="eastAsia"/>
          <w:szCs w:val="24"/>
        </w:rPr>
        <w:t>SPI</w:t>
      </w:r>
      <w:r w:rsidR="00723C41">
        <w:rPr>
          <w:rFonts w:hint="eastAsia"/>
          <w:szCs w:val="24"/>
        </w:rPr>
        <w:t>、</w:t>
      </w:r>
      <w:r w:rsidR="00723C41">
        <w:rPr>
          <w:rFonts w:hint="eastAsia"/>
          <w:szCs w:val="24"/>
        </w:rPr>
        <w:t>USART</w:t>
      </w:r>
      <w:r w:rsidR="00723C41">
        <w:rPr>
          <w:rFonts w:hint="eastAsia"/>
          <w:szCs w:val="24"/>
        </w:rPr>
        <w:t>等外设。</w:t>
      </w:r>
    </w:p>
    <w:p w:rsidR="00834260" w:rsidRDefault="00723C41" w:rsidP="000E4FBA">
      <w:pPr>
        <w:ind w:firstLine="480"/>
        <w:rPr>
          <w:szCs w:val="24"/>
        </w:rPr>
      </w:pPr>
      <w:r>
        <w:rPr>
          <w:rFonts w:hint="eastAsia"/>
          <w:szCs w:val="24"/>
        </w:rPr>
        <w:t>（</w:t>
      </w:r>
      <w:r w:rsidR="008C6A66">
        <w:rPr>
          <w:rFonts w:hint="eastAsia"/>
          <w:szCs w:val="24"/>
        </w:rPr>
        <w:t>6</w:t>
      </w:r>
      <w:r>
        <w:rPr>
          <w:rFonts w:hint="eastAsia"/>
          <w:szCs w:val="24"/>
        </w:rPr>
        <w:t>）</w:t>
      </w:r>
      <w:r w:rsidR="00430F11">
        <w:rPr>
          <w:rFonts w:hint="eastAsia"/>
          <w:szCs w:val="24"/>
        </w:rPr>
        <w:t>多达</w:t>
      </w:r>
      <w:r w:rsidR="00430F11">
        <w:rPr>
          <w:rFonts w:hint="eastAsia"/>
          <w:szCs w:val="24"/>
        </w:rPr>
        <w:t>112</w:t>
      </w:r>
      <w:r w:rsidR="00430F11">
        <w:rPr>
          <w:rFonts w:hint="eastAsia"/>
          <w:szCs w:val="24"/>
        </w:rPr>
        <w:t>个快速</w:t>
      </w:r>
      <w:r w:rsidR="00A36702" w:rsidRPr="005B2A49">
        <w:rPr>
          <w:position w:val="-6"/>
        </w:rPr>
        <w:object w:dxaOrig="400" w:dyaOrig="279">
          <v:shape id="_x0000_i1264" type="#_x0000_t75" style="width:20.4pt;height:14.95pt" o:ole="">
            <v:imagedata r:id="rId507" o:title=""/>
          </v:shape>
          <o:OLEObject Type="Embed" ProgID="Equation.DSMT4" ShapeID="_x0000_i1264" DrawAspect="Content" ObjectID="_1539198086" r:id="rId508"/>
        </w:object>
      </w:r>
      <w:r w:rsidR="00430F11">
        <w:rPr>
          <w:rFonts w:hint="eastAsia"/>
          <w:szCs w:val="24"/>
        </w:rPr>
        <w:t>口</w:t>
      </w:r>
      <w:r w:rsidR="000E4FBA">
        <w:rPr>
          <w:rFonts w:hint="eastAsia"/>
          <w:szCs w:val="24"/>
        </w:rPr>
        <w:t>，所有的</w:t>
      </w:r>
      <w:r w:rsidR="00A36702" w:rsidRPr="005B2A49">
        <w:rPr>
          <w:position w:val="-6"/>
        </w:rPr>
        <w:object w:dxaOrig="400" w:dyaOrig="279">
          <v:shape id="_x0000_i1265" type="#_x0000_t75" style="width:20.4pt;height:14.95pt" o:ole="">
            <v:imagedata r:id="rId509" o:title=""/>
          </v:shape>
          <o:OLEObject Type="Embed" ProgID="Equation.DSMT4" ShapeID="_x0000_i1265" DrawAspect="Content" ObjectID="_1539198087" r:id="rId510"/>
        </w:object>
      </w:r>
      <w:r w:rsidR="000E4FBA">
        <w:rPr>
          <w:rFonts w:hint="eastAsia"/>
          <w:szCs w:val="24"/>
        </w:rPr>
        <w:t>可以映像到</w:t>
      </w:r>
      <w:r w:rsidR="000E4FBA">
        <w:rPr>
          <w:rFonts w:hint="eastAsia"/>
          <w:szCs w:val="24"/>
        </w:rPr>
        <w:t>16</w:t>
      </w:r>
      <w:r w:rsidR="000E4FBA">
        <w:rPr>
          <w:rFonts w:hint="eastAsia"/>
          <w:szCs w:val="24"/>
        </w:rPr>
        <w:t>个外部中断，支持多种输入和输出模式。</w:t>
      </w:r>
    </w:p>
    <w:p w:rsidR="000E4FBA" w:rsidRDefault="000E4FBA" w:rsidP="000E4FBA">
      <w:pPr>
        <w:ind w:firstLine="480"/>
        <w:rPr>
          <w:szCs w:val="24"/>
        </w:rPr>
      </w:pPr>
      <w:r>
        <w:rPr>
          <w:rFonts w:hint="eastAsia"/>
          <w:szCs w:val="24"/>
        </w:rPr>
        <w:t>（</w:t>
      </w:r>
      <w:r w:rsidR="008C6A66">
        <w:rPr>
          <w:rFonts w:hint="eastAsia"/>
          <w:szCs w:val="24"/>
        </w:rPr>
        <w:t>7</w:t>
      </w:r>
      <w:r>
        <w:rPr>
          <w:rFonts w:hint="eastAsia"/>
          <w:szCs w:val="24"/>
        </w:rPr>
        <w:t>）</w:t>
      </w:r>
      <w:r w:rsidR="009F5F20">
        <w:rPr>
          <w:rFonts w:hint="eastAsia"/>
          <w:szCs w:val="24"/>
        </w:rPr>
        <w:t>共有</w:t>
      </w:r>
      <w:r w:rsidR="009F5F20">
        <w:rPr>
          <w:rFonts w:hint="eastAsia"/>
          <w:szCs w:val="24"/>
        </w:rPr>
        <w:t>8</w:t>
      </w:r>
      <w:r w:rsidR="009F5F20">
        <w:rPr>
          <w:rFonts w:hint="eastAsia"/>
          <w:szCs w:val="24"/>
        </w:rPr>
        <w:t>个</w:t>
      </w:r>
      <w:r w:rsidR="009F5F20">
        <w:rPr>
          <w:rFonts w:hint="eastAsia"/>
          <w:szCs w:val="24"/>
        </w:rPr>
        <w:t>16</w:t>
      </w:r>
      <w:r w:rsidR="009F5F20">
        <w:rPr>
          <w:rFonts w:hint="eastAsia"/>
          <w:szCs w:val="24"/>
        </w:rPr>
        <w:t>位定时器，其中有</w:t>
      </w:r>
      <w:r w:rsidR="009F5F20">
        <w:rPr>
          <w:rFonts w:hint="eastAsia"/>
          <w:szCs w:val="24"/>
        </w:rPr>
        <w:t>2</w:t>
      </w:r>
      <w:r w:rsidR="009F5F20">
        <w:rPr>
          <w:rFonts w:hint="eastAsia"/>
          <w:szCs w:val="24"/>
        </w:rPr>
        <w:t>个基本定时器</w:t>
      </w:r>
      <w:r w:rsidR="00D05088">
        <w:rPr>
          <w:rFonts w:hint="eastAsia"/>
          <w:szCs w:val="24"/>
        </w:rPr>
        <w:t>。</w:t>
      </w:r>
      <w:r w:rsidR="009F5F20">
        <w:rPr>
          <w:rFonts w:hint="eastAsia"/>
          <w:szCs w:val="24"/>
        </w:rPr>
        <w:t>4</w:t>
      </w:r>
      <w:r w:rsidR="009F5F20">
        <w:rPr>
          <w:rFonts w:hint="eastAsia"/>
          <w:szCs w:val="24"/>
        </w:rPr>
        <w:t>个通用定时器，除基本定时</w:t>
      </w:r>
      <w:r w:rsidR="00075A29">
        <w:rPr>
          <w:rFonts w:hint="eastAsia"/>
          <w:szCs w:val="24"/>
        </w:rPr>
        <w:t>功能</w:t>
      </w:r>
      <w:r w:rsidR="00D05088">
        <w:rPr>
          <w:rFonts w:hint="eastAsia"/>
          <w:szCs w:val="24"/>
        </w:rPr>
        <w:t>外</w:t>
      </w:r>
      <w:r w:rsidR="009F5F20">
        <w:rPr>
          <w:rFonts w:hint="eastAsia"/>
          <w:szCs w:val="24"/>
        </w:rPr>
        <w:t>，还具有频率测量、</w:t>
      </w:r>
      <w:r w:rsidR="009F5F20">
        <w:rPr>
          <w:rFonts w:hint="eastAsia"/>
          <w:szCs w:val="24"/>
        </w:rPr>
        <w:t>PWM</w:t>
      </w:r>
      <w:r w:rsidR="009F5F20">
        <w:rPr>
          <w:rFonts w:hint="eastAsia"/>
          <w:szCs w:val="24"/>
        </w:rPr>
        <w:t>输出和编码器接口。</w:t>
      </w:r>
      <w:r w:rsidR="009F5F20">
        <w:rPr>
          <w:rFonts w:hint="eastAsia"/>
          <w:szCs w:val="24"/>
        </w:rPr>
        <w:t>2</w:t>
      </w:r>
      <w:r w:rsidR="009F5F20">
        <w:rPr>
          <w:rFonts w:hint="eastAsia"/>
          <w:szCs w:val="24"/>
        </w:rPr>
        <w:t>个高级定时器，除具有通用定时器的功能，还有三相</w:t>
      </w:r>
      <w:r w:rsidR="009F5F20">
        <w:rPr>
          <w:rFonts w:hint="eastAsia"/>
          <w:szCs w:val="24"/>
        </w:rPr>
        <w:t>6</w:t>
      </w:r>
      <w:r w:rsidR="009F5F20">
        <w:rPr>
          <w:rFonts w:hint="eastAsia"/>
          <w:szCs w:val="24"/>
        </w:rPr>
        <w:t>步电机接口、刹车功能和死区控制等，适合于电机的控制。</w:t>
      </w:r>
    </w:p>
    <w:p w:rsidR="00735909" w:rsidRDefault="009F5F20" w:rsidP="008C6A66">
      <w:pPr>
        <w:ind w:firstLine="480"/>
        <w:rPr>
          <w:szCs w:val="24"/>
        </w:rPr>
      </w:pPr>
      <w:r>
        <w:rPr>
          <w:rFonts w:hint="eastAsia"/>
          <w:szCs w:val="24"/>
        </w:rPr>
        <w:t>（</w:t>
      </w:r>
      <w:r w:rsidR="008C6A66">
        <w:rPr>
          <w:rFonts w:hint="eastAsia"/>
          <w:szCs w:val="24"/>
        </w:rPr>
        <w:t>8</w:t>
      </w:r>
      <w:r>
        <w:rPr>
          <w:rFonts w:hint="eastAsia"/>
          <w:szCs w:val="24"/>
        </w:rPr>
        <w:t>）</w:t>
      </w:r>
      <w:r w:rsidR="004E7AA2">
        <w:rPr>
          <w:rFonts w:hint="eastAsia"/>
          <w:szCs w:val="24"/>
        </w:rPr>
        <w:t>多达</w:t>
      </w:r>
      <w:r w:rsidR="004E7AA2">
        <w:rPr>
          <w:rFonts w:hint="eastAsia"/>
          <w:szCs w:val="24"/>
        </w:rPr>
        <w:t>13</w:t>
      </w:r>
      <w:r w:rsidR="004E7AA2">
        <w:rPr>
          <w:rFonts w:hint="eastAsia"/>
          <w:szCs w:val="24"/>
        </w:rPr>
        <w:t>个通信接口，包括</w:t>
      </w:r>
      <w:r w:rsidR="004E7AA2">
        <w:rPr>
          <w:rFonts w:hint="eastAsia"/>
          <w:szCs w:val="24"/>
        </w:rPr>
        <w:t>2</w:t>
      </w:r>
      <w:r w:rsidR="004E7AA2">
        <w:rPr>
          <w:rFonts w:hint="eastAsia"/>
          <w:szCs w:val="24"/>
        </w:rPr>
        <w:t>个</w:t>
      </w:r>
      <w:r w:rsidR="004E7AA2">
        <w:rPr>
          <w:rFonts w:hint="eastAsia"/>
          <w:szCs w:val="24"/>
        </w:rPr>
        <w:t>I</w:t>
      </w:r>
      <w:r w:rsidR="004E7AA2" w:rsidRPr="004E7AA2">
        <w:rPr>
          <w:rFonts w:hint="eastAsia"/>
          <w:szCs w:val="24"/>
          <w:vertAlign w:val="superscript"/>
        </w:rPr>
        <w:t>2</w:t>
      </w:r>
      <w:r w:rsidR="004E7AA2">
        <w:rPr>
          <w:rFonts w:hint="eastAsia"/>
          <w:szCs w:val="24"/>
        </w:rPr>
        <w:t>C</w:t>
      </w:r>
      <w:r w:rsidR="004E7AA2">
        <w:rPr>
          <w:rFonts w:hint="eastAsia"/>
          <w:szCs w:val="24"/>
        </w:rPr>
        <w:t>接口，</w:t>
      </w:r>
      <w:r w:rsidR="004E7AA2">
        <w:rPr>
          <w:rFonts w:hint="eastAsia"/>
          <w:szCs w:val="24"/>
        </w:rPr>
        <w:t>5</w:t>
      </w:r>
      <w:r w:rsidR="004E7AA2">
        <w:rPr>
          <w:rFonts w:hint="eastAsia"/>
          <w:szCs w:val="24"/>
        </w:rPr>
        <w:t>个</w:t>
      </w:r>
      <w:r w:rsidR="00593591" w:rsidRPr="005B2A49">
        <w:rPr>
          <w:position w:val="-6"/>
        </w:rPr>
        <w:object w:dxaOrig="859" w:dyaOrig="279">
          <v:shape id="_x0000_i1266" type="#_x0000_t75" style="width:42.8pt;height:14.95pt" o:ole="">
            <v:imagedata r:id="rId511" o:title=""/>
          </v:shape>
          <o:OLEObject Type="Embed" ProgID="Equation.DSMT4" ShapeID="_x0000_i1266" DrawAspect="Content" ObjectID="_1539198088" r:id="rId512"/>
        </w:object>
      </w:r>
      <w:r w:rsidR="004E7AA2">
        <w:rPr>
          <w:rFonts w:hint="eastAsia"/>
          <w:szCs w:val="24"/>
        </w:rPr>
        <w:t>接口，</w:t>
      </w:r>
      <w:r w:rsidR="004E7AA2">
        <w:rPr>
          <w:rFonts w:hint="eastAsia"/>
          <w:szCs w:val="24"/>
        </w:rPr>
        <w:t>3</w:t>
      </w:r>
      <w:r w:rsidR="004E7AA2">
        <w:rPr>
          <w:rFonts w:hint="eastAsia"/>
          <w:szCs w:val="24"/>
        </w:rPr>
        <w:t>个</w:t>
      </w:r>
      <w:r w:rsidR="00593591" w:rsidRPr="005B2A49">
        <w:rPr>
          <w:position w:val="-6"/>
        </w:rPr>
        <w:object w:dxaOrig="420" w:dyaOrig="279">
          <v:shape id="_x0000_i1267" type="#_x0000_t75" style="width:20.4pt;height:14.95pt" o:ole="">
            <v:imagedata r:id="rId513" o:title=""/>
          </v:shape>
          <o:OLEObject Type="Embed" ProgID="Equation.DSMT4" ShapeID="_x0000_i1267" DrawAspect="Content" ObjectID="_1539198089" r:id="rId514"/>
        </w:object>
      </w:r>
      <w:r w:rsidR="004E7AA2">
        <w:rPr>
          <w:rFonts w:hint="eastAsia"/>
          <w:szCs w:val="24"/>
        </w:rPr>
        <w:t>接口，</w:t>
      </w:r>
      <w:r w:rsidR="004E7AA2">
        <w:rPr>
          <w:rFonts w:hint="eastAsia"/>
          <w:szCs w:val="24"/>
        </w:rPr>
        <w:t>CAN</w:t>
      </w:r>
      <w:r w:rsidR="004E7AA2">
        <w:rPr>
          <w:rFonts w:hint="eastAsia"/>
          <w:szCs w:val="24"/>
        </w:rPr>
        <w:t>接口，</w:t>
      </w:r>
      <w:r w:rsidR="004E7AA2">
        <w:rPr>
          <w:rFonts w:hint="eastAsia"/>
          <w:szCs w:val="24"/>
        </w:rPr>
        <w:t>USB2.0</w:t>
      </w:r>
      <w:r w:rsidR="004E7AA2">
        <w:rPr>
          <w:rFonts w:hint="eastAsia"/>
          <w:szCs w:val="24"/>
        </w:rPr>
        <w:t>全速接口、</w:t>
      </w:r>
      <w:r w:rsidR="004E7AA2">
        <w:rPr>
          <w:rFonts w:hint="eastAsia"/>
          <w:szCs w:val="24"/>
        </w:rPr>
        <w:t>SDIO</w:t>
      </w:r>
      <w:r w:rsidR="004E7AA2">
        <w:rPr>
          <w:rFonts w:hint="eastAsia"/>
          <w:szCs w:val="24"/>
        </w:rPr>
        <w:t>接口。</w:t>
      </w:r>
    </w:p>
    <w:p w:rsidR="008C6A66" w:rsidRDefault="008C6A66" w:rsidP="008C6A66">
      <w:pPr>
        <w:ind w:firstLine="480"/>
        <w:rPr>
          <w:szCs w:val="24"/>
        </w:rPr>
      </w:pPr>
      <w:r>
        <w:rPr>
          <w:rFonts w:hint="eastAsia"/>
          <w:szCs w:val="24"/>
        </w:rPr>
        <w:t>（</w:t>
      </w:r>
      <w:r>
        <w:rPr>
          <w:rFonts w:hint="eastAsia"/>
          <w:szCs w:val="24"/>
        </w:rPr>
        <w:t>9</w:t>
      </w:r>
      <w:r>
        <w:rPr>
          <w:rFonts w:hint="eastAsia"/>
          <w:szCs w:val="24"/>
        </w:rPr>
        <w:t>）</w:t>
      </w:r>
      <w:r>
        <w:rPr>
          <w:rFonts w:hint="eastAsia"/>
          <w:szCs w:val="24"/>
        </w:rPr>
        <w:t>2.0~3.6V</w:t>
      </w:r>
      <w:r>
        <w:rPr>
          <w:rFonts w:hint="eastAsia"/>
          <w:szCs w:val="24"/>
        </w:rPr>
        <w:t>电压供电。</w:t>
      </w:r>
      <w:r w:rsidRPr="00834260">
        <w:rPr>
          <w:rFonts w:hint="eastAsia"/>
          <w:szCs w:val="24"/>
        </w:rPr>
        <w:t>3</w:t>
      </w:r>
      <w:r w:rsidRPr="00834260">
        <w:rPr>
          <w:rFonts w:hint="eastAsia"/>
          <w:szCs w:val="24"/>
        </w:rPr>
        <w:t>种低功耗模式：休眠</w:t>
      </w:r>
      <w:r w:rsidR="00C96F78">
        <w:rPr>
          <w:rFonts w:hint="eastAsia"/>
          <w:szCs w:val="24"/>
        </w:rPr>
        <w:t>、</w:t>
      </w:r>
      <w:r w:rsidRPr="00834260">
        <w:rPr>
          <w:rFonts w:hint="eastAsia"/>
          <w:szCs w:val="24"/>
        </w:rPr>
        <w:t>停止</w:t>
      </w:r>
      <w:r w:rsidR="00C96F78">
        <w:rPr>
          <w:rFonts w:hint="eastAsia"/>
          <w:szCs w:val="24"/>
        </w:rPr>
        <w:t>、</w:t>
      </w:r>
      <w:r w:rsidRPr="00834260">
        <w:rPr>
          <w:rFonts w:hint="eastAsia"/>
          <w:szCs w:val="24"/>
        </w:rPr>
        <w:t>待机模式。</w:t>
      </w:r>
      <w:r>
        <w:rPr>
          <w:rFonts w:hint="eastAsia"/>
          <w:szCs w:val="24"/>
        </w:rPr>
        <w:t>有</w:t>
      </w:r>
      <w:r w:rsidRPr="00834260">
        <w:rPr>
          <w:rFonts w:hint="eastAsia"/>
          <w:szCs w:val="24"/>
        </w:rPr>
        <w:t>为</w:t>
      </w:r>
      <w:r w:rsidRPr="00834260">
        <w:rPr>
          <w:rFonts w:hint="eastAsia"/>
          <w:szCs w:val="24"/>
        </w:rPr>
        <w:t>RTC</w:t>
      </w:r>
      <w:r w:rsidRPr="00834260">
        <w:rPr>
          <w:rFonts w:hint="eastAsia"/>
          <w:szCs w:val="24"/>
        </w:rPr>
        <w:t>和备份寄存器供电的</w:t>
      </w:r>
      <w:r w:rsidR="00A86A67" w:rsidRPr="005B2A49">
        <w:rPr>
          <w:position w:val="-6"/>
        </w:rPr>
        <w:object w:dxaOrig="720" w:dyaOrig="279">
          <v:shape id="_x0000_i1268" type="#_x0000_t75" style="width:36.7pt;height:14.95pt" o:ole="">
            <v:imagedata r:id="rId515" o:title=""/>
          </v:shape>
          <o:OLEObject Type="Embed" ProgID="Equation.DSMT4" ShapeID="_x0000_i1268" DrawAspect="Content" ObjectID="_1539198090" r:id="rId516"/>
        </w:object>
      </w:r>
      <w:r w:rsidRPr="00834260">
        <w:rPr>
          <w:rFonts w:hint="eastAsia"/>
          <w:szCs w:val="24"/>
        </w:rPr>
        <w:t>。</w:t>
      </w:r>
    </w:p>
    <w:p w:rsidR="008C6A66" w:rsidRPr="00735909" w:rsidRDefault="008C6A66" w:rsidP="00417225">
      <w:pPr>
        <w:ind w:firstLine="480"/>
        <w:rPr>
          <w:szCs w:val="24"/>
        </w:rPr>
      </w:pPr>
      <w:r>
        <w:rPr>
          <w:rFonts w:hint="eastAsia"/>
          <w:szCs w:val="24"/>
        </w:rPr>
        <w:t>（</w:t>
      </w:r>
      <w:r>
        <w:rPr>
          <w:rFonts w:hint="eastAsia"/>
          <w:szCs w:val="24"/>
        </w:rPr>
        <w:t>10</w:t>
      </w:r>
      <w:r>
        <w:rPr>
          <w:rFonts w:hint="eastAsia"/>
          <w:szCs w:val="24"/>
        </w:rPr>
        <w:t>）</w:t>
      </w:r>
      <w:r w:rsidRPr="00834260">
        <w:rPr>
          <w:rFonts w:hint="eastAsia"/>
          <w:szCs w:val="24"/>
        </w:rPr>
        <w:t>支持</w:t>
      </w:r>
      <w:r w:rsidR="00593591" w:rsidRPr="005B2A49">
        <w:rPr>
          <w:position w:val="-6"/>
        </w:rPr>
        <w:object w:dxaOrig="680" w:dyaOrig="279">
          <v:shape id="_x0000_i1269" type="#_x0000_t75" style="width:34.65pt;height:14.95pt" o:ole="">
            <v:imagedata r:id="rId517" o:title=""/>
          </v:shape>
          <o:OLEObject Type="Embed" ProgID="Equation.DSMT4" ShapeID="_x0000_i1269" DrawAspect="Content" ObjectID="_1539198091" r:id="rId518"/>
        </w:object>
      </w:r>
      <w:r>
        <w:rPr>
          <w:rFonts w:hint="eastAsia"/>
          <w:szCs w:val="24"/>
        </w:rPr>
        <w:t>、</w:t>
      </w:r>
      <w:r w:rsidR="00593591" w:rsidRPr="005B2A49">
        <w:rPr>
          <w:position w:val="-6"/>
        </w:rPr>
        <w:object w:dxaOrig="600" w:dyaOrig="279">
          <v:shape id="_x0000_i1270" type="#_x0000_t75" style="width:29.9pt;height:14.95pt" o:ole="">
            <v:imagedata r:id="rId519" o:title=""/>
          </v:shape>
          <o:OLEObject Type="Embed" ProgID="Equation.DSMT4" ShapeID="_x0000_i1270" DrawAspect="Content" ObjectID="_1539198092" r:id="rId520"/>
        </w:object>
      </w:r>
      <w:r w:rsidRPr="00834260">
        <w:rPr>
          <w:rFonts w:hint="eastAsia"/>
          <w:szCs w:val="24"/>
        </w:rPr>
        <w:t>调试</w:t>
      </w:r>
      <w:r>
        <w:rPr>
          <w:rFonts w:hint="eastAsia"/>
          <w:szCs w:val="24"/>
        </w:rPr>
        <w:t>，</w:t>
      </w:r>
      <w:r w:rsidRPr="00834260">
        <w:rPr>
          <w:rFonts w:hint="eastAsia"/>
          <w:szCs w:val="24"/>
        </w:rPr>
        <w:t>配合廉价的</w:t>
      </w:r>
      <w:r w:rsidR="002B526F" w:rsidRPr="005B2A49">
        <w:rPr>
          <w:position w:val="-6"/>
        </w:rPr>
        <w:object w:dxaOrig="820" w:dyaOrig="279">
          <v:shape id="_x0000_i1271" type="#_x0000_t75" style="width:42.1pt;height:14.95pt" o:ole="">
            <v:imagedata r:id="rId521" o:title=""/>
          </v:shape>
          <o:OLEObject Type="Embed" ProgID="Equation.DSMT4" ShapeID="_x0000_i1271" DrawAspect="Content" ObjectID="_1539198093" r:id="rId522"/>
        </w:object>
      </w:r>
      <w:r>
        <w:rPr>
          <w:rFonts w:hint="eastAsia"/>
          <w:szCs w:val="24"/>
        </w:rPr>
        <w:t>，</w:t>
      </w:r>
      <w:r w:rsidRPr="00834260">
        <w:rPr>
          <w:rFonts w:hint="eastAsia"/>
          <w:szCs w:val="24"/>
        </w:rPr>
        <w:t>实现高速低成本的开发调试方案</w:t>
      </w:r>
      <w:r>
        <w:rPr>
          <w:rFonts w:hint="eastAsia"/>
          <w:szCs w:val="24"/>
        </w:rPr>
        <w:t>。</w:t>
      </w:r>
    </w:p>
    <w:p w:rsidR="002878D1" w:rsidRDefault="002878D1" w:rsidP="00417225">
      <w:pPr>
        <w:pStyle w:val="4"/>
      </w:pPr>
      <w:r w:rsidRPr="002878D1">
        <w:rPr>
          <w:rFonts w:hint="eastAsia"/>
        </w:rPr>
        <w:t>4.3.1.2 STM32</w:t>
      </w:r>
      <w:r w:rsidRPr="002878D1">
        <w:rPr>
          <w:rFonts w:hint="eastAsia"/>
        </w:rPr>
        <w:t>供电方案</w:t>
      </w:r>
    </w:p>
    <w:p w:rsidR="000211F4" w:rsidRPr="000211F4" w:rsidRDefault="000211F4" w:rsidP="00195151">
      <w:pPr>
        <w:ind w:firstLine="480"/>
        <w:rPr>
          <w:szCs w:val="24"/>
        </w:rPr>
      </w:pPr>
      <w:r w:rsidRPr="000211F4">
        <w:rPr>
          <w:rFonts w:hint="eastAsia"/>
          <w:szCs w:val="24"/>
        </w:rPr>
        <w:t>STM32</w:t>
      </w:r>
      <w:r w:rsidRPr="000211F4">
        <w:rPr>
          <w:rFonts w:hint="eastAsia"/>
          <w:szCs w:val="24"/>
        </w:rPr>
        <w:t>分别有五对</w:t>
      </w:r>
      <w:r w:rsidR="00B91377" w:rsidRPr="005B2A49">
        <w:rPr>
          <w:position w:val="-6"/>
        </w:rPr>
        <w:object w:dxaOrig="600" w:dyaOrig="279">
          <v:shape id="_x0000_i1272" type="#_x0000_t75" style="width:29.9pt;height:14.95pt" o:ole="">
            <v:imagedata r:id="rId523" o:title=""/>
          </v:shape>
          <o:OLEObject Type="Embed" ProgID="Equation.DSMT4" ShapeID="_x0000_i1272" DrawAspect="Content" ObjectID="_1539198094" r:id="rId524"/>
        </w:object>
      </w:r>
      <w:r w:rsidRPr="000211F4">
        <w:rPr>
          <w:rFonts w:hint="eastAsia"/>
          <w:szCs w:val="24"/>
        </w:rPr>
        <w:t>和</w:t>
      </w:r>
      <w:r w:rsidR="00B91377" w:rsidRPr="005B2A49">
        <w:rPr>
          <w:position w:val="-6"/>
        </w:rPr>
        <w:object w:dxaOrig="499" w:dyaOrig="279">
          <v:shape id="_x0000_i1273" type="#_x0000_t75" style="width:24.45pt;height:14.95pt" o:ole="">
            <v:imagedata r:id="rId525" o:title=""/>
          </v:shape>
          <o:OLEObject Type="Embed" ProgID="Equation.DSMT4" ShapeID="_x0000_i1273" DrawAspect="Content" ObjectID="_1539198095" r:id="rId526"/>
        </w:object>
      </w:r>
      <w:r w:rsidRPr="000211F4">
        <w:rPr>
          <w:rFonts w:hint="eastAsia"/>
          <w:szCs w:val="24"/>
        </w:rPr>
        <w:t>，尽管所有</w:t>
      </w:r>
      <w:r w:rsidR="00B91377" w:rsidRPr="005B2A49">
        <w:rPr>
          <w:position w:val="-6"/>
        </w:rPr>
        <w:object w:dxaOrig="600" w:dyaOrig="279">
          <v:shape id="_x0000_i1274" type="#_x0000_t75" style="width:29.9pt;height:14.95pt" o:ole="">
            <v:imagedata r:id="rId527" o:title=""/>
          </v:shape>
          <o:OLEObject Type="Embed" ProgID="Equation.DSMT4" ShapeID="_x0000_i1274" DrawAspect="Content" ObjectID="_1539198096" r:id="rId528"/>
        </w:object>
      </w:r>
      <w:r w:rsidR="00F701A8">
        <w:rPr>
          <w:rFonts w:hint="eastAsia"/>
          <w:szCs w:val="24"/>
        </w:rPr>
        <w:t>与</w:t>
      </w:r>
      <w:r w:rsidRPr="000211F4">
        <w:rPr>
          <w:rFonts w:hint="eastAsia"/>
          <w:szCs w:val="24"/>
        </w:rPr>
        <w:t>所有</w:t>
      </w:r>
      <w:r w:rsidR="00B91377" w:rsidRPr="005B2A49">
        <w:rPr>
          <w:position w:val="-6"/>
        </w:rPr>
        <w:object w:dxaOrig="499" w:dyaOrig="279">
          <v:shape id="_x0000_i1275" type="#_x0000_t75" style="width:24.45pt;height:14.95pt" o:ole="">
            <v:imagedata r:id="rId529" o:title=""/>
          </v:shape>
          <o:OLEObject Type="Embed" ProgID="Equation.DSMT4" ShapeID="_x0000_i1275" DrawAspect="Content" ObjectID="_1539198097" r:id="rId530"/>
        </w:object>
      </w:r>
      <w:r w:rsidRPr="000211F4">
        <w:rPr>
          <w:rFonts w:hint="eastAsia"/>
          <w:szCs w:val="24"/>
        </w:rPr>
        <w:t>在内部</w:t>
      </w:r>
      <w:r w:rsidR="00F701A8">
        <w:rPr>
          <w:rFonts w:hint="eastAsia"/>
          <w:szCs w:val="24"/>
        </w:rPr>
        <w:t>是</w:t>
      </w:r>
      <w:r w:rsidRPr="000211F4">
        <w:rPr>
          <w:rFonts w:hint="eastAsia"/>
          <w:szCs w:val="24"/>
        </w:rPr>
        <w:t>相连</w:t>
      </w:r>
      <w:r w:rsidR="00F701A8">
        <w:rPr>
          <w:rFonts w:hint="eastAsia"/>
          <w:szCs w:val="24"/>
        </w:rPr>
        <w:t>的</w:t>
      </w:r>
      <w:r w:rsidRPr="000211F4">
        <w:rPr>
          <w:rFonts w:hint="eastAsia"/>
          <w:szCs w:val="24"/>
        </w:rPr>
        <w:t>，在芯片</w:t>
      </w:r>
      <w:r w:rsidR="00F701A8">
        <w:rPr>
          <w:rFonts w:hint="eastAsia"/>
          <w:szCs w:val="24"/>
        </w:rPr>
        <w:t>的</w:t>
      </w:r>
      <w:r w:rsidRPr="000211F4">
        <w:rPr>
          <w:rFonts w:hint="eastAsia"/>
          <w:szCs w:val="24"/>
        </w:rPr>
        <w:t>外部仍需连上所有的</w:t>
      </w:r>
      <w:r w:rsidR="00B91377" w:rsidRPr="005B2A49">
        <w:rPr>
          <w:position w:val="-6"/>
        </w:rPr>
        <w:object w:dxaOrig="600" w:dyaOrig="279">
          <v:shape id="_x0000_i1276" type="#_x0000_t75" style="width:29.9pt;height:14.95pt" o:ole="">
            <v:imagedata r:id="rId531" o:title=""/>
          </v:shape>
          <o:OLEObject Type="Embed" ProgID="Equation.DSMT4" ShapeID="_x0000_i1276" DrawAspect="Content" ObjectID="_1539198098" r:id="rId532"/>
        </w:object>
      </w:r>
      <w:r w:rsidR="00F701A8">
        <w:rPr>
          <w:rFonts w:hint="eastAsia"/>
          <w:szCs w:val="24"/>
        </w:rPr>
        <w:t>与</w:t>
      </w:r>
      <w:r w:rsidR="00B91377" w:rsidRPr="005B2A49">
        <w:rPr>
          <w:position w:val="-6"/>
        </w:rPr>
        <w:object w:dxaOrig="499" w:dyaOrig="279">
          <v:shape id="_x0000_i1277" type="#_x0000_t75" style="width:24.45pt;height:14.95pt" o:ole="">
            <v:imagedata r:id="rId533" o:title=""/>
          </v:shape>
          <o:OLEObject Type="Embed" ProgID="Equation.DSMT4" ShapeID="_x0000_i1277" DrawAspect="Content" ObjectID="_1539198099" r:id="rId534"/>
        </w:object>
      </w:r>
      <w:r w:rsidRPr="000211F4">
        <w:rPr>
          <w:rFonts w:hint="eastAsia"/>
          <w:szCs w:val="24"/>
        </w:rPr>
        <w:t>。</w:t>
      </w:r>
      <w:r w:rsidR="00FB322A">
        <w:rPr>
          <w:rFonts w:hint="eastAsia"/>
          <w:szCs w:val="24"/>
        </w:rPr>
        <w:t>原因是</w:t>
      </w:r>
      <w:r w:rsidR="00F701A8">
        <w:rPr>
          <w:rFonts w:hint="eastAsia"/>
          <w:szCs w:val="24"/>
        </w:rPr>
        <w:t>内部</w:t>
      </w:r>
      <w:r w:rsidRPr="000211F4">
        <w:rPr>
          <w:rFonts w:hint="eastAsia"/>
          <w:szCs w:val="24"/>
        </w:rPr>
        <w:t>导线</w:t>
      </w:r>
      <w:r w:rsidR="00FB322A">
        <w:rPr>
          <w:rFonts w:hint="eastAsia"/>
          <w:szCs w:val="24"/>
        </w:rPr>
        <w:t>比</w:t>
      </w:r>
      <w:r w:rsidRPr="000211F4">
        <w:rPr>
          <w:rFonts w:hint="eastAsia"/>
          <w:szCs w:val="24"/>
        </w:rPr>
        <w:t>较细，</w:t>
      </w:r>
      <w:r w:rsidR="00FB322A">
        <w:rPr>
          <w:rFonts w:hint="eastAsia"/>
          <w:szCs w:val="24"/>
        </w:rPr>
        <w:t>因此</w:t>
      </w:r>
      <w:r w:rsidRPr="000211F4">
        <w:rPr>
          <w:rFonts w:hint="eastAsia"/>
          <w:szCs w:val="24"/>
        </w:rPr>
        <w:t>内部</w:t>
      </w:r>
      <w:r w:rsidR="00F701A8">
        <w:rPr>
          <w:rFonts w:hint="eastAsia"/>
          <w:szCs w:val="24"/>
        </w:rPr>
        <w:t>带</w:t>
      </w:r>
      <w:r w:rsidRPr="000211F4">
        <w:rPr>
          <w:rFonts w:hint="eastAsia"/>
          <w:szCs w:val="24"/>
        </w:rPr>
        <w:t>负载</w:t>
      </w:r>
      <w:r w:rsidR="00F701A8">
        <w:rPr>
          <w:rFonts w:hint="eastAsia"/>
          <w:szCs w:val="24"/>
        </w:rPr>
        <w:t>的</w:t>
      </w:r>
      <w:r w:rsidRPr="000211F4">
        <w:rPr>
          <w:rFonts w:hint="eastAsia"/>
          <w:szCs w:val="24"/>
        </w:rPr>
        <w:t>能力</w:t>
      </w:r>
      <w:r w:rsidR="00FB322A">
        <w:rPr>
          <w:rFonts w:hint="eastAsia"/>
          <w:szCs w:val="24"/>
        </w:rPr>
        <w:t>和</w:t>
      </w:r>
      <w:r w:rsidR="008D2838">
        <w:rPr>
          <w:rFonts w:hint="eastAsia"/>
          <w:szCs w:val="24"/>
        </w:rPr>
        <w:t>抗</w:t>
      </w:r>
      <w:r w:rsidR="00FB322A" w:rsidRPr="000211F4">
        <w:rPr>
          <w:rFonts w:hint="eastAsia"/>
          <w:szCs w:val="24"/>
        </w:rPr>
        <w:t>干扰能力</w:t>
      </w:r>
      <w:r w:rsidRPr="000211F4">
        <w:rPr>
          <w:rFonts w:hint="eastAsia"/>
          <w:szCs w:val="24"/>
        </w:rPr>
        <w:t>较差</w:t>
      </w:r>
      <w:r w:rsidR="00FA14F6">
        <w:rPr>
          <w:rFonts w:hint="eastAsia"/>
          <w:szCs w:val="24"/>
        </w:rPr>
        <w:t>。</w:t>
      </w:r>
      <w:r w:rsidRPr="000211F4">
        <w:rPr>
          <w:rFonts w:hint="eastAsia"/>
          <w:szCs w:val="24"/>
        </w:rPr>
        <w:t>如果</w:t>
      </w:r>
      <w:r w:rsidR="00F701A8">
        <w:rPr>
          <w:rFonts w:hint="eastAsia"/>
          <w:szCs w:val="24"/>
        </w:rPr>
        <w:t>有</w:t>
      </w:r>
      <w:r w:rsidRPr="000211F4">
        <w:rPr>
          <w:rFonts w:hint="eastAsia"/>
          <w:szCs w:val="24"/>
        </w:rPr>
        <w:t>漏接</w:t>
      </w:r>
      <w:r w:rsidR="00B91377" w:rsidRPr="005B2A49">
        <w:rPr>
          <w:position w:val="-6"/>
        </w:rPr>
        <w:object w:dxaOrig="600" w:dyaOrig="279">
          <v:shape id="_x0000_i1278" type="#_x0000_t75" style="width:29.9pt;height:14.95pt" o:ole="">
            <v:imagedata r:id="rId535" o:title=""/>
          </v:shape>
          <o:OLEObject Type="Embed" ProgID="Equation.DSMT4" ShapeID="_x0000_i1278" DrawAspect="Content" ObjectID="_1539198100" r:id="rId536"/>
        </w:object>
      </w:r>
      <w:r w:rsidRPr="000211F4">
        <w:rPr>
          <w:rFonts w:hint="eastAsia"/>
          <w:szCs w:val="24"/>
        </w:rPr>
        <w:t>或</w:t>
      </w:r>
      <w:r w:rsidR="00B91377" w:rsidRPr="005B2A49">
        <w:rPr>
          <w:position w:val="-6"/>
        </w:rPr>
        <w:object w:dxaOrig="499" w:dyaOrig="279">
          <v:shape id="_x0000_i1279" type="#_x0000_t75" style="width:24.45pt;height:14.95pt" o:ole="">
            <v:imagedata r:id="rId537" o:title=""/>
          </v:shape>
          <o:OLEObject Type="Embed" ProgID="Equation.DSMT4" ShapeID="_x0000_i1279" DrawAspect="Content" ObjectID="_1539198101" r:id="rId538"/>
        </w:object>
      </w:r>
      <w:r w:rsidRPr="000211F4">
        <w:rPr>
          <w:rFonts w:hint="eastAsia"/>
          <w:szCs w:val="24"/>
        </w:rPr>
        <w:t>，</w:t>
      </w:r>
      <w:r w:rsidR="00FB322A">
        <w:rPr>
          <w:rFonts w:hint="eastAsia"/>
          <w:szCs w:val="24"/>
        </w:rPr>
        <w:t>则</w:t>
      </w:r>
      <w:r w:rsidR="00F47660">
        <w:rPr>
          <w:rFonts w:hint="eastAsia"/>
          <w:szCs w:val="24"/>
        </w:rPr>
        <w:t>会使</w:t>
      </w:r>
      <w:r w:rsidR="00F47660" w:rsidRPr="000211F4">
        <w:rPr>
          <w:rFonts w:hint="eastAsia"/>
          <w:szCs w:val="24"/>
        </w:rPr>
        <w:t>抗干扰</w:t>
      </w:r>
      <w:r w:rsidR="00F47660">
        <w:rPr>
          <w:rFonts w:hint="eastAsia"/>
          <w:szCs w:val="24"/>
        </w:rPr>
        <w:t>的</w:t>
      </w:r>
      <w:r w:rsidR="00F47660" w:rsidRPr="000211F4">
        <w:rPr>
          <w:rFonts w:hint="eastAsia"/>
          <w:szCs w:val="24"/>
        </w:rPr>
        <w:t>能力下降</w:t>
      </w:r>
      <w:r w:rsidR="00F47660">
        <w:rPr>
          <w:rFonts w:hint="eastAsia"/>
          <w:szCs w:val="24"/>
        </w:rPr>
        <w:t>，也容</w:t>
      </w:r>
      <w:r w:rsidRPr="000211F4">
        <w:rPr>
          <w:rFonts w:hint="eastAsia"/>
          <w:szCs w:val="24"/>
        </w:rPr>
        <w:t>易</w:t>
      </w:r>
      <w:r w:rsidR="0066088B">
        <w:rPr>
          <w:rFonts w:hint="eastAsia"/>
          <w:szCs w:val="24"/>
        </w:rPr>
        <w:t>导致</w:t>
      </w:r>
      <w:r w:rsidRPr="000211F4">
        <w:rPr>
          <w:rFonts w:hint="eastAsia"/>
          <w:szCs w:val="24"/>
        </w:rPr>
        <w:t>内部线路</w:t>
      </w:r>
      <w:r w:rsidR="00F47660">
        <w:rPr>
          <w:rFonts w:hint="eastAsia"/>
          <w:szCs w:val="24"/>
        </w:rPr>
        <w:t>的损坏</w:t>
      </w:r>
      <w:r w:rsidRPr="000211F4">
        <w:rPr>
          <w:rFonts w:hint="eastAsia"/>
          <w:szCs w:val="24"/>
        </w:rPr>
        <w:t>。</w:t>
      </w:r>
      <w:r w:rsidR="00E66D49">
        <w:rPr>
          <w:rFonts w:hint="eastAsia"/>
          <w:szCs w:val="24"/>
        </w:rPr>
        <w:t>在</w:t>
      </w:r>
      <w:r w:rsidRPr="000211F4">
        <w:rPr>
          <w:rFonts w:hint="eastAsia"/>
          <w:szCs w:val="24"/>
        </w:rPr>
        <w:t>每</w:t>
      </w:r>
      <w:r w:rsidR="00E66D49">
        <w:rPr>
          <w:rFonts w:hint="eastAsia"/>
          <w:szCs w:val="24"/>
        </w:rPr>
        <w:t>一</w:t>
      </w:r>
      <w:r w:rsidRPr="000211F4">
        <w:rPr>
          <w:rFonts w:hint="eastAsia"/>
          <w:szCs w:val="24"/>
        </w:rPr>
        <w:t>对</w:t>
      </w:r>
      <w:r w:rsidR="00B91377" w:rsidRPr="005B2A49">
        <w:rPr>
          <w:position w:val="-6"/>
        </w:rPr>
        <w:object w:dxaOrig="600" w:dyaOrig="279">
          <v:shape id="_x0000_i1280" type="#_x0000_t75" style="width:29.9pt;height:14.95pt" o:ole="">
            <v:imagedata r:id="rId539" o:title=""/>
          </v:shape>
          <o:OLEObject Type="Embed" ProgID="Equation.DSMT4" ShapeID="_x0000_i1280" DrawAspect="Content" ObjectID="_1539198102" r:id="rId540"/>
        </w:object>
      </w:r>
      <w:r w:rsidR="00F701A8">
        <w:rPr>
          <w:rFonts w:hint="eastAsia"/>
          <w:szCs w:val="24"/>
        </w:rPr>
        <w:t>和</w:t>
      </w:r>
      <w:r w:rsidR="00B91377" w:rsidRPr="005B2A49">
        <w:rPr>
          <w:position w:val="-6"/>
        </w:rPr>
        <w:object w:dxaOrig="499" w:dyaOrig="279">
          <v:shape id="_x0000_i1281" type="#_x0000_t75" style="width:24.45pt;height:14.95pt" o:ole="">
            <v:imagedata r:id="rId541" o:title=""/>
          </v:shape>
          <o:OLEObject Type="Embed" ProgID="Equation.DSMT4" ShapeID="_x0000_i1281" DrawAspect="Content" ObjectID="_1539198103" r:id="rId542"/>
        </w:object>
      </w:r>
      <w:r w:rsidR="00E66D49">
        <w:rPr>
          <w:rFonts w:hint="eastAsia"/>
          <w:szCs w:val="24"/>
        </w:rPr>
        <w:t>引脚处，</w:t>
      </w:r>
      <w:r w:rsidRPr="000211F4">
        <w:rPr>
          <w:rFonts w:hint="eastAsia"/>
          <w:szCs w:val="24"/>
        </w:rPr>
        <w:t>都</w:t>
      </w:r>
      <w:r w:rsidR="00E66D49">
        <w:rPr>
          <w:rFonts w:hint="eastAsia"/>
          <w:szCs w:val="24"/>
        </w:rPr>
        <w:t>要尽量靠近它们分别</w:t>
      </w:r>
      <w:r w:rsidRPr="000211F4">
        <w:rPr>
          <w:rFonts w:hint="eastAsia"/>
          <w:szCs w:val="24"/>
        </w:rPr>
        <w:t>放置一个</w:t>
      </w:r>
      <w:r w:rsidR="00B91377" w:rsidRPr="005B2A49">
        <w:rPr>
          <w:position w:val="-6"/>
        </w:rPr>
        <w:object w:dxaOrig="1280" w:dyaOrig="279">
          <v:shape id="_x0000_i1282" type="#_x0000_t75" style="width:63.85pt;height:14.95pt" o:ole="">
            <v:imagedata r:id="rId543" o:title=""/>
          </v:shape>
          <o:OLEObject Type="Embed" ProgID="Equation.DSMT4" ShapeID="_x0000_i1282" DrawAspect="Content" ObjectID="_1539198104" r:id="rId544"/>
        </w:object>
      </w:r>
      <w:r w:rsidRPr="000211F4">
        <w:rPr>
          <w:rFonts w:hint="eastAsia"/>
          <w:szCs w:val="24"/>
        </w:rPr>
        <w:t>的高频瓷介电容。在靠近</w:t>
      </w:r>
      <w:r w:rsidR="00B91377" w:rsidRPr="005B2A49">
        <w:rPr>
          <w:position w:val="-6"/>
        </w:rPr>
        <w:object w:dxaOrig="700" w:dyaOrig="279">
          <v:shape id="_x0000_i1283" type="#_x0000_t75" style="width:35.3pt;height:14.95pt" o:ole="">
            <v:imagedata r:id="rId545" o:title=""/>
          </v:shape>
          <o:OLEObject Type="Embed" ProgID="Equation.DSMT4" ShapeID="_x0000_i1283" DrawAspect="Content" ObjectID="_1539198105" r:id="rId546"/>
        </w:object>
      </w:r>
      <w:r w:rsidRPr="000211F4">
        <w:rPr>
          <w:rFonts w:hint="eastAsia"/>
          <w:szCs w:val="24"/>
        </w:rPr>
        <w:t>和</w:t>
      </w:r>
      <w:r w:rsidR="00B91377" w:rsidRPr="005B2A49">
        <w:rPr>
          <w:position w:val="-6"/>
        </w:rPr>
        <w:object w:dxaOrig="620" w:dyaOrig="279">
          <v:shape id="_x0000_i1284" type="#_x0000_t75" style="width:29.9pt;height:14.95pt" o:ole="">
            <v:imagedata r:id="rId547" o:title=""/>
          </v:shape>
          <o:OLEObject Type="Embed" ProgID="Equation.DSMT4" ShapeID="_x0000_i1284" DrawAspect="Content" ObjectID="_1539198106" r:id="rId548"/>
        </w:object>
      </w:r>
      <w:r w:rsidRPr="000211F4">
        <w:rPr>
          <w:rFonts w:hint="eastAsia"/>
          <w:szCs w:val="24"/>
        </w:rPr>
        <w:t>的地方放置一个</w:t>
      </w:r>
      <w:r w:rsidR="005557DC" w:rsidRPr="005B2A49">
        <w:rPr>
          <w:position w:val="-10"/>
        </w:rPr>
        <w:object w:dxaOrig="1260" w:dyaOrig="320">
          <v:shape id="_x0000_i1285" type="#_x0000_t75" style="width:62.5pt;height:15.6pt" o:ole="">
            <v:imagedata r:id="rId549" o:title=""/>
          </v:shape>
          <o:OLEObject Type="Embed" ProgID="Equation.DSMT4" ShapeID="_x0000_i1285" DrawAspect="Content" ObjectID="_1539198107" r:id="rId550"/>
        </w:object>
      </w:r>
      <w:r w:rsidRPr="000211F4">
        <w:rPr>
          <w:rFonts w:hint="eastAsia"/>
          <w:szCs w:val="24"/>
        </w:rPr>
        <w:t>的钽电容或瓷介电容。</w:t>
      </w:r>
    </w:p>
    <w:p w:rsidR="000211F4" w:rsidRPr="000211F4" w:rsidRDefault="00B91377" w:rsidP="000211F4">
      <w:pPr>
        <w:ind w:firstLine="480"/>
        <w:rPr>
          <w:szCs w:val="24"/>
        </w:rPr>
      </w:pPr>
      <w:r w:rsidRPr="005B2A49">
        <w:rPr>
          <w:position w:val="-6"/>
        </w:rPr>
        <w:object w:dxaOrig="780" w:dyaOrig="279">
          <v:shape id="_x0000_i1286" type="#_x0000_t75" style="width:40.1pt;height:14.95pt" o:ole="">
            <v:imagedata r:id="rId551" o:title=""/>
          </v:shape>
          <o:OLEObject Type="Embed" ProgID="Equation.DSMT4" ShapeID="_x0000_i1286" DrawAspect="Content" ObjectID="_1539198108" r:id="rId552"/>
        </w:object>
      </w:r>
      <w:r w:rsidR="000211F4" w:rsidRPr="000211F4">
        <w:rPr>
          <w:rFonts w:hint="eastAsia"/>
          <w:szCs w:val="24"/>
        </w:rPr>
        <w:t>为</w:t>
      </w:r>
      <w:r w:rsidRPr="005B2A49">
        <w:rPr>
          <w:position w:val="-6"/>
        </w:rPr>
        <w:object w:dxaOrig="800" w:dyaOrig="279">
          <v:shape id="_x0000_i1287" type="#_x0000_t75" style="width:40.1pt;height:14.95pt" o:ole="">
            <v:imagedata r:id="rId553" o:title=""/>
          </v:shape>
          <o:OLEObject Type="Embed" ProgID="Equation.DSMT4" ShapeID="_x0000_i1287" DrawAspect="Content" ObjectID="_1539198109" r:id="rId554"/>
        </w:object>
      </w:r>
      <w:r w:rsidR="000211F4" w:rsidRPr="000211F4">
        <w:rPr>
          <w:rFonts w:hint="eastAsia"/>
          <w:szCs w:val="24"/>
        </w:rPr>
        <w:t>所有的模拟部分供电，包括：</w:t>
      </w:r>
      <w:r w:rsidRPr="005B2A49">
        <w:rPr>
          <w:position w:val="-6"/>
        </w:rPr>
        <w:object w:dxaOrig="580" w:dyaOrig="279">
          <v:shape id="_x0000_i1288" type="#_x0000_t75" style="width:29.2pt;height:14.95pt" o:ole="">
            <v:imagedata r:id="rId555" o:title=""/>
          </v:shape>
          <o:OLEObject Type="Embed" ProgID="Equation.DSMT4" ShapeID="_x0000_i1288" DrawAspect="Content" ObjectID="_1539198110" r:id="rId556"/>
        </w:object>
      </w:r>
      <w:r w:rsidR="000211F4" w:rsidRPr="000211F4">
        <w:rPr>
          <w:rFonts w:hint="eastAsia"/>
          <w:szCs w:val="24"/>
        </w:rPr>
        <w:t>模块，复位电路，</w:t>
      </w:r>
      <w:r w:rsidRPr="005B2A49">
        <w:rPr>
          <w:position w:val="-6"/>
        </w:rPr>
        <w:object w:dxaOrig="560" w:dyaOrig="279">
          <v:shape id="_x0000_i1289" type="#_x0000_t75" style="width:27.85pt;height:14.95pt" o:ole="">
            <v:imagedata r:id="rId557" o:title=""/>
          </v:shape>
          <o:OLEObject Type="Embed" ProgID="Equation.DSMT4" ShapeID="_x0000_i1289" DrawAspect="Content" ObjectID="_1539198111" r:id="rId558"/>
        </w:object>
      </w:r>
      <w:r w:rsidR="000211F4">
        <w:rPr>
          <w:rFonts w:hint="eastAsia"/>
          <w:szCs w:val="24"/>
        </w:rPr>
        <w:t>（</w:t>
      </w:r>
      <w:r w:rsidR="000211F4" w:rsidRPr="000211F4">
        <w:rPr>
          <w:rFonts w:hint="eastAsia"/>
          <w:szCs w:val="24"/>
        </w:rPr>
        <w:t>可编程</w:t>
      </w:r>
      <w:r w:rsidR="00F701A8">
        <w:rPr>
          <w:rFonts w:hint="eastAsia"/>
          <w:szCs w:val="24"/>
        </w:rPr>
        <w:t>的</w:t>
      </w:r>
      <w:r w:rsidR="000211F4" w:rsidRPr="000211F4">
        <w:rPr>
          <w:rFonts w:hint="eastAsia"/>
          <w:szCs w:val="24"/>
        </w:rPr>
        <w:t>电压监测器</w:t>
      </w:r>
      <w:r w:rsidR="000211F4">
        <w:rPr>
          <w:rFonts w:hint="eastAsia"/>
          <w:szCs w:val="24"/>
        </w:rPr>
        <w:t>）</w:t>
      </w:r>
      <w:r w:rsidR="000211F4" w:rsidRPr="000211F4">
        <w:rPr>
          <w:rFonts w:hint="eastAsia"/>
          <w:szCs w:val="24"/>
        </w:rPr>
        <w:t>，</w:t>
      </w:r>
      <w:r w:rsidRPr="005B2A49">
        <w:rPr>
          <w:position w:val="-4"/>
        </w:rPr>
        <w:object w:dxaOrig="499" w:dyaOrig="260">
          <v:shape id="_x0000_i1290" type="#_x0000_t75" style="width:24.45pt;height:12.25pt" o:ole="">
            <v:imagedata r:id="rId559" o:title=""/>
          </v:shape>
          <o:OLEObject Type="Embed" ProgID="Equation.DSMT4" ShapeID="_x0000_i1290" DrawAspect="Content" ObjectID="_1539198112" r:id="rId560"/>
        </w:object>
      </w:r>
      <w:r w:rsidR="000211F4" w:rsidRPr="000211F4">
        <w:rPr>
          <w:rFonts w:hint="eastAsia"/>
          <w:szCs w:val="24"/>
        </w:rPr>
        <w:t>，上电复位</w:t>
      </w:r>
      <w:r w:rsidR="000211F4">
        <w:rPr>
          <w:rFonts w:hint="eastAsia"/>
          <w:szCs w:val="24"/>
        </w:rPr>
        <w:t>（</w:t>
      </w:r>
      <w:r w:rsidRPr="005B2A49">
        <w:rPr>
          <w:position w:val="-6"/>
        </w:rPr>
        <w:object w:dxaOrig="560" w:dyaOrig="279">
          <v:shape id="_x0000_i1291" type="#_x0000_t75" style="width:27.85pt;height:14.95pt" o:ole="">
            <v:imagedata r:id="rId561" o:title=""/>
          </v:shape>
          <o:OLEObject Type="Embed" ProgID="Equation.DSMT4" ShapeID="_x0000_i1291" DrawAspect="Content" ObjectID="_1539198113" r:id="rId562"/>
        </w:object>
      </w:r>
      <w:r w:rsidR="000211F4">
        <w:rPr>
          <w:rFonts w:hint="eastAsia"/>
          <w:szCs w:val="24"/>
        </w:rPr>
        <w:t>）</w:t>
      </w:r>
      <w:r w:rsidR="00F701A8">
        <w:rPr>
          <w:rFonts w:hint="eastAsia"/>
          <w:szCs w:val="24"/>
        </w:rPr>
        <w:t>、</w:t>
      </w:r>
      <w:r w:rsidR="000211F4" w:rsidRPr="000211F4">
        <w:rPr>
          <w:rFonts w:hint="eastAsia"/>
          <w:szCs w:val="24"/>
        </w:rPr>
        <w:t>掉电复位</w:t>
      </w:r>
      <w:r w:rsidR="000211F4">
        <w:rPr>
          <w:rFonts w:hint="eastAsia"/>
          <w:szCs w:val="24"/>
        </w:rPr>
        <w:t>（</w:t>
      </w:r>
      <w:r w:rsidRPr="005B2A49">
        <w:rPr>
          <w:position w:val="-4"/>
        </w:rPr>
        <w:object w:dxaOrig="560" w:dyaOrig="260">
          <v:shape id="_x0000_i1292" type="#_x0000_t75" style="width:27.85pt;height:12.25pt" o:ole="">
            <v:imagedata r:id="rId563" o:title=""/>
          </v:shape>
          <o:OLEObject Type="Embed" ProgID="Equation.DSMT4" ShapeID="_x0000_i1292" DrawAspect="Content" ObjectID="_1539198114" r:id="rId564"/>
        </w:object>
      </w:r>
      <w:r w:rsidR="000211F4">
        <w:rPr>
          <w:rFonts w:hint="eastAsia"/>
          <w:szCs w:val="24"/>
        </w:rPr>
        <w:t>）</w:t>
      </w:r>
      <w:r w:rsidR="000211F4" w:rsidRPr="000211F4">
        <w:rPr>
          <w:rFonts w:hint="eastAsia"/>
          <w:szCs w:val="24"/>
        </w:rPr>
        <w:t>模块等。即使不使用</w:t>
      </w:r>
      <w:r w:rsidR="00302BAB" w:rsidRPr="005B2A49">
        <w:rPr>
          <w:position w:val="-6"/>
        </w:rPr>
        <w:object w:dxaOrig="580" w:dyaOrig="279">
          <v:shape id="_x0000_i1293" type="#_x0000_t75" style="width:29.2pt;height:14.95pt" o:ole="">
            <v:imagedata r:id="rId555" o:title=""/>
          </v:shape>
          <o:OLEObject Type="Embed" ProgID="Equation.DSMT4" ShapeID="_x0000_i1293" DrawAspect="Content" ObjectID="_1539198115" r:id="rId565"/>
        </w:object>
      </w:r>
      <w:r w:rsidR="00F701A8">
        <w:rPr>
          <w:rFonts w:hint="eastAsia"/>
          <w:szCs w:val="24"/>
        </w:rPr>
        <w:t>等</w:t>
      </w:r>
      <w:r w:rsidR="000211F4" w:rsidRPr="000211F4">
        <w:rPr>
          <w:rFonts w:hint="eastAsia"/>
          <w:szCs w:val="24"/>
        </w:rPr>
        <w:t>功能，也要连接</w:t>
      </w:r>
      <w:r w:rsidR="00302BAB" w:rsidRPr="005B2A49">
        <w:rPr>
          <w:position w:val="-6"/>
        </w:rPr>
        <w:object w:dxaOrig="780" w:dyaOrig="279">
          <v:shape id="_x0000_i1294" type="#_x0000_t75" style="width:40.1pt;height:14.95pt" o:ole="">
            <v:imagedata r:id="rId551" o:title=""/>
          </v:shape>
          <o:OLEObject Type="Embed" ProgID="Equation.DSMT4" ShapeID="_x0000_i1294" DrawAspect="Content" ObjectID="_1539198116" r:id="rId566"/>
        </w:object>
      </w:r>
      <w:r w:rsidR="000211F4" w:rsidRPr="000211F4">
        <w:rPr>
          <w:rFonts w:hint="eastAsia"/>
          <w:szCs w:val="24"/>
        </w:rPr>
        <w:t>。</w:t>
      </w:r>
      <w:r w:rsidR="00302BAB" w:rsidRPr="005B2A49">
        <w:rPr>
          <w:position w:val="-6"/>
        </w:rPr>
        <w:object w:dxaOrig="600" w:dyaOrig="279">
          <v:shape id="_x0000_i1295" type="#_x0000_t75" style="width:29.9pt;height:14.95pt" o:ole="">
            <v:imagedata r:id="rId539" o:title=""/>
          </v:shape>
          <o:OLEObject Type="Embed" ProgID="Equation.DSMT4" ShapeID="_x0000_i1295" DrawAspect="Content" ObjectID="_1539198117" r:id="rId567"/>
        </w:object>
      </w:r>
      <w:r w:rsidR="000211F4" w:rsidRPr="000211F4">
        <w:rPr>
          <w:rFonts w:hint="eastAsia"/>
          <w:szCs w:val="24"/>
        </w:rPr>
        <w:t>与</w:t>
      </w:r>
      <w:r w:rsidR="00302BAB" w:rsidRPr="005B2A49">
        <w:rPr>
          <w:position w:val="-6"/>
        </w:rPr>
        <w:object w:dxaOrig="780" w:dyaOrig="279">
          <v:shape id="_x0000_i1296" type="#_x0000_t75" style="width:40.1pt;height:14.95pt" o:ole="">
            <v:imagedata r:id="rId551" o:title=""/>
          </v:shape>
          <o:OLEObject Type="Embed" ProgID="Equation.DSMT4" ShapeID="_x0000_i1296" DrawAspect="Content" ObjectID="_1539198118" r:id="rId568"/>
        </w:object>
      </w:r>
      <w:r w:rsidR="00556926">
        <w:rPr>
          <w:rFonts w:hint="eastAsia"/>
          <w:szCs w:val="24"/>
        </w:rPr>
        <w:t>两引脚</w:t>
      </w:r>
      <w:r w:rsidR="000211F4" w:rsidRPr="000211F4">
        <w:rPr>
          <w:rFonts w:hint="eastAsia"/>
          <w:szCs w:val="24"/>
        </w:rPr>
        <w:t>间的压差不超过</w:t>
      </w:r>
      <w:r w:rsidR="000211F4" w:rsidRPr="000211F4">
        <w:rPr>
          <w:rFonts w:hint="eastAsia"/>
          <w:szCs w:val="24"/>
        </w:rPr>
        <w:t>300mV</w:t>
      </w:r>
      <w:r w:rsidR="000211F4" w:rsidRPr="000211F4">
        <w:rPr>
          <w:rFonts w:hint="eastAsia"/>
          <w:szCs w:val="24"/>
        </w:rPr>
        <w:t>，</w:t>
      </w:r>
      <w:r w:rsidR="00556926">
        <w:rPr>
          <w:rFonts w:hint="eastAsia"/>
          <w:szCs w:val="24"/>
        </w:rPr>
        <w:t>还要保证</w:t>
      </w:r>
      <w:r w:rsidR="00C84643">
        <w:rPr>
          <w:rFonts w:hint="eastAsia"/>
          <w:szCs w:val="24"/>
        </w:rPr>
        <w:t>它</w:t>
      </w:r>
      <w:r w:rsidR="00556926">
        <w:rPr>
          <w:rFonts w:hint="eastAsia"/>
          <w:szCs w:val="24"/>
        </w:rPr>
        <w:t>们同时上电或掉</w:t>
      </w:r>
      <w:r w:rsidR="000211F4" w:rsidRPr="000211F4">
        <w:rPr>
          <w:rFonts w:hint="eastAsia"/>
          <w:szCs w:val="24"/>
        </w:rPr>
        <w:t>电。因此，</w:t>
      </w:r>
      <w:r w:rsidR="00302BAB" w:rsidRPr="005B2A49">
        <w:rPr>
          <w:position w:val="-6"/>
        </w:rPr>
        <w:object w:dxaOrig="600" w:dyaOrig="279">
          <v:shape id="_x0000_i1297" type="#_x0000_t75" style="width:29.9pt;height:14.95pt" o:ole="">
            <v:imagedata r:id="rId539" o:title=""/>
          </v:shape>
          <o:OLEObject Type="Embed" ProgID="Equation.DSMT4" ShapeID="_x0000_i1297" DrawAspect="Content" ObjectID="_1539198119" r:id="rId569"/>
        </w:object>
      </w:r>
      <w:r w:rsidR="000211F4" w:rsidRPr="000211F4">
        <w:rPr>
          <w:rFonts w:hint="eastAsia"/>
          <w:szCs w:val="24"/>
        </w:rPr>
        <w:t>和</w:t>
      </w:r>
      <w:r w:rsidR="00302BAB" w:rsidRPr="005B2A49">
        <w:rPr>
          <w:position w:val="-6"/>
        </w:rPr>
        <w:object w:dxaOrig="780" w:dyaOrig="279">
          <v:shape id="_x0000_i1298" type="#_x0000_t75" style="width:40.1pt;height:14.95pt" o:ole="">
            <v:imagedata r:id="rId551" o:title=""/>
          </v:shape>
          <o:OLEObject Type="Embed" ProgID="Equation.DSMT4" ShapeID="_x0000_i1298" DrawAspect="Content" ObjectID="_1539198120" r:id="rId570"/>
        </w:object>
      </w:r>
      <w:r w:rsidR="000211F4" w:rsidRPr="000211F4">
        <w:rPr>
          <w:rFonts w:hint="eastAsia"/>
          <w:szCs w:val="24"/>
        </w:rPr>
        <w:t>使用同一个电源供电。</w:t>
      </w:r>
      <w:r w:rsidR="00711E44" w:rsidRPr="005B2A49">
        <w:rPr>
          <w:position w:val="-6"/>
        </w:rPr>
        <w:object w:dxaOrig="780" w:dyaOrig="279">
          <v:shape id="_x0000_i1299" type="#_x0000_t75" style="width:40.1pt;height:14.95pt" o:ole="">
            <v:imagedata r:id="rId571" o:title=""/>
          </v:shape>
          <o:OLEObject Type="Embed" ProgID="Equation.DSMT4" ShapeID="_x0000_i1299" DrawAspect="Content" ObjectID="_1539198121" r:id="rId572"/>
        </w:object>
      </w:r>
      <w:r w:rsidR="000211F4" w:rsidRPr="000211F4">
        <w:rPr>
          <w:rFonts w:hint="eastAsia"/>
          <w:szCs w:val="24"/>
        </w:rPr>
        <w:t>管脚</w:t>
      </w:r>
      <w:r w:rsidR="000211F4" w:rsidRPr="000211F4">
        <w:rPr>
          <w:rFonts w:hint="eastAsia"/>
          <w:szCs w:val="24"/>
        </w:rPr>
        <w:lastRenderedPageBreak/>
        <w:t>必须连接到</w:t>
      </w:r>
      <w:r w:rsidR="000211F4" w:rsidRPr="000211F4">
        <w:rPr>
          <w:rFonts w:hint="eastAsia"/>
          <w:szCs w:val="24"/>
        </w:rPr>
        <w:t>2</w:t>
      </w:r>
      <w:r w:rsidR="000211F4" w:rsidRPr="000211F4">
        <w:rPr>
          <w:rFonts w:hint="eastAsia"/>
          <w:szCs w:val="24"/>
        </w:rPr>
        <w:t>个外部的去藕电容器</w:t>
      </w:r>
      <w:r w:rsidR="00815A22">
        <w:rPr>
          <w:rFonts w:hint="eastAsia"/>
          <w:szCs w:val="24"/>
        </w:rPr>
        <w:t>（</w:t>
      </w:r>
      <w:r w:rsidR="00711E44" w:rsidRPr="005B2A49">
        <w:rPr>
          <w:position w:val="-6"/>
        </w:rPr>
        <w:object w:dxaOrig="540" w:dyaOrig="279">
          <v:shape id="_x0000_i1300" type="#_x0000_t75" style="width:26.5pt;height:14.95pt" o:ole="">
            <v:imagedata r:id="rId573" o:title=""/>
          </v:shape>
          <o:OLEObject Type="Embed" ProgID="Equation.DSMT4" ShapeID="_x0000_i1300" DrawAspect="Content" ObjectID="_1539198122" r:id="rId574"/>
        </w:object>
      </w:r>
      <w:r w:rsidR="000211F4" w:rsidRPr="000211F4">
        <w:rPr>
          <w:rFonts w:hint="eastAsia"/>
          <w:szCs w:val="24"/>
        </w:rPr>
        <w:t>瓷介电容</w:t>
      </w:r>
      <w:r w:rsidR="000211F4">
        <w:rPr>
          <w:rFonts w:hint="eastAsia"/>
          <w:szCs w:val="24"/>
        </w:rPr>
        <w:t>和</w:t>
      </w:r>
      <w:r w:rsidR="005557DC" w:rsidRPr="005B2A49">
        <w:rPr>
          <w:position w:val="-10"/>
        </w:rPr>
        <w:object w:dxaOrig="420" w:dyaOrig="320">
          <v:shape id="_x0000_i1301" type="#_x0000_t75" style="width:20.4pt;height:15.6pt" o:ole="">
            <v:imagedata r:id="rId575" o:title=""/>
          </v:shape>
          <o:OLEObject Type="Embed" ProgID="Equation.DSMT4" ShapeID="_x0000_i1301" DrawAspect="Content" ObjectID="_1539198123" r:id="rId576"/>
        </w:object>
      </w:r>
      <w:r w:rsidR="000211F4" w:rsidRPr="000211F4">
        <w:rPr>
          <w:rFonts w:hint="eastAsia"/>
          <w:szCs w:val="24"/>
        </w:rPr>
        <w:t>的钽电容或瓷介电容</w:t>
      </w:r>
      <w:r w:rsidR="00815A22">
        <w:rPr>
          <w:rFonts w:hint="eastAsia"/>
          <w:szCs w:val="24"/>
        </w:rPr>
        <w:t>）</w:t>
      </w:r>
      <w:r w:rsidR="000211F4" w:rsidRPr="000211F4">
        <w:rPr>
          <w:rFonts w:hint="eastAsia"/>
          <w:szCs w:val="24"/>
        </w:rPr>
        <w:t>。</w:t>
      </w:r>
    </w:p>
    <w:p w:rsidR="002878D1" w:rsidRPr="001A260B" w:rsidRDefault="001A260B" w:rsidP="001A260B">
      <w:pPr>
        <w:ind w:firstLine="480"/>
      </w:pPr>
      <w:r>
        <w:rPr>
          <w:rFonts w:hint="eastAsia"/>
        </w:rPr>
        <w:t>以上是</w:t>
      </w:r>
      <w:r w:rsidR="00EE1BA3" w:rsidRPr="000211F4">
        <w:rPr>
          <w:rFonts w:hint="eastAsia"/>
        </w:rPr>
        <w:t>ST</w:t>
      </w:r>
      <w:r w:rsidR="00EE1BA3" w:rsidRPr="000211F4">
        <w:rPr>
          <w:rFonts w:hint="eastAsia"/>
        </w:rPr>
        <w:t>公司</w:t>
      </w:r>
      <w:r w:rsidR="00EE1BA3" w:rsidRPr="000211F4">
        <w:rPr>
          <w:rFonts w:hint="eastAsia"/>
        </w:rPr>
        <w:t>2009</w:t>
      </w:r>
      <w:r w:rsidR="00EE1BA3" w:rsidRPr="000211F4">
        <w:rPr>
          <w:rFonts w:hint="eastAsia"/>
        </w:rPr>
        <w:t>年巡回演讲</w:t>
      </w:r>
      <w:r w:rsidR="00EE1BA3">
        <w:rPr>
          <w:rFonts w:hint="eastAsia"/>
        </w:rPr>
        <w:t>时</w:t>
      </w:r>
      <w:r w:rsidR="00EE1BA3" w:rsidRPr="000211F4">
        <w:rPr>
          <w:rFonts w:hint="eastAsia"/>
        </w:rPr>
        <w:t>推荐的供电方案，能有效提高</w:t>
      </w:r>
      <w:r w:rsidR="00EE1BA3" w:rsidRPr="000211F4">
        <w:rPr>
          <w:rFonts w:hint="eastAsia"/>
        </w:rPr>
        <w:t>AD</w:t>
      </w:r>
      <w:r w:rsidR="00EE1BA3" w:rsidRPr="000211F4">
        <w:rPr>
          <w:rFonts w:hint="eastAsia"/>
        </w:rPr>
        <w:t>精度和</w:t>
      </w:r>
      <w:r w:rsidR="00EE1BA3" w:rsidRPr="000211F4">
        <w:rPr>
          <w:rFonts w:hint="eastAsia"/>
        </w:rPr>
        <w:t>STM32</w:t>
      </w:r>
      <w:r w:rsidR="00EE1BA3" w:rsidRPr="000211F4">
        <w:rPr>
          <w:rFonts w:hint="eastAsia"/>
        </w:rPr>
        <w:t>工作的稳定性。</w:t>
      </w:r>
      <w:r w:rsidR="00A6267D" w:rsidRPr="00A6267D">
        <w:rPr>
          <w:rFonts w:hint="eastAsia"/>
          <w:szCs w:val="24"/>
        </w:rPr>
        <w:t>本设计参考了官方建议电路，并使用磁珠把</w:t>
      </w:r>
      <w:r w:rsidR="00A6267D" w:rsidRPr="00A6267D">
        <w:rPr>
          <w:rFonts w:hint="eastAsia"/>
          <w:szCs w:val="24"/>
        </w:rPr>
        <w:t>VDDA</w:t>
      </w:r>
      <w:r w:rsidR="00A6267D" w:rsidRPr="00A6267D">
        <w:rPr>
          <w:rFonts w:hint="eastAsia"/>
          <w:szCs w:val="24"/>
        </w:rPr>
        <w:t>和</w:t>
      </w:r>
      <w:r w:rsidR="00A6267D" w:rsidRPr="00A6267D">
        <w:rPr>
          <w:rFonts w:hint="eastAsia"/>
          <w:szCs w:val="24"/>
        </w:rPr>
        <w:t>VDD</w:t>
      </w:r>
      <w:r w:rsidR="00A6267D" w:rsidRPr="00A6267D">
        <w:rPr>
          <w:rFonts w:hint="eastAsia"/>
          <w:szCs w:val="24"/>
        </w:rPr>
        <w:t>、</w:t>
      </w:r>
      <w:r w:rsidR="00A6267D" w:rsidRPr="00A6267D">
        <w:rPr>
          <w:rFonts w:hint="eastAsia"/>
          <w:szCs w:val="24"/>
        </w:rPr>
        <w:t>VSSA</w:t>
      </w:r>
      <w:r w:rsidR="00A6267D" w:rsidRPr="00A6267D">
        <w:rPr>
          <w:rFonts w:hint="eastAsia"/>
          <w:szCs w:val="24"/>
        </w:rPr>
        <w:t>和</w:t>
      </w:r>
      <w:r w:rsidR="00A6267D" w:rsidRPr="00A6267D">
        <w:rPr>
          <w:rFonts w:hint="eastAsia"/>
          <w:szCs w:val="24"/>
        </w:rPr>
        <w:t>VSS</w:t>
      </w:r>
      <w:r w:rsidR="00A6267D" w:rsidRPr="00A6267D">
        <w:rPr>
          <w:rFonts w:hint="eastAsia"/>
          <w:szCs w:val="24"/>
        </w:rPr>
        <w:t>隔开，其电路图如</w:t>
      </w:r>
      <w:r w:rsidR="00A6267D">
        <w:rPr>
          <w:rFonts w:hint="eastAsia"/>
          <w:szCs w:val="24"/>
        </w:rPr>
        <w:t>图</w:t>
      </w:r>
      <w:r w:rsidR="00A6267D">
        <w:rPr>
          <w:rFonts w:hint="eastAsia"/>
          <w:szCs w:val="24"/>
        </w:rPr>
        <w:t>4.2</w:t>
      </w:r>
      <w:r w:rsidR="009C5F7E">
        <w:rPr>
          <w:rFonts w:hint="eastAsia"/>
          <w:szCs w:val="24"/>
        </w:rPr>
        <w:t>4</w:t>
      </w:r>
      <w:r w:rsidR="00A6267D" w:rsidRPr="00A6267D">
        <w:rPr>
          <w:rFonts w:hint="eastAsia"/>
          <w:szCs w:val="24"/>
        </w:rPr>
        <w:t>所示</w:t>
      </w:r>
      <w:r w:rsidR="00EF735C">
        <w:rPr>
          <w:rFonts w:hint="eastAsia"/>
          <w:szCs w:val="24"/>
        </w:rPr>
        <w:t>：</w:t>
      </w:r>
    </w:p>
    <w:p w:rsidR="00A6267D" w:rsidRDefault="007C6733" w:rsidP="00417225">
      <w:pPr>
        <w:spacing w:line="240" w:lineRule="auto"/>
        <w:ind w:firstLineChars="0" w:firstLine="0"/>
        <w:jc w:val="center"/>
        <w:rPr>
          <w:szCs w:val="24"/>
        </w:rPr>
      </w:pPr>
      <w:r w:rsidRPr="000754E8">
        <w:rPr>
          <w:noProof/>
        </w:rPr>
        <w:drawing>
          <wp:inline distT="0" distB="0" distL="0" distR="0" wp14:anchorId="5B2DE0BA" wp14:editId="0A1332AA">
            <wp:extent cx="3042752" cy="9620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3042752" cy="962025"/>
                    </a:xfrm>
                    <a:prstGeom prst="rect">
                      <a:avLst/>
                    </a:prstGeom>
                    <a:noFill/>
                    <a:ln>
                      <a:noFill/>
                    </a:ln>
                  </pic:spPr>
                </pic:pic>
              </a:graphicData>
            </a:graphic>
          </wp:inline>
        </w:drawing>
      </w:r>
    </w:p>
    <w:p w:rsidR="00EF735C" w:rsidRDefault="007C6733" w:rsidP="00417225">
      <w:pPr>
        <w:pStyle w:val="ac"/>
        <w:spacing w:before="156"/>
      </w:pPr>
      <w:r w:rsidRPr="007C6733">
        <w:rPr>
          <w:rFonts w:hint="eastAsia"/>
        </w:rPr>
        <w:t>图</w:t>
      </w:r>
      <w:r>
        <w:rPr>
          <w:rFonts w:hint="eastAsia"/>
        </w:rPr>
        <w:t>4.2</w:t>
      </w:r>
      <w:r w:rsidR="009C5F7E">
        <w:rPr>
          <w:rFonts w:hint="eastAsia"/>
        </w:rPr>
        <w:t>4</w:t>
      </w:r>
      <w:r w:rsidRPr="007C6733">
        <w:rPr>
          <w:rFonts w:hint="eastAsia"/>
        </w:rPr>
        <w:t xml:space="preserve"> STM32</w:t>
      </w:r>
      <w:r w:rsidRPr="007C6733">
        <w:rPr>
          <w:rFonts w:hint="eastAsia"/>
        </w:rPr>
        <w:t>数字电源与模拟电源的连接</w:t>
      </w:r>
    </w:p>
    <w:p w:rsidR="00AF3EC4" w:rsidRPr="00AF3EC4" w:rsidRDefault="00DF3152" w:rsidP="00AF3EC4">
      <w:pPr>
        <w:pStyle w:val="ae"/>
      </w:pPr>
      <w:r>
        <w:rPr>
          <w:rFonts w:hint="eastAsia"/>
        </w:rPr>
        <w:t>Fig. 4.2</w:t>
      </w:r>
      <w:r w:rsidR="009C5F7E">
        <w:rPr>
          <w:rFonts w:hint="eastAsia"/>
        </w:rPr>
        <w:t>4</w:t>
      </w:r>
      <w:r>
        <w:rPr>
          <w:rFonts w:hint="eastAsia"/>
        </w:rPr>
        <w:t xml:space="preserve"> The connection between digital power and analog power of STM32</w:t>
      </w:r>
    </w:p>
    <w:p w:rsidR="002878D1" w:rsidRPr="002878D1" w:rsidRDefault="002878D1" w:rsidP="00417225">
      <w:pPr>
        <w:pStyle w:val="3"/>
        <w:spacing w:before="156" w:after="156"/>
      </w:pPr>
      <w:bookmarkStart w:id="52" w:name="_Toc422819789"/>
      <w:r w:rsidRPr="002878D1">
        <w:rPr>
          <w:rFonts w:hint="eastAsia"/>
        </w:rPr>
        <w:t xml:space="preserve">4.3.2 </w:t>
      </w:r>
      <w:r w:rsidRPr="002878D1">
        <w:rPr>
          <w:rFonts w:hint="eastAsia"/>
        </w:rPr>
        <w:t>同步信号检测电路</w:t>
      </w:r>
      <w:bookmarkEnd w:id="52"/>
    </w:p>
    <w:p w:rsidR="002878D1" w:rsidRDefault="00CB568D" w:rsidP="00B92AA0">
      <w:pPr>
        <w:ind w:firstLine="480"/>
        <w:rPr>
          <w:szCs w:val="24"/>
        </w:rPr>
      </w:pPr>
      <w:r>
        <w:rPr>
          <w:rFonts w:hint="eastAsia"/>
          <w:szCs w:val="24"/>
        </w:rPr>
        <w:t>由切光盘</w:t>
      </w:r>
      <w:r w:rsidR="00B50652">
        <w:rPr>
          <w:rFonts w:hint="eastAsia"/>
          <w:szCs w:val="24"/>
        </w:rPr>
        <w:t>等光学</w:t>
      </w:r>
      <w:r>
        <w:rPr>
          <w:rFonts w:hint="eastAsia"/>
          <w:szCs w:val="24"/>
        </w:rPr>
        <w:t>结构可知，系统运行时，</w:t>
      </w:r>
      <w:r w:rsidR="00B50652">
        <w:rPr>
          <w:rFonts w:hint="eastAsia"/>
          <w:szCs w:val="24"/>
        </w:rPr>
        <w:t>红外光</w:t>
      </w:r>
      <w:r>
        <w:rPr>
          <w:rFonts w:hint="eastAsia"/>
          <w:szCs w:val="24"/>
        </w:rPr>
        <w:t>被调制成</w:t>
      </w:r>
      <w:r>
        <w:rPr>
          <w:rFonts w:hint="eastAsia"/>
          <w:szCs w:val="24"/>
        </w:rPr>
        <w:t>10</w:t>
      </w:r>
      <w:r>
        <w:rPr>
          <w:rFonts w:hint="eastAsia"/>
          <w:szCs w:val="24"/>
        </w:rPr>
        <w:t>个光束，分时到达探测器上，经过</w:t>
      </w:r>
      <w:r w:rsidR="00303DC1">
        <w:rPr>
          <w:rFonts w:hint="eastAsia"/>
          <w:szCs w:val="24"/>
        </w:rPr>
        <w:t>模拟信号处理电路产生</w:t>
      </w:r>
      <w:r w:rsidR="00303DC1">
        <w:rPr>
          <w:rFonts w:hint="eastAsia"/>
          <w:szCs w:val="24"/>
        </w:rPr>
        <w:t>10</w:t>
      </w:r>
      <w:r w:rsidR="00303DC1">
        <w:rPr>
          <w:rFonts w:hint="eastAsia"/>
          <w:szCs w:val="24"/>
        </w:rPr>
        <w:t>个不同</w:t>
      </w:r>
      <w:r>
        <w:rPr>
          <w:rFonts w:hint="eastAsia"/>
          <w:szCs w:val="24"/>
        </w:rPr>
        <w:t>的</w:t>
      </w:r>
      <w:r w:rsidR="00303DC1">
        <w:rPr>
          <w:rFonts w:hint="eastAsia"/>
          <w:szCs w:val="24"/>
        </w:rPr>
        <w:t>信号峰</w:t>
      </w:r>
      <w:r>
        <w:rPr>
          <w:rFonts w:hint="eastAsia"/>
          <w:szCs w:val="24"/>
        </w:rPr>
        <w:t>值。</w:t>
      </w:r>
      <w:r w:rsidR="00303DC1">
        <w:rPr>
          <w:rFonts w:hint="eastAsia"/>
          <w:szCs w:val="24"/>
        </w:rPr>
        <w:t>在切光盘的四周分布着通光孔，</w:t>
      </w:r>
      <w:r w:rsidR="00911CAA">
        <w:rPr>
          <w:rFonts w:hint="eastAsia"/>
          <w:szCs w:val="24"/>
        </w:rPr>
        <w:t>分别用于产生对应不同信号峰值的同步脉冲。单片机根据这些同步脉冲分别对不同的信号峰值进行采样。</w:t>
      </w:r>
      <w:r w:rsidR="00B92AA0">
        <w:rPr>
          <w:rFonts w:hint="eastAsia"/>
          <w:szCs w:val="24"/>
        </w:rPr>
        <w:t>同步信号检测</w:t>
      </w:r>
      <w:r w:rsidR="004D2299">
        <w:rPr>
          <w:rFonts w:hint="eastAsia"/>
          <w:szCs w:val="24"/>
        </w:rPr>
        <w:t>与处理</w:t>
      </w:r>
      <w:r w:rsidR="00B92AA0">
        <w:rPr>
          <w:rFonts w:hint="eastAsia"/>
          <w:szCs w:val="24"/>
        </w:rPr>
        <w:t>电路如图</w:t>
      </w:r>
      <w:r w:rsidR="00B92AA0">
        <w:rPr>
          <w:rFonts w:hint="eastAsia"/>
          <w:szCs w:val="24"/>
        </w:rPr>
        <w:t>4.2</w:t>
      </w:r>
      <w:r w:rsidR="009C5F7E">
        <w:rPr>
          <w:rFonts w:hint="eastAsia"/>
          <w:szCs w:val="24"/>
        </w:rPr>
        <w:t>5</w:t>
      </w:r>
      <w:r w:rsidR="00B92AA0">
        <w:rPr>
          <w:rFonts w:hint="eastAsia"/>
          <w:szCs w:val="24"/>
        </w:rPr>
        <w:t>所示。</w:t>
      </w:r>
    </w:p>
    <w:p w:rsidR="00B92AA0" w:rsidRDefault="00037F05" w:rsidP="00417225">
      <w:pPr>
        <w:spacing w:line="240" w:lineRule="auto"/>
        <w:ind w:firstLineChars="0" w:firstLine="0"/>
        <w:jc w:val="center"/>
        <w:rPr>
          <w:szCs w:val="24"/>
        </w:rPr>
      </w:pPr>
      <w:r>
        <w:rPr>
          <w:noProof/>
          <w:szCs w:val="24"/>
        </w:rPr>
        <w:drawing>
          <wp:inline distT="0" distB="0" distL="0" distR="0" wp14:anchorId="1D8B573C" wp14:editId="059E6A79">
            <wp:extent cx="4660702" cy="22115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4660702" cy="2211572"/>
                    </a:xfrm>
                    <a:prstGeom prst="rect">
                      <a:avLst/>
                    </a:prstGeom>
                    <a:noFill/>
                    <a:ln>
                      <a:noFill/>
                    </a:ln>
                  </pic:spPr>
                </pic:pic>
              </a:graphicData>
            </a:graphic>
          </wp:inline>
        </w:drawing>
      </w:r>
    </w:p>
    <w:p w:rsidR="00AD4E83" w:rsidRDefault="00037F05" w:rsidP="00614DA8">
      <w:pPr>
        <w:pStyle w:val="ac"/>
        <w:spacing w:before="156"/>
      </w:pPr>
      <w:r>
        <w:rPr>
          <w:rFonts w:hint="eastAsia"/>
        </w:rPr>
        <w:t>图</w:t>
      </w:r>
      <w:r>
        <w:rPr>
          <w:rFonts w:hint="eastAsia"/>
        </w:rPr>
        <w:t>4.2</w:t>
      </w:r>
      <w:r w:rsidR="009C5F7E">
        <w:rPr>
          <w:rFonts w:hint="eastAsia"/>
        </w:rPr>
        <w:t>5</w:t>
      </w:r>
      <w:r>
        <w:rPr>
          <w:rFonts w:hint="eastAsia"/>
        </w:rPr>
        <w:t xml:space="preserve"> </w:t>
      </w:r>
      <w:r w:rsidRPr="00037F05">
        <w:rPr>
          <w:rFonts w:hint="eastAsia"/>
        </w:rPr>
        <w:t>同步信号检测与处理电路</w:t>
      </w:r>
    </w:p>
    <w:p w:rsidR="005A0043" w:rsidRDefault="005A0043" w:rsidP="00614DA8">
      <w:pPr>
        <w:pStyle w:val="ae"/>
      </w:pPr>
      <w:r>
        <w:rPr>
          <w:rFonts w:hint="eastAsia"/>
        </w:rPr>
        <w:t>Fig. 4.2</w:t>
      </w:r>
      <w:r w:rsidR="009C5F7E">
        <w:rPr>
          <w:rFonts w:hint="eastAsia"/>
        </w:rPr>
        <w:t>5</w:t>
      </w:r>
      <w:r>
        <w:rPr>
          <w:rFonts w:hint="eastAsia"/>
        </w:rPr>
        <w:t xml:space="preserve"> Circuit of detection and procession</w:t>
      </w:r>
      <w:r w:rsidRPr="005A0043">
        <w:rPr>
          <w:rFonts w:hint="eastAsia"/>
        </w:rPr>
        <w:t xml:space="preserve"> </w:t>
      </w:r>
      <w:r>
        <w:rPr>
          <w:rFonts w:hint="eastAsia"/>
        </w:rPr>
        <w:t>of sync signal</w:t>
      </w:r>
    </w:p>
    <w:p w:rsidR="00AD4E83" w:rsidRDefault="008C5864" w:rsidP="00614DA8">
      <w:pPr>
        <w:ind w:firstLine="480"/>
      </w:pPr>
      <w:r>
        <w:rPr>
          <w:rFonts w:hint="eastAsia"/>
        </w:rPr>
        <w:t>图中</w:t>
      </w:r>
      <w:r>
        <w:rPr>
          <w:rFonts w:hint="eastAsia"/>
        </w:rPr>
        <w:t>MOC70T</w:t>
      </w:r>
      <w:r>
        <w:rPr>
          <w:rFonts w:hint="eastAsia"/>
        </w:rPr>
        <w:t>为光电开关，</w:t>
      </w:r>
      <w:r w:rsidR="00C71BFC">
        <w:rPr>
          <w:rFonts w:hint="eastAsia"/>
        </w:rPr>
        <w:t>安置在切光盘的两侧。当切光盘上的通光孔经过</w:t>
      </w:r>
      <w:r w:rsidR="00C71BFC">
        <w:rPr>
          <w:rFonts w:hint="eastAsia"/>
        </w:rPr>
        <w:t>MOC70T</w:t>
      </w:r>
      <w:r w:rsidR="00C71BFC">
        <w:rPr>
          <w:rFonts w:hint="eastAsia"/>
        </w:rPr>
        <w:t>时，</w:t>
      </w:r>
      <w:r w:rsidR="00C71BFC">
        <w:rPr>
          <w:rFonts w:hint="eastAsia"/>
        </w:rPr>
        <w:t>MOC70T</w:t>
      </w:r>
      <w:r w:rsidR="00C71BFC">
        <w:rPr>
          <w:rFonts w:hint="eastAsia"/>
        </w:rPr>
        <w:t>导通，产生负脉冲。由于机械加工工艺等原因，由通光孔产生的同步脉冲总是与信号峰值之间存在误差</w:t>
      </w:r>
      <w:r w:rsidR="008D134E">
        <w:rPr>
          <w:rFonts w:hint="eastAsia"/>
        </w:rPr>
        <w:t>，</w:t>
      </w:r>
      <w:r w:rsidR="00C71BFC">
        <w:rPr>
          <w:rFonts w:hint="eastAsia"/>
        </w:rPr>
        <w:t>可以使用单稳态触发器</w:t>
      </w:r>
      <w:r w:rsidR="008D134E">
        <w:rPr>
          <w:rFonts w:hint="eastAsia"/>
        </w:rPr>
        <w:t>对同步信号</w:t>
      </w:r>
      <w:r w:rsidR="00C71BFC">
        <w:rPr>
          <w:rFonts w:hint="eastAsia"/>
        </w:rPr>
        <w:t>进行适当的延时</w:t>
      </w:r>
      <w:r w:rsidR="008D134E">
        <w:rPr>
          <w:rFonts w:hint="eastAsia"/>
        </w:rPr>
        <w:t>。</w:t>
      </w:r>
      <w:r w:rsidR="00AB0299">
        <w:rPr>
          <w:rFonts w:hint="eastAsia"/>
        </w:rPr>
        <w:t>电机振动和电磁杂波对同步信号也有一定干扰而使同步信号带有毛刺，单稳态触发器对信号还有整形的作用。最后，再用三极管</w:t>
      </w:r>
      <w:r w:rsidR="00AB0299">
        <w:rPr>
          <w:rFonts w:hint="eastAsia"/>
        </w:rPr>
        <w:t>9012</w:t>
      </w:r>
      <w:r w:rsidR="00AB0299">
        <w:rPr>
          <w:rFonts w:hint="eastAsia"/>
        </w:rPr>
        <w:t>将同步信号脉冲转换成</w:t>
      </w:r>
      <w:r w:rsidR="00AB0299">
        <w:rPr>
          <w:rFonts w:hint="eastAsia"/>
        </w:rPr>
        <w:t>MCU</w:t>
      </w:r>
      <w:r w:rsidR="00AB0299">
        <w:rPr>
          <w:rFonts w:hint="eastAsia"/>
        </w:rPr>
        <w:t>的工作电平。</w:t>
      </w:r>
    </w:p>
    <w:p w:rsidR="002753BF" w:rsidRDefault="003D11DA" w:rsidP="00614DA8">
      <w:pPr>
        <w:pStyle w:val="a9"/>
        <w:spacing w:before="156"/>
      </w:pPr>
      <w:r>
        <w:rPr>
          <w:rFonts w:hint="eastAsia"/>
        </w:rPr>
        <w:lastRenderedPageBreak/>
        <w:t>表</w:t>
      </w:r>
      <w:r>
        <w:rPr>
          <w:rFonts w:hint="eastAsia"/>
        </w:rPr>
        <w:t>4.2 74LS123</w:t>
      </w:r>
      <w:r>
        <w:rPr>
          <w:rFonts w:hint="eastAsia"/>
        </w:rPr>
        <w:t>单稳态触发器逻辑功能表</w:t>
      </w:r>
    </w:p>
    <w:p w:rsidR="005A0043" w:rsidRPr="00872D2A" w:rsidRDefault="005A0043" w:rsidP="00614DA8">
      <w:pPr>
        <w:pStyle w:val="aa"/>
      </w:pPr>
      <w:r>
        <w:rPr>
          <w:rFonts w:hint="eastAsia"/>
        </w:rPr>
        <w:t xml:space="preserve">Table 4.2 Logic table of 74LS123 </w:t>
      </w:r>
      <w:r w:rsidRPr="005A0043">
        <w:t>monostable</w:t>
      </w:r>
      <w:r w:rsidRPr="005A0043">
        <w:rPr>
          <w:rFonts w:hint="eastAsia"/>
        </w:rPr>
        <w:t xml:space="preserve"> </w:t>
      </w:r>
      <w:r>
        <w:rPr>
          <w:rFonts w:hint="eastAsia"/>
        </w:rPr>
        <w:t>trigger</w:t>
      </w:r>
    </w:p>
    <w:tbl>
      <w:tblPr>
        <w:tblStyle w:val="a6"/>
        <w:tblW w:w="4919"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6"/>
        <w:gridCol w:w="1828"/>
        <w:gridCol w:w="1828"/>
        <w:gridCol w:w="1827"/>
        <w:gridCol w:w="1827"/>
      </w:tblGrid>
      <w:tr w:rsidR="002753BF" w:rsidTr="00310074">
        <w:trPr>
          <w:trHeight w:val="421"/>
          <w:jc w:val="center"/>
        </w:trPr>
        <w:tc>
          <w:tcPr>
            <w:tcW w:w="999" w:type="pct"/>
            <w:tcBorders>
              <w:bottom w:val="single" w:sz="4" w:space="0" w:color="auto"/>
            </w:tcBorders>
          </w:tcPr>
          <w:p w:rsidR="002753BF" w:rsidRPr="00012A32" w:rsidRDefault="002753BF" w:rsidP="00393708">
            <w:pPr>
              <w:pStyle w:val="ab"/>
              <w:spacing w:line="324" w:lineRule="auto"/>
            </w:pPr>
            <w:r w:rsidRPr="00012A32">
              <w:rPr>
                <w:rFonts w:hint="eastAsia"/>
              </w:rPr>
              <w:t>CLEAR</w:t>
            </w:r>
          </w:p>
        </w:tc>
        <w:tc>
          <w:tcPr>
            <w:tcW w:w="1000" w:type="pct"/>
            <w:tcBorders>
              <w:bottom w:val="single" w:sz="4" w:space="0" w:color="auto"/>
            </w:tcBorders>
          </w:tcPr>
          <w:p w:rsidR="002753BF" w:rsidRPr="00012A32" w:rsidRDefault="002753BF" w:rsidP="00393708">
            <w:pPr>
              <w:pStyle w:val="ab"/>
              <w:spacing w:line="324" w:lineRule="auto"/>
            </w:pPr>
            <w:r w:rsidRPr="00012A32">
              <w:rPr>
                <w:rFonts w:hint="eastAsia"/>
              </w:rPr>
              <w:t>A</w:t>
            </w:r>
          </w:p>
        </w:tc>
        <w:tc>
          <w:tcPr>
            <w:tcW w:w="1000" w:type="pct"/>
            <w:tcBorders>
              <w:bottom w:val="single" w:sz="4" w:space="0" w:color="auto"/>
            </w:tcBorders>
          </w:tcPr>
          <w:p w:rsidR="002753BF" w:rsidRPr="00012A32" w:rsidRDefault="002753BF" w:rsidP="00393708">
            <w:pPr>
              <w:pStyle w:val="ab"/>
              <w:spacing w:line="324" w:lineRule="auto"/>
            </w:pPr>
            <w:r w:rsidRPr="00012A32">
              <w:rPr>
                <w:rFonts w:hint="eastAsia"/>
              </w:rPr>
              <w:t>B</w:t>
            </w:r>
          </w:p>
        </w:tc>
        <w:tc>
          <w:tcPr>
            <w:tcW w:w="1000" w:type="pct"/>
            <w:tcBorders>
              <w:bottom w:val="single" w:sz="4" w:space="0" w:color="auto"/>
            </w:tcBorders>
          </w:tcPr>
          <w:p w:rsidR="002753BF" w:rsidRPr="00012A32" w:rsidRDefault="002753BF" w:rsidP="00393708">
            <w:pPr>
              <w:pStyle w:val="ab"/>
              <w:spacing w:line="324" w:lineRule="auto"/>
            </w:pPr>
            <w:r w:rsidRPr="00012A32">
              <w:rPr>
                <w:rFonts w:hint="eastAsia"/>
              </w:rPr>
              <w:t>Q</w:t>
            </w:r>
          </w:p>
        </w:tc>
        <w:tc>
          <w:tcPr>
            <w:tcW w:w="1000" w:type="pct"/>
            <w:tcBorders>
              <w:bottom w:val="single" w:sz="4" w:space="0" w:color="auto"/>
            </w:tcBorders>
          </w:tcPr>
          <w:p w:rsidR="002753BF" w:rsidRPr="00012A32" w:rsidRDefault="00012A32" w:rsidP="00393708">
            <w:pPr>
              <w:pStyle w:val="ab"/>
              <w:spacing w:line="324" w:lineRule="auto"/>
            </w:pPr>
            <w:r w:rsidRPr="00012A32">
              <w:rPr>
                <w:rFonts w:hint="eastAsia"/>
              </w:rPr>
              <w:sym w:font="Symbol" w:char="F060"/>
            </w:r>
            <w:r w:rsidRPr="00012A32">
              <w:rPr>
                <w:rFonts w:hint="eastAsia"/>
              </w:rPr>
              <w:t>Q</w:t>
            </w:r>
          </w:p>
        </w:tc>
      </w:tr>
      <w:tr w:rsidR="002753BF" w:rsidTr="00310074">
        <w:trPr>
          <w:trHeight w:val="408"/>
          <w:jc w:val="center"/>
        </w:trPr>
        <w:tc>
          <w:tcPr>
            <w:tcW w:w="999" w:type="pct"/>
            <w:tcBorders>
              <w:top w:val="single" w:sz="4" w:space="0" w:color="auto"/>
            </w:tcBorders>
          </w:tcPr>
          <w:p w:rsidR="002753BF" w:rsidRPr="00012A32" w:rsidRDefault="006E760E" w:rsidP="00393708">
            <w:pPr>
              <w:pStyle w:val="ab"/>
              <w:spacing w:line="324" w:lineRule="auto"/>
            </w:pPr>
            <w:r w:rsidRPr="00012A32">
              <w:rPr>
                <w:rFonts w:hint="eastAsia"/>
              </w:rPr>
              <w:t>L</w:t>
            </w:r>
          </w:p>
        </w:tc>
        <w:tc>
          <w:tcPr>
            <w:tcW w:w="1000" w:type="pct"/>
            <w:tcBorders>
              <w:top w:val="single" w:sz="4" w:space="0" w:color="auto"/>
            </w:tcBorders>
          </w:tcPr>
          <w:p w:rsidR="002753BF" w:rsidRPr="00012A32" w:rsidRDefault="00012A32" w:rsidP="00393708">
            <w:pPr>
              <w:pStyle w:val="ab"/>
              <w:spacing w:line="324" w:lineRule="auto"/>
            </w:pPr>
            <w:r w:rsidRPr="00012A32">
              <w:rPr>
                <w:rFonts w:hint="eastAsia"/>
              </w:rPr>
              <w:t>×</w:t>
            </w:r>
          </w:p>
        </w:tc>
        <w:tc>
          <w:tcPr>
            <w:tcW w:w="1000" w:type="pct"/>
            <w:tcBorders>
              <w:top w:val="single" w:sz="4" w:space="0" w:color="auto"/>
            </w:tcBorders>
          </w:tcPr>
          <w:p w:rsidR="002753BF" w:rsidRPr="00012A32" w:rsidRDefault="00012A32" w:rsidP="00393708">
            <w:pPr>
              <w:pStyle w:val="ab"/>
              <w:spacing w:line="324" w:lineRule="auto"/>
              <w:rPr>
                <w:b/>
              </w:rPr>
            </w:pPr>
            <w:r w:rsidRPr="00012A32">
              <w:rPr>
                <w:rFonts w:hint="eastAsia"/>
              </w:rPr>
              <w:t>×</w:t>
            </w:r>
          </w:p>
        </w:tc>
        <w:tc>
          <w:tcPr>
            <w:tcW w:w="1000" w:type="pct"/>
            <w:tcBorders>
              <w:top w:val="single" w:sz="4" w:space="0" w:color="auto"/>
            </w:tcBorders>
          </w:tcPr>
          <w:p w:rsidR="002753BF" w:rsidRPr="00012A32" w:rsidRDefault="006E760E" w:rsidP="00393708">
            <w:pPr>
              <w:pStyle w:val="ab"/>
              <w:spacing w:line="324" w:lineRule="auto"/>
            </w:pPr>
            <w:r w:rsidRPr="00012A32">
              <w:rPr>
                <w:rFonts w:hint="eastAsia"/>
              </w:rPr>
              <w:t>L</w:t>
            </w:r>
          </w:p>
        </w:tc>
        <w:tc>
          <w:tcPr>
            <w:tcW w:w="1000" w:type="pct"/>
            <w:tcBorders>
              <w:top w:val="single" w:sz="4" w:space="0" w:color="auto"/>
            </w:tcBorders>
          </w:tcPr>
          <w:p w:rsidR="002753BF" w:rsidRPr="00012A32" w:rsidRDefault="00012A32" w:rsidP="00393708">
            <w:pPr>
              <w:pStyle w:val="ab"/>
              <w:spacing w:line="324" w:lineRule="auto"/>
            </w:pPr>
            <w:r w:rsidRPr="00012A32">
              <w:rPr>
                <w:rFonts w:hint="eastAsia"/>
              </w:rPr>
              <w:t xml:space="preserve"> </w:t>
            </w:r>
            <w:r w:rsidR="006E760E" w:rsidRPr="00012A32">
              <w:rPr>
                <w:rFonts w:hint="eastAsia"/>
              </w:rPr>
              <w:t>H</w:t>
            </w:r>
          </w:p>
        </w:tc>
      </w:tr>
      <w:tr w:rsidR="002753BF" w:rsidTr="00310074">
        <w:trPr>
          <w:trHeight w:val="421"/>
          <w:jc w:val="center"/>
        </w:trPr>
        <w:tc>
          <w:tcPr>
            <w:tcW w:w="999" w:type="pct"/>
          </w:tcPr>
          <w:p w:rsidR="002753BF" w:rsidRPr="00012A32" w:rsidRDefault="00012A32" w:rsidP="00393708">
            <w:pPr>
              <w:pStyle w:val="ab"/>
              <w:spacing w:line="324" w:lineRule="auto"/>
            </w:pPr>
            <w:r w:rsidRPr="00012A32">
              <w:rPr>
                <w:rFonts w:hint="eastAsia"/>
              </w:rPr>
              <w:t>×</w:t>
            </w:r>
          </w:p>
        </w:tc>
        <w:tc>
          <w:tcPr>
            <w:tcW w:w="1000" w:type="pct"/>
          </w:tcPr>
          <w:p w:rsidR="002753BF" w:rsidRPr="00012A32" w:rsidRDefault="006E760E" w:rsidP="00393708">
            <w:pPr>
              <w:pStyle w:val="ab"/>
              <w:spacing w:line="324" w:lineRule="auto"/>
            </w:pPr>
            <w:r w:rsidRPr="00012A32">
              <w:rPr>
                <w:rFonts w:hint="eastAsia"/>
              </w:rPr>
              <w:t>H</w:t>
            </w:r>
          </w:p>
        </w:tc>
        <w:tc>
          <w:tcPr>
            <w:tcW w:w="1000" w:type="pct"/>
          </w:tcPr>
          <w:p w:rsidR="002753BF" w:rsidRPr="00012A32" w:rsidRDefault="00012A32" w:rsidP="00393708">
            <w:pPr>
              <w:pStyle w:val="ab"/>
              <w:spacing w:line="324" w:lineRule="auto"/>
            </w:pPr>
            <w:r w:rsidRPr="00012A32">
              <w:rPr>
                <w:rFonts w:hint="eastAsia"/>
              </w:rPr>
              <w:t>×</w:t>
            </w:r>
          </w:p>
        </w:tc>
        <w:tc>
          <w:tcPr>
            <w:tcW w:w="1000" w:type="pct"/>
          </w:tcPr>
          <w:p w:rsidR="002753BF" w:rsidRPr="00012A32" w:rsidRDefault="00012A32" w:rsidP="00393708">
            <w:pPr>
              <w:pStyle w:val="ab"/>
              <w:spacing w:line="324" w:lineRule="auto"/>
            </w:pPr>
            <w:r w:rsidRPr="00012A32">
              <w:rPr>
                <w:rFonts w:hint="eastAsia"/>
              </w:rPr>
              <w:t xml:space="preserve">  L</w:t>
            </w:r>
            <w:r w:rsidRPr="00012A32">
              <w:rPr>
                <w:rFonts w:hint="eastAsia"/>
              </w:rPr>
              <w:t>↑</w:t>
            </w:r>
          </w:p>
        </w:tc>
        <w:tc>
          <w:tcPr>
            <w:tcW w:w="1000" w:type="pct"/>
          </w:tcPr>
          <w:p w:rsidR="002753BF" w:rsidRPr="00012A32" w:rsidRDefault="00012A32" w:rsidP="00393708">
            <w:pPr>
              <w:pStyle w:val="ab"/>
              <w:spacing w:line="324" w:lineRule="auto"/>
            </w:pPr>
            <w:r w:rsidRPr="00012A32">
              <w:rPr>
                <w:rFonts w:hint="eastAsia"/>
              </w:rPr>
              <w:t xml:space="preserve">  H</w:t>
            </w:r>
            <w:r w:rsidRPr="00012A32">
              <w:rPr>
                <w:rFonts w:hint="eastAsia"/>
              </w:rPr>
              <w:t>↑</w:t>
            </w:r>
          </w:p>
        </w:tc>
      </w:tr>
      <w:tr w:rsidR="002753BF" w:rsidTr="00310074">
        <w:trPr>
          <w:trHeight w:val="421"/>
          <w:jc w:val="center"/>
        </w:trPr>
        <w:tc>
          <w:tcPr>
            <w:tcW w:w="999" w:type="pct"/>
          </w:tcPr>
          <w:p w:rsidR="002753BF" w:rsidRPr="00012A32" w:rsidRDefault="00012A32" w:rsidP="00393708">
            <w:pPr>
              <w:pStyle w:val="ab"/>
              <w:spacing w:line="324" w:lineRule="auto"/>
            </w:pPr>
            <w:r w:rsidRPr="00012A32">
              <w:rPr>
                <w:rFonts w:hint="eastAsia"/>
              </w:rPr>
              <w:t>×</w:t>
            </w:r>
          </w:p>
        </w:tc>
        <w:tc>
          <w:tcPr>
            <w:tcW w:w="1000" w:type="pct"/>
          </w:tcPr>
          <w:p w:rsidR="002753BF" w:rsidRPr="00012A32" w:rsidRDefault="00012A32" w:rsidP="00393708">
            <w:pPr>
              <w:pStyle w:val="ab"/>
              <w:spacing w:line="324" w:lineRule="auto"/>
            </w:pPr>
            <w:r w:rsidRPr="00012A32">
              <w:rPr>
                <w:rFonts w:hint="eastAsia"/>
              </w:rPr>
              <w:t>×</w:t>
            </w:r>
          </w:p>
        </w:tc>
        <w:tc>
          <w:tcPr>
            <w:tcW w:w="1000" w:type="pct"/>
          </w:tcPr>
          <w:p w:rsidR="00012A32" w:rsidRPr="00012A32" w:rsidRDefault="00012A32" w:rsidP="00393708">
            <w:pPr>
              <w:pStyle w:val="ab"/>
              <w:spacing w:line="324" w:lineRule="auto"/>
            </w:pPr>
            <w:r w:rsidRPr="00012A32">
              <w:rPr>
                <w:rFonts w:hint="eastAsia"/>
              </w:rPr>
              <w:t>L</w:t>
            </w:r>
          </w:p>
        </w:tc>
        <w:tc>
          <w:tcPr>
            <w:tcW w:w="1000" w:type="pct"/>
          </w:tcPr>
          <w:p w:rsidR="00FB11A9" w:rsidRPr="00012A32" w:rsidRDefault="00012A32" w:rsidP="00393708">
            <w:pPr>
              <w:pStyle w:val="ab"/>
              <w:spacing w:line="324" w:lineRule="auto"/>
            </w:pPr>
            <w:r w:rsidRPr="00012A32">
              <w:rPr>
                <w:rFonts w:hint="eastAsia"/>
              </w:rPr>
              <w:t xml:space="preserve">  L</w:t>
            </w:r>
            <w:r w:rsidRPr="00012A32">
              <w:rPr>
                <w:rFonts w:hint="eastAsia"/>
              </w:rPr>
              <w:t>↑</w:t>
            </w:r>
          </w:p>
        </w:tc>
        <w:tc>
          <w:tcPr>
            <w:tcW w:w="1000" w:type="pct"/>
          </w:tcPr>
          <w:p w:rsidR="002753BF" w:rsidRPr="00012A32" w:rsidRDefault="00012A32" w:rsidP="00393708">
            <w:pPr>
              <w:pStyle w:val="ab"/>
              <w:spacing w:line="324" w:lineRule="auto"/>
            </w:pPr>
            <w:r w:rsidRPr="00012A32">
              <w:rPr>
                <w:rFonts w:hint="eastAsia"/>
              </w:rPr>
              <w:t xml:space="preserve">  H</w:t>
            </w:r>
            <w:r w:rsidRPr="00012A32">
              <w:rPr>
                <w:rFonts w:hint="eastAsia"/>
              </w:rPr>
              <w:t>↑</w:t>
            </w:r>
          </w:p>
        </w:tc>
      </w:tr>
      <w:tr w:rsidR="002753BF" w:rsidTr="00310074">
        <w:trPr>
          <w:trHeight w:val="421"/>
          <w:jc w:val="center"/>
        </w:trPr>
        <w:tc>
          <w:tcPr>
            <w:tcW w:w="999" w:type="pct"/>
          </w:tcPr>
          <w:p w:rsidR="00012A32" w:rsidRPr="00012A32" w:rsidRDefault="00012A32" w:rsidP="00393708">
            <w:pPr>
              <w:pStyle w:val="ab"/>
              <w:spacing w:line="324" w:lineRule="auto"/>
            </w:pPr>
            <w:r w:rsidRPr="00012A32">
              <w:rPr>
                <w:rFonts w:hint="eastAsia"/>
              </w:rPr>
              <w:t>H</w:t>
            </w:r>
          </w:p>
        </w:tc>
        <w:tc>
          <w:tcPr>
            <w:tcW w:w="1000" w:type="pct"/>
          </w:tcPr>
          <w:p w:rsidR="002753BF" w:rsidRPr="00012A32" w:rsidRDefault="00012A32" w:rsidP="00393708">
            <w:pPr>
              <w:pStyle w:val="ab"/>
              <w:spacing w:line="324" w:lineRule="auto"/>
            </w:pPr>
            <w:r w:rsidRPr="00012A32">
              <w:rPr>
                <w:rFonts w:hint="eastAsia"/>
              </w:rPr>
              <w:t>L</w:t>
            </w:r>
          </w:p>
        </w:tc>
        <w:tc>
          <w:tcPr>
            <w:tcW w:w="1000" w:type="pct"/>
          </w:tcPr>
          <w:p w:rsidR="002753BF" w:rsidRPr="00012A32" w:rsidRDefault="00012A32" w:rsidP="00393708">
            <w:pPr>
              <w:pStyle w:val="ab"/>
              <w:spacing w:line="324" w:lineRule="auto"/>
            </w:pPr>
            <w:r w:rsidRPr="00012A32">
              <w:rPr>
                <w:rFonts w:hint="eastAsia"/>
              </w:rPr>
              <w:t>↑</w:t>
            </w:r>
          </w:p>
        </w:tc>
        <w:tc>
          <w:tcPr>
            <w:tcW w:w="1000" w:type="pct"/>
          </w:tcPr>
          <w:p w:rsidR="002753BF" w:rsidRPr="00012A32" w:rsidRDefault="000A7FC4" w:rsidP="00393708">
            <w:pPr>
              <w:pStyle w:val="ab"/>
              <w:spacing w:line="324" w:lineRule="auto"/>
            </w:pPr>
            <w:r>
              <w:rPr>
                <w:rFonts w:hint="eastAsia"/>
              </w:rPr>
              <w:t xml:space="preserve"> </w:t>
            </w:r>
            <w:r>
              <w:rPr>
                <w:rFonts w:hint="eastAsia"/>
              </w:rPr>
              <w:t>正脉冲</w:t>
            </w:r>
          </w:p>
        </w:tc>
        <w:tc>
          <w:tcPr>
            <w:tcW w:w="1000" w:type="pct"/>
          </w:tcPr>
          <w:p w:rsidR="002753BF" w:rsidRPr="00012A32" w:rsidRDefault="000A7FC4" w:rsidP="00393708">
            <w:pPr>
              <w:pStyle w:val="ab"/>
              <w:spacing w:line="324" w:lineRule="auto"/>
            </w:pPr>
            <w:r>
              <w:rPr>
                <w:rFonts w:hint="eastAsia"/>
              </w:rPr>
              <w:t xml:space="preserve"> </w:t>
            </w:r>
            <w:r>
              <w:rPr>
                <w:rFonts w:hint="eastAsia"/>
              </w:rPr>
              <w:t>负脉冲</w:t>
            </w:r>
          </w:p>
        </w:tc>
      </w:tr>
      <w:tr w:rsidR="002753BF" w:rsidTr="00310074">
        <w:trPr>
          <w:trHeight w:val="421"/>
          <w:jc w:val="center"/>
        </w:trPr>
        <w:tc>
          <w:tcPr>
            <w:tcW w:w="999" w:type="pct"/>
          </w:tcPr>
          <w:p w:rsidR="002753BF" w:rsidRPr="00012A32" w:rsidRDefault="00012A32" w:rsidP="00393708">
            <w:pPr>
              <w:pStyle w:val="ab"/>
              <w:spacing w:line="324" w:lineRule="auto"/>
            </w:pPr>
            <w:r w:rsidRPr="00012A32">
              <w:rPr>
                <w:rFonts w:hint="eastAsia"/>
              </w:rPr>
              <w:t>H</w:t>
            </w:r>
          </w:p>
        </w:tc>
        <w:tc>
          <w:tcPr>
            <w:tcW w:w="1000" w:type="pct"/>
          </w:tcPr>
          <w:p w:rsidR="002753BF" w:rsidRPr="00012A32" w:rsidRDefault="00012A32" w:rsidP="00393708">
            <w:pPr>
              <w:pStyle w:val="ab"/>
              <w:spacing w:line="324" w:lineRule="auto"/>
            </w:pPr>
            <w:r w:rsidRPr="00012A32">
              <w:rPr>
                <w:rFonts w:hint="eastAsia"/>
              </w:rPr>
              <w:t>↓</w:t>
            </w:r>
          </w:p>
        </w:tc>
        <w:tc>
          <w:tcPr>
            <w:tcW w:w="1000" w:type="pct"/>
          </w:tcPr>
          <w:p w:rsidR="002753BF" w:rsidRPr="00012A32" w:rsidRDefault="00012A32" w:rsidP="00393708">
            <w:pPr>
              <w:pStyle w:val="ab"/>
              <w:spacing w:line="324" w:lineRule="auto"/>
            </w:pPr>
            <w:r w:rsidRPr="00012A32">
              <w:rPr>
                <w:rFonts w:hint="eastAsia"/>
              </w:rPr>
              <w:t>H</w:t>
            </w:r>
          </w:p>
        </w:tc>
        <w:tc>
          <w:tcPr>
            <w:tcW w:w="1000" w:type="pct"/>
          </w:tcPr>
          <w:p w:rsidR="002753BF" w:rsidRPr="00012A32" w:rsidRDefault="00197075" w:rsidP="00393708">
            <w:pPr>
              <w:pStyle w:val="ab"/>
              <w:spacing w:line="324" w:lineRule="auto"/>
            </w:pPr>
            <w:r>
              <w:rPr>
                <w:rFonts w:hint="eastAsia"/>
              </w:rPr>
              <w:t xml:space="preserve"> </w:t>
            </w:r>
            <w:r w:rsidR="000A7FC4">
              <w:rPr>
                <w:rFonts w:hint="eastAsia"/>
              </w:rPr>
              <w:t>正脉冲</w:t>
            </w:r>
          </w:p>
        </w:tc>
        <w:tc>
          <w:tcPr>
            <w:tcW w:w="1000" w:type="pct"/>
          </w:tcPr>
          <w:p w:rsidR="002753BF" w:rsidRPr="00012A32" w:rsidRDefault="00197075" w:rsidP="00393708">
            <w:pPr>
              <w:pStyle w:val="ab"/>
              <w:spacing w:line="324" w:lineRule="auto"/>
            </w:pPr>
            <w:r>
              <w:rPr>
                <w:rFonts w:hint="eastAsia"/>
              </w:rPr>
              <w:t xml:space="preserve"> </w:t>
            </w:r>
            <w:r>
              <w:rPr>
                <w:rFonts w:hint="eastAsia"/>
              </w:rPr>
              <w:t>负脉冲</w:t>
            </w:r>
          </w:p>
        </w:tc>
      </w:tr>
      <w:tr w:rsidR="00012A32" w:rsidTr="00310074">
        <w:trPr>
          <w:trHeight w:val="435"/>
          <w:jc w:val="center"/>
        </w:trPr>
        <w:tc>
          <w:tcPr>
            <w:tcW w:w="999" w:type="pct"/>
          </w:tcPr>
          <w:p w:rsidR="00012A32" w:rsidRPr="00012A32" w:rsidRDefault="00012A32" w:rsidP="00393708">
            <w:pPr>
              <w:pStyle w:val="ab"/>
              <w:spacing w:line="324" w:lineRule="auto"/>
            </w:pPr>
            <w:r w:rsidRPr="00012A32">
              <w:rPr>
                <w:rFonts w:hint="eastAsia"/>
              </w:rPr>
              <w:t>↑</w:t>
            </w:r>
          </w:p>
        </w:tc>
        <w:tc>
          <w:tcPr>
            <w:tcW w:w="1000" w:type="pct"/>
          </w:tcPr>
          <w:p w:rsidR="00012A32" w:rsidRPr="00012A32" w:rsidRDefault="00012A32" w:rsidP="00393708">
            <w:pPr>
              <w:pStyle w:val="ab"/>
              <w:spacing w:line="324" w:lineRule="auto"/>
            </w:pPr>
            <w:r w:rsidRPr="00012A32">
              <w:rPr>
                <w:rFonts w:hint="eastAsia"/>
              </w:rPr>
              <w:t>L</w:t>
            </w:r>
          </w:p>
        </w:tc>
        <w:tc>
          <w:tcPr>
            <w:tcW w:w="1000" w:type="pct"/>
          </w:tcPr>
          <w:p w:rsidR="00012A32" w:rsidRPr="00012A32" w:rsidRDefault="00012A32" w:rsidP="00393708">
            <w:pPr>
              <w:pStyle w:val="ab"/>
              <w:spacing w:line="324" w:lineRule="auto"/>
            </w:pPr>
            <w:r w:rsidRPr="00012A32">
              <w:rPr>
                <w:rFonts w:hint="eastAsia"/>
              </w:rPr>
              <w:t>H</w:t>
            </w:r>
          </w:p>
        </w:tc>
        <w:tc>
          <w:tcPr>
            <w:tcW w:w="1000" w:type="pct"/>
          </w:tcPr>
          <w:p w:rsidR="00012A32" w:rsidRPr="00012A32" w:rsidRDefault="00197075" w:rsidP="00393708">
            <w:pPr>
              <w:pStyle w:val="ab"/>
              <w:spacing w:line="324" w:lineRule="auto"/>
            </w:pPr>
            <w:r>
              <w:rPr>
                <w:rFonts w:hint="eastAsia"/>
              </w:rPr>
              <w:t xml:space="preserve"> </w:t>
            </w:r>
            <w:r w:rsidR="000A7FC4">
              <w:rPr>
                <w:rFonts w:hint="eastAsia"/>
              </w:rPr>
              <w:t>正脉冲</w:t>
            </w:r>
          </w:p>
        </w:tc>
        <w:tc>
          <w:tcPr>
            <w:tcW w:w="1000" w:type="pct"/>
          </w:tcPr>
          <w:p w:rsidR="00012A32" w:rsidRPr="00012A32" w:rsidRDefault="00197075" w:rsidP="00393708">
            <w:pPr>
              <w:pStyle w:val="ab"/>
              <w:spacing w:line="324" w:lineRule="auto"/>
            </w:pPr>
            <w:r>
              <w:rPr>
                <w:rFonts w:hint="eastAsia"/>
              </w:rPr>
              <w:t xml:space="preserve"> </w:t>
            </w:r>
            <w:r>
              <w:rPr>
                <w:rFonts w:hint="eastAsia"/>
              </w:rPr>
              <w:t>负脉冲</w:t>
            </w:r>
          </w:p>
        </w:tc>
      </w:tr>
    </w:tbl>
    <w:p w:rsidR="000211F4" w:rsidRDefault="00E64C37" w:rsidP="003D1F64">
      <w:pPr>
        <w:ind w:firstLine="480"/>
        <w:rPr>
          <w:szCs w:val="24"/>
        </w:rPr>
      </w:pPr>
      <w:r>
        <w:rPr>
          <w:rFonts w:hint="eastAsia"/>
          <w:szCs w:val="24"/>
        </w:rPr>
        <w:t>74LS123</w:t>
      </w:r>
      <w:r>
        <w:rPr>
          <w:rFonts w:hint="eastAsia"/>
          <w:szCs w:val="24"/>
        </w:rPr>
        <w:t>是集成的双可重复</w:t>
      </w:r>
      <w:r w:rsidR="00CB385B">
        <w:rPr>
          <w:rFonts w:hint="eastAsia"/>
          <w:szCs w:val="24"/>
        </w:rPr>
        <w:t>触发</w:t>
      </w:r>
      <w:r>
        <w:rPr>
          <w:rFonts w:hint="eastAsia"/>
          <w:szCs w:val="24"/>
        </w:rPr>
        <w:t>的单稳态触发器，片内集成了两个单稳态触发器。可重复触发的单稳态触发器在暂稳态期间，如果再有新的触发信号输入，电路将被重新触发，使得暂稳态时间延长</w:t>
      </w:r>
      <w:r w:rsidRPr="003D29B4">
        <w:rPr>
          <w:rFonts w:hint="eastAsia"/>
          <w:szCs w:val="24"/>
          <w:vertAlign w:val="superscript"/>
        </w:rPr>
        <w:t>[48-49]</w:t>
      </w:r>
      <w:r>
        <w:rPr>
          <w:rFonts w:hint="eastAsia"/>
          <w:szCs w:val="24"/>
        </w:rPr>
        <w:t>。</w:t>
      </w:r>
      <w:r>
        <w:rPr>
          <w:rFonts w:hint="eastAsia"/>
          <w:szCs w:val="24"/>
        </w:rPr>
        <w:t>74LS123</w:t>
      </w:r>
      <w:r>
        <w:rPr>
          <w:rFonts w:hint="eastAsia"/>
          <w:szCs w:val="24"/>
        </w:rPr>
        <w:t>的逻辑功能表如表</w:t>
      </w:r>
      <w:r>
        <w:rPr>
          <w:rFonts w:hint="eastAsia"/>
          <w:szCs w:val="24"/>
        </w:rPr>
        <w:t>4.2</w:t>
      </w:r>
      <w:r>
        <w:rPr>
          <w:rFonts w:hint="eastAsia"/>
          <w:szCs w:val="24"/>
        </w:rPr>
        <w:t>所示。</w:t>
      </w:r>
    </w:p>
    <w:p w:rsidR="000211F4" w:rsidRDefault="00F74DBD" w:rsidP="00614DA8">
      <w:pPr>
        <w:spacing w:line="240" w:lineRule="auto"/>
        <w:ind w:firstLineChars="0" w:firstLine="0"/>
        <w:jc w:val="center"/>
        <w:rPr>
          <w:szCs w:val="24"/>
        </w:rPr>
      </w:pPr>
      <w:r>
        <w:rPr>
          <w:noProof/>
          <w:szCs w:val="24"/>
        </w:rPr>
        <w:drawing>
          <wp:inline distT="0" distB="0" distL="0" distR="0" wp14:anchorId="296756FC" wp14:editId="7C80CFC5">
            <wp:extent cx="4901184" cy="1546761"/>
            <wp:effectExtent l="0" t="0" r="0" b="0"/>
            <wp:docPr id="32" name="图片 32" descr="C:\Users\Administrator\Desktop\QQ截图20150408155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Administrator\Desktop\QQ截图20150408155930.jpg"/>
                    <pic:cNvPicPr>
                      <a:picLocks noChangeAspect="1" noChangeArrowheads="1"/>
                    </pic:cNvPicPr>
                  </pic:nvPicPr>
                  <pic:blipFill rotWithShape="1">
                    <a:blip r:embed="rId579">
                      <a:extLst>
                        <a:ext uri="{28A0092B-C50C-407E-A947-70E740481C1C}">
                          <a14:useLocalDpi xmlns:a14="http://schemas.microsoft.com/office/drawing/2010/main" val="0"/>
                        </a:ext>
                      </a:extLst>
                    </a:blip>
                    <a:srcRect b="10686"/>
                    <a:stretch/>
                  </pic:blipFill>
                  <pic:spPr bwMode="auto">
                    <a:xfrm>
                      <a:off x="0" y="0"/>
                      <a:ext cx="4904494" cy="1547805"/>
                    </a:xfrm>
                    <a:prstGeom prst="rect">
                      <a:avLst/>
                    </a:prstGeom>
                    <a:noFill/>
                    <a:ln>
                      <a:noFill/>
                    </a:ln>
                    <a:extLst>
                      <a:ext uri="{53640926-AAD7-44D8-BBD7-CCE9431645EC}">
                        <a14:shadowObscured xmlns:a14="http://schemas.microsoft.com/office/drawing/2010/main"/>
                      </a:ext>
                    </a:extLst>
                  </pic:spPr>
                </pic:pic>
              </a:graphicData>
            </a:graphic>
          </wp:inline>
        </w:drawing>
      </w:r>
    </w:p>
    <w:p w:rsidR="00AD4E83" w:rsidRDefault="00966B08" w:rsidP="00614DA8">
      <w:pPr>
        <w:pStyle w:val="ac"/>
        <w:spacing w:before="156"/>
      </w:pPr>
      <w:r>
        <w:rPr>
          <w:rFonts w:hint="eastAsia"/>
        </w:rPr>
        <w:t>图</w:t>
      </w:r>
      <w:r>
        <w:rPr>
          <w:rFonts w:hint="eastAsia"/>
        </w:rPr>
        <w:t>4.2</w:t>
      </w:r>
      <w:r w:rsidR="009C5F7E">
        <w:rPr>
          <w:rFonts w:hint="eastAsia"/>
        </w:rPr>
        <w:t>6</w:t>
      </w:r>
      <w:r w:rsidR="00E403E8">
        <w:rPr>
          <w:rFonts w:hint="eastAsia"/>
        </w:rPr>
        <w:t xml:space="preserve"> </w:t>
      </w:r>
      <w:r w:rsidR="005037E3">
        <w:rPr>
          <w:rFonts w:hint="eastAsia"/>
        </w:rPr>
        <w:t>单稳态触发器电路结构图</w:t>
      </w:r>
    </w:p>
    <w:p w:rsidR="005A0043" w:rsidRDefault="005A0043" w:rsidP="00614DA8">
      <w:pPr>
        <w:pStyle w:val="ae"/>
      </w:pPr>
      <w:r>
        <w:rPr>
          <w:rFonts w:hint="eastAsia"/>
        </w:rPr>
        <w:t>Fig. 4.2</w:t>
      </w:r>
      <w:r w:rsidR="009C5F7E">
        <w:rPr>
          <w:rFonts w:hint="eastAsia"/>
        </w:rPr>
        <w:t>6</w:t>
      </w:r>
      <w:r>
        <w:rPr>
          <w:rFonts w:hint="eastAsia"/>
        </w:rPr>
        <w:t xml:space="preserve"> The circuit diagram of 74LS123</w:t>
      </w:r>
    </w:p>
    <w:p w:rsidR="00AD4E83" w:rsidRDefault="00966B08" w:rsidP="00614DA8">
      <w:pPr>
        <w:spacing w:line="240" w:lineRule="auto"/>
        <w:ind w:firstLineChars="0" w:firstLine="0"/>
        <w:jc w:val="center"/>
        <w:rPr>
          <w:szCs w:val="24"/>
        </w:rPr>
      </w:pPr>
      <w:r>
        <w:rPr>
          <w:noProof/>
          <w:szCs w:val="24"/>
        </w:rPr>
        <w:drawing>
          <wp:inline distT="0" distB="0" distL="0" distR="0" wp14:anchorId="74AFAAAE" wp14:editId="1233C7A1">
            <wp:extent cx="2352675" cy="3071795"/>
            <wp:effectExtent l="0" t="0" r="0" b="0"/>
            <wp:docPr id="33" name="图片 33" descr="C:\Users\Administrator\Desktop\QQ截图20150408162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Administrator\Desktop\QQ截图20150408162651.jpg"/>
                    <pic:cNvPicPr>
                      <a:picLocks noChangeAspect="1" noChangeArrowheads="1"/>
                    </pic:cNvPicPr>
                  </pic:nvPicPr>
                  <pic:blipFill rotWithShape="1">
                    <a:blip r:embed="rId580">
                      <a:extLst>
                        <a:ext uri="{28A0092B-C50C-407E-A947-70E740481C1C}">
                          <a14:useLocalDpi xmlns:a14="http://schemas.microsoft.com/office/drawing/2010/main" val="0"/>
                        </a:ext>
                      </a:extLst>
                    </a:blip>
                    <a:srcRect b="6916"/>
                    <a:stretch/>
                  </pic:blipFill>
                  <pic:spPr bwMode="auto">
                    <a:xfrm>
                      <a:off x="0" y="0"/>
                      <a:ext cx="2357633" cy="3078269"/>
                    </a:xfrm>
                    <a:prstGeom prst="rect">
                      <a:avLst/>
                    </a:prstGeom>
                    <a:noFill/>
                    <a:ln>
                      <a:noFill/>
                    </a:ln>
                    <a:extLst>
                      <a:ext uri="{53640926-AAD7-44D8-BBD7-CCE9431645EC}">
                        <a14:shadowObscured xmlns:a14="http://schemas.microsoft.com/office/drawing/2010/main"/>
                      </a:ext>
                    </a:extLst>
                  </pic:spPr>
                </pic:pic>
              </a:graphicData>
            </a:graphic>
          </wp:inline>
        </w:drawing>
      </w:r>
    </w:p>
    <w:p w:rsidR="002878D1" w:rsidRDefault="00966B08" w:rsidP="00614DA8">
      <w:pPr>
        <w:pStyle w:val="ac"/>
        <w:spacing w:before="156"/>
      </w:pPr>
      <w:r>
        <w:rPr>
          <w:rFonts w:hint="eastAsia"/>
        </w:rPr>
        <w:t>图</w:t>
      </w:r>
      <w:r>
        <w:rPr>
          <w:rFonts w:hint="eastAsia"/>
        </w:rPr>
        <w:t>4.2</w:t>
      </w:r>
      <w:r w:rsidR="009C5F7E">
        <w:rPr>
          <w:rFonts w:hint="eastAsia"/>
        </w:rPr>
        <w:t>7</w:t>
      </w:r>
      <w:r w:rsidR="00E403E8">
        <w:rPr>
          <w:rFonts w:hint="eastAsia"/>
        </w:rPr>
        <w:t xml:space="preserve"> </w:t>
      </w:r>
      <w:r w:rsidR="005037E3">
        <w:rPr>
          <w:rFonts w:hint="eastAsia"/>
        </w:rPr>
        <w:t>单稳态电路工作波形</w:t>
      </w:r>
    </w:p>
    <w:p w:rsidR="005A0043" w:rsidRDefault="005A0043" w:rsidP="00614DA8">
      <w:pPr>
        <w:pStyle w:val="ae"/>
      </w:pPr>
      <w:r>
        <w:rPr>
          <w:rFonts w:hint="eastAsia"/>
        </w:rPr>
        <w:t>Fig. 4.2</w:t>
      </w:r>
      <w:r w:rsidR="009C5F7E">
        <w:rPr>
          <w:rFonts w:hint="eastAsia"/>
        </w:rPr>
        <w:t>7</w:t>
      </w:r>
      <w:r>
        <w:rPr>
          <w:rFonts w:hint="eastAsia"/>
        </w:rPr>
        <w:t xml:space="preserve"> The waveform of monostable circuit</w:t>
      </w:r>
    </w:p>
    <w:p w:rsidR="003D1F64" w:rsidRPr="00E64C37" w:rsidRDefault="001F0CB6" w:rsidP="003D1F64">
      <w:pPr>
        <w:ind w:firstLine="480"/>
      </w:pPr>
      <w:r w:rsidRPr="001F0CB6">
        <w:rPr>
          <w:rFonts w:hint="eastAsia"/>
          <w:szCs w:val="24"/>
        </w:rPr>
        <w:lastRenderedPageBreak/>
        <w:t>由</w:t>
      </w:r>
      <w:r w:rsidRPr="001F0CB6">
        <w:rPr>
          <w:rFonts w:hint="eastAsia"/>
          <w:szCs w:val="24"/>
        </w:rPr>
        <w:t>74LS123</w:t>
      </w:r>
      <w:r w:rsidRPr="001F0CB6">
        <w:rPr>
          <w:rFonts w:hint="eastAsia"/>
          <w:szCs w:val="24"/>
        </w:rPr>
        <w:t>组成的单稳态触发器其电路结构和工作波形分别如图</w:t>
      </w:r>
      <w:r w:rsidRPr="001F0CB6">
        <w:rPr>
          <w:rFonts w:hint="eastAsia"/>
          <w:szCs w:val="24"/>
        </w:rPr>
        <w:t>4.26</w:t>
      </w:r>
      <w:r w:rsidRPr="001F0CB6">
        <w:rPr>
          <w:rFonts w:hint="eastAsia"/>
          <w:szCs w:val="24"/>
        </w:rPr>
        <w:t>和图</w:t>
      </w:r>
      <w:r w:rsidRPr="001F0CB6">
        <w:rPr>
          <w:rFonts w:hint="eastAsia"/>
          <w:szCs w:val="24"/>
        </w:rPr>
        <w:t>4.27</w:t>
      </w:r>
      <w:r w:rsidRPr="001F0CB6">
        <w:rPr>
          <w:rFonts w:hint="eastAsia"/>
          <w:szCs w:val="24"/>
        </w:rPr>
        <w:t>所示。</w:t>
      </w:r>
      <w:r w:rsidR="001E2922">
        <w:rPr>
          <w:rFonts w:hint="eastAsia"/>
          <w:szCs w:val="24"/>
        </w:rPr>
        <w:t>74LS123</w:t>
      </w:r>
      <w:r w:rsidR="001E2922">
        <w:rPr>
          <w:rFonts w:hint="eastAsia"/>
          <w:szCs w:val="24"/>
        </w:rPr>
        <w:t>单稳态触发器第一级设置为下降沿触发，第二级设置为上升沿触发。第一级</w:t>
      </w:r>
      <w:r w:rsidR="00202F8E">
        <w:rPr>
          <w:rFonts w:hint="eastAsia"/>
          <w:szCs w:val="24"/>
        </w:rPr>
        <w:t>电路</w:t>
      </w:r>
      <w:r w:rsidR="001E2922">
        <w:rPr>
          <w:rFonts w:hint="eastAsia"/>
          <w:szCs w:val="24"/>
        </w:rPr>
        <w:t>用于脉冲的延时</w:t>
      </w:r>
      <w:r w:rsidR="00F62839" w:rsidRPr="00A526C3">
        <w:rPr>
          <w:position w:val="-12"/>
        </w:rPr>
        <w:object w:dxaOrig="2400" w:dyaOrig="360">
          <v:shape id="_x0000_i1302" type="#_x0000_t75" style="width:119.55pt;height:19pt" o:ole="">
            <v:imagedata r:id="rId581" o:title=""/>
          </v:shape>
          <o:OLEObject Type="Embed" ProgID="Equation.DSMT4" ShapeID="_x0000_i1302" DrawAspect="Content" ObjectID="_1539198124" r:id="rId582"/>
        </w:object>
      </w:r>
      <w:r w:rsidR="000D64FA">
        <w:rPr>
          <w:rFonts w:hint="eastAsia"/>
        </w:rPr>
        <w:t>，第二级</w:t>
      </w:r>
      <w:r w:rsidR="00202F8E">
        <w:rPr>
          <w:rFonts w:hint="eastAsia"/>
        </w:rPr>
        <w:t>电路</w:t>
      </w:r>
      <w:r w:rsidR="000D64FA">
        <w:rPr>
          <w:rFonts w:hint="eastAsia"/>
        </w:rPr>
        <w:t>用于</w:t>
      </w:r>
      <w:r w:rsidR="00202F8E">
        <w:rPr>
          <w:rFonts w:hint="eastAsia"/>
        </w:rPr>
        <w:t>确定</w:t>
      </w:r>
      <w:r w:rsidR="000D64FA">
        <w:rPr>
          <w:rFonts w:hint="eastAsia"/>
        </w:rPr>
        <w:t>脉</w:t>
      </w:r>
      <w:r w:rsidR="00202F8E">
        <w:rPr>
          <w:rFonts w:hint="eastAsia"/>
        </w:rPr>
        <w:t>冲</w:t>
      </w:r>
      <w:r w:rsidR="000D64FA">
        <w:rPr>
          <w:rFonts w:hint="eastAsia"/>
        </w:rPr>
        <w:t>宽</w:t>
      </w:r>
      <w:r w:rsidR="00202F8E">
        <w:rPr>
          <w:rFonts w:hint="eastAsia"/>
        </w:rPr>
        <w:t>度</w:t>
      </w:r>
      <w:r w:rsidR="00F62839" w:rsidRPr="00A526C3">
        <w:rPr>
          <w:position w:val="-12"/>
        </w:rPr>
        <w:object w:dxaOrig="1440" w:dyaOrig="360">
          <v:shape id="_x0000_i1303" type="#_x0000_t75" style="width:1in;height:19pt" o:ole="">
            <v:imagedata r:id="rId583" o:title=""/>
          </v:shape>
          <o:OLEObject Type="Embed" ProgID="Equation.DSMT4" ShapeID="_x0000_i1303" DrawAspect="Content" ObjectID="_1539198125" r:id="rId584"/>
        </w:object>
      </w:r>
      <w:r w:rsidR="00202F8E">
        <w:rPr>
          <w:rFonts w:hint="eastAsia"/>
        </w:rPr>
        <w:t>。</w:t>
      </w:r>
    </w:p>
    <w:p w:rsidR="00D43312" w:rsidRDefault="002878D1" w:rsidP="00614DA8">
      <w:pPr>
        <w:pStyle w:val="3"/>
        <w:spacing w:before="156" w:after="156"/>
      </w:pPr>
      <w:bookmarkStart w:id="53" w:name="_Toc422819790"/>
      <w:r w:rsidRPr="002878D1">
        <w:rPr>
          <w:rFonts w:hint="eastAsia"/>
        </w:rPr>
        <w:t xml:space="preserve">4.3.3 </w:t>
      </w:r>
      <w:r w:rsidRPr="002878D1">
        <w:rPr>
          <w:rFonts w:hint="eastAsia"/>
        </w:rPr>
        <w:t>串口通信</w:t>
      </w:r>
      <w:bookmarkEnd w:id="53"/>
    </w:p>
    <w:p w:rsidR="00D43312" w:rsidRDefault="00910A4A" w:rsidP="00614DA8">
      <w:pPr>
        <w:ind w:firstLine="480"/>
      </w:pPr>
      <w:r>
        <w:rPr>
          <w:rFonts w:hint="eastAsia"/>
        </w:rPr>
        <w:t>水分仪测量的各种数据可以通过串口发送到组态串口屏上显示，也可以通过串口发送到</w:t>
      </w:r>
      <w:r>
        <w:rPr>
          <w:rFonts w:hint="eastAsia"/>
        </w:rPr>
        <w:t>Labview</w:t>
      </w:r>
      <w:r>
        <w:rPr>
          <w:rFonts w:hint="eastAsia"/>
        </w:rPr>
        <w:t>上位机软件上，在上位机软件上对数据进行显示、存储等操作。</w:t>
      </w:r>
      <w:r w:rsidR="00D56A00">
        <w:rPr>
          <w:rFonts w:hint="eastAsia"/>
        </w:rPr>
        <w:t>CH340T</w:t>
      </w:r>
      <w:r w:rsidR="00D56A00">
        <w:rPr>
          <w:rFonts w:hint="eastAsia"/>
        </w:rPr>
        <w:t>是一个</w:t>
      </w:r>
      <w:r w:rsidR="00D56A00">
        <w:rPr>
          <w:rFonts w:hint="eastAsia"/>
        </w:rPr>
        <w:t>USB</w:t>
      </w:r>
      <w:r w:rsidR="00D56A00">
        <w:rPr>
          <w:rFonts w:hint="eastAsia"/>
        </w:rPr>
        <w:t>总线的转接芯片，实现</w:t>
      </w:r>
      <w:r w:rsidR="00D56A00">
        <w:rPr>
          <w:rFonts w:hint="eastAsia"/>
        </w:rPr>
        <w:t>USB</w:t>
      </w:r>
      <w:r w:rsidR="00D56A00">
        <w:rPr>
          <w:rFonts w:hint="eastAsia"/>
        </w:rPr>
        <w:t>转串口。</w:t>
      </w:r>
      <w:r>
        <w:rPr>
          <w:rFonts w:hint="eastAsia"/>
        </w:rPr>
        <w:t>其电路原理图如图</w:t>
      </w:r>
      <w:r>
        <w:rPr>
          <w:rFonts w:hint="eastAsia"/>
        </w:rPr>
        <w:t>4.2</w:t>
      </w:r>
      <w:r w:rsidR="009C5F7E">
        <w:rPr>
          <w:rFonts w:hint="eastAsia"/>
        </w:rPr>
        <w:t>8</w:t>
      </w:r>
      <w:r>
        <w:rPr>
          <w:rFonts w:hint="eastAsia"/>
        </w:rPr>
        <w:t>所示。</w:t>
      </w:r>
    </w:p>
    <w:p w:rsidR="00A53FAE" w:rsidRPr="00D43312" w:rsidRDefault="008F7B74" w:rsidP="00614DA8">
      <w:pPr>
        <w:spacing w:line="240" w:lineRule="auto"/>
        <w:ind w:firstLineChars="0" w:firstLine="0"/>
        <w:jc w:val="center"/>
        <w:rPr>
          <w:szCs w:val="24"/>
        </w:rPr>
      </w:pPr>
      <w:r>
        <w:rPr>
          <w:noProof/>
          <w:szCs w:val="24"/>
        </w:rPr>
        <w:drawing>
          <wp:inline distT="0" distB="0" distL="0" distR="0" wp14:anchorId="677E2D0C" wp14:editId="6E932316">
            <wp:extent cx="4167963" cy="236494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4167963" cy="2364947"/>
                    </a:xfrm>
                    <a:prstGeom prst="rect">
                      <a:avLst/>
                    </a:prstGeom>
                    <a:noFill/>
                    <a:ln>
                      <a:noFill/>
                    </a:ln>
                  </pic:spPr>
                </pic:pic>
              </a:graphicData>
            </a:graphic>
          </wp:inline>
        </w:drawing>
      </w:r>
    </w:p>
    <w:p w:rsidR="00086030" w:rsidRDefault="008F7B74" w:rsidP="00614DA8">
      <w:pPr>
        <w:pStyle w:val="ac"/>
        <w:spacing w:before="156"/>
      </w:pPr>
      <w:r>
        <w:rPr>
          <w:rFonts w:hint="eastAsia"/>
        </w:rPr>
        <w:t>图</w:t>
      </w:r>
      <w:r>
        <w:rPr>
          <w:rFonts w:hint="eastAsia"/>
        </w:rPr>
        <w:t>4.2</w:t>
      </w:r>
      <w:r w:rsidR="009C5F7E">
        <w:rPr>
          <w:rFonts w:hint="eastAsia"/>
        </w:rPr>
        <w:t>8</w:t>
      </w:r>
      <w:r>
        <w:rPr>
          <w:rFonts w:hint="eastAsia"/>
        </w:rPr>
        <w:t xml:space="preserve"> </w:t>
      </w:r>
      <w:r>
        <w:rPr>
          <w:rFonts w:hint="eastAsia"/>
        </w:rPr>
        <w:t>串口通信电路图</w:t>
      </w:r>
    </w:p>
    <w:p w:rsidR="005A0043" w:rsidRDefault="005A0043" w:rsidP="00614DA8">
      <w:pPr>
        <w:pStyle w:val="ae"/>
      </w:pPr>
      <w:r>
        <w:rPr>
          <w:rFonts w:hint="eastAsia"/>
        </w:rPr>
        <w:t>Fig. 4.2</w:t>
      </w:r>
      <w:r w:rsidR="009C5F7E">
        <w:rPr>
          <w:rFonts w:hint="eastAsia"/>
        </w:rPr>
        <w:t>8</w:t>
      </w:r>
      <w:r>
        <w:rPr>
          <w:rFonts w:hint="eastAsia"/>
        </w:rPr>
        <w:t xml:space="preserve"> The serial communication circuit</w:t>
      </w:r>
    </w:p>
    <w:p w:rsidR="00AD4E83" w:rsidRPr="00614DA8" w:rsidRDefault="00EE1626" w:rsidP="00614DA8">
      <w:pPr>
        <w:ind w:firstLine="480"/>
      </w:pPr>
      <w:r>
        <w:rPr>
          <w:rFonts w:hint="eastAsia"/>
        </w:rPr>
        <w:t>D4</w:t>
      </w:r>
      <w:r>
        <w:rPr>
          <w:rFonts w:hint="eastAsia"/>
        </w:rPr>
        <w:t>为保护二极管，用来限制电平的幅度，避免</w:t>
      </w:r>
      <w:r>
        <w:rPr>
          <w:rFonts w:hint="eastAsia"/>
        </w:rPr>
        <w:t>USB</w:t>
      </w:r>
      <w:r>
        <w:rPr>
          <w:rFonts w:hint="eastAsia"/>
        </w:rPr>
        <w:t>热插拔时产生干扰，而对电子设备造成冲击。串口通信时，单片机接收端要设置为内部上拉输入。</w:t>
      </w:r>
      <w:r w:rsidR="00E84F2F">
        <w:rPr>
          <w:rFonts w:hint="eastAsia"/>
        </w:rPr>
        <w:t>R22</w:t>
      </w:r>
      <w:r w:rsidR="00E84F2F">
        <w:rPr>
          <w:rFonts w:hint="eastAsia"/>
        </w:rPr>
        <w:t>用作阻抗匹配，也起到防止输入短路的作用。</w:t>
      </w:r>
    </w:p>
    <w:p w:rsidR="00906AA5" w:rsidRPr="00906AA5" w:rsidRDefault="00906AA5" w:rsidP="00614DA8">
      <w:pPr>
        <w:pStyle w:val="2"/>
        <w:spacing w:before="156" w:after="156"/>
      </w:pPr>
      <w:bookmarkStart w:id="54" w:name="_Toc422819791"/>
      <w:r w:rsidRPr="00906AA5">
        <w:rPr>
          <w:rFonts w:hint="eastAsia"/>
        </w:rPr>
        <w:t xml:space="preserve">4.4 </w:t>
      </w:r>
      <w:r w:rsidRPr="00906AA5">
        <w:rPr>
          <w:rFonts w:hint="eastAsia"/>
        </w:rPr>
        <w:t>制冷电路的设计</w:t>
      </w:r>
      <w:bookmarkEnd w:id="54"/>
    </w:p>
    <w:p w:rsidR="001F0CB6" w:rsidRPr="00C66EF6" w:rsidRDefault="00B90CA8" w:rsidP="001F0CB6">
      <w:pPr>
        <w:ind w:firstLine="480"/>
        <w:rPr>
          <w:szCs w:val="24"/>
        </w:rPr>
      </w:pPr>
      <w:r>
        <w:rPr>
          <w:rFonts w:hint="eastAsia"/>
          <w:szCs w:val="24"/>
        </w:rPr>
        <w:t>由上一章的分析知，</w:t>
      </w:r>
      <w:r>
        <w:rPr>
          <w:rFonts w:hint="eastAsia"/>
          <w:szCs w:val="24"/>
        </w:rPr>
        <w:t>PbS</w:t>
      </w:r>
      <w:r>
        <w:rPr>
          <w:rFonts w:hint="eastAsia"/>
          <w:szCs w:val="24"/>
        </w:rPr>
        <w:t>探测器</w:t>
      </w:r>
      <w:r w:rsidR="00C66EF6">
        <w:rPr>
          <w:rFonts w:hint="eastAsia"/>
          <w:szCs w:val="24"/>
        </w:rPr>
        <w:t>工作时受到温度的影响，当探测器的温度较高时，其信噪比会明显下降。在低温工作条件下，探测器有更好的性能表现。因此，可以对探测器制冷，使其工作在较低温度下。</w:t>
      </w:r>
      <w:r w:rsidR="00B95959">
        <w:rPr>
          <w:rFonts w:hint="eastAsia"/>
          <w:szCs w:val="24"/>
        </w:rPr>
        <w:t>在制冷的方法中，半导体制冷较为简单方便。</w:t>
      </w:r>
      <w:r w:rsidR="00FE27F0">
        <w:rPr>
          <w:rFonts w:hint="eastAsia"/>
          <w:szCs w:val="24"/>
        </w:rPr>
        <w:t>半导体制冷基于</w:t>
      </w:r>
      <w:r w:rsidR="00FE27F0" w:rsidRPr="00FE27F0">
        <w:rPr>
          <w:rFonts w:hint="eastAsia"/>
          <w:szCs w:val="24"/>
        </w:rPr>
        <w:t>帕尔贴效应</w:t>
      </w:r>
      <w:r w:rsidR="00FE27F0">
        <w:rPr>
          <w:rFonts w:hint="eastAsia"/>
          <w:szCs w:val="24"/>
        </w:rPr>
        <w:t>，</w:t>
      </w:r>
      <w:r w:rsidR="00734656">
        <w:rPr>
          <w:rFonts w:hint="eastAsia"/>
          <w:szCs w:val="24"/>
        </w:rPr>
        <w:t>当对制冷片通直流电时，会出现热量转移，冷端的热量被转移到热端，导致冷端温度降低，热端温度升高，起到热传导的作用。</w:t>
      </w:r>
      <w:r w:rsidR="004A07F1">
        <w:rPr>
          <w:rFonts w:hint="eastAsia"/>
          <w:szCs w:val="24"/>
        </w:rPr>
        <w:t>本课题通过热敏电阻检测探测器的温度，</w:t>
      </w:r>
      <w:r w:rsidR="00EE0560">
        <w:rPr>
          <w:rFonts w:hint="eastAsia"/>
          <w:szCs w:val="24"/>
        </w:rPr>
        <w:t>通过单片机</w:t>
      </w:r>
      <w:r w:rsidR="00BC6722">
        <w:rPr>
          <w:rFonts w:hint="eastAsia"/>
          <w:szCs w:val="24"/>
        </w:rPr>
        <w:t>改变</w:t>
      </w:r>
      <w:r w:rsidR="00EE0560">
        <w:rPr>
          <w:rFonts w:hint="eastAsia"/>
          <w:szCs w:val="24"/>
        </w:rPr>
        <w:t>输出</w:t>
      </w:r>
      <w:r w:rsidR="00BC6722">
        <w:rPr>
          <w:rFonts w:hint="eastAsia"/>
          <w:szCs w:val="24"/>
        </w:rPr>
        <w:t>的</w:t>
      </w:r>
      <w:r w:rsidR="00EE0560">
        <w:rPr>
          <w:rFonts w:hint="eastAsia"/>
          <w:szCs w:val="24"/>
        </w:rPr>
        <w:t>PWM</w:t>
      </w:r>
      <w:r w:rsidR="00EE0560">
        <w:rPr>
          <w:rFonts w:hint="eastAsia"/>
          <w:szCs w:val="24"/>
        </w:rPr>
        <w:t>信号改变电流的大小，调节制冷片的制冷量，从而控制探测器的温度。</w:t>
      </w:r>
    </w:p>
    <w:p w:rsidR="00906AA5" w:rsidRPr="00906AA5" w:rsidRDefault="00906AA5" w:rsidP="00614DA8">
      <w:pPr>
        <w:pStyle w:val="3"/>
        <w:spacing w:before="156" w:after="156"/>
      </w:pPr>
      <w:bookmarkStart w:id="55" w:name="_Toc422819792"/>
      <w:r w:rsidRPr="00906AA5">
        <w:rPr>
          <w:rFonts w:hint="eastAsia"/>
        </w:rPr>
        <w:lastRenderedPageBreak/>
        <w:t>4.4.</w:t>
      </w:r>
      <w:r w:rsidR="008645CA">
        <w:rPr>
          <w:rFonts w:hint="eastAsia"/>
        </w:rPr>
        <w:t>1</w:t>
      </w:r>
      <w:r w:rsidRPr="00906AA5">
        <w:rPr>
          <w:rFonts w:hint="eastAsia"/>
        </w:rPr>
        <w:t xml:space="preserve"> </w:t>
      </w:r>
      <w:r w:rsidR="00E3305B">
        <w:rPr>
          <w:rFonts w:hint="eastAsia"/>
        </w:rPr>
        <w:t>温度</w:t>
      </w:r>
      <w:r w:rsidR="002F4A7E">
        <w:rPr>
          <w:rFonts w:hint="eastAsia"/>
        </w:rPr>
        <w:t>检测</w:t>
      </w:r>
      <w:r w:rsidRPr="00906AA5">
        <w:rPr>
          <w:rFonts w:hint="eastAsia"/>
        </w:rPr>
        <w:t>电路</w:t>
      </w:r>
      <w:bookmarkEnd w:id="55"/>
    </w:p>
    <w:p w:rsidR="00095592" w:rsidRDefault="00E3305B" w:rsidP="00EC233A">
      <w:pPr>
        <w:ind w:firstLine="480"/>
        <w:rPr>
          <w:szCs w:val="24"/>
        </w:rPr>
      </w:pPr>
      <w:r>
        <w:rPr>
          <w:rFonts w:hint="eastAsia"/>
          <w:szCs w:val="24"/>
        </w:rPr>
        <w:t>温度检测电路采用分压电路的形式，将热敏电阻阻值的变化转化为电压的变化，达到测温的目的。</w:t>
      </w:r>
      <w:r w:rsidR="005971B3">
        <w:rPr>
          <w:rFonts w:hint="eastAsia"/>
          <w:szCs w:val="24"/>
        </w:rPr>
        <w:t>分压电路原型</w:t>
      </w:r>
      <w:r>
        <w:rPr>
          <w:rFonts w:hint="eastAsia"/>
          <w:szCs w:val="24"/>
        </w:rPr>
        <w:t>如图</w:t>
      </w:r>
      <w:r>
        <w:rPr>
          <w:rFonts w:hint="eastAsia"/>
          <w:szCs w:val="24"/>
        </w:rPr>
        <w:t>4.</w:t>
      </w:r>
      <w:r w:rsidR="009C5F7E">
        <w:rPr>
          <w:rFonts w:hint="eastAsia"/>
          <w:szCs w:val="24"/>
        </w:rPr>
        <w:t>29</w:t>
      </w:r>
      <w:r>
        <w:rPr>
          <w:rFonts w:hint="eastAsia"/>
          <w:szCs w:val="24"/>
        </w:rPr>
        <w:t>所示。</w:t>
      </w:r>
      <w:r w:rsidR="00095592" w:rsidRPr="005971B3">
        <w:rPr>
          <w:rFonts w:hint="eastAsia"/>
        </w:rPr>
        <w:t>图中</w:t>
      </w:r>
      <w:r w:rsidR="00095592" w:rsidRPr="005971B3">
        <w:rPr>
          <w:rFonts w:hint="eastAsia"/>
        </w:rPr>
        <w:t>R</w:t>
      </w:r>
      <w:r w:rsidR="00095592" w:rsidRPr="005971B3">
        <w:rPr>
          <w:rFonts w:hint="eastAsia"/>
          <w:vertAlign w:val="subscript"/>
        </w:rPr>
        <w:t>x</w:t>
      </w:r>
      <w:r w:rsidR="00095592" w:rsidRPr="005971B3">
        <w:rPr>
          <w:rFonts w:hint="eastAsia"/>
        </w:rPr>
        <w:t>为精密电阻，</w:t>
      </w:r>
      <w:r w:rsidR="00095592">
        <w:rPr>
          <w:rFonts w:hint="eastAsia"/>
        </w:rPr>
        <w:t>其阻值的选取</w:t>
      </w:r>
      <w:r w:rsidR="00095592" w:rsidRPr="005971B3">
        <w:rPr>
          <w:rFonts w:hint="eastAsia"/>
        </w:rPr>
        <w:t>影响电路的灵敏度。</w:t>
      </w:r>
      <w:r w:rsidR="00095592">
        <w:rPr>
          <w:rFonts w:hint="eastAsia"/>
        </w:rPr>
        <w:t>R</w:t>
      </w:r>
      <w:r w:rsidR="00095592" w:rsidRPr="00095592">
        <w:rPr>
          <w:rFonts w:hint="eastAsia"/>
          <w:vertAlign w:val="subscript"/>
        </w:rPr>
        <w:t>T</w:t>
      </w:r>
      <w:r w:rsidR="00095592">
        <w:rPr>
          <w:rFonts w:hint="eastAsia"/>
        </w:rPr>
        <w:t>为探测器内部的热敏电阻。运放起到电压跟随的作用。</w:t>
      </w:r>
    </w:p>
    <w:p w:rsidR="00E3305B" w:rsidRDefault="00E3305B" w:rsidP="00614DA8">
      <w:pPr>
        <w:spacing w:line="240" w:lineRule="auto"/>
        <w:ind w:firstLineChars="0" w:firstLine="0"/>
        <w:jc w:val="center"/>
        <w:rPr>
          <w:szCs w:val="24"/>
        </w:rPr>
      </w:pPr>
      <w:r>
        <w:rPr>
          <w:rFonts w:hint="eastAsia"/>
          <w:noProof/>
        </w:rPr>
        <w:drawing>
          <wp:inline distT="0" distB="0" distL="0" distR="0" wp14:anchorId="1DB5FB41" wp14:editId="6974B49E">
            <wp:extent cx="2233930" cy="11906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2233930" cy="1190625"/>
                    </a:xfrm>
                    <a:prstGeom prst="rect">
                      <a:avLst/>
                    </a:prstGeom>
                    <a:noFill/>
                    <a:ln>
                      <a:noFill/>
                    </a:ln>
                  </pic:spPr>
                </pic:pic>
              </a:graphicData>
            </a:graphic>
          </wp:inline>
        </w:drawing>
      </w:r>
    </w:p>
    <w:p w:rsidR="00E3305B" w:rsidRPr="00E3305B" w:rsidRDefault="00E3305B" w:rsidP="00614DA8">
      <w:pPr>
        <w:pStyle w:val="ac"/>
        <w:spacing w:before="156"/>
      </w:pPr>
      <w:r w:rsidRPr="00E3305B">
        <w:rPr>
          <w:rFonts w:hint="eastAsia"/>
        </w:rPr>
        <w:t>图</w:t>
      </w:r>
      <w:r w:rsidRPr="00E3305B">
        <w:rPr>
          <w:rFonts w:hint="eastAsia"/>
        </w:rPr>
        <w:t>4.</w:t>
      </w:r>
      <w:r w:rsidR="009C5F7E">
        <w:rPr>
          <w:rFonts w:hint="eastAsia"/>
        </w:rPr>
        <w:t>29</w:t>
      </w:r>
      <w:r w:rsidRPr="00E3305B">
        <w:rPr>
          <w:rFonts w:hint="eastAsia"/>
        </w:rPr>
        <w:t xml:space="preserve"> </w:t>
      </w:r>
      <w:r w:rsidRPr="00E3305B">
        <w:rPr>
          <w:rFonts w:hint="eastAsia"/>
        </w:rPr>
        <w:t>分压式</w:t>
      </w:r>
      <w:r w:rsidRPr="00E3305B">
        <w:rPr>
          <w:rFonts w:hint="eastAsia"/>
        </w:rPr>
        <w:t>R/V</w:t>
      </w:r>
      <w:r w:rsidRPr="00E3305B">
        <w:rPr>
          <w:rFonts w:hint="eastAsia"/>
        </w:rPr>
        <w:t>转换电路</w:t>
      </w:r>
    </w:p>
    <w:p w:rsidR="0069300D" w:rsidRDefault="00E3305B" w:rsidP="00614DA8">
      <w:pPr>
        <w:pStyle w:val="ae"/>
      </w:pPr>
      <w:r w:rsidRPr="00E3305B">
        <w:t>Fig. 4.</w:t>
      </w:r>
      <w:r w:rsidR="00A202E6">
        <w:rPr>
          <w:rFonts w:hint="eastAsia"/>
        </w:rPr>
        <w:t>29</w:t>
      </w:r>
      <w:r w:rsidRPr="00E3305B">
        <w:t xml:space="preserve"> The partial voltage type R/V conversion circuit</w:t>
      </w:r>
    </w:p>
    <w:p w:rsidR="0069300D" w:rsidRPr="00E3305B" w:rsidRDefault="005971B3" w:rsidP="00614DA8">
      <w:pPr>
        <w:ind w:firstLine="480"/>
      </w:pPr>
      <w:r>
        <w:rPr>
          <w:rFonts w:hint="eastAsia"/>
        </w:rPr>
        <w:t>由电路图知，输出电压表达为：</w:t>
      </w:r>
    </w:p>
    <w:p w:rsidR="0069300D" w:rsidRDefault="005971B3" w:rsidP="002322EC">
      <w:pPr>
        <w:wordWrap w:val="0"/>
        <w:spacing w:line="240" w:lineRule="auto"/>
        <w:ind w:firstLineChars="0" w:firstLine="0"/>
        <w:jc w:val="right"/>
        <w:rPr>
          <w:szCs w:val="24"/>
        </w:rPr>
      </w:pPr>
      <w:r w:rsidRPr="00546F03">
        <w:rPr>
          <w:position w:val="-30"/>
        </w:rPr>
        <w:object w:dxaOrig="1840" w:dyaOrig="680">
          <v:shape id="_x0000_i1304" type="#_x0000_t75" style="width:92.4pt;height:34.65pt" o:ole="">
            <v:imagedata r:id="rId587" o:title=""/>
          </v:shape>
          <o:OLEObject Type="Embed" ProgID="Equation.DSMT4" ShapeID="_x0000_i1304" DrawAspect="Content" ObjectID="_1539198126" r:id="rId588"/>
        </w:object>
      </w:r>
      <w:r>
        <w:rPr>
          <w:rFonts w:hint="eastAsia"/>
        </w:rPr>
        <w:t xml:space="preserve">          </w:t>
      </w:r>
      <w:r w:rsidR="002322EC">
        <w:rPr>
          <w:rFonts w:hint="eastAsia"/>
        </w:rPr>
        <w:t xml:space="preserve"> </w:t>
      </w:r>
      <w:r>
        <w:rPr>
          <w:rFonts w:hint="eastAsia"/>
        </w:rPr>
        <w:t xml:space="preserve">            (4.</w:t>
      </w:r>
      <w:r w:rsidR="00B92502">
        <w:rPr>
          <w:rFonts w:hint="eastAsia"/>
        </w:rPr>
        <w:t>3</w:t>
      </w:r>
      <w:r w:rsidR="00FA3266">
        <w:rPr>
          <w:rFonts w:hint="eastAsia"/>
        </w:rPr>
        <w:t>2</w:t>
      </w:r>
      <w:r>
        <w:rPr>
          <w:rFonts w:hint="eastAsia"/>
        </w:rPr>
        <w:t>)</w:t>
      </w:r>
    </w:p>
    <w:p w:rsidR="005971B3" w:rsidRDefault="005971B3" w:rsidP="00614DA8">
      <w:pPr>
        <w:ind w:firstLine="480"/>
      </w:pPr>
      <w:r>
        <w:rPr>
          <w:rFonts w:hint="eastAsia"/>
        </w:rPr>
        <w:t>对上式求二阶导数得到：</w:t>
      </w:r>
    </w:p>
    <w:p w:rsidR="005971B3" w:rsidRDefault="00B04F45" w:rsidP="0062790A">
      <w:pPr>
        <w:spacing w:line="240" w:lineRule="auto"/>
        <w:ind w:firstLineChars="0" w:firstLine="0"/>
        <w:jc w:val="right"/>
        <w:rPr>
          <w:szCs w:val="24"/>
        </w:rPr>
      </w:pPr>
      <w:r w:rsidRPr="00546F03">
        <w:rPr>
          <w:position w:val="-30"/>
        </w:rPr>
        <w:object w:dxaOrig="5080" w:dyaOrig="720">
          <v:shape id="_x0000_i1305" type="#_x0000_t75" style="width:254.05pt;height:36.7pt" o:ole="">
            <v:imagedata r:id="rId589" o:title=""/>
          </v:shape>
          <o:OLEObject Type="Embed" ProgID="Equation.DSMT4" ShapeID="_x0000_i1305" DrawAspect="Content" ObjectID="_1539198127" r:id="rId590"/>
        </w:object>
      </w:r>
      <w:r>
        <w:rPr>
          <w:rFonts w:hint="eastAsia"/>
        </w:rPr>
        <w:t xml:space="preserve">    </w:t>
      </w:r>
      <w:r w:rsidR="001003CD">
        <w:rPr>
          <w:rFonts w:hint="eastAsia"/>
        </w:rPr>
        <w:t xml:space="preserve"> </w:t>
      </w:r>
      <w:r w:rsidR="002322EC">
        <w:rPr>
          <w:rFonts w:hint="eastAsia"/>
        </w:rPr>
        <w:t xml:space="preserve"> </w:t>
      </w:r>
      <w:r>
        <w:rPr>
          <w:rFonts w:hint="eastAsia"/>
        </w:rPr>
        <w:t xml:space="preserve"> </w:t>
      </w:r>
      <w:r w:rsidR="00D14BBE">
        <w:rPr>
          <w:rFonts w:hint="eastAsia"/>
        </w:rPr>
        <w:t xml:space="preserve"> </w:t>
      </w:r>
      <w:r>
        <w:rPr>
          <w:rFonts w:hint="eastAsia"/>
        </w:rPr>
        <w:t xml:space="preserve"> (4.</w:t>
      </w:r>
      <w:r w:rsidR="00B92502">
        <w:rPr>
          <w:rFonts w:hint="eastAsia"/>
        </w:rPr>
        <w:t>3</w:t>
      </w:r>
      <w:r w:rsidR="00FA3266">
        <w:rPr>
          <w:rFonts w:hint="eastAsia"/>
        </w:rPr>
        <w:t>3</w:t>
      </w:r>
      <w:r>
        <w:rPr>
          <w:rFonts w:hint="eastAsia"/>
        </w:rPr>
        <w:t>)</w:t>
      </w:r>
    </w:p>
    <w:p w:rsidR="00B04F45" w:rsidRDefault="00B04F45" w:rsidP="00614DA8">
      <w:pPr>
        <w:spacing w:line="240" w:lineRule="auto"/>
        <w:ind w:firstLine="480"/>
        <w:jc w:val="left"/>
      </w:pPr>
      <w:r>
        <w:rPr>
          <w:rFonts w:hint="eastAsia"/>
          <w:szCs w:val="24"/>
        </w:rPr>
        <w:t>令</w:t>
      </w:r>
      <w:r w:rsidRPr="00546F03">
        <w:rPr>
          <w:position w:val="-24"/>
        </w:rPr>
        <w:object w:dxaOrig="1240" w:dyaOrig="660">
          <v:shape id="_x0000_i1306" type="#_x0000_t75" style="width:62.5pt;height:34.65pt" o:ole="">
            <v:imagedata r:id="rId591" o:title=""/>
          </v:shape>
          <o:OLEObject Type="Embed" ProgID="Equation.DSMT4" ShapeID="_x0000_i1306" DrawAspect="Content" ObjectID="_1539198128" r:id="rId592"/>
        </w:object>
      </w:r>
      <w:r w:rsidR="00614DA8">
        <w:rPr>
          <w:rFonts w:hint="eastAsia"/>
        </w:rPr>
        <w:t>，可得：</w:t>
      </w:r>
    </w:p>
    <w:p w:rsidR="00B04F45" w:rsidRDefault="00B04F45" w:rsidP="00614DA8">
      <w:pPr>
        <w:wordWrap w:val="0"/>
        <w:spacing w:line="240" w:lineRule="auto"/>
        <w:ind w:firstLineChars="0" w:firstLine="0"/>
        <w:jc w:val="right"/>
        <w:rPr>
          <w:szCs w:val="24"/>
        </w:rPr>
      </w:pPr>
      <w:r w:rsidRPr="00546F03">
        <w:rPr>
          <w:position w:val="-24"/>
        </w:rPr>
        <w:object w:dxaOrig="1880" w:dyaOrig="620">
          <v:shape id="_x0000_i1307" type="#_x0000_t75" style="width:92.4pt;height:29.9pt" o:ole="">
            <v:imagedata r:id="rId593" o:title=""/>
          </v:shape>
          <o:OLEObject Type="Embed" ProgID="Equation.DSMT4" ShapeID="_x0000_i1307" DrawAspect="Content" ObjectID="_1539198129" r:id="rId594"/>
        </w:object>
      </w:r>
      <w:r>
        <w:rPr>
          <w:rFonts w:hint="eastAsia"/>
        </w:rPr>
        <w:t xml:space="preserve">   </w:t>
      </w:r>
      <w:r w:rsidR="00477393">
        <w:rPr>
          <w:rFonts w:hint="eastAsia"/>
        </w:rPr>
        <w:t xml:space="preserve"> </w:t>
      </w:r>
      <w:r>
        <w:rPr>
          <w:rFonts w:hint="eastAsia"/>
        </w:rPr>
        <w:t xml:space="preserve"> </w:t>
      </w:r>
      <w:r w:rsidR="00A5172B">
        <w:rPr>
          <w:rFonts w:hint="eastAsia"/>
        </w:rPr>
        <w:t xml:space="preserve">  </w:t>
      </w:r>
      <w:r>
        <w:rPr>
          <w:rFonts w:hint="eastAsia"/>
        </w:rPr>
        <w:t xml:space="preserve">       </w:t>
      </w:r>
      <w:r w:rsidR="00D14BBE">
        <w:rPr>
          <w:rFonts w:hint="eastAsia"/>
        </w:rPr>
        <w:t xml:space="preserve"> </w:t>
      </w:r>
      <w:r>
        <w:rPr>
          <w:rFonts w:hint="eastAsia"/>
        </w:rPr>
        <w:t xml:space="preserve"> </w:t>
      </w:r>
      <w:r w:rsidR="00C84B66">
        <w:rPr>
          <w:rFonts w:hint="eastAsia"/>
        </w:rPr>
        <w:t xml:space="preserve"> </w:t>
      </w:r>
      <w:r w:rsidR="00614DA8">
        <w:rPr>
          <w:rFonts w:hint="eastAsia"/>
        </w:rPr>
        <w:t xml:space="preserve">   </w:t>
      </w:r>
      <w:r>
        <w:rPr>
          <w:rFonts w:hint="eastAsia"/>
        </w:rPr>
        <w:t xml:space="preserve">   (4.</w:t>
      </w:r>
      <w:r w:rsidR="00B92502">
        <w:rPr>
          <w:rFonts w:hint="eastAsia"/>
        </w:rPr>
        <w:t>3</w:t>
      </w:r>
      <w:r w:rsidR="00FA3266">
        <w:rPr>
          <w:rFonts w:hint="eastAsia"/>
        </w:rPr>
        <w:t>4</w:t>
      </w:r>
      <w:r>
        <w:rPr>
          <w:rFonts w:hint="eastAsia"/>
        </w:rPr>
        <w:t>)</w:t>
      </w:r>
    </w:p>
    <w:p w:rsidR="00D14BBE" w:rsidRDefault="00D14BBE" w:rsidP="00614DA8">
      <w:pPr>
        <w:ind w:firstLine="480"/>
      </w:pPr>
      <w:r>
        <w:rPr>
          <w:rFonts w:hint="eastAsia"/>
        </w:rPr>
        <w:t>即</w:t>
      </w:r>
      <w:r>
        <w:rPr>
          <w:rFonts w:hint="eastAsia"/>
        </w:rPr>
        <w:t>R</w:t>
      </w:r>
      <w:r w:rsidRPr="00D14BBE">
        <w:rPr>
          <w:rFonts w:hint="eastAsia"/>
          <w:vertAlign w:val="subscript"/>
        </w:rPr>
        <w:t>x</w:t>
      </w:r>
      <w:r>
        <w:rPr>
          <w:rFonts w:hint="eastAsia"/>
        </w:rPr>
        <w:t>满足上式时，</w:t>
      </w:r>
      <w:r>
        <w:rPr>
          <w:rFonts w:hint="eastAsia"/>
        </w:rPr>
        <w:t>R/V</w:t>
      </w:r>
      <w:r>
        <w:rPr>
          <w:rFonts w:hint="eastAsia"/>
        </w:rPr>
        <w:t>转换电路有最大的灵敏度。</w:t>
      </w:r>
    </w:p>
    <w:p w:rsidR="00D14BBE" w:rsidRPr="00D14BBE" w:rsidRDefault="00D14BBE" w:rsidP="00614DA8">
      <w:pPr>
        <w:ind w:firstLine="480"/>
      </w:pPr>
      <w:r>
        <w:rPr>
          <w:rFonts w:hint="eastAsia"/>
        </w:rPr>
        <w:t>所使用的热敏电阻为</w:t>
      </w:r>
      <w:r>
        <w:rPr>
          <w:rFonts w:hint="eastAsia"/>
        </w:rPr>
        <w:t>NTC</w:t>
      </w:r>
      <w:r>
        <w:rPr>
          <w:rFonts w:hint="eastAsia"/>
        </w:rPr>
        <w:t>类型的热敏电阻，其温度与阻值的关系为：</w:t>
      </w:r>
    </w:p>
    <w:p w:rsidR="00D14BBE" w:rsidRDefault="00614DA8" w:rsidP="00614DA8">
      <w:pPr>
        <w:wordWrap w:val="0"/>
        <w:spacing w:line="240" w:lineRule="auto"/>
        <w:ind w:firstLineChars="0" w:firstLine="0"/>
        <w:jc w:val="right"/>
        <w:rPr>
          <w:szCs w:val="24"/>
        </w:rPr>
      </w:pPr>
      <w:r w:rsidRPr="00763498">
        <w:rPr>
          <w:position w:val="-12"/>
        </w:rPr>
        <w:object w:dxaOrig="980" w:dyaOrig="540">
          <v:shape id="_x0000_i1308" type="#_x0000_t75" style="width:48.25pt;height:26.5pt" o:ole="">
            <v:imagedata r:id="rId595" o:title=""/>
          </v:shape>
          <o:OLEObject Type="Embed" ProgID="Equation.DSMT4" ShapeID="_x0000_i1308" DrawAspect="Content" ObjectID="_1539198130" r:id="rId596"/>
        </w:object>
      </w:r>
      <w:r w:rsidR="00D14BBE">
        <w:rPr>
          <w:rFonts w:hint="eastAsia"/>
        </w:rPr>
        <w:t xml:space="preserve">    </w:t>
      </w:r>
      <w:r w:rsidR="00A5172B">
        <w:rPr>
          <w:rFonts w:hint="eastAsia"/>
        </w:rPr>
        <w:t xml:space="preserve"> </w:t>
      </w:r>
      <w:r w:rsidR="002322EC">
        <w:rPr>
          <w:rFonts w:hint="eastAsia"/>
        </w:rPr>
        <w:t xml:space="preserve"> </w:t>
      </w:r>
      <w:r>
        <w:rPr>
          <w:rFonts w:hint="eastAsia"/>
        </w:rPr>
        <w:t xml:space="preserve">    </w:t>
      </w:r>
      <w:r w:rsidR="002322EC">
        <w:rPr>
          <w:rFonts w:hint="eastAsia"/>
        </w:rPr>
        <w:t xml:space="preserve">   </w:t>
      </w:r>
      <w:r>
        <w:rPr>
          <w:rFonts w:hint="eastAsia"/>
        </w:rPr>
        <w:t xml:space="preserve">      </w:t>
      </w:r>
      <w:r w:rsidR="00D14BBE">
        <w:rPr>
          <w:rFonts w:hint="eastAsia"/>
        </w:rPr>
        <w:t xml:space="preserve">         (4.</w:t>
      </w:r>
      <w:r w:rsidR="00B92502">
        <w:rPr>
          <w:rFonts w:hint="eastAsia"/>
        </w:rPr>
        <w:t>3</w:t>
      </w:r>
      <w:r w:rsidR="00FA3266">
        <w:rPr>
          <w:rFonts w:hint="eastAsia"/>
        </w:rPr>
        <w:t>5</w:t>
      </w:r>
      <w:r w:rsidR="00D14BBE">
        <w:rPr>
          <w:rFonts w:hint="eastAsia"/>
        </w:rPr>
        <w:t>)</w:t>
      </w:r>
    </w:p>
    <w:p w:rsidR="00756E06" w:rsidRPr="00756E06" w:rsidRDefault="004F635D" w:rsidP="00756E06">
      <w:pPr>
        <w:ind w:firstLine="480"/>
        <w:rPr>
          <w:szCs w:val="24"/>
        </w:rPr>
      </w:pPr>
      <w:r>
        <w:rPr>
          <w:rFonts w:hint="eastAsia"/>
          <w:szCs w:val="24"/>
        </w:rPr>
        <w:t>热敏电阻的</w:t>
      </w:r>
      <w:r>
        <w:rPr>
          <w:rFonts w:hint="eastAsia"/>
          <w:szCs w:val="24"/>
        </w:rPr>
        <w:t>B</w:t>
      </w:r>
      <w:r>
        <w:rPr>
          <w:rFonts w:hint="eastAsia"/>
          <w:szCs w:val="24"/>
        </w:rPr>
        <w:t>值为</w:t>
      </w:r>
      <w:r>
        <w:rPr>
          <w:rFonts w:hint="eastAsia"/>
          <w:szCs w:val="24"/>
        </w:rPr>
        <w:t>3950</w:t>
      </w:r>
      <w:r>
        <w:rPr>
          <w:rFonts w:hint="eastAsia"/>
          <w:szCs w:val="24"/>
        </w:rPr>
        <w:t>，</w:t>
      </w:r>
      <w:r>
        <w:rPr>
          <w:rFonts w:hint="eastAsia"/>
          <w:szCs w:val="24"/>
        </w:rPr>
        <w:t>25</w:t>
      </w:r>
      <w:r w:rsidRPr="004F635D">
        <w:rPr>
          <w:rFonts w:hint="eastAsia"/>
          <w:szCs w:val="24"/>
        </w:rPr>
        <w:t>℃</w:t>
      </w:r>
      <w:r>
        <w:rPr>
          <w:rFonts w:hint="eastAsia"/>
          <w:szCs w:val="24"/>
        </w:rPr>
        <w:t>时的零功率电阻值为</w:t>
      </w:r>
      <w:r>
        <w:rPr>
          <w:rFonts w:hint="eastAsia"/>
          <w:szCs w:val="24"/>
        </w:rPr>
        <w:t>10K</w:t>
      </w:r>
      <w:r w:rsidR="00821410">
        <w:rPr>
          <w:rFonts w:hint="eastAsia"/>
          <w:szCs w:val="24"/>
        </w:rPr>
        <w:t>，可以计算出</w:t>
      </w:r>
      <w:r w:rsidR="00821410">
        <w:rPr>
          <w:rFonts w:hint="eastAsia"/>
          <w:szCs w:val="24"/>
        </w:rPr>
        <w:t>A</w:t>
      </w:r>
      <w:r w:rsidR="00821410">
        <w:rPr>
          <w:rFonts w:hint="eastAsia"/>
          <w:szCs w:val="24"/>
        </w:rPr>
        <w:t>值。实际应用中，可由式</w:t>
      </w:r>
      <w:r w:rsidR="00821410">
        <w:rPr>
          <w:rFonts w:hint="eastAsia"/>
          <w:szCs w:val="24"/>
        </w:rPr>
        <w:t>4.</w:t>
      </w:r>
      <w:r w:rsidR="00FA3266">
        <w:rPr>
          <w:rFonts w:hint="eastAsia"/>
          <w:szCs w:val="24"/>
        </w:rPr>
        <w:t>35</w:t>
      </w:r>
      <w:r w:rsidR="00821410">
        <w:rPr>
          <w:rFonts w:hint="eastAsia"/>
          <w:szCs w:val="24"/>
        </w:rPr>
        <w:t>计算</w:t>
      </w:r>
      <w:r w:rsidR="00821410">
        <w:rPr>
          <w:rFonts w:hint="eastAsia"/>
          <w:szCs w:val="24"/>
        </w:rPr>
        <w:t>R</w:t>
      </w:r>
      <w:r w:rsidR="00821410" w:rsidRPr="00821410">
        <w:rPr>
          <w:rFonts w:hint="eastAsia"/>
          <w:szCs w:val="24"/>
          <w:vertAlign w:val="subscript"/>
        </w:rPr>
        <w:t>T</w:t>
      </w:r>
      <w:r w:rsidR="00821410">
        <w:rPr>
          <w:rFonts w:hint="eastAsia"/>
          <w:szCs w:val="24"/>
        </w:rPr>
        <w:t>与温度的关系，也可通过查表获得。</w:t>
      </w:r>
      <w:r w:rsidR="00621D3B">
        <w:rPr>
          <w:rFonts w:hint="eastAsia"/>
        </w:rPr>
        <w:t>取室温</w:t>
      </w:r>
      <w:r w:rsidR="00621D3B">
        <w:rPr>
          <w:rFonts w:hint="eastAsia"/>
        </w:rPr>
        <w:t>293K</w:t>
      </w:r>
      <w:r w:rsidR="00621D3B">
        <w:rPr>
          <w:rFonts w:hint="eastAsia"/>
        </w:rPr>
        <w:t>下的阻值</w:t>
      </w:r>
      <w:r w:rsidR="00621D3B">
        <w:rPr>
          <w:rFonts w:hint="eastAsia"/>
        </w:rPr>
        <w:t>12.5K</w:t>
      </w:r>
      <w:r w:rsidR="00621D3B">
        <w:rPr>
          <w:rFonts w:hint="eastAsia"/>
        </w:rPr>
        <w:t>，计算得</w:t>
      </w:r>
      <w:r w:rsidR="00621D3B">
        <w:rPr>
          <w:rFonts w:hint="eastAsia"/>
        </w:rPr>
        <w:t>R</w:t>
      </w:r>
      <w:r w:rsidR="00621D3B" w:rsidRPr="00621D3B">
        <w:rPr>
          <w:rFonts w:hint="eastAsia"/>
          <w:vertAlign w:val="subscript"/>
        </w:rPr>
        <w:t>x</w:t>
      </w:r>
      <w:r w:rsidR="00621D3B">
        <w:rPr>
          <w:rFonts w:hint="eastAsia"/>
        </w:rPr>
        <w:t>为</w:t>
      </w:r>
      <w:r w:rsidR="00621D3B">
        <w:rPr>
          <w:rFonts w:hint="eastAsia"/>
        </w:rPr>
        <w:t>9.2K</w:t>
      </w:r>
      <w:r w:rsidR="00621D3B">
        <w:rPr>
          <w:rFonts w:hint="eastAsia"/>
        </w:rPr>
        <w:t>。实际中选取</w:t>
      </w:r>
      <w:r w:rsidR="00621D3B">
        <w:rPr>
          <w:rFonts w:hint="eastAsia"/>
        </w:rPr>
        <w:t>Rx</w:t>
      </w:r>
      <w:r w:rsidR="00621D3B">
        <w:rPr>
          <w:rFonts w:hint="eastAsia"/>
        </w:rPr>
        <w:t>为</w:t>
      </w:r>
      <w:r w:rsidR="00621D3B">
        <w:rPr>
          <w:rFonts w:hint="eastAsia"/>
        </w:rPr>
        <w:t>10K</w:t>
      </w:r>
      <w:r w:rsidR="00621D3B">
        <w:rPr>
          <w:rFonts w:hint="eastAsia"/>
        </w:rPr>
        <w:t>的精密电阻，以保证电路的灵敏度。</w:t>
      </w:r>
    </w:p>
    <w:p w:rsidR="00906AA5" w:rsidRDefault="00906AA5" w:rsidP="00614DA8">
      <w:pPr>
        <w:pStyle w:val="3"/>
        <w:spacing w:before="156" w:after="156"/>
      </w:pPr>
      <w:bookmarkStart w:id="56" w:name="_Toc422819793"/>
      <w:r w:rsidRPr="00906AA5">
        <w:rPr>
          <w:rFonts w:hint="eastAsia"/>
        </w:rPr>
        <w:t>4.4.</w:t>
      </w:r>
      <w:r w:rsidR="008645CA">
        <w:rPr>
          <w:rFonts w:hint="eastAsia"/>
        </w:rPr>
        <w:t>2</w:t>
      </w:r>
      <w:r w:rsidRPr="00906AA5">
        <w:rPr>
          <w:rFonts w:hint="eastAsia"/>
        </w:rPr>
        <w:t xml:space="preserve"> </w:t>
      </w:r>
      <w:r w:rsidRPr="00906AA5">
        <w:rPr>
          <w:rFonts w:hint="eastAsia"/>
        </w:rPr>
        <w:t>温度控制电路</w:t>
      </w:r>
      <w:bookmarkEnd w:id="56"/>
    </w:p>
    <w:p w:rsidR="003D4A1A" w:rsidRPr="003D4A1A" w:rsidRDefault="003D4A1A" w:rsidP="00FC687C">
      <w:pPr>
        <w:ind w:firstLine="480"/>
        <w:rPr>
          <w:szCs w:val="24"/>
        </w:rPr>
      </w:pPr>
      <w:r>
        <w:rPr>
          <w:rFonts w:hint="eastAsia"/>
          <w:szCs w:val="24"/>
        </w:rPr>
        <w:t>由单片机的定时器输出</w:t>
      </w:r>
      <w:r>
        <w:rPr>
          <w:rFonts w:hint="eastAsia"/>
          <w:szCs w:val="24"/>
        </w:rPr>
        <w:t>PWM</w:t>
      </w:r>
      <w:r>
        <w:rPr>
          <w:rFonts w:hint="eastAsia"/>
          <w:szCs w:val="24"/>
        </w:rPr>
        <w:t>信号，经过整形和滤波后变为直流电压信号，再通过</w:t>
      </w:r>
      <w:r>
        <w:rPr>
          <w:rFonts w:hint="eastAsia"/>
          <w:szCs w:val="24"/>
        </w:rPr>
        <w:lastRenderedPageBreak/>
        <w:t>V/I</w:t>
      </w:r>
      <w:r>
        <w:rPr>
          <w:rFonts w:hint="eastAsia"/>
          <w:szCs w:val="24"/>
        </w:rPr>
        <w:t>变换电路得到</w:t>
      </w:r>
      <w:r w:rsidR="00FC687C">
        <w:rPr>
          <w:rFonts w:hint="eastAsia"/>
          <w:szCs w:val="24"/>
        </w:rPr>
        <w:t>直流</w:t>
      </w:r>
      <w:r>
        <w:rPr>
          <w:rFonts w:hint="eastAsia"/>
          <w:szCs w:val="24"/>
        </w:rPr>
        <w:t>电流信号，</w:t>
      </w:r>
      <w:r w:rsidR="00FC687C">
        <w:rPr>
          <w:rFonts w:hint="eastAsia"/>
          <w:szCs w:val="24"/>
        </w:rPr>
        <w:t>给制冷片通直流电流使制冷片制冷。改变</w:t>
      </w:r>
      <w:r w:rsidR="00FC687C">
        <w:rPr>
          <w:rFonts w:hint="eastAsia"/>
          <w:szCs w:val="24"/>
        </w:rPr>
        <w:t>PWM</w:t>
      </w:r>
      <w:r w:rsidR="00FC687C">
        <w:rPr>
          <w:rFonts w:hint="eastAsia"/>
          <w:szCs w:val="24"/>
        </w:rPr>
        <w:t>信号的占空比，就能改变制冷电流的大小。</w:t>
      </w:r>
    </w:p>
    <w:p w:rsidR="00FC687C" w:rsidRDefault="00906AA5" w:rsidP="00614DA8">
      <w:pPr>
        <w:pStyle w:val="4"/>
      </w:pPr>
      <w:r w:rsidRPr="00906AA5">
        <w:rPr>
          <w:rFonts w:hint="eastAsia"/>
        </w:rPr>
        <w:t>4.4.</w:t>
      </w:r>
      <w:r w:rsidR="008645CA">
        <w:rPr>
          <w:rFonts w:hint="eastAsia"/>
        </w:rPr>
        <w:t>2</w:t>
      </w:r>
      <w:r w:rsidRPr="00906AA5">
        <w:rPr>
          <w:rFonts w:hint="eastAsia"/>
        </w:rPr>
        <w:t>.1 PWM</w:t>
      </w:r>
      <w:r w:rsidRPr="00906AA5">
        <w:rPr>
          <w:rFonts w:hint="eastAsia"/>
        </w:rPr>
        <w:t>信号整形电路</w:t>
      </w:r>
    </w:p>
    <w:p w:rsidR="00FC687C" w:rsidRDefault="00844BCC" w:rsidP="00614DA8">
      <w:pPr>
        <w:ind w:firstLine="480"/>
      </w:pPr>
      <w:r>
        <w:rPr>
          <w:rFonts w:hint="eastAsia"/>
        </w:rPr>
        <w:t>单片机输出的</w:t>
      </w:r>
      <w:r>
        <w:rPr>
          <w:rFonts w:hint="eastAsia"/>
        </w:rPr>
        <w:t>PWM</w:t>
      </w:r>
      <w:r>
        <w:rPr>
          <w:rFonts w:hint="eastAsia"/>
        </w:rPr>
        <w:t>信号受到单片机电气性能的限制，并不规则，</w:t>
      </w:r>
      <w:r w:rsidR="00B857F9">
        <w:rPr>
          <w:rFonts w:hint="eastAsia"/>
        </w:rPr>
        <w:t>低</w:t>
      </w:r>
      <w:r>
        <w:rPr>
          <w:rFonts w:hint="eastAsia"/>
        </w:rPr>
        <w:t>电平略高于</w:t>
      </w:r>
      <w:r>
        <w:rPr>
          <w:rFonts w:hint="eastAsia"/>
        </w:rPr>
        <w:t>0V</w:t>
      </w:r>
      <w:r>
        <w:rPr>
          <w:rFonts w:hint="eastAsia"/>
        </w:rPr>
        <w:t>，</w:t>
      </w:r>
      <w:r w:rsidR="00B857F9">
        <w:rPr>
          <w:rFonts w:hint="eastAsia"/>
        </w:rPr>
        <w:t>高</w:t>
      </w:r>
      <w:r>
        <w:rPr>
          <w:rFonts w:hint="eastAsia"/>
        </w:rPr>
        <w:t>电平不高于</w:t>
      </w:r>
      <w:r>
        <w:rPr>
          <w:rFonts w:hint="eastAsia"/>
        </w:rPr>
        <w:t>VCC</w:t>
      </w:r>
      <w:r w:rsidR="00587EE8">
        <w:rPr>
          <w:rFonts w:hint="eastAsia"/>
        </w:rPr>
        <w:t>。</w:t>
      </w:r>
      <w:r>
        <w:rPr>
          <w:rFonts w:hint="eastAsia"/>
        </w:rPr>
        <w:t>因此，需要对其信号进行整形。</w:t>
      </w:r>
      <w:r w:rsidR="00B9493B">
        <w:rPr>
          <w:rFonts w:hint="eastAsia"/>
        </w:rPr>
        <w:t>电路原理图如图</w:t>
      </w:r>
      <w:r w:rsidR="00B9493B">
        <w:rPr>
          <w:rFonts w:hint="eastAsia"/>
        </w:rPr>
        <w:t>4.3</w:t>
      </w:r>
      <w:r w:rsidR="009C5F7E">
        <w:rPr>
          <w:rFonts w:hint="eastAsia"/>
        </w:rPr>
        <w:t>0</w:t>
      </w:r>
      <w:r w:rsidR="00B9493B">
        <w:rPr>
          <w:rFonts w:hint="eastAsia"/>
        </w:rPr>
        <w:t>所示。</w:t>
      </w:r>
    </w:p>
    <w:p w:rsidR="00B9493B" w:rsidRDefault="00AB6839" w:rsidP="00614DA8">
      <w:pPr>
        <w:spacing w:line="240" w:lineRule="auto"/>
        <w:ind w:firstLineChars="0" w:firstLine="0"/>
        <w:jc w:val="center"/>
        <w:rPr>
          <w:szCs w:val="24"/>
        </w:rPr>
      </w:pPr>
      <w:r>
        <w:rPr>
          <w:rFonts w:hint="eastAsia"/>
          <w:noProof/>
          <w:szCs w:val="24"/>
        </w:rPr>
        <w:drawing>
          <wp:inline distT="0" distB="0" distL="0" distR="0" wp14:anchorId="3D420098" wp14:editId="281D8FFA">
            <wp:extent cx="3136604" cy="19863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3147516" cy="1993217"/>
                    </a:xfrm>
                    <a:prstGeom prst="rect">
                      <a:avLst/>
                    </a:prstGeom>
                    <a:noFill/>
                    <a:ln>
                      <a:noFill/>
                    </a:ln>
                  </pic:spPr>
                </pic:pic>
              </a:graphicData>
            </a:graphic>
          </wp:inline>
        </w:drawing>
      </w:r>
    </w:p>
    <w:p w:rsidR="00844BCC" w:rsidRDefault="00F20C28" w:rsidP="00756E06">
      <w:pPr>
        <w:pStyle w:val="ac"/>
        <w:spacing w:beforeLines="0" w:before="0"/>
      </w:pPr>
      <w:r>
        <w:rPr>
          <w:rFonts w:hint="eastAsia"/>
        </w:rPr>
        <w:t>图</w:t>
      </w:r>
      <w:r>
        <w:rPr>
          <w:rFonts w:hint="eastAsia"/>
        </w:rPr>
        <w:t>4.3</w:t>
      </w:r>
      <w:r w:rsidR="009C5F7E">
        <w:rPr>
          <w:rFonts w:hint="eastAsia"/>
        </w:rPr>
        <w:t>0</w:t>
      </w:r>
      <w:r>
        <w:rPr>
          <w:rFonts w:hint="eastAsia"/>
        </w:rPr>
        <w:t xml:space="preserve"> </w:t>
      </w:r>
      <w:r w:rsidR="00497253">
        <w:rPr>
          <w:rFonts w:hint="eastAsia"/>
        </w:rPr>
        <w:t>PWM</w:t>
      </w:r>
      <w:r w:rsidR="00497253">
        <w:rPr>
          <w:rFonts w:hint="eastAsia"/>
        </w:rPr>
        <w:t>信号整形电路</w:t>
      </w:r>
    </w:p>
    <w:p w:rsidR="00844BCC" w:rsidRDefault="00497253" w:rsidP="00614DA8">
      <w:pPr>
        <w:pStyle w:val="ae"/>
      </w:pPr>
      <w:r w:rsidRPr="00497253">
        <w:t>Fig. 4.</w:t>
      </w:r>
      <w:r>
        <w:rPr>
          <w:rFonts w:hint="eastAsia"/>
        </w:rPr>
        <w:t>3</w:t>
      </w:r>
      <w:r w:rsidR="009C5F7E">
        <w:rPr>
          <w:rFonts w:hint="eastAsia"/>
        </w:rPr>
        <w:t>0</w:t>
      </w:r>
      <w:r w:rsidRPr="00497253">
        <w:t xml:space="preserve"> Circuit of PWM precise control</w:t>
      </w:r>
    </w:p>
    <w:p w:rsidR="007901F9" w:rsidRPr="007901F9" w:rsidRDefault="009F7949" w:rsidP="00AD25D4">
      <w:pPr>
        <w:ind w:firstLine="480"/>
        <w:rPr>
          <w:szCs w:val="24"/>
        </w:rPr>
      </w:pPr>
      <w:r>
        <w:rPr>
          <w:rFonts w:hint="eastAsia"/>
          <w:szCs w:val="24"/>
        </w:rPr>
        <w:t>稳压管</w:t>
      </w:r>
      <w:r>
        <w:rPr>
          <w:rFonts w:hint="eastAsia"/>
          <w:szCs w:val="24"/>
        </w:rPr>
        <w:t>LM336-5</w:t>
      </w:r>
      <w:r>
        <w:rPr>
          <w:rFonts w:hint="eastAsia"/>
          <w:szCs w:val="24"/>
        </w:rPr>
        <w:t>作为精密</w:t>
      </w:r>
      <w:r>
        <w:rPr>
          <w:rFonts w:hint="eastAsia"/>
          <w:szCs w:val="24"/>
        </w:rPr>
        <w:t>5V</w:t>
      </w:r>
      <w:r>
        <w:rPr>
          <w:rFonts w:hint="eastAsia"/>
          <w:szCs w:val="24"/>
        </w:rPr>
        <w:t>基准电源，提供</w:t>
      </w:r>
      <w:r>
        <w:rPr>
          <w:rFonts w:hint="eastAsia"/>
          <w:szCs w:val="24"/>
        </w:rPr>
        <w:t>PWM</w:t>
      </w:r>
      <w:r>
        <w:rPr>
          <w:rFonts w:hint="eastAsia"/>
          <w:szCs w:val="24"/>
        </w:rPr>
        <w:t>信号整形后的高电平。</w:t>
      </w:r>
      <w:r w:rsidR="007901F9">
        <w:rPr>
          <w:rFonts w:hint="eastAsia"/>
          <w:szCs w:val="24"/>
        </w:rPr>
        <w:t>制冷电路部分与数字部分使用的是不同的电源，为避免互相干扰，采用高速光耦</w:t>
      </w:r>
      <w:r w:rsidR="007901F9">
        <w:rPr>
          <w:rFonts w:hint="eastAsia"/>
          <w:szCs w:val="24"/>
        </w:rPr>
        <w:t>6N137</w:t>
      </w:r>
      <w:r w:rsidR="007901F9">
        <w:rPr>
          <w:rFonts w:hint="eastAsia"/>
          <w:szCs w:val="24"/>
        </w:rPr>
        <w:t>进行隔离。</w:t>
      </w:r>
      <w:r w:rsidR="007901F9" w:rsidRPr="007901F9">
        <w:rPr>
          <w:rFonts w:hint="eastAsia"/>
          <w:szCs w:val="24"/>
        </w:rPr>
        <w:t>6N137</w:t>
      </w:r>
      <w:r w:rsidR="007901F9">
        <w:rPr>
          <w:rFonts w:hint="eastAsia"/>
          <w:szCs w:val="24"/>
        </w:rPr>
        <w:t>芯片</w:t>
      </w:r>
      <w:r w:rsidR="007901F9" w:rsidRPr="007901F9">
        <w:rPr>
          <w:rFonts w:hint="eastAsia"/>
          <w:szCs w:val="24"/>
        </w:rPr>
        <w:t>的光电开关切换频率高达</w:t>
      </w:r>
      <w:r w:rsidR="007901F9" w:rsidRPr="007901F9">
        <w:rPr>
          <w:rFonts w:hint="eastAsia"/>
          <w:szCs w:val="24"/>
        </w:rPr>
        <w:t>10MBit/s</w:t>
      </w:r>
      <w:r w:rsidR="007901F9">
        <w:rPr>
          <w:rFonts w:hint="eastAsia"/>
          <w:szCs w:val="24"/>
        </w:rPr>
        <w:t>，</w:t>
      </w:r>
      <w:r w:rsidR="007901F9" w:rsidRPr="007901F9">
        <w:rPr>
          <w:rFonts w:hint="eastAsia"/>
          <w:szCs w:val="24"/>
        </w:rPr>
        <w:t>能够实现</w:t>
      </w:r>
      <w:r w:rsidR="007901F9" w:rsidRPr="007901F9">
        <w:rPr>
          <w:rFonts w:hint="eastAsia"/>
          <w:szCs w:val="24"/>
        </w:rPr>
        <w:t>PWM</w:t>
      </w:r>
      <w:r w:rsidR="007901F9" w:rsidRPr="007901F9">
        <w:rPr>
          <w:rFonts w:hint="eastAsia"/>
          <w:szCs w:val="24"/>
        </w:rPr>
        <w:t>信号的精密整形。</w:t>
      </w:r>
    </w:p>
    <w:p w:rsidR="00AD4E83" w:rsidRDefault="00906AA5" w:rsidP="00614DA8">
      <w:pPr>
        <w:pStyle w:val="4"/>
      </w:pPr>
      <w:r w:rsidRPr="00906AA5">
        <w:rPr>
          <w:rFonts w:hint="eastAsia"/>
        </w:rPr>
        <w:t>4.4.</w:t>
      </w:r>
      <w:r w:rsidR="008645CA">
        <w:rPr>
          <w:rFonts w:hint="eastAsia"/>
        </w:rPr>
        <w:t>2</w:t>
      </w:r>
      <w:r w:rsidRPr="00906AA5">
        <w:rPr>
          <w:rFonts w:hint="eastAsia"/>
        </w:rPr>
        <w:t xml:space="preserve">.2 </w:t>
      </w:r>
      <w:r w:rsidRPr="00906AA5">
        <w:rPr>
          <w:rFonts w:hint="eastAsia"/>
        </w:rPr>
        <w:t>电流控制电路</w:t>
      </w:r>
    </w:p>
    <w:p w:rsidR="00555EE9" w:rsidRDefault="00A65C6F" w:rsidP="00614DA8">
      <w:pPr>
        <w:ind w:firstLine="480"/>
      </w:pPr>
      <w:r>
        <w:rPr>
          <w:rFonts w:hint="eastAsia"/>
        </w:rPr>
        <w:t>经过整形后的</w:t>
      </w:r>
      <w:r>
        <w:rPr>
          <w:rFonts w:hint="eastAsia"/>
        </w:rPr>
        <w:t>PWM</w:t>
      </w:r>
      <w:r>
        <w:rPr>
          <w:rFonts w:hint="eastAsia"/>
        </w:rPr>
        <w:t>信号，低通滤波后变为直流电压信号，电压的大小与占空比成正比。直流电压信号再经过</w:t>
      </w:r>
      <w:r>
        <w:rPr>
          <w:rFonts w:hint="eastAsia"/>
        </w:rPr>
        <w:t>V/I</w:t>
      </w:r>
      <w:r w:rsidR="00756E06">
        <w:rPr>
          <w:rFonts w:hint="eastAsia"/>
        </w:rPr>
        <w:t>变换</w:t>
      </w:r>
      <w:r>
        <w:rPr>
          <w:rFonts w:hint="eastAsia"/>
        </w:rPr>
        <w:t>后转换为电流信号。</w:t>
      </w:r>
      <w:r w:rsidR="00AD25D4">
        <w:rPr>
          <w:rFonts w:hint="eastAsia"/>
        </w:rPr>
        <w:t>电路原理图如图</w:t>
      </w:r>
      <w:r w:rsidR="00AD25D4">
        <w:rPr>
          <w:rFonts w:hint="eastAsia"/>
        </w:rPr>
        <w:t>4.3</w:t>
      </w:r>
      <w:r w:rsidR="004066FD">
        <w:rPr>
          <w:rFonts w:hint="eastAsia"/>
        </w:rPr>
        <w:t>1</w:t>
      </w:r>
      <w:r w:rsidR="00AD25D4">
        <w:rPr>
          <w:rFonts w:hint="eastAsia"/>
        </w:rPr>
        <w:t>所示。</w:t>
      </w:r>
    </w:p>
    <w:p w:rsidR="006724D0" w:rsidRDefault="00AB6839" w:rsidP="00614DA8">
      <w:pPr>
        <w:spacing w:line="240" w:lineRule="auto"/>
        <w:ind w:firstLineChars="0" w:firstLine="0"/>
        <w:jc w:val="center"/>
        <w:rPr>
          <w:szCs w:val="24"/>
        </w:rPr>
      </w:pPr>
      <w:r>
        <w:rPr>
          <w:noProof/>
          <w:szCs w:val="24"/>
        </w:rPr>
        <w:drawing>
          <wp:inline distT="0" distB="0" distL="0" distR="0" wp14:anchorId="11292B9C" wp14:editId="737AC594">
            <wp:extent cx="5274310" cy="2547371"/>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5274310" cy="2547371"/>
                    </a:xfrm>
                    <a:prstGeom prst="rect">
                      <a:avLst/>
                    </a:prstGeom>
                    <a:noFill/>
                    <a:ln>
                      <a:noFill/>
                    </a:ln>
                  </pic:spPr>
                </pic:pic>
              </a:graphicData>
            </a:graphic>
          </wp:inline>
        </w:drawing>
      </w:r>
    </w:p>
    <w:p w:rsidR="006724D0" w:rsidRDefault="00555EE9" w:rsidP="0042430E">
      <w:pPr>
        <w:pStyle w:val="ac"/>
        <w:spacing w:beforeLines="0" w:before="0"/>
      </w:pPr>
      <w:r>
        <w:rPr>
          <w:rFonts w:hint="eastAsia"/>
        </w:rPr>
        <w:t>图</w:t>
      </w:r>
      <w:r>
        <w:rPr>
          <w:rFonts w:hint="eastAsia"/>
        </w:rPr>
        <w:t>4.3</w:t>
      </w:r>
      <w:r w:rsidR="009C5F7E">
        <w:rPr>
          <w:rFonts w:hint="eastAsia"/>
        </w:rPr>
        <w:t>1</w:t>
      </w:r>
      <w:r>
        <w:rPr>
          <w:rFonts w:hint="eastAsia"/>
        </w:rPr>
        <w:t xml:space="preserve"> </w:t>
      </w:r>
      <w:r>
        <w:rPr>
          <w:rFonts w:hint="eastAsia"/>
        </w:rPr>
        <w:t>二阶低通滤波与</w:t>
      </w:r>
      <w:r>
        <w:rPr>
          <w:rFonts w:hint="eastAsia"/>
        </w:rPr>
        <w:t>V/I</w:t>
      </w:r>
      <w:r>
        <w:rPr>
          <w:rFonts w:hint="eastAsia"/>
        </w:rPr>
        <w:t>变换电路</w:t>
      </w:r>
    </w:p>
    <w:p w:rsidR="004956DA" w:rsidRDefault="00555EE9" w:rsidP="00614DA8">
      <w:pPr>
        <w:pStyle w:val="ae"/>
      </w:pPr>
      <w:r w:rsidRPr="00555EE9">
        <w:t>Fig. 4.</w:t>
      </w:r>
      <w:r>
        <w:rPr>
          <w:rFonts w:hint="eastAsia"/>
        </w:rPr>
        <w:t>3</w:t>
      </w:r>
      <w:r w:rsidR="009C5F7E">
        <w:rPr>
          <w:rFonts w:hint="eastAsia"/>
        </w:rPr>
        <w:t>1</w:t>
      </w:r>
      <w:r w:rsidRPr="00555EE9">
        <w:t xml:space="preserve"> Circuit of second-order low pass filter and V/I transfering</w:t>
      </w:r>
    </w:p>
    <w:p w:rsidR="00A97001" w:rsidRDefault="00A97001" w:rsidP="00A97001">
      <w:pPr>
        <w:ind w:firstLine="480"/>
        <w:rPr>
          <w:szCs w:val="24"/>
        </w:rPr>
      </w:pPr>
      <w:r>
        <w:rPr>
          <w:rFonts w:hint="eastAsia"/>
          <w:szCs w:val="24"/>
        </w:rPr>
        <w:lastRenderedPageBreak/>
        <w:t>运放</w:t>
      </w:r>
      <w:r>
        <w:rPr>
          <w:rFonts w:hint="eastAsia"/>
          <w:szCs w:val="24"/>
        </w:rPr>
        <w:t>AR1</w:t>
      </w:r>
      <w:r>
        <w:rPr>
          <w:rFonts w:hint="eastAsia"/>
          <w:szCs w:val="24"/>
        </w:rPr>
        <w:t>构成压控电压源低通滤波器，将</w:t>
      </w:r>
      <w:r>
        <w:rPr>
          <w:rFonts w:hint="eastAsia"/>
          <w:szCs w:val="24"/>
        </w:rPr>
        <w:t>PWM</w:t>
      </w:r>
      <w:r>
        <w:rPr>
          <w:rFonts w:hint="eastAsia"/>
          <w:szCs w:val="24"/>
        </w:rPr>
        <w:t>信号转换为直流电压。运放</w:t>
      </w:r>
      <w:r>
        <w:rPr>
          <w:rFonts w:hint="eastAsia"/>
          <w:szCs w:val="24"/>
        </w:rPr>
        <w:t>AR2</w:t>
      </w:r>
      <w:r>
        <w:rPr>
          <w:rFonts w:hint="eastAsia"/>
          <w:szCs w:val="24"/>
        </w:rPr>
        <w:t>作为电压跟随器，提高电压信号的稳定性。</w:t>
      </w:r>
      <w:r>
        <w:rPr>
          <w:rFonts w:hint="eastAsia"/>
          <w:szCs w:val="24"/>
        </w:rPr>
        <w:t>AR3</w:t>
      </w:r>
      <w:r>
        <w:rPr>
          <w:rFonts w:hint="eastAsia"/>
          <w:szCs w:val="24"/>
        </w:rPr>
        <w:t>和</w:t>
      </w:r>
      <w:r>
        <w:rPr>
          <w:rFonts w:hint="eastAsia"/>
          <w:szCs w:val="24"/>
        </w:rPr>
        <w:t>AR4</w:t>
      </w:r>
      <w:r>
        <w:rPr>
          <w:rFonts w:hint="eastAsia"/>
          <w:szCs w:val="24"/>
        </w:rPr>
        <w:t>构成高性能负载接地型</w:t>
      </w:r>
      <w:r>
        <w:rPr>
          <w:rFonts w:hint="eastAsia"/>
          <w:szCs w:val="24"/>
        </w:rPr>
        <w:t>V/I</w:t>
      </w:r>
      <w:r>
        <w:rPr>
          <w:rFonts w:hint="eastAsia"/>
          <w:szCs w:val="24"/>
        </w:rPr>
        <w:t>变换电路，将电压信号转换为电流信号。</w:t>
      </w:r>
    </w:p>
    <w:p w:rsidR="00D43312" w:rsidRDefault="00971FA1" w:rsidP="00971FA1">
      <w:pPr>
        <w:ind w:firstLine="480"/>
      </w:pPr>
      <w:r>
        <w:rPr>
          <w:rFonts w:hint="eastAsia"/>
          <w:szCs w:val="24"/>
        </w:rPr>
        <w:t>制冷片的电阻可以近似认为是零，设通过制冷片的电流为</w:t>
      </w:r>
      <w:r w:rsidRPr="00546F03">
        <w:rPr>
          <w:position w:val="-12"/>
        </w:rPr>
        <w:object w:dxaOrig="220" w:dyaOrig="360">
          <v:shape id="_x0000_i1309" type="#_x0000_t75" style="width:9.5pt;height:19pt" o:ole="">
            <v:imagedata r:id="rId599" o:title=""/>
          </v:shape>
          <o:OLEObject Type="Embed" ProgID="Equation.DSMT4" ShapeID="_x0000_i1309" DrawAspect="Content" ObjectID="_1539198131" r:id="rId600"/>
        </w:object>
      </w:r>
      <w:r>
        <w:rPr>
          <w:rFonts w:hint="eastAsia"/>
        </w:rPr>
        <w:t>，</w:t>
      </w:r>
      <w:r>
        <w:rPr>
          <w:rFonts w:hint="eastAsia"/>
        </w:rPr>
        <w:t>AR1</w:t>
      </w:r>
      <w:r>
        <w:rPr>
          <w:rFonts w:hint="eastAsia"/>
        </w:rPr>
        <w:t>构成的滤波器增益为</w:t>
      </w:r>
      <w:r w:rsidRPr="00546F03">
        <w:rPr>
          <w:position w:val="-12"/>
        </w:rPr>
        <w:object w:dxaOrig="360" w:dyaOrig="360">
          <v:shape id="_x0000_i1310" type="#_x0000_t75" style="width:19pt;height:19pt" o:ole="">
            <v:imagedata r:id="rId601" o:title=""/>
          </v:shape>
          <o:OLEObject Type="Embed" ProgID="Equation.DSMT4" ShapeID="_x0000_i1310" DrawAspect="Content" ObjectID="_1539198132" r:id="rId602"/>
        </w:object>
      </w:r>
      <w:r>
        <w:rPr>
          <w:rFonts w:hint="eastAsia"/>
        </w:rPr>
        <w:t>，</w:t>
      </w:r>
      <w:r>
        <w:rPr>
          <w:rFonts w:hint="eastAsia"/>
        </w:rPr>
        <w:t>AR3</w:t>
      </w:r>
      <w:r>
        <w:rPr>
          <w:rFonts w:hint="eastAsia"/>
        </w:rPr>
        <w:t>构成的反馈电路增益为</w:t>
      </w:r>
      <w:r w:rsidRPr="00546F03">
        <w:rPr>
          <w:position w:val="-12"/>
        </w:rPr>
        <w:object w:dxaOrig="360" w:dyaOrig="360">
          <v:shape id="_x0000_i1311" type="#_x0000_t75" style="width:19pt;height:19pt" o:ole="">
            <v:imagedata r:id="rId603" o:title=""/>
          </v:shape>
          <o:OLEObject Type="Embed" ProgID="Equation.DSMT4" ShapeID="_x0000_i1311" DrawAspect="Content" ObjectID="_1539198133" r:id="rId604"/>
        </w:object>
      </w:r>
      <w:r>
        <w:rPr>
          <w:rFonts w:hint="eastAsia"/>
        </w:rPr>
        <w:t>，由电路图知：</w:t>
      </w:r>
    </w:p>
    <w:p w:rsidR="00971FA1" w:rsidRPr="00971FA1" w:rsidRDefault="00971FA1" w:rsidP="001003CD">
      <w:pPr>
        <w:wordWrap w:val="0"/>
        <w:spacing w:line="240" w:lineRule="auto"/>
        <w:ind w:firstLineChars="0" w:firstLine="0"/>
        <w:jc w:val="right"/>
        <w:rPr>
          <w:szCs w:val="24"/>
        </w:rPr>
      </w:pPr>
      <w:r w:rsidRPr="00546F03">
        <w:rPr>
          <w:position w:val="-12"/>
        </w:rPr>
        <w:object w:dxaOrig="2299" w:dyaOrig="360">
          <v:shape id="_x0000_i1312" type="#_x0000_t75" style="width:116.15pt;height:19pt" o:ole="">
            <v:imagedata r:id="rId605" o:title=""/>
          </v:shape>
          <o:OLEObject Type="Embed" ProgID="Equation.DSMT4" ShapeID="_x0000_i1312" DrawAspect="Content" ObjectID="_1539198134" r:id="rId606"/>
        </w:object>
      </w:r>
      <w:r w:rsidR="00FB32A0">
        <w:rPr>
          <w:rFonts w:hint="eastAsia"/>
        </w:rPr>
        <w:t xml:space="preserve">      </w:t>
      </w:r>
      <w:r w:rsidR="005F2A36">
        <w:rPr>
          <w:rFonts w:hint="eastAsia"/>
        </w:rPr>
        <w:t xml:space="preserve"> </w:t>
      </w:r>
      <w:r w:rsidR="00FB32A0">
        <w:rPr>
          <w:rFonts w:hint="eastAsia"/>
        </w:rPr>
        <w:t xml:space="preserve"> </w:t>
      </w:r>
      <w:r w:rsidR="001003CD">
        <w:rPr>
          <w:rFonts w:hint="eastAsia"/>
        </w:rPr>
        <w:t xml:space="preserve">   </w:t>
      </w:r>
      <w:r>
        <w:rPr>
          <w:rFonts w:hint="eastAsia"/>
        </w:rPr>
        <w:t xml:space="preserve">            (4.</w:t>
      </w:r>
      <w:r w:rsidR="00B92502">
        <w:rPr>
          <w:rFonts w:hint="eastAsia"/>
        </w:rPr>
        <w:t>3</w:t>
      </w:r>
      <w:r w:rsidR="0001131F">
        <w:rPr>
          <w:rFonts w:hint="eastAsia"/>
        </w:rPr>
        <w:t>6</w:t>
      </w:r>
      <w:r>
        <w:rPr>
          <w:rFonts w:hint="eastAsia"/>
        </w:rPr>
        <w:t>)</w:t>
      </w:r>
    </w:p>
    <w:p w:rsidR="00D43312" w:rsidRDefault="00FF7408" w:rsidP="00614DA8">
      <w:pPr>
        <w:ind w:firstLine="480"/>
      </w:pPr>
      <w:r>
        <w:rPr>
          <w:rFonts w:hint="eastAsia"/>
        </w:rPr>
        <w:t>则制冷电流为</w:t>
      </w:r>
    </w:p>
    <w:p w:rsidR="004956DA" w:rsidRDefault="00FF7408" w:rsidP="001003CD">
      <w:pPr>
        <w:wordWrap w:val="0"/>
        <w:spacing w:line="240" w:lineRule="auto"/>
        <w:ind w:firstLineChars="0" w:firstLine="0"/>
        <w:jc w:val="right"/>
        <w:rPr>
          <w:szCs w:val="24"/>
        </w:rPr>
      </w:pPr>
      <w:r w:rsidRPr="00546F03">
        <w:rPr>
          <w:position w:val="-30"/>
        </w:rPr>
        <w:object w:dxaOrig="1500" w:dyaOrig="680">
          <v:shape id="_x0000_i1313" type="#_x0000_t75" style="width:74.7pt;height:34.65pt" o:ole="">
            <v:imagedata r:id="rId607" o:title=""/>
          </v:shape>
          <o:OLEObject Type="Embed" ProgID="Equation.DSMT4" ShapeID="_x0000_i1313" DrawAspect="Content" ObjectID="_1539198135" r:id="rId608"/>
        </w:object>
      </w:r>
      <w:r>
        <w:rPr>
          <w:rFonts w:hint="eastAsia"/>
        </w:rPr>
        <w:t xml:space="preserve">       </w:t>
      </w:r>
      <w:r w:rsidR="001003CD">
        <w:rPr>
          <w:rFonts w:hint="eastAsia"/>
        </w:rPr>
        <w:t xml:space="preserve"> </w:t>
      </w:r>
      <w:r w:rsidR="005F2A36">
        <w:rPr>
          <w:rFonts w:hint="eastAsia"/>
        </w:rPr>
        <w:t xml:space="preserve"> </w:t>
      </w:r>
      <w:r w:rsidR="00FB32A0">
        <w:rPr>
          <w:rFonts w:hint="eastAsia"/>
        </w:rPr>
        <w:t xml:space="preserve"> </w:t>
      </w:r>
      <w:r>
        <w:rPr>
          <w:rFonts w:hint="eastAsia"/>
        </w:rPr>
        <w:t xml:space="preserve">   </w:t>
      </w:r>
      <w:r w:rsidR="001003CD">
        <w:rPr>
          <w:rFonts w:hint="eastAsia"/>
        </w:rPr>
        <w:t xml:space="preserve">   </w:t>
      </w:r>
      <w:r>
        <w:rPr>
          <w:rFonts w:hint="eastAsia"/>
        </w:rPr>
        <w:t xml:space="preserve">           (4.</w:t>
      </w:r>
      <w:r w:rsidR="00B92502">
        <w:rPr>
          <w:rFonts w:hint="eastAsia"/>
        </w:rPr>
        <w:t>3</w:t>
      </w:r>
      <w:r w:rsidR="0001131F">
        <w:rPr>
          <w:rFonts w:hint="eastAsia"/>
        </w:rPr>
        <w:t>7</w:t>
      </w:r>
      <w:r>
        <w:rPr>
          <w:rFonts w:hint="eastAsia"/>
        </w:rPr>
        <w:t>)</w:t>
      </w:r>
    </w:p>
    <w:p w:rsidR="00C52912" w:rsidRPr="00C52912" w:rsidRDefault="000964E9" w:rsidP="00B077EE">
      <w:pPr>
        <w:ind w:firstLine="480"/>
      </w:pPr>
      <w:r>
        <w:rPr>
          <w:rFonts w:hint="eastAsia"/>
          <w:szCs w:val="24"/>
        </w:rPr>
        <w:t>其中</w:t>
      </w:r>
      <w:r w:rsidRPr="00546F03">
        <w:rPr>
          <w:position w:val="-12"/>
        </w:rPr>
        <w:object w:dxaOrig="1280" w:dyaOrig="360">
          <v:shape id="_x0000_i1314" type="#_x0000_t75" style="width:63.85pt;height:19pt" o:ole="">
            <v:imagedata r:id="rId609" o:title=""/>
          </v:shape>
          <o:OLEObject Type="Embed" ProgID="Equation.DSMT4" ShapeID="_x0000_i1314" DrawAspect="Content" ObjectID="_1539198136" r:id="rId610"/>
        </w:object>
      </w:r>
      <w:r>
        <w:rPr>
          <w:rFonts w:hint="eastAsia"/>
        </w:rPr>
        <w:t>，</w:t>
      </w:r>
      <w:r w:rsidRPr="00546F03">
        <w:rPr>
          <w:position w:val="-12"/>
        </w:rPr>
        <w:object w:dxaOrig="360" w:dyaOrig="360">
          <v:shape id="_x0000_i1315" type="#_x0000_t75" style="width:19pt;height:19pt" o:ole="">
            <v:imagedata r:id="rId611" o:title=""/>
          </v:shape>
          <o:OLEObject Type="Embed" ProgID="Equation.DSMT4" ShapeID="_x0000_i1315" DrawAspect="Content" ObjectID="_1539198137" r:id="rId612"/>
        </w:object>
      </w:r>
      <w:r>
        <w:rPr>
          <w:rFonts w:hint="eastAsia"/>
        </w:rPr>
        <w:t>为大功率电阻</w:t>
      </w:r>
      <w:r w:rsidRPr="000964E9">
        <w:rPr>
          <w:rFonts w:cs="Times New Roman"/>
        </w:rPr>
        <w:t>3Ω</w:t>
      </w:r>
      <w:r>
        <w:rPr>
          <w:rFonts w:cs="Times New Roman" w:hint="eastAsia"/>
        </w:rPr>
        <w:t>/</w:t>
      </w:r>
      <w:r>
        <w:rPr>
          <w:rFonts w:hint="eastAsia"/>
        </w:rPr>
        <w:t>6W</w:t>
      </w:r>
      <w:r w:rsidR="005C5D8D">
        <w:rPr>
          <w:rFonts w:hint="eastAsia"/>
        </w:rPr>
        <w:t>。</w:t>
      </w:r>
      <w:r w:rsidR="005C5D8D" w:rsidRPr="00546F03">
        <w:rPr>
          <w:position w:val="-12"/>
        </w:rPr>
        <w:object w:dxaOrig="320" w:dyaOrig="360">
          <v:shape id="_x0000_i1316" type="#_x0000_t75" style="width:17pt;height:19pt" o:ole="">
            <v:imagedata r:id="rId613" o:title=""/>
          </v:shape>
          <o:OLEObject Type="Embed" ProgID="Equation.DSMT4" ShapeID="_x0000_i1316" DrawAspect="Content" ObjectID="_1539198138" r:id="rId614"/>
        </w:object>
      </w:r>
      <w:r w:rsidR="005C5D8D">
        <w:rPr>
          <w:rFonts w:hint="eastAsia"/>
        </w:rPr>
        <w:t>为电源电压</w:t>
      </w:r>
      <w:r w:rsidR="005C5D8D">
        <w:rPr>
          <w:rFonts w:hint="eastAsia"/>
        </w:rPr>
        <w:t>5V</w:t>
      </w:r>
      <w:r w:rsidR="005C5D8D">
        <w:rPr>
          <w:rFonts w:hint="eastAsia"/>
        </w:rPr>
        <w:t>，</w:t>
      </w:r>
      <w:r w:rsidR="005C5D8D" w:rsidRPr="00546F03">
        <w:rPr>
          <w:position w:val="-4"/>
        </w:rPr>
        <w:object w:dxaOrig="260" w:dyaOrig="260">
          <v:shape id="_x0000_i1317" type="#_x0000_t75" style="width:12.25pt;height:12.25pt" o:ole="">
            <v:imagedata r:id="rId615" o:title=""/>
          </v:shape>
          <o:OLEObject Type="Embed" ProgID="Equation.DSMT4" ShapeID="_x0000_i1317" DrawAspect="Content" ObjectID="_1539198139" r:id="rId616"/>
        </w:object>
      </w:r>
      <w:r w:rsidR="005C5D8D">
        <w:rPr>
          <w:rFonts w:hint="eastAsia"/>
        </w:rPr>
        <w:t>为占空比。可见，通过改变占空比就可以改变</w:t>
      </w:r>
      <w:r w:rsidR="005C5D8D" w:rsidRPr="00546F03">
        <w:rPr>
          <w:position w:val="-12"/>
        </w:rPr>
        <w:object w:dxaOrig="220" w:dyaOrig="360">
          <v:shape id="_x0000_i1318" type="#_x0000_t75" style="width:9.5pt;height:19pt" o:ole="">
            <v:imagedata r:id="rId617" o:title=""/>
          </v:shape>
          <o:OLEObject Type="Embed" ProgID="Equation.DSMT4" ShapeID="_x0000_i1318" DrawAspect="Content" ObjectID="_1539198140" r:id="rId618"/>
        </w:object>
      </w:r>
      <w:r w:rsidR="005C5D8D">
        <w:rPr>
          <w:rFonts w:hint="eastAsia"/>
        </w:rPr>
        <w:t>的大小，从而改变制冷量。</w:t>
      </w:r>
    </w:p>
    <w:p w:rsidR="00F30569" w:rsidRDefault="0093142E" w:rsidP="00614DA8">
      <w:pPr>
        <w:pStyle w:val="2"/>
        <w:spacing w:before="156" w:after="156"/>
      </w:pPr>
      <w:bookmarkStart w:id="57" w:name="_Toc422819794"/>
      <w:r>
        <w:rPr>
          <w:rFonts w:hint="eastAsia"/>
        </w:rPr>
        <w:t xml:space="preserve">4.5 </w:t>
      </w:r>
      <w:r>
        <w:rPr>
          <w:rFonts w:hint="eastAsia"/>
        </w:rPr>
        <w:t>本章小结</w:t>
      </w:r>
      <w:bookmarkEnd w:id="57"/>
    </w:p>
    <w:p w:rsidR="0093142E" w:rsidRDefault="00DA2F09" w:rsidP="00614DA8">
      <w:pPr>
        <w:ind w:firstLine="480"/>
      </w:pPr>
      <w:r w:rsidRPr="00DA2F09">
        <w:rPr>
          <w:rFonts w:hint="eastAsia"/>
        </w:rPr>
        <w:t>本章首先分析了各部分的供电需求，介绍了电源系统的设计。着重分析了模拟信号处理电路的具体设计与</w:t>
      </w:r>
      <w:r>
        <w:rPr>
          <w:rFonts w:hint="eastAsia"/>
        </w:rPr>
        <w:t>优化</w:t>
      </w:r>
      <w:r w:rsidRPr="00DA2F09">
        <w:rPr>
          <w:rFonts w:hint="eastAsia"/>
        </w:rPr>
        <w:t>，并对系统的噪声进行了分析与计算。介绍了</w:t>
      </w:r>
      <w:r w:rsidRPr="00DA2F09">
        <w:rPr>
          <w:rFonts w:hint="eastAsia"/>
        </w:rPr>
        <w:t>MCU</w:t>
      </w:r>
      <w:r w:rsidRPr="00DA2F09">
        <w:rPr>
          <w:rFonts w:hint="eastAsia"/>
        </w:rPr>
        <w:t>、同步电路等数字电路部分</w:t>
      </w:r>
      <w:r>
        <w:rPr>
          <w:rFonts w:hint="eastAsia"/>
        </w:rPr>
        <w:t>的设计与优化</w:t>
      </w:r>
      <w:r w:rsidRPr="00DA2F09">
        <w:rPr>
          <w:rFonts w:hint="eastAsia"/>
        </w:rPr>
        <w:t>，并简单介绍了温度检测与控制电路</w:t>
      </w:r>
      <w:r>
        <w:rPr>
          <w:rFonts w:hint="eastAsia"/>
        </w:rPr>
        <w:t>的实现</w:t>
      </w:r>
      <w:r w:rsidRPr="00DA2F09">
        <w:rPr>
          <w:rFonts w:hint="eastAsia"/>
        </w:rPr>
        <w:t>。</w:t>
      </w:r>
    </w:p>
    <w:p w:rsidR="0093142E" w:rsidRDefault="0093142E" w:rsidP="00614DA8">
      <w:pPr>
        <w:ind w:firstLineChars="0" w:firstLine="0"/>
        <w:rPr>
          <w:szCs w:val="24"/>
        </w:rPr>
      </w:pPr>
    </w:p>
    <w:p w:rsidR="007A47AE" w:rsidRDefault="007A47AE" w:rsidP="00614DA8">
      <w:pPr>
        <w:ind w:firstLineChars="0" w:firstLine="0"/>
        <w:rPr>
          <w:szCs w:val="24"/>
        </w:rPr>
      </w:pPr>
    </w:p>
    <w:p w:rsidR="002D3205" w:rsidRDefault="002D3205" w:rsidP="00614DA8">
      <w:pPr>
        <w:pStyle w:val="1"/>
        <w:sectPr w:rsidR="002D3205" w:rsidSect="00655B70">
          <w:headerReference w:type="default" r:id="rId619"/>
          <w:footerReference w:type="default" r:id="rId620"/>
          <w:pgSz w:w="11906" w:h="16838"/>
          <w:pgMar w:top="1418" w:right="1418" w:bottom="1418" w:left="1418" w:header="851" w:footer="992" w:gutter="0"/>
          <w:cols w:space="425"/>
          <w:docGrid w:type="lines" w:linePitch="312"/>
        </w:sectPr>
      </w:pPr>
    </w:p>
    <w:p w:rsidR="004779D7" w:rsidRDefault="004779D7" w:rsidP="00614DA8">
      <w:pPr>
        <w:pStyle w:val="1"/>
      </w:pPr>
      <w:bookmarkStart w:id="58" w:name="_Toc422819795"/>
      <w:r w:rsidRPr="004779D7">
        <w:rPr>
          <w:rFonts w:hint="eastAsia"/>
        </w:rPr>
        <w:lastRenderedPageBreak/>
        <w:t>第</w:t>
      </w:r>
      <w:r w:rsidRPr="004779D7">
        <w:rPr>
          <w:rFonts w:hint="eastAsia"/>
        </w:rPr>
        <w:t>5</w:t>
      </w:r>
      <w:r w:rsidRPr="004779D7">
        <w:rPr>
          <w:rFonts w:hint="eastAsia"/>
        </w:rPr>
        <w:t>章</w:t>
      </w:r>
      <w:r w:rsidRPr="004779D7">
        <w:rPr>
          <w:rFonts w:hint="eastAsia"/>
        </w:rPr>
        <w:t xml:space="preserve"> </w:t>
      </w:r>
      <w:r w:rsidRPr="004779D7">
        <w:rPr>
          <w:rFonts w:hint="eastAsia"/>
        </w:rPr>
        <w:t>水分仪系统软件的设计</w:t>
      </w:r>
      <w:bookmarkEnd w:id="58"/>
    </w:p>
    <w:p w:rsidR="00F30569" w:rsidRPr="00614DA8" w:rsidRDefault="004D7E6F" w:rsidP="00614DA8">
      <w:pPr>
        <w:ind w:firstLine="480"/>
      </w:pPr>
      <w:r>
        <w:rPr>
          <w:rFonts w:hint="eastAsia"/>
        </w:rPr>
        <w:t>本系统的中央处理单元不再采用双</w:t>
      </w:r>
      <w:r>
        <w:rPr>
          <w:rFonts w:hint="eastAsia"/>
        </w:rPr>
        <w:t>MCU</w:t>
      </w:r>
      <w:r>
        <w:rPr>
          <w:rFonts w:hint="eastAsia"/>
        </w:rPr>
        <w:t>结构，使用的是单片</w:t>
      </w:r>
      <w:r>
        <w:rPr>
          <w:rFonts w:hint="eastAsia"/>
        </w:rPr>
        <w:t>32</w:t>
      </w:r>
      <w:r>
        <w:rPr>
          <w:rFonts w:hint="eastAsia"/>
        </w:rPr>
        <w:t>位微控制器</w:t>
      </w:r>
      <w:r>
        <w:rPr>
          <w:rFonts w:hint="eastAsia"/>
        </w:rPr>
        <w:t>STM32</w:t>
      </w:r>
      <w:r>
        <w:rPr>
          <w:rFonts w:hint="eastAsia"/>
        </w:rPr>
        <w:t>，其具有单周期硬件乘除法单元，使得计算水分时的浮点运算更加快捷。</w:t>
      </w:r>
      <w:r w:rsidR="00184B8B">
        <w:rPr>
          <w:rFonts w:hint="eastAsia"/>
        </w:rPr>
        <w:t>在单片机的所有操作中，串口通讯占用时间很长，使用单片</w:t>
      </w:r>
      <w:r w:rsidR="00184B8B">
        <w:rPr>
          <w:rFonts w:hint="eastAsia"/>
        </w:rPr>
        <w:t>MCU</w:t>
      </w:r>
      <w:r w:rsidR="00184B8B">
        <w:rPr>
          <w:rFonts w:hint="eastAsia"/>
        </w:rPr>
        <w:t>省去了两片</w:t>
      </w:r>
      <w:r w:rsidR="00184B8B">
        <w:rPr>
          <w:rFonts w:hint="eastAsia"/>
        </w:rPr>
        <w:t>MCU</w:t>
      </w:r>
      <w:r w:rsidR="00184B8B">
        <w:rPr>
          <w:rFonts w:hint="eastAsia"/>
        </w:rPr>
        <w:t>之间的串口通讯，因而，减小了系统的响应时间。</w:t>
      </w:r>
    </w:p>
    <w:p w:rsidR="009B46C4" w:rsidRDefault="004779D7" w:rsidP="00614DA8">
      <w:pPr>
        <w:pStyle w:val="2"/>
        <w:spacing w:before="156" w:after="156"/>
      </w:pPr>
      <w:bookmarkStart w:id="59" w:name="_Toc422819796"/>
      <w:r w:rsidRPr="004779D7">
        <w:rPr>
          <w:rFonts w:hint="eastAsia"/>
        </w:rPr>
        <w:t>5.1 STM32</w:t>
      </w:r>
      <w:r w:rsidRPr="004779D7">
        <w:rPr>
          <w:rFonts w:hint="eastAsia"/>
        </w:rPr>
        <w:t>程序设计</w:t>
      </w:r>
      <w:bookmarkEnd w:id="59"/>
    </w:p>
    <w:p w:rsidR="00041CCD" w:rsidRDefault="0080704B" w:rsidP="0080704B">
      <w:pPr>
        <w:ind w:firstLine="480"/>
        <w:rPr>
          <w:szCs w:val="24"/>
        </w:rPr>
      </w:pPr>
      <w:r>
        <w:rPr>
          <w:rFonts w:hint="eastAsia"/>
          <w:szCs w:val="24"/>
        </w:rPr>
        <w:t>STM32</w:t>
      </w:r>
      <w:r>
        <w:rPr>
          <w:rFonts w:hint="eastAsia"/>
          <w:szCs w:val="24"/>
        </w:rPr>
        <w:t>单片机处理的任务较多，包括对模拟信号进行采样，并对采样</w:t>
      </w:r>
      <w:r w:rsidR="000D6775">
        <w:rPr>
          <w:rFonts w:hint="eastAsia"/>
          <w:szCs w:val="24"/>
        </w:rPr>
        <w:t>结果</w:t>
      </w:r>
      <w:r w:rsidR="00F40401">
        <w:rPr>
          <w:rFonts w:hint="eastAsia"/>
          <w:szCs w:val="24"/>
        </w:rPr>
        <w:t>进行滤波处理以及计算水分；检测电机的转速和探测器的温度并输出</w:t>
      </w:r>
      <w:r w:rsidR="00F40401">
        <w:rPr>
          <w:rFonts w:hint="eastAsia"/>
          <w:szCs w:val="24"/>
        </w:rPr>
        <w:t>PWM</w:t>
      </w:r>
      <w:r w:rsidR="00F40401">
        <w:rPr>
          <w:rFonts w:hint="eastAsia"/>
          <w:szCs w:val="24"/>
        </w:rPr>
        <w:t>信号控制探测器温度；通过串口</w:t>
      </w:r>
      <w:r w:rsidR="00642C04">
        <w:rPr>
          <w:rFonts w:hint="eastAsia"/>
          <w:szCs w:val="24"/>
        </w:rPr>
        <w:t>收发数据</w:t>
      </w:r>
      <w:r w:rsidR="00F40401">
        <w:rPr>
          <w:rFonts w:hint="eastAsia"/>
          <w:szCs w:val="24"/>
        </w:rPr>
        <w:t>与组态触摸屏</w:t>
      </w:r>
      <w:r w:rsidR="00642C04">
        <w:rPr>
          <w:rFonts w:hint="eastAsia"/>
          <w:szCs w:val="24"/>
        </w:rPr>
        <w:t>完成</w:t>
      </w:r>
      <w:r w:rsidR="00F40401">
        <w:rPr>
          <w:rFonts w:hint="eastAsia"/>
          <w:szCs w:val="24"/>
        </w:rPr>
        <w:t>通信。</w:t>
      </w:r>
    </w:p>
    <w:p w:rsidR="0080704B" w:rsidRDefault="00F40401" w:rsidP="00614DA8">
      <w:pPr>
        <w:ind w:firstLine="480"/>
      </w:pPr>
      <w:r>
        <w:rPr>
          <w:rFonts w:hint="eastAsia"/>
        </w:rPr>
        <w:t>课题采用是双光路多波段检测方法，</w:t>
      </w:r>
      <w:r w:rsidR="000D37A6">
        <w:rPr>
          <w:rFonts w:hint="eastAsia"/>
        </w:rPr>
        <w:t>切光盘上均匀分布着五个滤光片，因而在电动机转动一圈时，有十束光照射到探测器上。因有一个是可见光，</w:t>
      </w:r>
      <w:r w:rsidR="007E0F9F">
        <w:rPr>
          <w:rFonts w:hint="eastAsia"/>
        </w:rPr>
        <w:t>其作用是</w:t>
      </w:r>
      <w:r w:rsidR="000D37A6">
        <w:rPr>
          <w:rFonts w:hint="eastAsia"/>
        </w:rPr>
        <w:t>为了</w:t>
      </w:r>
      <w:r w:rsidR="007E0F9F">
        <w:rPr>
          <w:rFonts w:hint="eastAsia"/>
        </w:rPr>
        <w:t>方便现场安装，探测器对可见光不响应，因而信号经过模拟信号处理电路产生</w:t>
      </w:r>
      <w:r w:rsidR="007E0F9F">
        <w:rPr>
          <w:rFonts w:hint="eastAsia"/>
        </w:rPr>
        <w:t>8</w:t>
      </w:r>
      <w:r w:rsidR="007E0F9F">
        <w:rPr>
          <w:rFonts w:hint="eastAsia"/>
        </w:rPr>
        <w:t>个波峰的周期性波形。</w:t>
      </w:r>
      <w:r w:rsidR="007E0F9F">
        <w:rPr>
          <w:rFonts w:hint="eastAsia"/>
        </w:rPr>
        <w:t>STM32</w:t>
      </w:r>
      <w:r w:rsidR="007E0F9F">
        <w:rPr>
          <w:rFonts w:hint="eastAsia"/>
        </w:rPr>
        <w:t>单片机要对这</w:t>
      </w:r>
      <w:r w:rsidR="007E0F9F">
        <w:rPr>
          <w:rFonts w:hint="eastAsia"/>
        </w:rPr>
        <w:t>8</w:t>
      </w:r>
      <w:r w:rsidR="007E0F9F">
        <w:rPr>
          <w:rFonts w:hint="eastAsia"/>
        </w:rPr>
        <w:t>个波峰的峰值分别进行采样。</w:t>
      </w:r>
      <w:r w:rsidR="00167778">
        <w:rPr>
          <w:rFonts w:hint="eastAsia"/>
        </w:rPr>
        <w:t>根据切光盘的结构可知，在每个波峰的附近处，同步电路会产生一个同步负脉冲信号，单片机根据这个信号中断来对当前的波峰进行采样。</w:t>
      </w:r>
      <w:r w:rsidR="00133A12">
        <w:rPr>
          <w:rFonts w:hint="eastAsia"/>
        </w:rPr>
        <w:t>单片机在采样</w:t>
      </w:r>
      <w:r w:rsidR="00BF5EA7">
        <w:rPr>
          <w:rFonts w:hint="eastAsia"/>
        </w:rPr>
        <w:t>时</w:t>
      </w:r>
      <w:r w:rsidR="00133A12">
        <w:rPr>
          <w:rFonts w:hint="eastAsia"/>
        </w:rPr>
        <w:t>首先响应外部中断信号，判断是周期起始脉冲还是峰值采样脉冲。如果是周期起始脉冲，则其后根据是第几次中断分别</w:t>
      </w:r>
      <w:r w:rsidR="00BF5EA7">
        <w:rPr>
          <w:rFonts w:hint="eastAsia"/>
        </w:rPr>
        <w:t>对</w:t>
      </w:r>
      <w:r w:rsidR="00BF5EA7">
        <w:rPr>
          <w:rFonts w:hint="eastAsia"/>
        </w:rPr>
        <w:t>8</w:t>
      </w:r>
      <w:r w:rsidR="00BF5EA7">
        <w:rPr>
          <w:rFonts w:hint="eastAsia"/>
        </w:rPr>
        <w:t>个信号峰值进行采样。然后，对数据进行数字滤波处理并计算水分值。</w:t>
      </w:r>
    </w:p>
    <w:p w:rsidR="00855EA1" w:rsidRPr="00855EA1" w:rsidRDefault="00855EA1" w:rsidP="00614DA8">
      <w:pPr>
        <w:ind w:firstLine="480"/>
        <w:rPr>
          <w:szCs w:val="24"/>
        </w:rPr>
      </w:pPr>
      <w:r>
        <w:rPr>
          <w:rFonts w:hint="eastAsia"/>
          <w:szCs w:val="24"/>
        </w:rPr>
        <w:t>检测电机转速时使用定时器对同步脉冲进行定时，当电机转动一圈时，根据定时器的计时时间，间接的计算出电机转速。系统根据热敏电阻采集</w:t>
      </w:r>
      <w:r w:rsidR="009651FE">
        <w:rPr>
          <w:rFonts w:hint="eastAsia"/>
          <w:szCs w:val="24"/>
        </w:rPr>
        <w:t>温度</w:t>
      </w:r>
      <w:r w:rsidR="0052793E">
        <w:rPr>
          <w:rFonts w:hint="eastAsia"/>
          <w:szCs w:val="24"/>
        </w:rPr>
        <w:t>，根据与</w:t>
      </w:r>
      <w:r>
        <w:rPr>
          <w:rFonts w:hint="eastAsia"/>
          <w:szCs w:val="24"/>
        </w:rPr>
        <w:t>设定</w:t>
      </w:r>
      <w:r w:rsidR="009651FE">
        <w:rPr>
          <w:rFonts w:hint="eastAsia"/>
          <w:szCs w:val="24"/>
        </w:rPr>
        <w:t>温度之间的</w:t>
      </w:r>
      <w:r>
        <w:rPr>
          <w:rFonts w:hint="eastAsia"/>
          <w:szCs w:val="24"/>
        </w:rPr>
        <w:t>误差，使用</w:t>
      </w:r>
      <w:r>
        <w:rPr>
          <w:rFonts w:hint="eastAsia"/>
          <w:szCs w:val="24"/>
        </w:rPr>
        <w:t>PID</w:t>
      </w:r>
      <w:r>
        <w:rPr>
          <w:rFonts w:hint="eastAsia"/>
          <w:szCs w:val="24"/>
        </w:rPr>
        <w:t>算法调节</w:t>
      </w:r>
      <w:r w:rsidR="009651FE">
        <w:rPr>
          <w:rFonts w:hint="eastAsia"/>
          <w:szCs w:val="24"/>
        </w:rPr>
        <w:t>占空比来调节</w:t>
      </w:r>
      <w:r w:rsidR="009651FE">
        <w:rPr>
          <w:rFonts w:hint="eastAsia"/>
          <w:szCs w:val="24"/>
        </w:rPr>
        <w:t>PWM</w:t>
      </w:r>
      <w:r w:rsidR="009651FE">
        <w:rPr>
          <w:rFonts w:hint="eastAsia"/>
          <w:szCs w:val="24"/>
        </w:rPr>
        <w:t>输出信号，从而控制探测器温度。</w:t>
      </w:r>
    </w:p>
    <w:p w:rsidR="00855EA1" w:rsidRDefault="004779D7" w:rsidP="00614DA8">
      <w:pPr>
        <w:pStyle w:val="3"/>
        <w:spacing w:before="156" w:after="156"/>
      </w:pPr>
      <w:bookmarkStart w:id="60" w:name="_Toc422819797"/>
      <w:r w:rsidRPr="004779D7">
        <w:rPr>
          <w:rFonts w:hint="eastAsia"/>
        </w:rPr>
        <w:t>5.1.1</w:t>
      </w:r>
      <w:r w:rsidRPr="004779D7">
        <w:rPr>
          <w:rFonts w:hint="eastAsia"/>
        </w:rPr>
        <w:t>同步信号类型判断</w:t>
      </w:r>
      <w:bookmarkEnd w:id="60"/>
    </w:p>
    <w:p w:rsidR="00041CCD" w:rsidRDefault="00855EA1" w:rsidP="00855EA1">
      <w:pPr>
        <w:ind w:firstLine="480"/>
        <w:rPr>
          <w:szCs w:val="24"/>
        </w:rPr>
      </w:pPr>
      <w:r w:rsidRPr="00855EA1">
        <w:rPr>
          <w:rFonts w:hint="eastAsia"/>
          <w:szCs w:val="24"/>
        </w:rPr>
        <w:t>安装同步电路时，通过不断调节，使每个同步信号在波峰前尽量靠近波峰处。此时，可以调节单稳态触发器的电阻</w:t>
      </w:r>
      <w:r w:rsidRPr="00855EA1">
        <w:rPr>
          <w:rFonts w:hint="eastAsia"/>
          <w:szCs w:val="24"/>
        </w:rPr>
        <w:t>R1</w:t>
      </w:r>
      <w:r w:rsidRPr="00855EA1">
        <w:rPr>
          <w:rFonts w:hint="eastAsia"/>
          <w:szCs w:val="24"/>
        </w:rPr>
        <w:t>对同步信号延时时间进行微调，通过示波器观察使同步信号对准到信号的峰值处。</w:t>
      </w:r>
    </w:p>
    <w:p w:rsidR="00F04016" w:rsidRDefault="00174C3F" w:rsidP="00F043FD">
      <w:pPr>
        <w:ind w:firstLine="480"/>
        <w:rPr>
          <w:szCs w:val="24"/>
        </w:rPr>
      </w:pPr>
      <w:r w:rsidRPr="00174C3F">
        <w:rPr>
          <w:rFonts w:hint="eastAsia"/>
          <w:szCs w:val="24"/>
        </w:rPr>
        <w:t>同步电</w:t>
      </w:r>
      <w:r>
        <w:rPr>
          <w:rFonts w:hint="eastAsia"/>
          <w:szCs w:val="24"/>
        </w:rPr>
        <w:t>路产生的中断</w:t>
      </w:r>
      <w:r w:rsidR="00760EBB">
        <w:rPr>
          <w:rFonts w:hint="eastAsia"/>
          <w:szCs w:val="24"/>
        </w:rPr>
        <w:t>分为</w:t>
      </w:r>
      <w:r>
        <w:rPr>
          <w:rFonts w:hint="eastAsia"/>
          <w:szCs w:val="24"/>
        </w:rPr>
        <w:t>周期起始</w:t>
      </w:r>
      <w:r w:rsidR="00760EBB">
        <w:rPr>
          <w:rFonts w:hint="eastAsia"/>
          <w:szCs w:val="24"/>
        </w:rPr>
        <w:t>脉冲和</w:t>
      </w:r>
      <w:r>
        <w:rPr>
          <w:rFonts w:hint="eastAsia"/>
          <w:szCs w:val="24"/>
        </w:rPr>
        <w:t>峰值采样</w:t>
      </w:r>
      <w:r w:rsidR="00760EBB">
        <w:rPr>
          <w:rFonts w:hint="eastAsia"/>
          <w:szCs w:val="24"/>
        </w:rPr>
        <w:t>脉冲</w:t>
      </w:r>
      <w:r>
        <w:rPr>
          <w:rFonts w:hint="eastAsia"/>
          <w:szCs w:val="24"/>
        </w:rPr>
        <w:t>。</w:t>
      </w:r>
      <w:r w:rsidR="00760EBB">
        <w:rPr>
          <w:rFonts w:hint="eastAsia"/>
          <w:szCs w:val="24"/>
        </w:rPr>
        <w:t>脉冲信号和模拟信号波形图对应关系如图</w:t>
      </w:r>
      <w:r w:rsidR="00760EBB">
        <w:rPr>
          <w:rFonts w:hint="eastAsia"/>
          <w:szCs w:val="24"/>
        </w:rPr>
        <w:t>5.1</w:t>
      </w:r>
      <w:r w:rsidR="00760EBB">
        <w:rPr>
          <w:rFonts w:hint="eastAsia"/>
          <w:szCs w:val="24"/>
        </w:rPr>
        <w:t>所示。从波形图可以看出，有两个信号距离较近，即时间间隔较短。在编写程序时，使用定时器对每两个脉冲的时间间隔进行定时</w:t>
      </w:r>
      <w:r w:rsidR="006D3AE0">
        <w:rPr>
          <w:rFonts w:hint="eastAsia"/>
          <w:szCs w:val="24"/>
        </w:rPr>
        <w:t>，如果某两个脉冲的定时时间小于设定值，</w:t>
      </w:r>
      <w:r w:rsidR="000F7783">
        <w:rPr>
          <w:rFonts w:hint="eastAsia"/>
          <w:szCs w:val="24"/>
        </w:rPr>
        <w:t>则其为同步起始脉冲信号。确定了起始脉冲信号后，单片机根据是第</w:t>
      </w:r>
      <w:r w:rsidR="000F7783">
        <w:rPr>
          <w:rFonts w:hint="eastAsia"/>
          <w:szCs w:val="24"/>
        </w:rPr>
        <w:lastRenderedPageBreak/>
        <w:t>几次中断分别对</w:t>
      </w:r>
      <w:r w:rsidR="000F7783">
        <w:rPr>
          <w:rFonts w:hint="eastAsia"/>
          <w:szCs w:val="24"/>
        </w:rPr>
        <w:t>8</w:t>
      </w:r>
      <w:r w:rsidR="000F7783">
        <w:rPr>
          <w:rFonts w:hint="eastAsia"/>
          <w:szCs w:val="24"/>
        </w:rPr>
        <w:t>个信号峰值进行采样，各波段内外光路所对应的信号峰值如图中所示</w:t>
      </w:r>
      <w:r w:rsidR="001E2F08">
        <w:rPr>
          <w:rFonts w:hint="eastAsia"/>
          <w:szCs w:val="24"/>
        </w:rPr>
        <w:t>，依次为</w:t>
      </w:r>
      <w:r w:rsidR="00F43D6B">
        <w:rPr>
          <w:rFonts w:hint="eastAsia"/>
          <w:szCs w:val="24"/>
        </w:rPr>
        <w:t>参比</w:t>
      </w:r>
      <w:r w:rsidR="00F43D6B">
        <w:rPr>
          <w:rFonts w:hint="eastAsia"/>
          <w:szCs w:val="24"/>
        </w:rPr>
        <w:t>2</w:t>
      </w:r>
      <w:r w:rsidR="00F43D6B">
        <w:rPr>
          <w:rFonts w:hint="eastAsia"/>
          <w:szCs w:val="24"/>
        </w:rPr>
        <w:t>内光路、</w:t>
      </w:r>
      <w:r w:rsidR="00F43D6B" w:rsidRPr="00F43D6B">
        <w:rPr>
          <w:rFonts w:hint="eastAsia"/>
          <w:szCs w:val="24"/>
        </w:rPr>
        <w:t>测量</w:t>
      </w:r>
      <w:r w:rsidR="00F43D6B" w:rsidRPr="00F43D6B">
        <w:rPr>
          <w:rFonts w:hint="eastAsia"/>
          <w:szCs w:val="24"/>
        </w:rPr>
        <w:t>1</w:t>
      </w:r>
      <w:r w:rsidR="00F43D6B" w:rsidRPr="00F43D6B">
        <w:rPr>
          <w:rFonts w:hint="eastAsia"/>
          <w:szCs w:val="24"/>
        </w:rPr>
        <w:t>外光路、测量</w:t>
      </w:r>
      <w:r w:rsidR="00F43D6B" w:rsidRPr="00F43D6B">
        <w:rPr>
          <w:rFonts w:hint="eastAsia"/>
          <w:szCs w:val="24"/>
        </w:rPr>
        <w:t>2</w:t>
      </w:r>
      <w:r w:rsidR="00F43D6B" w:rsidRPr="00F43D6B">
        <w:rPr>
          <w:rFonts w:hint="eastAsia"/>
          <w:szCs w:val="24"/>
        </w:rPr>
        <w:t>内光路、参比</w:t>
      </w:r>
      <w:r w:rsidR="00F43D6B" w:rsidRPr="00F43D6B">
        <w:rPr>
          <w:rFonts w:hint="eastAsia"/>
          <w:szCs w:val="24"/>
        </w:rPr>
        <w:t>1</w:t>
      </w:r>
      <w:r w:rsidR="00F43D6B" w:rsidRPr="00F43D6B">
        <w:rPr>
          <w:rFonts w:hint="eastAsia"/>
          <w:szCs w:val="24"/>
        </w:rPr>
        <w:t>外光路</w:t>
      </w:r>
      <w:r w:rsidR="00F43D6B">
        <w:rPr>
          <w:rFonts w:hint="eastAsia"/>
          <w:szCs w:val="24"/>
        </w:rPr>
        <w:t>、</w:t>
      </w:r>
      <w:r w:rsidR="00F43D6B" w:rsidRPr="001E2F08">
        <w:rPr>
          <w:rFonts w:hint="eastAsia"/>
          <w:szCs w:val="24"/>
        </w:rPr>
        <w:t>参比</w:t>
      </w:r>
      <w:r w:rsidR="00F43D6B" w:rsidRPr="001E2F08">
        <w:rPr>
          <w:rFonts w:hint="eastAsia"/>
          <w:szCs w:val="24"/>
        </w:rPr>
        <w:t>2</w:t>
      </w:r>
      <w:r w:rsidR="00F43D6B" w:rsidRPr="001E2F08">
        <w:rPr>
          <w:rFonts w:hint="eastAsia"/>
          <w:szCs w:val="24"/>
        </w:rPr>
        <w:t>外光路、测量</w:t>
      </w:r>
      <w:r w:rsidR="00F43D6B" w:rsidRPr="001E2F08">
        <w:rPr>
          <w:rFonts w:hint="eastAsia"/>
          <w:szCs w:val="24"/>
        </w:rPr>
        <w:t>1</w:t>
      </w:r>
      <w:r w:rsidR="00F43D6B" w:rsidRPr="001E2F08">
        <w:rPr>
          <w:rFonts w:hint="eastAsia"/>
          <w:szCs w:val="24"/>
        </w:rPr>
        <w:t>内光路、测量</w:t>
      </w:r>
      <w:r w:rsidR="00F43D6B" w:rsidRPr="001E2F08">
        <w:rPr>
          <w:rFonts w:hint="eastAsia"/>
          <w:szCs w:val="24"/>
        </w:rPr>
        <w:t>2</w:t>
      </w:r>
      <w:r w:rsidR="00F43D6B" w:rsidRPr="001E2F08">
        <w:rPr>
          <w:rFonts w:hint="eastAsia"/>
          <w:szCs w:val="24"/>
        </w:rPr>
        <w:t>外光路</w:t>
      </w:r>
      <w:r w:rsidR="00F43D6B">
        <w:rPr>
          <w:rFonts w:hint="eastAsia"/>
          <w:szCs w:val="24"/>
        </w:rPr>
        <w:t>、</w:t>
      </w:r>
      <w:r w:rsidR="00F43D6B" w:rsidRPr="001E2F08">
        <w:rPr>
          <w:rFonts w:hint="eastAsia"/>
          <w:szCs w:val="24"/>
        </w:rPr>
        <w:t>参比</w:t>
      </w:r>
      <w:r w:rsidR="00F43D6B" w:rsidRPr="001E2F08">
        <w:rPr>
          <w:rFonts w:hint="eastAsia"/>
          <w:szCs w:val="24"/>
        </w:rPr>
        <w:t>1</w:t>
      </w:r>
      <w:r w:rsidR="00F43D6B" w:rsidRPr="001E2F08">
        <w:rPr>
          <w:rFonts w:hint="eastAsia"/>
          <w:szCs w:val="24"/>
        </w:rPr>
        <w:t>内光路</w:t>
      </w:r>
      <w:r w:rsidR="00F43D6B" w:rsidRPr="00F43D6B">
        <w:rPr>
          <w:rFonts w:hint="eastAsia"/>
          <w:szCs w:val="24"/>
        </w:rPr>
        <w:t>。</w:t>
      </w:r>
    </w:p>
    <w:p w:rsidR="00420BE0" w:rsidRDefault="00F04016" w:rsidP="00614DA8">
      <w:pPr>
        <w:spacing w:line="240" w:lineRule="auto"/>
        <w:ind w:firstLineChars="0" w:firstLine="0"/>
        <w:jc w:val="center"/>
        <w:rPr>
          <w:szCs w:val="24"/>
        </w:rPr>
      </w:pPr>
      <w:r>
        <w:rPr>
          <w:noProof/>
        </w:rPr>
        <w:drawing>
          <wp:inline distT="0" distB="0" distL="0" distR="0" wp14:anchorId="47FAAAAA" wp14:editId="767204CF">
            <wp:extent cx="4352544" cy="213603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1"/>
                    <a:srcRect t="5049" r="16079" b="38235"/>
                    <a:stretch/>
                  </pic:blipFill>
                  <pic:spPr bwMode="auto">
                    <a:xfrm>
                      <a:off x="0" y="0"/>
                      <a:ext cx="4360731" cy="2140057"/>
                    </a:xfrm>
                    <a:prstGeom prst="rect">
                      <a:avLst/>
                    </a:prstGeom>
                    <a:ln>
                      <a:noFill/>
                    </a:ln>
                    <a:extLst>
                      <a:ext uri="{53640926-AAD7-44D8-BBD7-CCE9431645EC}">
                        <a14:shadowObscured xmlns:a14="http://schemas.microsoft.com/office/drawing/2010/main"/>
                      </a:ext>
                    </a:extLst>
                  </pic:spPr>
                </pic:pic>
              </a:graphicData>
            </a:graphic>
          </wp:inline>
        </w:drawing>
      </w:r>
    </w:p>
    <w:p w:rsidR="00384B10" w:rsidRPr="00384B10" w:rsidRDefault="00384B10" w:rsidP="00614DA8">
      <w:pPr>
        <w:pStyle w:val="ac"/>
        <w:spacing w:before="156"/>
      </w:pPr>
      <w:r w:rsidRPr="00384B10">
        <w:rPr>
          <w:rFonts w:hint="eastAsia"/>
        </w:rPr>
        <w:t>图</w:t>
      </w:r>
      <w:r w:rsidRPr="00384B10">
        <w:rPr>
          <w:rFonts w:hint="eastAsia"/>
        </w:rPr>
        <w:t xml:space="preserve">5.1 </w:t>
      </w:r>
      <w:r w:rsidR="00F04016">
        <w:rPr>
          <w:rFonts w:hint="eastAsia"/>
        </w:rPr>
        <w:t>信号波形与同步脉冲波形</w:t>
      </w:r>
      <w:r w:rsidRPr="00384B10">
        <w:rPr>
          <w:rFonts w:hint="eastAsia"/>
        </w:rPr>
        <w:t>图</w:t>
      </w:r>
    </w:p>
    <w:p w:rsidR="00384B10" w:rsidRPr="00614DA8" w:rsidRDefault="00384B10" w:rsidP="00614DA8">
      <w:pPr>
        <w:pStyle w:val="ae"/>
      </w:pPr>
      <w:r w:rsidRPr="00384B10">
        <w:t>Fig. 5.1 The sync pulse signal waveform diagram</w:t>
      </w:r>
    </w:p>
    <w:p w:rsidR="004779D7" w:rsidRDefault="004779D7" w:rsidP="00614DA8">
      <w:pPr>
        <w:pStyle w:val="3"/>
        <w:spacing w:before="156" w:after="156"/>
      </w:pPr>
      <w:bookmarkStart w:id="61" w:name="_Toc422819798"/>
      <w:r w:rsidRPr="004779D7">
        <w:rPr>
          <w:rFonts w:hint="eastAsia"/>
        </w:rPr>
        <w:t>5.1.2 AD</w:t>
      </w:r>
      <w:r w:rsidR="00925BB2">
        <w:rPr>
          <w:rFonts w:hint="eastAsia"/>
        </w:rPr>
        <w:t>转换</w:t>
      </w:r>
      <w:bookmarkEnd w:id="61"/>
    </w:p>
    <w:p w:rsidR="00925BB2" w:rsidRPr="00CA3792" w:rsidRDefault="00925BB2" w:rsidP="00925BB2">
      <w:pPr>
        <w:ind w:firstLine="480"/>
        <w:rPr>
          <w:szCs w:val="24"/>
        </w:rPr>
      </w:pPr>
      <w:r>
        <w:rPr>
          <w:rFonts w:hint="eastAsia"/>
          <w:szCs w:val="24"/>
        </w:rPr>
        <w:t>模拟信号采集使用</w:t>
      </w:r>
      <w:r>
        <w:rPr>
          <w:rFonts w:hint="eastAsia"/>
          <w:szCs w:val="24"/>
        </w:rPr>
        <w:t>STM32</w:t>
      </w:r>
      <w:r>
        <w:rPr>
          <w:rFonts w:hint="eastAsia"/>
          <w:szCs w:val="24"/>
        </w:rPr>
        <w:t>片上集成的</w:t>
      </w:r>
      <w:r>
        <w:rPr>
          <w:rFonts w:hint="eastAsia"/>
          <w:szCs w:val="24"/>
        </w:rPr>
        <w:t>ADC</w:t>
      </w:r>
      <w:r>
        <w:rPr>
          <w:rFonts w:hint="eastAsia"/>
          <w:szCs w:val="24"/>
        </w:rPr>
        <w:t>外设。</w:t>
      </w:r>
      <w:r>
        <w:rPr>
          <w:rFonts w:hint="eastAsia"/>
          <w:szCs w:val="24"/>
        </w:rPr>
        <w:t>STM32F103</w:t>
      </w:r>
      <w:r>
        <w:rPr>
          <w:rFonts w:hint="eastAsia"/>
          <w:szCs w:val="24"/>
        </w:rPr>
        <w:t>内嵌</w:t>
      </w:r>
      <w:r>
        <w:rPr>
          <w:rFonts w:hint="eastAsia"/>
          <w:szCs w:val="24"/>
        </w:rPr>
        <w:t>3</w:t>
      </w:r>
      <w:r>
        <w:rPr>
          <w:rFonts w:hint="eastAsia"/>
          <w:szCs w:val="24"/>
        </w:rPr>
        <w:t>个</w:t>
      </w:r>
      <w:r>
        <w:rPr>
          <w:rFonts w:hint="eastAsia"/>
          <w:szCs w:val="24"/>
        </w:rPr>
        <w:t>12</w:t>
      </w:r>
      <w:r>
        <w:rPr>
          <w:rFonts w:hint="eastAsia"/>
          <w:szCs w:val="24"/>
        </w:rPr>
        <w:t>位分辨率的</w:t>
      </w:r>
      <w:r w:rsidR="00A41B5C">
        <w:rPr>
          <w:rFonts w:hint="eastAsia"/>
          <w:szCs w:val="24"/>
        </w:rPr>
        <w:t>逐次</w:t>
      </w:r>
      <w:r>
        <w:rPr>
          <w:rFonts w:hint="eastAsia"/>
          <w:szCs w:val="24"/>
        </w:rPr>
        <w:t>比较型</w:t>
      </w:r>
      <w:r>
        <w:rPr>
          <w:rFonts w:hint="eastAsia"/>
          <w:szCs w:val="24"/>
        </w:rPr>
        <w:t>ADC</w:t>
      </w:r>
      <w:r>
        <w:rPr>
          <w:rFonts w:hint="eastAsia"/>
          <w:szCs w:val="24"/>
        </w:rPr>
        <w:t>，每个</w:t>
      </w:r>
      <w:r>
        <w:rPr>
          <w:rFonts w:hint="eastAsia"/>
          <w:szCs w:val="24"/>
        </w:rPr>
        <w:t>ADC</w:t>
      </w:r>
      <w:r>
        <w:rPr>
          <w:rFonts w:hint="eastAsia"/>
          <w:szCs w:val="24"/>
        </w:rPr>
        <w:t>有</w:t>
      </w:r>
      <w:r>
        <w:rPr>
          <w:rFonts w:hint="eastAsia"/>
          <w:szCs w:val="24"/>
        </w:rPr>
        <w:t>16</w:t>
      </w:r>
      <w:r>
        <w:rPr>
          <w:rFonts w:hint="eastAsia"/>
          <w:szCs w:val="24"/>
        </w:rPr>
        <w:t>个通道。各通道的</w:t>
      </w:r>
      <w:r>
        <w:rPr>
          <w:rFonts w:hint="eastAsia"/>
          <w:szCs w:val="24"/>
        </w:rPr>
        <w:t>A/D</w:t>
      </w:r>
      <w:r>
        <w:rPr>
          <w:rFonts w:hint="eastAsia"/>
          <w:szCs w:val="24"/>
        </w:rPr>
        <w:t>转换</w:t>
      </w:r>
      <w:r w:rsidR="003B330B">
        <w:rPr>
          <w:rFonts w:hint="eastAsia"/>
          <w:szCs w:val="24"/>
        </w:rPr>
        <w:t>模式有</w:t>
      </w:r>
      <w:r>
        <w:rPr>
          <w:rFonts w:hint="eastAsia"/>
          <w:szCs w:val="24"/>
        </w:rPr>
        <w:t>单</w:t>
      </w:r>
      <w:r w:rsidR="00BA50AF">
        <w:rPr>
          <w:rFonts w:hint="eastAsia"/>
          <w:szCs w:val="24"/>
        </w:rPr>
        <w:t>次</w:t>
      </w:r>
      <w:r w:rsidR="003B330B">
        <w:rPr>
          <w:rFonts w:hint="eastAsia"/>
          <w:szCs w:val="24"/>
        </w:rPr>
        <w:t>、连续、扫描或间断模式</w:t>
      </w:r>
      <w:r>
        <w:rPr>
          <w:rFonts w:hint="eastAsia"/>
          <w:szCs w:val="24"/>
        </w:rPr>
        <w:t>，</w:t>
      </w:r>
      <w:r w:rsidR="003B330B">
        <w:rPr>
          <w:rFonts w:hint="eastAsia"/>
          <w:szCs w:val="24"/>
        </w:rPr>
        <w:t>采样</w:t>
      </w:r>
      <w:r>
        <w:rPr>
          <w:rFonts w:hint="eastAsia"/>
          <w:szCs w:val="24"/>
        </w:rPr>
        <w:t>结果可以</w:t>
      </w:r>
      <w:r w:rsidR="003B330B">
        <w:rPr>
          <w:rFonts w:hint="eastAsia"/>
          <w:szCs w:val="24"/>
        </w:rPr>
        <w:t>设置</w:t>
      </w:r>
      <w:r>
        <w:rPr>
          <w:rFonts w:hint="eastAsia"/>
          <w:szCs w:val="24"/>
        </w:rPr>
        <w:t>左对齐或右对齐</w:t>
      </w:r>
      <w:r w:rsidR="003B330B">
        <w:rPr>
          <w:rFonts w:hint="eastAsia"/>
          <w:szCs w:val="24"/>
        </w:rPr>
        <w:t>的</w:t>
      </w:r>
      <w:r>
        <w:rPr>
          <w:rFonts w:hint="eastAsia"/>
          <w:szCs w:val="24"/>
        </w:rPr>
        <w:t>方式</w:t>
      </w:r>
      <w:r w:rsidR="003B330B">
        <w:rPr>
          <w:rFonts w:hint="eastAsia"/>
          <w:szCs w:val="24"/>
        </w:rPr>
        <w:t>保存</w:t>
      </w:r>
      <w:r w:rsidR="00A41B5C">
        <w:rPr>
          <w:rFonts w:hint="eastAsia"/>
          <w:szCs w:val="24"/>
        </w:rPr>
        <w:t>在</w:t>
      </w:r>
      <w:r w:rsidR="00A41B5C">
        <w:rPr>
          <w:rFonts w:hint="eastAsia"/>
          <w:szCs w:val="24"/>
        </w:rPr>
        <w:t>16</w:t>
      </w:r>
      <w:r w:rsidR="00A41B5C">
        <w:rPr>
          <w:rFonts w:hint="eastAsia"/>
          <w:szCs w:val="24"/>
        </w:rPr>
        <w:t>位数据寄存器</w:t>
      </w:r>
      <w:r w:rsidR="003B330B">
        <w:rPr>
          <w:rFonts w:hint="eastAsia"/>
          <w:szCs w:val="24"/>
        </w:rPr>
        <w:t>（</w:t>
      </w:r>
      <w:r w:rsidR="003B330B">
        <w:rPr>
          <w:rFonts w:hint="eastAsia"/>
          <w:szCs w:val="24"/>
        </w:rPr>
        <w:t>ADC_DR</w:t>
      </w:r>
      <w:r w:rsidR="003B330B">
        <w:rPr>
          <w:rFonts w:hint="eastAsia"/>
          <w:szCs w:val="24"/>
        </w:rPr>
        <w:t>）</w:t>
      </w:r>
      <w:r w:rsidR="00A41B5C">
        <w:rPr>
          <w:rFonts w:hint="eastAsia"/>
          <w:szCs w:val="24"/>
        </w:rPr>
        <w:t>中。转换时间是可编程的，采样一次至少要用</w:t>
      </w:r>
      <w:r w:rsidR="00A41B5C">
        <w:rPr>
          <w:rFonts w:hint="eastAsia"/>
          <w:szCs w:val="24"/>
        </w:rPr>
        <w:t>14</w:t>
      </w:r>
      <w:r w:rsidR="00A41B5C">
        <w:rPr>
          <w:rFonts w:hint="eastAsia"/>
          <w:szCs w:val="24"/>
        </w:rPr>
        <w:t>个</w:t>
      </w:r>
      <w:r w:rsidR="00A41B5C">
        <w:rPr>
          <w:rFonts w:hint="eastAsia"/>
          <w:szCs w:val="24"/>
        </w:rPr>
        <w:t>ADC</w:t>
      </w:r>
      <w:r w:rsidR="00A41B5C">
        <w:rPr>
          <w:rFonts w:hint="eastAsia"/>
          <w:szCs w:val="24"/>
        </w:rPr>
        <w:t>时钟周期，而</w:t>
      </w:r>
      <w:r w:rsidR="00A41B5C">
        <w:rPr>
          <w:rFonts w:hint="eastAsia"/>
          <w:szCs w:val="24"/>
        </w:rPr>
        <w:t>ADC</w:t>
      </w:r>
      <w:r w:rsidR="00A41B5C">
        <w:rPr>
          <w:rFonts w:hint="eastAsia"/>
          <w:szCs w:val="24"/>
        </w:rPr>
        <w:t>的时钟频率最高为</w:t>
      </w:r>
      <w:r w:rsidR="00A41B5C">
        <w:rPr>
          <w:rFonts w:hint="eastAsia"/>
          <w:szCs w:val="24"/>
        </w:rPr>
        <w:t>14MHz</w:t>
      </w:r>
      <w:r w:rsidR="00A41B5C">
        <w:rPr>
          <w:rFonts w:hint="eastAsia"/>
          <w:szCs w:val="24"/>
        </w:rPr>
        <w:t>，因此，它的采样时间最短为</w:t>
      </w:r>
      <w:r w:rsidR="00A41B5C">
        <w:rPr>
          <w:rFonts w:hint="eastAsia"/>
          <w:szCs w:val="24"/>
        </w:rPr>
        <w:t>1</w:t>
      </w:r>
      <w:r w:rsidR="00A41B5C" w:rsidRPr="00A41B5C">
        <w:rPr>
          <w:rFonts w:cs="Times New Roman"/>
          <w:szCs w:val="24"/>
        </w:rPr>
        <w:t>μ</w:t>
      </w:r>
      <w:r w:rsidR="00A41B5C">
        <w:rPr>
          <w:rFonts w:hint="eastAsia"/>
          <w:szCs w:val="24"/>
        </w:rPr>
        <w:t>s</w:t>
      </w:r>
      <w:r w:rsidR="004B4229" w:rsidRPr="004B4229">
        <w:rPr>
          <w:rFonts w:hint="eastAsia"/>
          <w:szCs w:val="24"/>
          <w:vertAlign w:val="superscript"/>
        </w:rPr>
        <w:t>[50]</w:t>
      </w:r>
      <w:r w:rsidR="00A41B5C">
        <w:rPr>
          <w:rFonts w:hint="eastAsia"/>
          <w:szCs w:val="24"/>
        </w:rPr>
        <w:t>。</w:t>
      </w:r>
      <w:r w:rsidR="00CA3792">
        <w:rPr>
          <w:rFonts w:hint="eastAsia"/>
          <w:szCs w:val="24"/>
        </w:rPr>
        <w:t>输入电压范围是</w:t>
      </w:r>
      <w:r w:rsidR="00CA3792">
        <w:rPr>
          <w:rFonts w:hint="eastAsia"/>
          <w:szCs w:val="24"/>
        </w:rPr>
        <w:t>0~V</w:t>
      </w:r>
      <w:r w:rsidR="00CA3792" w:rsidRPr="00CA3792">
        <w:rPr>
          <w:rFonts w:hint="eastAsia"/>
          <w:szCs w:val="24"/>
          <w:vertAlign w:val="subscript"/>
        </w:rPr>
        <w:t>REF+</w:t>
      </w:r>
      <w:r w:rsidR="00CA3792">
        <w:rPr>
          <w:rFonts w:hint="eastAsia"/>
          <w:szCs w:val="24"/>
        </w:rPr>
        <w:t>（</w:t>
      </w:r>
      <w:r w:rsidR="00CA3792" w:rsidRPr="00473C58">
        <w:rPr>
          <w:position w:val="-12"/>
        </w:rPr>
        <w:object w:dxaOrig="1980" w:dyaOrig="360">
          <v:shape id="_x0000_i1319" type="#_x0000_t75" style="width:99.85pt;height:19pt" o:ole="">
            <v:imagedata r:id="rId622" o:title=""/>
          </v:shape>
          <o:OLEObject Type="Embed" ProgID="Equation.DSMT4" ShapeID="_x0000_i1319" DrawAspect="Content" ObjectID="_1539198141" r:id="rId623"/>
        </w:object>
      </w:r>
      <w:r w:rsidR="00CA3792">
        <w:rPr>
          <w:rFonts w:hint="eastAsia"/>
          <w:szCs w:val="24"/>
        </w:rPr>
        <w:t>），这里</w:t>
      </w:r>
      <w:r w:rsidR="00CA3792" w:rsidRPr="00CA3792">
        <w:rPr>
          <w:szCs w:val="24"/>
        </w:rPr>
        <w:t>V</w:t>
      </w:r>
      <w:r w:rsidR="00CA3792" w:rsidRPr="00CA3792">
        <w:rPr>
          <w:szCs w:val="24"/>
          <w:vertAlign w:val="subscript"/>
        </w:rPr>
        <w:t>REF+</w:t>
      </w:r>
      <w:r w:rsidR="00CA3792">
        <w:rPr>
          <w:rFonts w:hint="eastAsia"/>
          <w:szCs w:val="24"/>
        </w:rPr>
        <w:t>接</w:t>
      </w:r>
      <w:r w:rsidR="00CA3792">
        <w:rPr>
          <w:rFonts w:hint="eastAsia"/>
          <w:szCs w:val="24"/>
        </w:rPr>
        <w:t>3V</w:t>
      </w:r>
      <w:r w:rsidR="00CA3792">
        <w:rPr>
          <w:rFonts w:hint="eastAsia"/>
          <w:szCs w:val="24"/>
        </w:rPr>
        <w:t>基准源，因此输入电压范围是</w:t>
      </w:r>
      <w:r w:rsidR="00CA3792">
        <w:rPr>
          <w:rFonts w:hint="eastAsia"/>
          <w:szCs w:val="24"/>
        </w:rPr>
        <w:t>0~3V</w:t>
      </w:r>
      <w:r w:rsidR="00CA3792">
        <w:rPr>
          <w:rFonts w:hint="eastAsia"/>
          <w:szCs w:val="24"/>
        </w:rPr>
        <w:t>。</w:t>
      </w:r>
    </w:p>
    <w:p w:rsidR="00925BB2" w:rsidRDefault="004218A7" w:rsidP="00086BE4">
      <w:pPr>
        <w:ind w:firstLine="480"/>
        <w:rPr>
          <w:szCs w:val="24"/>
        </w:rPr>
      </w:pPr>
      <w:r>
        <w:rPr>
          <w:rFonts w:hint="eastAsia"/>
          <w:szCs w:val="24"/>
        </w:rPr>
        <w:t>在</w:t>
      </w:r>
      <w:r>
        <w:rPr>
          <w:rFonts w:hint="eastAsia"/>
          <w:szCs w:val="24"/>
        </w:rPr>
        <w:t>ADC</w:t>
      </w:r>
      <w:r>
        <w:rPr>
          <w:rFonts w:hint="eastAsia"/>
          <w:szCs w:val="24"/>
        </w:rPr>
        <w:t>初始化时，对</w:t>
      </w:r>
      <w:r>
        <w:rPr>
          <w:rFonts w:hint="eastAsia"/>
          <w:szCs w:val="24"/>
        </w:rPr>
        <w:t>ADC</w:t>
      </w:r>
      <w:r>
        <w:rPr>
          <w:rFonts w:hint="eastAsia"/>
          <w:szCs w:val="24"/>
        </w:rPr>
        <w:t>的工作模式进行配置。这里只采集一个通道的电压值，配置为独立工作模式，使用的通道是</w:t>
      </w:r>
      <w:r>
        <w:rPr>
          <w:rFonts w:hint="eastAsia"/>
          <w:szCs w:val="24"/>
        </w:rPr>
        <w:t>ADC1_IN14</w:t>
      </w:r>
      <w:r>
        <w:rPr>
          <w:rFonts w:hint="eastAsia"/>
          <w:szCs w:val="24"/>
        </w:rPr>
        <w:t>。转换模式配置为连续转换模式，即在上一次转换完成后，立即开启下一次转换。使用软件触发方式触发</w:t>
      </w:r>
      <w:r w:rsidR="00086BE4">
        <w:rPr>
          <w:rFonts w:hint="eastAsia"/>
          <w:szCs w:val="24"/>
        </w:rPr>
        <w:t>模数转换。转换后的数值右对齐保存到数据寄存器（</w:t>
      </w:r>
      <w:r w:rsidR="00086BE4">
        <w:rPr>
          <w:rFonts w:hint="eastAsia"/>
          <w:szCs w:val="24"/>
        </w:rPr>
        <w:t>ADC_DR</w:t>
      </w:r>
      <w:r w:rsidR="00086BE4">
        <w:rPr>
          <w:rFonts w:hint="eastAsia"/>
          <w:szCs w:val="24"/>
        </w:rPr>
        <w:t>）中。</w:t>
      </w:r>
    </w:p>
    <w:p w:rsidR="00BC267F" w:rsidRDefault="00086BE4" w:rsidP="00BC267F">
      <w:pPr>
        <w:ind w:firstLine="480"/>
        <w:rPr>
          <w:szCs w:val="24"/>
        </w:rPr>
      </w:pPr>
      <w:r>
        <w:rPr>
          <w:rFonts w:hint="eastAsia"/>
          <w:szCs w:val="24"/>
        </w:rPr>
        <w:t>ADCCLK</w:t>
      </w:r>
      <w:r>
        <w:rPr>
          <w:rFonts w:hint="eastAsia"/>
          <w:szCs w:val="24"/>
        </w:rPr>
        <w:t>的时钟配置为</w:t>
      </w:r>
      <w:r>
        <w:rPr>
          <w:rFonts w:hint="eastAsia"/>
          <w:szCs w:val="24"/>
        </w:rPr>
        <w:t>PCLK2</w:t>
      </w:r>
      <w:r>
        <w:rPr>
          <w:rFonts w:hint="eastAsia"/>
          <w:szCs w:val="24"/>
        </w:rPr>
        <w:t>的</w:t>
      </w:r>
      <w:r>
        <w:rPr>
          <w:rFonts w:hint="eastAsia"/>
          <w:szCs w:val="24"/>
        </w:rPr>
        <w:t>8</w:t>
      </w:r>
      <w:r>
        <w:rPr>
          <w:rFonts w:hint="eastAsia"/>
          <w:szCs w:val="24"/>
        </w:rPr>
        <w:t>分频，即</w:t>
      </w:r>
      <w:r>
        <w:rPr>
          <w:rFonts w:hint="eastAsia"/>
          <w:szCs w:val="24"/>
        </w:rPr>
        <w:t>ADCCLK=9MHz</w:t>
      </w:r>
      <w:r>
        <w:rPr>
          <w:rFonts w:hint="eastAsia"/>
          <w:szCs w:val="24"/>
        </w:rPr>
        <w:t>。</w:t>
      </w:r>
      <w:r>
        <w:rPr>
          <w:rFonts w:hint="eastAsia"/>
          <w:szCs w:val="24"/>
        </w:rPr>
        <w:t>ADC1_IN14</w:t>
      </w:r>
      <w:r>
        <w:rPr>
          <w:rFonts w:hint="eastAsia"/>
          <w:szCs w:val="24"/>
        </w:rPr>
        <w:t>通道配置为</w:t>
      </w:r>
      <w:r>
        <w:rPr>
          <w:rFonts w:hint="eastAsia"/>
          <w:szCs w:val="24"/>
        </w:rPr>
        <w:t>55.5</w:t>
      </w:r>
      <w:r>
        <w:rPr>
          <w:rFonts w:hint="eastAsia"/>
          <w:szCs w:val="24"/>
        </w:rPr>
        <w:t>个采样周期（最短</w:t>
      </w:r>
      <w:r w:rsidR="00BC267F">
        <w:rPr>
          <w:rFonts w:hint="eastAsia"/>
          <w:szCs w:val="24"/>
        </w:rPr>
        <w:t>为</w:t>
      </w:r>
      <w:r>
        <w:rPr>
          <w:rFonts w:hint="eastAsia"/>
          <w:szCs w:val="24"/>
        </w:rPr>
        <w:t>1.5</w:t>
      </w:r>
      <w:r w:rsidR="00BC267F">
        <w:rPr>
          <w:rFonts w:hint="eastAsia"/>
          <w:szCs w:val="24"/>
        </w:rPr>
        <w:t>个采样周期</w:t>
      </w:r>
      <w:r>
        <w:rPr>
          <w:rFonts w:hint="eastAsia"/>
          <w:szCs w:val="24"/>
        </w:rPr>
        <w:t>），</w:t>
      </w:r>
      <w:r>
        <w:rPr>
          <w:rFonts w:hint="eastAsia"/>
          <w:szCs w:val="24"/>
        </w:rPr>
        <w:t>ADC</w:t>
      </w:r>
      <w:r>
        <w:rPr>
          <w:rFonts w:hint="eastAsia"/>
          <w:szCs w:val="24"/>
        </w:rPr>
        <w:t>采样时间的计算公式</w:t>
      </w:r>
      <w:r w:rsidR="00DD5FE3">
        <w:rPr>
          <w:rFonts w:hint="eastAsia"/>
          <w:szCs w:val="24"/>
        </w:rPr>
        <w:t>如式</w:t>
      </w:r>
      <w:r w:rsidR="00BC267F">
        <w:rPr>
          <w:rFonts w:hint="eastAsia"/>
          <w:szCs w:val="24"/>
        </w:rPr>
        <w:t>5.1</w:t>
      </w:r>
      <w:r w:rsidR="00DD5FE3">
        <w:rPr>
          <w:rFonts w:hint="eastAsia"/>
          <w:szCs w:val="24"/>
        </w:rPr>
        <w:t>所示。</w:t>
      </w:r>
    </w:p>
    <w:p w:rsidR="00BC267F" w:rsidRDefault="00086BE4" w:rsidP="00295ECB">
      <w:pPr>
        <w:wordWrap w:val="0"/>
        <w:ind w:firstLine="480"/>
        <w:jc w:val="right"/>
        <w:rPr>
          <w:szCs w:val="24"/>
        </w:rPr>
      </w:pPr>
      <w:r>
        <w:rPr>
          <w:rFonts w:hint="eastAsia"/>
          <w:szCs w:val="24"/>
        </w:rPr>
        <w:t>T</w:t>
      </w:r>
      <w:r w:rsidRPr="00086BE4">
        <w:rPr>
          <w:rFonts w:hint="eastAsia"/>
          <w:szCs w:val="24"/>
          <w:vertAlign w:val="subscript"/>
        </w:rPr>
        <w:t>conv</w:t>
      </w:r>
      <w:r>
        <w:rPr>
          <w:rFonts w:hint="eastAsia"/>
          <w:szCs w:val="24"/>
        </w:rPr>
        <w:t>=</w:t>
      </w:r>
      <w:r>
        <w:rPr>
          <w:rFonts w:hint="eastAsia"/>
          <w:szCs w:val="24"/>
        </w:rPr>
        <w:t>采样周期</w:t>
      </w:r>
      <w:r>
        <w:rPr>
          <w:rFonts w:hint="eastAsia"/>
          <w:szCs w:val="24"/>
        </w:rPr>
        <w:t>+12.5</w:t>
      </w:r>
      <w:r>
        <w:rPr>
          <w:rFonts w:hint="eastAsia"/>
          <w:szCs w:val="24"/>
        </w:rPr>
        <w:t>个周期</w:t>
      </w:r>
      <w:r w:rsidR="00BC267F">
        <w:rPr>
          <w:rFonts w:hint="eastAsia"/>
          <w:szCs w:val="24"/>
        </w:rPr>
        <w:t xml:space="preserve">       </w:t>
      </w:r>
      <w:r w:rsidR="00173D1B">
        <w:rPr>
          <w:rFonts w:hint="eastAsia"/>
          <w:szCs w:val="24"/>
        </w:rPr>
        <w:t xml:space="preserve"> </w:t>
      </w:r>
      <w:r w:rsidR="001003CD">
        <w:rPr>
          <w:rFonts w:hint="eastAsia"/>
          <w:szCs w:val="24"/>
        </w:rPr>
        <w:t xml:space="preserve">  </w:t>
      </w:r>
      <w:r w:rsidR="00BC267F">
        <w:rPr>
          <w:rFonts w:hint="eastAsia"/>
          <w:szCs w:val="24"/>
        </w:rPr>
        <w:t xml:space="preserve">          (5.1)</w:t>
      </w:r>
    </w:p>
    <w:p w:rsidR="00086BE4" w:rsidRPr="00086BE4" w:rsidRDefault="00086BE4" w:rsidP="00BC267F">
      <w:pPr>
        <w:ind w:firstLine="480"/>
        <w:rPr>
          <w:szCs w:val="24"/>
        </w:rPr>
      </w:pPr>
      <w:r>
        <w:rPr>
          <w:rFonts w:hint="eastAsia"/>
          <w:szCs w:val="24"/>
        </w:rPr>
        <w:t>因此，转换时间</w:t>
      </w:r>
      <w:r w:rsidR="00BC267F" w:rsidRPr="00473C58">
        <w:rPr>
          <w:position w:val="-12"/>
        </w:rPr>
        <w:object w:dxaOrig="3360" w:dyaOrig="360">
          <v:shape id="_x0000_i1320" type="#_x0000_t75" style="width:168.45pt;height:19pt" o:ole="">
            <v:imagedata r:id="rId624" o:title=""/>
          </v:shape>
          <o:OLEObject Type="Embed" ProgID="Equation.DSMT4" ShapeID="_x0000_i1320" DrawAspect="Content" ObjectID="_1539198142" r:id="rId625"/>
        </w:object>
      </w:r>
      <w:r w:rsidR="00BC267F">
        <w:rPr>
          <w:rFonts w:hint="eastAsia"/>
        </w:rPr>
        <w:t>。</w:t>
      </w:r>
    </w:p>
    <w:p w:rsidR="00925BB2" w:rsidRDefault="00992AC2" w:rsidP="00614DA8">
      <w:pPr>
        <w:ind w:firstLine="480"/>
      </w:pPr>
      <w:r>
        <w:rPr>
          <w:rFonts w:hint="eastAsia"/>
        </w:rPr>
        <w:t>ADC</w:t>
      </w:r>
      <w:r>
        <w:rPr>
          <w:rFonts w:hint="eastAsia"/>
        </w:rPr>
        <w:t>转换之前，需要启动</w:t>
      </w:r>
      <w:r>
        <w:rPr>
          <w:rFonts w:hint="eastAsia"/>
        </w:rPr>
        <w:t>ADC</w:t>
      </w:r>
      <w:r>
        <w:rPr>
          <w:rFonts w:hint="eastAsia"/>
        </w:rPr>
        <w:t>的自校准。</w:t>
      </w:r>
      <w:r>
        <w:rPr>
          <w:rFonts w:hint="eastAsia"/>
        </w:rPr>
        <w:t>ADC</w:t>
      </w:r>
      <w:r>
        <w:rPr>
          <w:rFonts w:hint="eastAsia"/>
        </w:rPr>
        <w:t>内置</w:t>
      </w:r>
      <w:r w:rsidR="00BE2F3D">
        <w:rPr>
          <w:rFonts w:hint="eastAsia"/>
        </w:rPr>
        <w:t>有</w:t>
      </w:r>
      <w:r>
        <w:rPr>
          <w:rFonts w:hint="eastAsia"/>
        </w:rPr>
        <w:t>自校准模式，</w:t>
      </w:r>
      <w:r w:rsidR="00150075">
        <w:rPr>
          <w:rFonts w:hint="eastAsia"/>
        </w:rPr>
        <w:t>每次上电时</w:t>
      </w:r>
      <w:r>
        <w:rPr>
          <w:rFonts w:hint="eastAsia"/>
        </w:rPr>
        <w:t>内部电容器组的变化</w:t>
      </w:r>
      <w:r w:rsidR="00150075">
        <w:rPr>
          <w:rFonts w:hint="eastAsia"/>
        </w:rPr>
        <w:t>会</w:t>
      </w:r>
      <w:r w:rsidR="00BE2F3D">
        <w:rPr>
          <w:rFonts w:hint="eastAsia"/>
        </w:rPr>
        <w:t>产生</w:t>
      </w:r>
      <w:r>
        <w:rPr>
          <w:rFonts w:hint="eastAsia"/>
        </w:rPr>
        <w:t>准精度误差</w:t>
      </w:r>
      <w:r w:rsidR="00150075">
        <w:rPr>
          <w:rFonts w:hint="eastAsia"/>
        </w:rPr>
        <w:t>，校准可以大幅减小这一误差</w:t>
      </w:r>
      <w:r>
        <w:rPr>
          <w:rFonts w:hint="eastAsia"/>
        </w:rPr>
        <w:t>。在校准</w:t>
      </w:r>
      <w:r w:rsidR="00BE2F3D">
        <w:rPr>
          <w:rFonts w:hint="eastAsia"/>
        </w:rPr>
        <w:t>的</w:t>
      </w:r>
      <w:r>
        <w:rPr>
          <w:rFonts w:hint="eastAsia"/>
        </w:rPr>
        <w:t>期间，</w:t>
      </w:r>
      <w:r>
        <w:rPr>
          <w:rFonts w:hint="eastAsia"/>
        </w:rPr>
        <w:lastRenderedPageBreak/>
        <w:t>在每个电容器上</w:t>
      </w:r>
      <w:r w:rsidR="00BE2F3D">
        <w:rPr>
          <w:rFonts w:hint="eastAsia"/>
        </w:rPr>
        <w:t>均</w:t>
      </w:r>
      <w:r>
        <w:rPr>
          <w:rFonts w:hint="eastAsia"/>
        </w:rPr>
        <w:t>会计算出一个</w:t>
      </w:r>
      <w:r w:rsidR="00BE2F3D">
        <w:rPr>
          <w:rFonts w:hint="eastAsia"/>
        </w:rPr>
        <w:t>相应的</w:t>
      </w:r>
      <w:r>
        <w:rPr>
          <w:rFonts w:hint="eastAsia"/>
        </w:rPr>
        <w:t>误差修正码，在随后的转换中</w:t>
      </w:r>
      <w:r w:rsidR="00BE2F3D">
        <w:rPr>
          <w:rFonts w:hint="eastAsia"/>
        </w:rPr>
        <w:t>用于消除</w:t>
      </w:r>
      <w:r>
        <w:rPr>
          <w:rFonts w:hint="eastAsia"/>
        </w:rPr>
        <w:t>每个电容器上产生的误差。</w:t>
      </w:r>
      <w:r w:rsidR="00AC6BD6">
        <w:rPr>
          <w:rFonts w:hint="eastAsia"/>
        </w:rPr>
        <w:t>检查等待校准标志位完成，</w:t>
      </w:r>
      <w:r w:rsidR="00AC6BD6">
        <w:rPr>
          <w:rFonts w:hint="eastAsia"/>
        </w:rPr>
        <w:t>ADC</w:t>
      </w:r>
      <w:r w:rsidR="00AC6BD6">
        <w:rPr>
          <w:rFonts w:hint="eastAsia"/>
        </w:rPr>
        <w:t>外设就开始进行连续转换，每一次转换完成自动</w:t>
      </w:r>
      <w:r w:rsidR="00C42103">
        <w:rPr>
          <w:rFonts w:hint="eastAsia"/>
        </w:rPr>
        <w:t>更新</w:t>
      </w:r>
      <w:r w:rsidR="00AC6BD6">
        <w:rPr>
          <w:rFonts w:hint="eastAsia"/>
        </w:rPr>
        <w:t>结果寄存器</w:t>
      </w:r>
      <w:r w:rsidR="00AC6BD6">
        <w:rPr>
          <w:rFonts w:hint="eastAsia"/>
        </w:rPr>
        <w:t>ADC_DR</w:t>
      </w:r>
      <w:r w:rsidR="00AC6BD6">
        <w:rPr>
          <w:rFonts w:hint="eastAsia"/>
        </w:rPr>
        <w:t>。</w:t>
      </w:r>
    </w:p>
    <w:p w:rsidR="00BC267F" w:rsidRPr="00614DA8" w:rsidRDefault="00AC6BD6" w:rsidP="00614DA8">
      <w:pPr>
        <w:ind w:firstLine="480"/>
      </w:pPr>
      <w:r w:rsidRPr="00AC6BD6">
        <w:rPr>
          <w:rFonts w:hint="eastAsia"/>
        </w:rPr>
        <w:t>系统根据同步</w:t>
      </w:r>
      <w:r>
        <w:rPr>
          <w:rFonts w:hint="eastAsia"/>
        </w:rPr>
        <w:t>中断</w:t>
      </w:r>
      <w:r w:rsidRPr="00AC6BD6">
        <w:rPr>
          <w:rFonts w:hint="eastAsia"/>
        </w:rPr>
        <w:t>脉冲</w:t>
      </w:r>
      <w:r>
        <w:rPr>
          <w:rFonts w:hint="eastAsia"/>
        </w:rPr>
        <w:t>读取</w:t>
      </w:r>
      <w:r>
        <w:rPr>
          <w:rFonts w:hint="eastAsia"/>
        </w:rPr>
        <w:t>ADC_DR</w:t>
      </w:r>
      <w:r>
        <w:rPr>
          <w:rFonts w:hint="eastAsia"/>
        </w:rPr>
        <w:t>寄存器</w:t>
      </w:r>
      <w:r w:rsidR="00F12C53">
        <w:rPr>
          <w:rFonts w:hint="eastAsia"/>
        </w:rPr>
        <w:t>，</w:t>
      </w:r>
      <w:r>
        <w:rPr>
          <w:rFonts w:hint="eastAsia"/>
        </w:rPr>
        <w:t>中断方式配置为</w:t>
      </w:r>
      <w:r w:rsidR="00882592">
        <w:rPr>
          <w:rFonts w:hint="eastAsia"/>
        </w:rPr>
        <w:t>下降</w:t>
      </w:r>
      <w:r>
        <w:rPr>
          <w:rFonts w:hint="eastAsia"/>
        </w:rPr>
        <w:t>沿触发</w:t>
      </w:r>
      <w:r w:rsidR="00F12C53">
        <w:rPr>
          <w:rFonts w:hint="eastAsia"/>
        </w:rPr>
        <w:t>。</w:t>
      </w:r>
      <w:r>
        <w:rPr>
          <w:rFonts w:hint="eastAsia"/>
        </w:rPr>
        <w:t>在中断函数中赋相应的标志位</w:t>
      </w:r>
      <w:r w:rsidR="00F12C53">
        <w:rPr>
          <w:rFonts w:hint="eastAsia"/>
        </w:rPr>
        <w:t>，</w:t>
      </w:r>
      <w:r>
        <w:rPr>
          <w:rFonts w:hint="eastAsia"/>
        </w:rPr>
        <w:t>主函数中查询标志位，当标志位为</w:t>
      </w:r>
      <w:r>
        <w:rPr>
          <w:rFonts w:hint="eastAsia"/>
        </w:rPr>
        <w:t>1</w:t>
      </w:r>
      <w:r>
        <w:rPr>
          <w:rFonts w:hint="eastAsia"/>
        </w:rPr>
        <w:t>时，读取</w:t>
      </w:r>
      <w:r>
        <w:rPr>
          <w:rFonts w:hint="eastAsia"/>
        </w:rPr>
        <w:t>10</w:t>
      </w:r>
      <w:r>
        <w:rPr>
          <w:rFonts w:hint="eastAsia"/>
        </w:rPr>
        <w:t>次</w:t>
      </w:r>
      <w:r>
        <w:rPr>
          <w:rFonts w:hint="eastAsia"/>
        </w:rPr>
        <w:t>ADC_DR</w:t>
      </w:r>
      <w:r>
        <w:rPr>
          <w:rFonts w:hint="eastAsia"/>
        </w:rPr>
        <w:t>寄存器，进行一次中立平均滤波</w:t>
      </w:r>
      <w:r w:rsidR="0086166C">
        <w:rPr>
          <w:rFonts w:hint="eastAsia"/>
        </w:rPr>
        <w:t>，即去除两个最大值和两个最小值，其余</w:t>
      </w:r>
      <w:r w:rsidR="0086166C">
        <w:rPr>
          <w:rFonts w:hint="eastAsia"/>
        </w:rPr>
        <w:t>6</w:t>
      </w:r>
      <w:r w:rsidR="0086166C">
        <w:rPr>
          <w:rFonts w:hint="eastAsia"/>
        </w:rPr>
        <w:t>个值取平均作为一次采样值。</w:t>
      </w:r>
    </w:p>
    <w:p w:rsidR="004779D7" w:rsidRDefault="004779D7" w:rsidP="00614DA8">
      <w:pPr>
        <w:pStyle w:val="3"/>
        <w:spacing w:before="156" w:after="156"/>
      </w:pPr>
      <w:bookmarkStart w:id="62" w:name="_Toc422819799"/>
      <w:r w:rsidRPr="004779D7">
        <w:rPr>
          <w:rFonts w:hint="eastAsia"/>
        </w:rPr>
        <w:t xml:space="preserve">5.1.3 </w:t>
      </w:r>
      <w:r w:rsidRPr="004779D7">
        <w:rPr>
          <w:rFonts w:hint="eastAsia"/>
        </w:rPr>
        <w:t>数</w:t>
      </w:r>
      <w:r w:rsidR="004228AA">
        <w:rPr>
          <w:rFonts w:hint="eastAsia"/>
        </w:rPr>
        <w:t>字</w:t>
      </w:r>
      <w:r w:rsidRPr="004779D7">
        <w:rPr>
          <w:rFonts w:hint="eastAsia"/>
        </w:rPr>
        <w:t>滤波处理</w:t>
      </w:r>
      <w:bookmarkEnd w:id="62"/>
    </w:p>
    <w:p w:rsidR="004228AA" w:rsidRDefault="004335C8" w:rsidP="004228AA">
      <w:pPr>
        <w:ind w:firstLine="480"/>
        <w:rPr>
          <w:szCs w:val="24"/>
        </w:rPr>
      </w:pPr>
      <w:r>
        <w:rPr>
          <w:rFonts w:hint="eastAsia"/>
          <w:szCs w:val="24"/>
        </w:rPr>
        <w:t>一个实际的系统必然存在噪声，虽然经过带通滤波器会</w:t>
      </w:r>
      <w:r w:rsidR="004228AA">
        <w:rPr>
          <w:rFonts w:hint="eastAsia"/>
          <w:szCs w:val="24"/>
        </w:rPr>
        <w:t>大大</w:t>
      </w:r>
      <w:r>
        <w:rPr>
          <w:rFonts w:hint="eastAsia"/>
          <w:szCs w:val="24"/>
        </w:rPr>
        <w:t>滤除</w:t>
      </w:r>
      <w:r w:rsidR="004228AA">
        <w:rPr>
          <w:rFonts w:hint="eastAsia"/>
          <w:szCs w:val="24"/>
        </w:rPr>
        <w:t>有用信号频率外的噪声，但是很多噪声如白噪声等仍然无法完全滤除，会对测量的稳定性造成影响。</w:t>
      </w:r>
      <w:r w:rsidR="004228AA">
        <w:rPr>
          <w:rFonts w:hint="eastAsia"/>
          <w:szCs w:val="24"/>
        </w:rPr>
        <w:t>ADC</w:t>
      </w:r>
      <w:r w:rsidR="004228AA">
        <w:rPr>
          <w:rFonts w:hint="eastAsia"/>
          <w:szCs w:val="24"/>
        </w:rPr>
        <w:t>采样结果的不稳定就证明了噪声的干扰存在</w:t>
      </w:r>
      <w:r w:rsidR="004009F8">
        <w:rPr>
          <w:rFonts w:hint="eastAsia"/>
          <w:szCs w:val="24"/>
        </w:rPr>
        <w:t>。</w:t>
      </w:r>
      <w:r w:rsidR="004228AA">
        <w:rPr>
          <w:rFonts w:hint="eastAsia"/>
          <w:szCs w:val="24"/>
        </w:rPr>
        <w:t>因此，必须对采集的数据进行滤波处理，以抑制噪声，使采样结果</w:t>
      </w:r>
      <w:r w:rsidR="00677F12">
        <w:rPr>
          <w:rFonts w:hint="eastAsia"/>
          <w:szCs w:val="24"/>
        </w:rPr>
        <w:t>平滑</w:t>
      </w:r>
      <w:r w:rsidR="004228AA">
        <w:rPr>
          <w:rFonts w:hint="eastAsia"/>
          <w:szCs w:val="24"/>
        </w:rPr>
        <w:t>稳定。</w:t>
      </w:r>
    </w:p>
    <w:p w:rsidR="004335C8" w:rsidRDefault="00677F12" w:rsidP="00614DA8">
      <w:pPr>
        <w:pStyle w:val="4"/>
      </w:pPr>
      <w:r>
        <w:rPr>
          <w:rFonts w:hint="eastAsia"/>
        </w:rPr>
        <w:t xml:space="preserve">5.1.3.1 </w:t>
      </w:r>
      <w:r>
        <w:rPr>
          <w:rFonts w:hint="eastAsia"/>
        </w:rPr>
        <w:t>取样积分算法</w:t>
      </w:r>
    </w:p>
    <w:p w:rsidR="00677F12" w:rsidRDefault="00677F12" w:rsidP="00614DA8">
      <w:pPr>
        <w:ind w:firstLine="480"/>
      </w:pPr>
      <w:r>
        <w:rPr>
          <w:rFonts w:hint="eastAsia"/>
        </w:rPr>
        <w:t>对于</w:t>
      </w:r>
      <w:r w:rsidR="009D241E">
        <w:rPr>
          <w:rFonts w:hint="eastAsia"/>
        </w:rPr>
        <w:t>具有周期性</w:t>
      </w:r>
      <w:r>
        <w:rPr>
          <w:rFonts w:hint="eastAsia"/>
        </w:rPr>
        <w:t>的有用信号，</w:t>
      </w:r>
      <w:r w:rsidR="009D241E">
        <w:rPr>
          <w:rFonts w:hint="eastAsia"/>
        </w:rPr>
        <w:t>如果多次采集其每一</w:t>
      </w:r>
      <w:r>
        <w:rPr>
          <w:rFonts w:hint="eastAsia"/>
        </w:rPr>
        <w:t>周期的同一位置上</w:t>
      </w:r>
      <w:r w:rsidR="009D241E">
        <w:rPr>
          <w:rFonts w:hint="eastAsia"/>
        </w:rPr>
        <w:t>的</w:t>
      </w:r>
      <w:r>
        <w:rPr>
          <w:rFonts w:hint="eastAsia"/>
        </w:rPr>
        <w:t>某点，其</w:t>
      </w:r>
      <w:r w:rsidR="009D241E">
        <w:rPr>
          <w:rFonts w:hint="eastAsia"/>
        </w:rPr>
        <w:t>算术</w:t>
      </w:r>
      <w:r>
        <w:rPr>
          <w:rFonts w:hint="eastAsia"/>
        </w:rPr>
        <w:t>平均</w:t>
      </w:r>
      <w:r w:rsidR="00654FC0">
        <w:rPr>
          <w:rFonts w:hint="eastAsia"/>
        </w:rPr>
        <w:t>值</w:t>
      </w:r>
      <w:r>
        <w:rPr>
          <w:rFonts w:hint="eastAsia"/>
        </w:rPr>
        <w:t>与该点</w:t>
      </w:r>
      <w:r w:rsidR="002C1EC9">
        <w:rPr>
          <w:rFonts w:hint="eastAsia"/>
        </w:rPr>
        <w:t>处的瞬时值成比例，而随机噪声长时间</w:t>
      </w:r>
      <w:r w:rsidR="009D241E">
        <w:rPr>
          <w:rFonts w:hint="eastAsia"/>
        </w:rPr>
        <w:t>的算术</w:t>
      </w:r>
      <w:r w:rsidR="002C1EC9">
        <w:rPr>
          <w:rFonts w:hint="eastAsia"/>
        </w:rPr>
        <w:t>平均值将</w:t>
      </w:r>
      <w:r w:rsidR="00654FC0">
        <w:rPr>
          <w:rFonts w:hint="eastAsia"/>
        </w:rPr>
        <w:t>逐渐</w:t>
      </w:r>
      <w:r w:rsidR="002C1EC9">
        <w:rPr>
          <w:rFonts w:hint="eastAsia"/>
        </w:rPr>
        <w:t>收敛为零，</w:t>
      </w:r>
      <w:r w:rsidR="009D241E">
        <w:rPr>
          <w:rFonts w:hint="eastAsia"/>
        </w:rPr>
        <w:t>因此</w:t>
      </w:r>
      <w:r w:rsidR="002C1EC9">
        <w:rPr>
          <w:rFonts w:hint="eastAsia"/>
        </w:rPr>
        <w:t>取样积分器</w:t>
      </w:r>
      <w:r w:rsidR="009D241E">
        <w:rPr>
          <w:rFonts w:hint="eastAsia"/>
        </w:rPr>
        <w:t>能够有效</w:t>
      </w:r>
      <w:r w:rsidR="002C1EC9">
        <w:rPr>
          <w:rFonts w:hint="eastAsia"/>
        </w:rPr>
        <w:t>改善信噪比。</w:t>
      </w:r>
    </w:p>
    <w:p w:rsidR="00677F12" w:rsidRDefault="00A37CCB" w:rsidP="00614DA8">
      <w:pPr>
        <w:ind w:firstLine="480"/>
        <w:rPr>
          <w:szCs w:val="24"/>
        </w:rPr>
      </w:pPr>
      <w:r>
        <w:rPr>
          <w:rFonts w:hint="eastAsia"/>
          <w:szCs w:val="24"/>
        </w:rPr>
        <w:t>设有用信号和噪声信号分别为</w:t>
      </w:r>
      <w:r w:rsidR="00614DA8" w:rsidRPr="00763498">
        <w:rPr>
          <w:position w:val="-10"/>
        </w:rPr>
        <w:object w:dxaOrig="440" w:dyaOrig="320">
          <v:shape id="_x0000_i1321" type="#_x0000_t75" style="width:21.75pt;height:15.6pt" o:ole="">
            <v:imagedata r:id="rId626" o:title=""/>
          </v:shape>
          <o:OLEObject Type="Embed" ProgID="Equation.DSMT4" ShapeID="_x0000_i1321" DrawAspect="Content" ObjectID="_1539198143" r:id="rId627"/>
        </w:object>
      </w:r>
      <w:r>
        <w:rPr>
          <w:rFonts w:hint="eastAsia"/>
        </w:rPr>
        <w:t>和</w:t>
      </w:r>
      <w:r w:rsidR="00614DA8" w:rsidRPr="00763498">
        <w:rPr>
          <w:position w:val="-10"/>
        </w:rPr>
        <w:object w:dxaOrig="499" w:dyaOrig="320">
          <v:shape id="_x0000_i1322" type="#_x0000_t75" style="width:24.45pt;height:15.6pt" o:ole="">
            <v:imagedata r:id="rId628" o:title=""/>
          </v:shape>
          <o:OLEObject Type="Embed" ProgID="Equation.DSMT4" ShapeID="_x0000_i1322" DrawAspect="Content" ObjectID="_1539198144" r:id="rId629"/>
        </w:object>
      </w:r>
      <w:r>
        <w:rPr>
          <w:rFonts w:hint="eastAsia"/>
        </w:rPr>
        <w:t>，</w:t>
      </w:r>
      <w:r w:rsidR="00A0157C">
        <w:rPr>
          <w:rFonts w:hint="eastAsia"/>
        </w:rPr>
        <w:t>输入信号</w:t>
      </w:r>
      <w:r w:rsidR="00614DA8" w:rsidRPr="00763498">
        <w:rPr>
          <w:position w:val="-10"/>
        </w:rPr>
        <w:object w:dxaOrig="480" w:dyaOrig="320">
          <v:shape id="_x0000_i1323" type="#_x0000_t75" style="width:23.75pt;height:15.6pt" o:ole="">
            <v:imagedata r:id="rId630" o:title=""/>
          </v:shape>
          <o:OLEObject Type="Embed" ProgID="Equation.DSMT4" ShapeID="_x0000_i1323" DrawAspect="Content" ObjectID="_1539198145" r:id="rId631"/>
        </w:object>
      </w:r>
      <w:r w:rsidR="00A0157C">
        <w:rPr>
          <w:rFonts w:hint="eastAsia"/>
        </w:rPr>
        <w:t>是有用信号和噪声信号的叠加，即</w:t>
      </w:r>
    </w:p>
    <w:p w:rsidR="00677F12" w:rsidRPr="00A0157C" w:rsidRDefault="00A0157C" w:rsidP="00614DA8">
      <w:pPr>
        <w:wordWrap w:val="0"/>
        <w:spacing w:line="240" w:lineRule="auto"/>
        <w:ind w:firstLineChars="0" w:firstLine="0"/>
        <w:jc w:val="right"/>
        <w:rPr>
          <w:szCs w:val="24"/>
        </w:rPr>
      </w:pPr>
      <w:r w:rsidRPr="00473C58">
        <w:rPr>
          <w:position w:val="-10"/>
        </w:rPr>
        <w:object w:dxaOrig="1780" w:dyaOrig="320">
          <v:shape id="_x0000_i1324" type="#_x0000_t75" style="width:89pt;height:17pt" o:ole="">
            <v:imagedata r:id="rId632" o:title=""/>
          </v:shape>
          <o:OLEObject Type="Embed" ProgID="Equation.DSMT4" ShapeID="_x0000_i1324" DrawAspect="Content" ObjectID="_1539198146" r:id="rId633"/>
        </w:object>
      </w:r>
      <w:r>
        <w:rPr>
          <w:rFonts w:hint="eastAsia"/>
        </w:rPr>
        <w:t xml:space="preserve">       </w:t>
      </w:r>
      <w:r w:rsidR="001003CD">
        <w:rPr>
          <w:rFonts w:hint="eastAsia"/>
        </w:rPr>
        <w:t xml:space="preserve">  </w:t>
      </w:r>
      <w:r>
        <w:rPr>
          <w:rFonts w:hint="eastAsia"/>
        </w:rPr>
        <w:t xml:space="preserve">                (5.2)</w:t>
      </w:r>
    </w:p>
    <w:p w:rsidR="00A37CCB" w:rsidRDefault="00A0157C" w:rsidP="00614DA8">
      <w:pPr>
        <w:ind w:firstLine="480"/>
        <w:rPr>
          <w:szCs w:val="24"/>
        </w:rPr>
      </w:pPr>
      <w:r>
        <w:rPr>
          <w:rFonts w:hint="eastAsia"/>
          <w:szCs w:val="24"/>
        </w:rPr>
        <w:t>其中有用信号</w:t>
      </w:r>
      <w:r w:rsidRPr="00473C58">
        <w:rPr>
          <w:position w:val="-10"/>
        </w:rPr>
        <w:object w:dxaOrig="440" w:dyaOrig="320">
          <v:shape id="_x0000_i1325" type="#_x0000_t75" style="width:22.4pt;height:17pt" o:ole="">
            <v:imagedata r:id="rId634" o:title=""/>
          </v:shape>
          <o:OLEObject Type="Embed" ProgID="Equation.DSMT4" ShapeID="_x0000_i1325" DrawAspect="Content" ObjectID="_1539198147" r:id="rId635"/>
        </w:object>
      </w:r>
      <w:r>
        <w:rPr>
          <w:rFonts w:hint="eastAsia"/>
          <w:szCs w:val="24"/>
        </w:rPr>
        <w:t>是周期性重复信号，可以表示为</w:t>
      </w:r>
    </w:p>
    <w:p w:rsidR="00A37CCB" w:rsidRDefault="00A0157C" w:rsidP="00614DA8">
      <w:pPr>
        <w:wordWrap w:val="0"/>
        <w:spacing w:line="240" w:lineRule="auto"/>
        <w:ind w:firstLineChars="0" w:firstLine="0"/>
        <w:jc w:val="right"/>
        <w:rPr>
          <w:szCs w:val="24"/>
        </w:rPr>
      </w:pPr>
      <w:r w:rsidRPr="00473C58">
        <w:rPr>
          <w:position w:val="-10"/>
        </w:rPr>
        <w:object w:dxaOrig="1600" w:dyaOrig="320">
          <v:shape id="_x0000_i1326" type="#_x0000_t75" style="width:80.15pt;height:17pt" o:ole="">
            <v:imagedata r:id="rId636" o:title=""/>
          </v:shape>
          <o:OLEObject Type="Embed" ProgID="Equation.DSMT4" ShapeID="_x0000_i1326" DrawAspect="Content" ObjectID="_1539198148" r:id="rId637"/>
        </w:object>
      </w:r>
      <w:r>
        <w:rPr>
          <w:rFonts w:hint="eastAsia"/>
        </w:rPr>
        <w:t xml:space="preserve">      </w:t>
      </w:r>
      <w:r w:rsidR="001003CD">
        <w:rPr>
          <w:rFonts w:hint="eastAsia"/>
        </w:rPr>
        <w:t xml:space="preserve">  </w:t>
      </w:r>
      <w:r>
        <w:rPr>
          <w:rFonts w:hint="eastAsia"/>
        </w:rPr>
        <w:t xml:space="preserve">                  (5.3)</w:t>
      </w:r>
    </w:p>
    <w:p w:rsidR="00A0157C" w:rsidRDefault="00A0157C" w:rsidP="00A0157C">
      <w:pPr>
        <w:ind w:firstLine="480"/>
        <w:rPr>
          <w:szCs w:val="24"/>
        </w:rPr>
      </w:pPr>
      <w:r>
        <w:rPr>
          <w:rFonts w:hint="eastAsia"/>
          <w:szCs w:val="24"/>
        </w:rPr>
        <w:t>噪声信号</w:t>
      </w:r>
      <w:r w:rsidRPr="00473C58">
        <w:rPr>
          <w:position w:val="-10"/>
        </w:rPr>
        <w:object w:dxaOrig="499" w:dyaOrig="320">
          <v:shape id="_x0000_i1327" type="#_x0000_t75" style="width:26.5pt;height:17pt" o:ole="">
            <v:imagedata r:id="rId638" o:title=""/>
          </v:shape>
          <o:OLEObject Type="Embed" ProgID="Equation.DSMT4" ShapeID="_x0000_i1327" DrawAspect="Content" ObjectID="_1539198149" r:id="rId639"/>
        </w:object>
      </w:r>
      <w:r>
        <w:rPr>
          <w:rFonts w:hint="eastAsia"/>
          <w:szCs w:val="24"/>
        </w:rPr>
        <w:t>是随机的，用均方根值表示为</w:t>
      </w:r>
    </w:p>
    <w:p w:rsidR="00A0157C" w:rsidRPr="00A0157C" w:rsidRDefault="00A0157C" w:rsidP="00614DA8">
      <w:pPr>
        <w:wordWrap w:val="0"/>
        <w:spacing w:line="240" w:lineRule="auto"/>
        <w:ind w:firstLineChars="0" w:firstLine="0"/>
        <w:jc w:val="right"/>
        <w:rPr>
          <w:szCs w:val="24"/>
        </w:rPr>
      </w:pPr>
      <w:r w:rsidRPr="00473C58">
        <w:rPr>
          <w:position w:val="-12"/>
        </w:rPr>
        <w:object w:dxaOrig="1480" w:dyaOrig="480">
          <v:shape id="_x0000_i1328" type="#_x0000_t75" style="width:73.35pt;height:23.75pt" o:ole="">
            <v:imagedata r:id="rId640" o:title=""/>
          </v:shape>
          <o:OLEObject Type="Embed" ProgID="Equation.DSMT4" ShapeID="_x0000_i1328" DrawAspect="Content" ObjectID="_1539198150" r:id="rId641"/>
        </w:object>
      </w:r>
      <w:r>
        <w:rPr>
          <w:rFonts w:hint="eastAsia"/>
        </w:rPr>
        <w:t xml:space="preserve">            </w:t>
      </w:r>
      <w:r w:rsidR="001003CD">
        <w:rPr>
          <w:rFonts w:hint="eastAsia"/>
        </w:rPr>
        <w:t xml:space="preserve">  </w:t>
      </w:r>
      <w:r>
        <w:rPr>
          <w:rFonts w:hint="eastAsia"/>
        </w:rPr>
        <w:t xml:space="preserve">             (5.4)</w:t>
      </w:r>
    </w:p>
    <w:p w:rsidR="0066627A" w:rsidRPr="0066627A" w:rsidRDefault="005E48BA" w:rsidP="0066627A">
      <w:pPr>
        <w:ind w:firstLine="480"/>
      </w:pPr>
      <w:r>
        <w:rPr>
          <w:rFonts w:hint="eastAsia"/>
          <w:szCs w:val="24"/>
        </w:rPr>
        <w:t>经过取样</w:t>
      </w:r>
      <w:r>
        <w:rPr>
          <w:rFonts w:hint="eastAsia"/>
          <w:szCs w:val="24"/>
        </w:rPr>
        <w:t>m</w:t>
      </w:r>
      <w:r>
        <w:rPr>
          <w:rFonts w:hint="eastAsia"/>
          <w:szCs w:val="24"/>
        </w:rPr>
        <w:t>次之后，输入信号</w:t>
      </w:r>
      <w:r w:rsidRPr="00473C58">
        <w:rPr>
          <w:position w:val="-10"/>
        </w:rPr>
        <w:object w:dxaOrig="480" w:dyaOrig="320">
          <v:shape id="_x0000_i1329" type="#_x0000_t75" style="width:23.75pt;height:17pt" o:ole="">
            <v:imagedata r:id="rId642" o:title=""/>
          </v:shape>
          <o:OLEObject Type="Embed" ProgID="Equation.DSMT4" ShapeID="_x0000_i1329" DrawAspect="Content" ObjectID="_1539198151" r:id="rId643"/>
        </w:object>
      </w:r>
      <w:r>
        <w:rPr>
          <w:rFonts w:hint="eastAsia"/>
        </w:rPr>
        <w:t>的累加和变为</w:t>
      </w:r>
    </w:p>
    <w:p w:rsidR="00A0157C" w:rsidRPr="005E48BA" w:rsidRDefault="005E48BA" w:rsidP="00614DA8">
      <w:pPr>
        <w:wordWrap w:val="0"/>
        <w:spacing w:line="240" w:lineRule="auto"/>
        <w:ind w:firstLineChars="0" w:firstLine="0"/>
        <w:jc w:val="right"/>
        <w:rPr>
          <w:szCs w:val="24"/>
        </w:rPr>
      </w:pPr>
      <w:r w:rsidRPr="00473C58">
        <w:rPr>
          <w:position w:val="-28"/>
        </w:rPr>
        <w:object w:dxaOrig="4620" w:dyaOrig="680">
          <v:shape id="_x0000_i1330" type="#_x0000_t75" style="width:230.95pt;height:34.65pt" o:ole="">
            <v:imagedata r:id="rId644" o:title=""/>
          </v:shape>
          <o:OLEObject Type="Embed" ProgID="Equation.DSMT4" ShapeID="_x0000_i1330" DrawAspect="Content" ObjectID="_1539198152" r:id="rId645"/>
        </w:object>
      </w:r>
      <w:r>
        <w:rPr>
          <w:rFonts w:hint="eastAsia"/>
        </w:rPr>
        <w:t xml:space="preserve">    </w:t>
      </w:r>
      <w:r w:rsidR="001003CD">
        <w:rPr>
          <w:rFonts w:hint="eastAsia"/>
        </w:rPr>
        <w:t xml:space="preserve"> </w:t>
      </w:r>
      <w:r>
        <w:rPr>
          <w:rFonts w:hint="eastAsia"/>
        </w:rPr>
        <w:t xml:space="preserve"> </w:t>
      </w:r>
      <w:r w:rsidR="00A45C12">
        <w:rPr>
          <w:rFonts w:hint="eastAsia"/>
        </w:rPr>
        <w:t xml:space="preserve">  </w:t>
      </w:r>
      <w:r>
        <w:rPr>
          <w:rFonts w:hint="eastAsia"/>
        </w:rPr>
        <w:t xml:space="preserve">   (5.5)</w:t>
      </w:r>
    </w:p>
    <w:p w:rsidR="00A0157C" w:rsidRDefault="003929A3" w:rsidP="00614DA8">
      <w:pPr>
        <w:spacing w:line="240" w:lineRule="auto"/>
        <w:ind w:firstLine="480"/>
        <w:rPr>
          <w:szCs w:val="24"/>
        </w:rPr>
      </w:pPr>
      <w:r w:rsidRPr="003929A3">
        <w:rPr>
          <w:rFonts w:hint="eastAsia"/>
          <w:szCs w:val="24"/>
        </w:rPr>
        <w:t>其中：</w:t>
      </w:r>
    </w:p>
    <w:p w:rsidR="00A70832" w:rsidRDefault="003929A3" w:rsidP="00614DA8">
      <w:pPr>
        <w:wordWrap w:val="0"/>
        <w:spacing w:line="240" w:lineRule="auto"/>
        <w:ind w:firstLineChars="0" w:firstLine="0"/>
        <w:jc w:val="right"/>
        <w:rPr>
          <w:szCs w:val="24"/>
        </w:rPr>
      </w:pPr>
      <w:r w:rsidRPr="00473C58">
        <w:rPr>
          <w:position w:val="-28"/>
        </w:rPr>
        <w:object w:dxaOrig="2040" w:dyaOrig="680">
          <v:shape id="_x0000_i1331" type="#_x0000_t75" style="width:101.9pt;height:34.65pt" o:ole="">
            <v:imagedata r:id="rId646" o:title=""/>
          </v:shape>
          <o:OLEObject Type="Embed" ProgID="Equation.DSMT4" ShapeID="_x0000_i1331" DrawAspect="Content" ObjectID="_1539198153" r:id="rId647"/>
        </w:object>
      </w:r>
      <w:r w:rsidR="006761E8">
        <w:rPr>
          <w:rFonts w:hint="eastAsia"/>
        </w:rPr>
        <w:t xml:space="preserve">     </w:t>
      </w:r>
      <w:r>
        <w:rPr>
          <w:rFonts w:hint="eastAsia"/>
        </w:rPr>
        <w:t xml:space="preserve"> </w:t>
      </w:r>
      <w:r w:rsidR="006761E8">
        <w:rPr>
          <w:rFonts w:hint="eastAsia"/>
        </w:rPr>
        <w:t xml:space="preserve"> </w:t>
      </w:r>
      <w:r w:rsidR="001003CD">
        <w:rPr>
          <w:rFonts w:hint="eastAsia"/>
        </w:rPr>
        <w:t xml:space="preserve">   </w:t>
      </w:r>
      <w:r w:rsidR="006761E8">
        <w:rPr>
          <w:rFonts w:hint="eastAsia"/>
        </w:rPr>
        <w:t xml:space="preserve"> </w:t>
      </w:r>
      <w:r>
        <w:rPr>
          <w:rFonts w:hint="eastAsia"/>
        </w:rPr>
        <w:t xml:space="preserve">         </w:t>
      </w:r>
      <w:r w:rsidR="00124A08">
        <w:rPr>
          <w:rFonts w:hint="eastAsia"/>
        </w:rPr>
        <w:t xml:space="preserve"> </w:t>
      </w:r>
      <w:r>
        <w:rPr>
          <w:rFonts w:hint="eastAsia"/>
        </w:rPr>
        <w:t xml:space="preserve">   (5.6)</w:t>
      </w:r>
    </w:p>
    <w:p w:rsidR="00A70832" w:rsidRDefault="00124A08" w:rsidP="00614DA8">
      <w:pPr>
        <w:wordWrap w:val="0"/>
        <w:spacing w:line="240" w:lineRule="auto"/>
        <w:ind w:firstLineChars="0" w:firstLine="0"/>
        <w:jc w:val="right"/>
        <w:rPr>
          <w:szCs w:val="24"/>
        </w:rPr>
      </w:pPr>
      <w:r w:rsidRPr="00473C58">
        <w:rPr>
          <w:position w:val="-28"/>
        </w:rPr>
        <w:object w:dxaOrig="6460" w:dyaOrig="680">
          <v:shape id="_x0000_i1332" type="#_x0000_t75" style="width:323.3pt;height:34.65pt" o:ole="">
            <v:imagedata r:id="rId648" o:title=""/>
          </v:shape>
          <o:OLEObject Type="Embed" ProgID="Equation.DSMT4" ShapeID="_x0000_i1332" DrawAspect="Content" ObjectID="_1539198154" r:id="rId649"/>
        </w:object>
      </w:r>
      <w:r>
        <w:rPr>
          <w:rFonts w:hint="eastAsia"/>
        </w:rPr>
        <w:t xml:space="preserve">  </w:t>
      </w:r>
      <w:r w:rsidR="001003CD">
        <w:rPr>
          <w:rFonts w:hint="eastAsia"/>
        </w:rPr>
        <w:t xml:space="preserve"> </w:t>
      </w:r>
      <w:r w:rsidR="00253479">
        <w:rPr>
          <w:rFonts w:hint="eastAsia"/>
        </w:rPr>
        <w:t xml:space="preserve"> </w:t>
      </w:r>
      <w:r>
        <w:rPr>
          <w:rFonts w:hint="eastAsia"/>
        </w:rPr>
        <w:t xml:space="preserve"> (5.7)</w:t>
      </w:r>
    </w:p>
    <w:p w:rsidR="00A0157C" w:rsidRDefault="006D6F12" w:rsidP="006D6F12">
      <w:pPr>
        <w:ind w:firstLine="480"/>
        <w:rPr>
          <w:szCs w:val="24"/>
        </w:rPr>
      </w:pPr>
      <w:r>
        <w:rPr>
          <w:rFonts w:hint="eastAsia"/>
          <w:szCs w:val="24"/>
        </w:rPr>
        <w:t>经过取样积分后的信噪比公式为</w:t>
      </w:r>
    </w:p>
    <w:p w:rsidR="006D6F12" w:rsidRDefault="006D6F12" w:rsidP="00614DA8">
      <w:pPr>
        <w:wordWrap w:val="0"/>
        <w:spacing w:line="240" w:lineRule="auto"/>
        <w:ind w:firstLineChars="0" w:firstLine="0"/>
        <w:jc w:val="right"/>
        <w:rPr>
          <w:szCs w:val="24"/>
        </w:rPr>
      </w:pPr>
      <w:r w:rsidRPr="00473C58">
        <w:rPr>
          <w:position w:val="-30"/>
        </w:rPr>
        <w:object w:dxaOrig="2659" w:dyaOrig="740">
          <v:shape id="_x0000_i1333" type="#_x0000_t75" style="width:131.75pt;height:37.35pt" o:ole="">
            <v:imagedata r:id="rId650" o:title=""/>
          </v:shape>
          <o:OLEObject Type="Embed" ProgID="Equation.DSMT4" ShapeID="_x0000_i1333" DrawAspect="Content" ObjectID="_1539198155" r:id="rId651"/>
        </w:object>
      </w:r>
      <w:r>
        <w:rPr>
          <w:rFonts w:hint="eastAsia"/>
        </w:rPr>
        <w:t xml:space="preserve">         </w:t>
      </w:r>
      <w:r w:rsidR="001003CD">
        <w:rPr>
          <w:rFonts w:hint="eastAsia"/>
        </w:rPr>
        <w:t xml:space="preserve">  </w:t>
      </w:r>
      <w:r w:rsidR="006761E8">
        <w:rPr>
          <w:rFonts w:hint="eastAsia"/>
        </w:rPr>
        <w:t xml:space="preserve">   </w:t>
      </w:r>
      <w:r>
        <w:rPr>
          <w:rFonts w:hint="eastAsia"/>
        </w:rPr>
        <w:t xml:space="preserve">        (5.8)</w:t>
      </w:r>
    </w:p>
    <w:p w:rsidR="006D6F12" w:rsidRDefault="00187137" w:rsidP="00614DA8">
      <w:pPr>
        <w:ind w:firstLine="480"/>
        <w:rPr>
          <w:szCs w:val="24"/>
        </w:rPr>
      </w:pPr>
      <w:r>
        <w:rPr>
          <w:rFonts w:hint="eastAsia"/>
          <w:szCs w:val="24"/>
        </w:rPr>
        <w:t>由</w:t>
      </w:r>
      <w:r w:rsidR="006D6F12">
        <w:rPr>
          <w:rFonts w:hint="eastAsia"/>
          <w:szCs w:val="24"/>
        </w:rPr>
        <w:t>式</w:t>
      </w:r>
      <w:r w:rsidR="006D6F12">
        <w:rPr>
          <w:rFonts w:hint="eastAsia"/>
          <w:szCs w:val="24"/>
        </w:rPr>
        <w:t>5.8</w:t>
      </w:r>
      <w:r w:rsidR="006D6F12">
        <w:rPr>
          <w:rFonts w:hint="eastAsia"/>
          <w:szCs w:val="24"/>
        </w:rPr>
        <w:t>知，使用取样积分法取样</w:t>
      </w:r>
      <w:r w:rsidR="006D6F12">
        <w:rPr>
          <w:rFonts w:hint="eastAsia"/>
          <w:szCs w:val="24"/>
        </w:rPr>
        <w:t>m</w:t>
      </w:r>
      <w:r w:rsidR="006D6F12">
        <w:rPr>
          <w:rFonts w:hint="eastAsia"/>
          <w:szCs w:val="24"/>
        </w:rPr>
        <w:t>次后，信噪比提高了</w:t>
      </w:r>
      <w:r w:rsidR="006D6F12" w:rsidRPr="00473C58">
        <w:rPr>
          <w:position w:val="-8"/>
        </w:rPr>
        <w:object w:dxaOrig="440" w:dyaOrig="360">
          <v:shape id="_x0000_i1334" type="#_x0000_t75" style="width:22.4pt;height:19pt" o:ole="">
            <v:imagedata r:id="rId652" o:title=""/>
          </v:shape>
          <o:OLEObject Type="Embed" ProgID="Equation.DSMT4" ShapeID="_x0000_i1334" DrawAspect="Content" ObjectID="_1539198156" r:id="rId653"/>
        </w:object>
      </w:r>
      <w:r w:rsidR="006D6F12">
        <w:rPr>
          <w:rFonts w:hint="eastAsia"/>
        </w:rPr>
        <w:t>倍。</w:t>
      </w:r>
      <w:r w:rsidR="000E5BA4">
        <w:rPr>
          <w:rFonts w:hint="eastAsia"/>
        </w:rPr>
        <w:t>取样次数</w:t>
      </w:r>
      <w:r w:rsidR="000E5BA4">
        <w:rPr>
          <w:rFonts w:hint="eastAsia"/>
        </w:rPr>
        <w:t>m</w:t>
      </w:r>
      <w:r w:rsidR="000E5BA4">
        <w:rPr>
          <w:rFonts w:hint="eastAsia"/>
        </w:rPr>
        <w:t>越多，信噪比提高的越多</w:t>
      </w:r>
      <w:r w:rsidR="0072211D" w:rsidRPr="0072211D">
        <w:rPr>
          <w:rFonts w:hint="eastAsia"/>
          <w:vertAlign w:val="superscript"/>
        </w:rPr>
        <w:t>[51]</w:t>
      </w:r>
      <w:r w:rsidR="000E5BA4">
        <w:rPr>
          <w:rFonts w:hint="eastAsia"/>
        </w:rPr>
        <w:t>。但是，取样次数</w:t>
      </w:r>
      <w:r w:rsidR="000E5BA4">
        <w:rPr>
          <w:rFonts w:hint="eastAsia"/>
        </w:rPr>
        <w:t>m</w:t>
      </w:r>
      <w:r w:rsidR="000E5BA4">
        <w:rPr>
          <w:rFonts w:hint="eastAsia"/>
        </w:rPr>
        <w:t>越大，系统的灵敏度会降低，响应时间也会变大。因此，这里电机转过</w:t>
      </w:r>
      <w:r w:rsidR="000E5BA4">
        <w:rPr>
          <w:rFonts w:hint="eastAsia"/>
        </w:rPr>
        <w:t>4</w:t>
      </w:r>
      <w:r w:rsidR="000E5BA4">
        <w:rPr>
          <w:rFonts w:hint="eastAsia"/>
        </w:rPr>
        <w:t>圈，即对周期性信号的每个峰值取样了</w:t>
      </w:r>
      <w:r w:rsidR="000E5BA4">
        <w:rPr>
          <w:rFonts w:hint="eastAsia"/>
        </w:rPr>
        <w:t>4</w:t>
      </w:r>
      <w:r w:rsidR="000E5BA4">
        <w:rPr>
          <w:rFonts w:hint="eastAsia"/>
        </w:rPr>
        <w:t>次，再进行其他数据处理</w:t>
      </w:r>
      <w:r w:rsidR="00DA0961">
        <w:rPr>
          <w:rFonts w:hint="eastAsia"/>
        </w:rPr>
        <w:t>和操作</w:t>
      </w:r>
      <w:r w:rsidR="000E5BA4">
        <w:rPr>
          <w:rFonts w:hint="eastAsia"/>
        </w:rPr>
        <w:t>。</w:t>
      </w:r>
    </w:p>
    <w:p w:rsidR="006D6F12" w:rsidRDefault="0094701C" w:rsidP="00614DA8">
      <w:pPr>
        <w:pStyle w:val="4"/>
      </w:pPr>
      <w:r>
        <w:rPr>
          <w:rFonts w:hint="eastAsia"/>
        </w:rPr>
        <w:t xml:space="preserve">5.1.3.2 </w:t>
      </w:r>
      <w:r>
        <w:rPr>
          <w:rFonts w:hint="eastAsia"/>
        </w:rPr>
        <w:t>中立平均与滑动平均滤波</w:t>
      </w:r>
    </w:p>
    <w:p w:rsidR="00983375" w:rsidRDefault="00BA1E87" w:rsidP="001F2B63">
      <w:pPr>
        <w:ind w:firstLine="480"/>
        <w:rPr>
          <w:szCs w:val="24"/>
        </w:rPr>
      </w:pPr>
      <w:r w:rsidRPr="00BA1E87">
        <w:rPr>
          <w:rFonts w:hint="eastAsia"/>
          <w:szCs w:val="24"/>
        </w:rPr>
        <w:t>滑动平均滤波的原理是</w:t>
      </w:r>
      <w:r w:rsidR="00A05790">
        <w:rPr>
          <w:rFonts w:hint="eastAsia"/>
          <w:szCs w:val="24"/>
        </w:rPr>
        <w:t>把</w:t>
      </w:r>
      <w:r w:rsidRPr="00BA1E87">
        <w:rPr>
          <w:rFonts w:hint="eastAsia"/>
          <w:szCs w:val="24"/>
        </w:rPr>
        <w:t>连续</w:t>
      </w:r>
      <w:r w:rsidR="008652FD">
        <w:rPr>
          <w:rFonts w:hint="eastAsia"/>
          <w:szCs w:val="24"/>
        </w:rPr>
        <w:t>的</w:t>
      </w:r>
      <w:r w:rsidRPr="00BA1E87">
        <w:rPr>
          <w:rFonts w:hint="eastAsia"/>
          <w:szCs w:val="24"/>
        </w:rPr>
        <w:t>采集</w:t>
      </w:r>
      <w:r w:rsidR="007F49A1">
        <w:rPr>
          <w:rFonts w:cs="Times New Roman" w:hint="eastAsia"/>
          <w:szCs w:val="24"/>
        </w:rPr>
        <w:t>N</w:t>
      </w:r>
      <w:r w:rsidRPr="00BA1E87">
        <w:rPr>
          <w:rFonts w:hint="eastAsia"/>
          <w:szCs w:val="24"/>
        </w:rPr>
        <w:t>个</w:t>
      </w:r>
      <w:r w:rsidR="008652FD">
        <w:rPr>
          <w:rFonts w:hint="eastAsia"/>
          <w:szCs w:val="24"/>
        </w:rPr>
        <w:t>数值当作</w:t>
      </w:r>
      <w:r w:rsidR="00D00FFF">
        <w:rPr>
          <w:rFonts w:hint="eastAsia"/>
          <w:szCs w:val="24"/>
        </w:rPr>
        <w:t>一个</w:t>
      </w:r>
      <w:r w:rsidRPr="00BA1E87">
        <w:rPr>
          <w:rFonts w:hint="eastAsia"/>
          <w:szCs w:val="24"/>
        </w:rPr>
        <w:t>队列，</w:t>
      </w:r>
      <w:r w:rsidR="008652FD">
        <w:rPr>
          <w:rFonts w:hint="eastAsia"/>
          <w:szCs w:val="24"/>
        </w:rPr>
        <w:t>在每</w:t>
      </w:r>
      <w:r w:rsidRPr="00BA1E87">
        <w:rPr>
          <w:rFonts w:hint="eastAsia"/>
          <w:szCs w:val="24"/>
        </w:rPr>
        <w:t>采</w:t>
      </w:r>
      <w:r w:rsidR="00A05790">
        <w:rPr>
          <w:rFonts w:hint="eastAsia"/>
          <w:szCs w:val="24"/>
        </w:rPr>
        <w:t>集</w:t>
      </w:r>
      <w:r w:rsidRPr="00BA1E87">
        <w:rPr>
          <w:rFonts w:hint="eastAsia"/>
          <w:szCs w:val="24"/>
        </w:rPr>
        <w:t>一个新值</w:t>
      </w:r>
      <w:r w:rsidR="008652FD">
        <w:rPr>
          <w:rFonts w:hint="eastAsia"/>
          <w:szCs w:val="24"/>
        </w:rPr>
        <w:t>时，把</w:t>
      </w:r>
      <w:r w:rsidRPr="00BA1E87">
        <w:rPr>
          <w:rFonts w:hint="eastAsia"/>
          <w:szCs w:val="24"/>
        </w:rPr>
        <w:t>队首舍去，</w:t>
      </w:r>
      <w:r w:rsidR="008652FD">
        <w:rPr>
          <w:rFonts w:hint="eastAsia"/>
          <w:szCs w:val="24"/>
        </w:rPr>
        <w:t>将新值放入队尾，这</w:t>
      </w:r>
      <w:r w:rsidR="00D00FFF">
        <w:rPr>
          <w:rFonts w:hint="eastAsia"/>
          <w:szCs w:val="24"/>
        </w:rPr>
        <w:t>时队列的长度保持不变。</w:t>
      </w:r>
      <w:r w:rsidR="00A35D9E">
        <w:rPr>
          <w:rFonts w:hint="eastAsia"/>
          <w:szCs w:val="24"/>
        </w:rPr>
        <w:t>对这</w:t>
      </w:r>
      <w:r w:rsidR="00D00FFF">
        <w:rPr>
          <w:rFonts w:hint="eastAsia"/>
          <w:szCs w:val="24"/>
        </w:rPr>
        <w:t>N</w:t>
      </w:r>
      <w:r w:rsidR="00D00FFF">
        <w:rPr>
          <w:rFonts w:hint="eastAsia"/>
          <w:szCs w:val="24"/>
        </w:rPr>
        <w:t>个数据</w:t>
      </w:r>
      <w:r w:rsidR="00A35D9E">
        <w:rPr>
          <w:rFonts w:hint="eastAsia"/>
          <w:szCs w:val="24"/>
        </w:rPr>
        <w:t>求</w:t>
      </w:r>
      <w:r w:rsidR="00D00FFF">
        <w:rPr>
          <w:rFonts w:hint="eastAsia"/>
          <w:szCs w:val="24"/>
        </w:rPr>
        <w:t>算术</w:t>
      </w:r>
      <w:r w:rsidRPr="00BA1E87">
        <w:rPr>
          <w:rFonts w:hint="eastAsia"/>
          <w:szCs w:val="24"/>
        </w:rPr>
        <w:t>平均</w:t>
      </w:r>
      <w:r w:rsidR="00A35D9E">
        <w:rPr>
          <w:rFonts w:hint="eastAsia"/>
          <w:szCs w:val="24"/>
        </w:rPr>
        <w:t>，结果</w:t>
      </w:r>
      <w:r w:rsidRPr="00BA1E87">
        <w:rPr>
          <w:rFonts w:hint="eastAsia"/>
          <w:szCs w:val="24"/>
        </w:rPr>
        <w:t>作为当前</w:t>
      </w:r>
      <w:r w:rsidR="004B4567">
        <w:rPr>
          <w:rFonts w:hint="eastAsia"/>
          <w:szCs w:val="24"/>
        </w:rPr>
        <w:t>信号</w:t>
      </w:r>
      <w:r w:rsidR="00A35D9E">
        <w:rPr>
          <w:rFonts w:hint="eastAsia"/>
          <w:szCs w:val="24"/>
        </w:rPr>
        <w:t>的</w:t>
      </w:r>
      <w:r w:rsidRPr="00BA1E87">
        <w:rPr>
          <w:rFonts w:hint="eastAsia"/>
          <w:szCs w:val="24"/>
        </w:rPr>
        <w:t>采样值</w:t>
      </w:r>
      <w:r>
        <w:rPr>
          <w:rFonts w:hint="eastAsia"/>
          <w:szCs w:val="24"/>
        </w:rPr>
        <w:t>。</w:t>
      </w:r>
      <w:r w:rsidR="00D00FFF" w:rsidRPr="00D00FFF">
        <w:rPr>
          <w:rFonts w:hint="eastAsia"/>
          <w:szCs w:val="24"/>
        </w:rPr>
        <w:t>滑动平均滤波</w:t>
      </w:r>
      <w:r w:rsidR="00C8652E">
        <w:rPr>
          <w:rFonts w:hint="eastAsia"/>
          <w:szCs w:val="24"/>
        </w:rPr>
        <w:t>能够很好的抑制</w:t>
      </w:r>
      <w:r w:rsidRPr="00BA1E87">
        <w:rPr>
          <w:rFonts w:hint="eastAsia"/>
          <w:szCs w:val="24"/>
        </w:rPr>
        <w:t>周期性</w:t>
      </w:r>
      <w:r w:rsidR="00C8652E">
        <w:rPr>
          <w:rFonts w:hint="eastAsia"/>
          <w:szCs w:val="24"/>
        </w:rPr>
        <w:t>的噪声，</w:t>
      </w:r>
      <w:r w:rsidR="001F2B63">
        <w:rPr>
          <w:rFonts w:hint="eastAsia"/>
          <w:szCs w:val="24"/>
        </w:rPr>
        <w:t>但其使数据平滑的同时也会降低系统的灵敏度，增大系统的响应时间</w:t>
      </w:r>
      <w:r w:rsidR="00C8652E">
        <w:rPr>
          <w:rFonts w:hint="eastAsia"/>
          <w:szCs w:val="24"/>
        </w:rPr>
        <w:t>。</w:t>
      </w:r>
      <w:r w:rsidR="001F2B63">
        <w:rPr>
          <w:rFonts w:hint="eastAsia"/>
          <w:szCs w:val="24"/>
        </w:rPr>
        <w:t>因此，</w:t>
      </w:r>
      <w:r w:rsidR="001F2B63">
        <w:rPr>
          <w:rFonts w:hint="eastAsia"/>
          <w:szCs w:val="24"/>
        </w:rPr>
        <w:t>N</w:t>
      </w:r>
      <w:r w:rsidR="001F2B63">
        <w:rPr>
          <w:rFonts w:hint="eastAsia"/>
          <w:szCs w:val="24"/>
        </w:rPr>
        <w:t>不宜取的过大。同时，</w:t>
      </w:r>
      <w:r w:rsidR="001F2B63" w:rsidRPr="00D00FFF">
        <w:rPr>
          <w:rFonts w:hint="eastAsia"/>
          <w:szCs w:val="24"/>
        </w:rPr>
        <w:t>滑动平均滤波</w:t>
      </w:r>
      <w:r w:rsidR="001F2B63">
        <w:rPr>
          <w:rFonts w:hint="eastAsia"/>
          <w:szCs w:val="24"/>
        </w:rPr>
        <w:t>对</w:t>
      </w:r>
      <w:r w:rsidR="001F2B63" w:rsidRPr="001F2B63">
        <w:rPr>
          <w:rFonts w:hint="eastAsia"/>
          <w:szCs w:val="24"/>
        </w:rPr>
        <w:t>偶然因素</w:t>
      </w:r>
      <w:r w:rsidR="0052588E">
        <w:rPr>
          <w:rFonts w:hint="eastAsia"/>
          <w:szCs w:val="24"/>
        </w:rPr>
        <w:t>造成</w:t>
      </w:r>
      <w:r w:rsidR="001F2B63" w:rsidRPr="001F2B63">
        <w:rPr>
          <w:rFonts w:hint="eastAsia"/>
          <w:szCs w:val="24"/>
        </w:rPr>
        <w:t>的</w:t>
      </w:r>
      <w:r w:rsidR="001F2B63">
        <w:rPr>
          <w:rFonts w:hint="eastAsia"/>
          <w:szCs w:val="24"/>
        </w:rPr>
        <w:t>脉冲干扰抑制能力较弱</w:t>
      </w:r>
      <w:r w:rsidR="002B2CCA" w:rsidRPr="002B2CCA">
        <w:rPr>
          <w:rFonts w:hint="eastAsia"/>
          <w:szCs w:val="24"/>
          <w:vertAlign w:val="superscript"/>
        </w:rPr>
        <w:t>[52]</w:t>
      </w:r>
      <w:r w:rsidR="001F2B63">
        <w:rPr>
          <w:rFonts w:hint="eastAsia"/>
          <w:szCs w:val="24"/>
        </w:rPr>
        <w:t>。</w:t>
      </w:r>
    </w:p>
    <w:p w:rsidR="001F2B63" w:rsidRPr="001F2B63" w:rsidRDefault="001F2B63" w:rsidP="00614DA8">
      <w:pPr>
        <w:ind w:firstLine="480"/>
      </w:pPr>
      <w:r>
        <w:rPr>
          <w:rFonts w:hint="eastAsia"/>
        </w:rPr>
        <w:t>为了克服偶然因素</w:t>
      </w:r>
      <w:r w:rsidR="0052588E">
        <w:rPr>
          <w:rFonts w:hint="eastAsia"/>
        </w:rPr>
        <w:t>产生</w:t>
      </w:r>
      <w:r>
        <w:rPr>
          <w:rFonts w:hint="eastAsia"/>
        </w:rPr>
        <w:t>的脉冲干扰，采用中立平均滤波。</w:t>
      </w:r>
      <w:r w:rsidR="00794BC5">
        <w:rPr>
          <w:rFonts w:hint="eastAsia"/>
        </w:rPr>
        <w:t>这一方法</w:t>
      </w:r>
      <w:r w:rsidRPr="001F2B63">
        <w:rPr>
          <w:rFonts w:hint="eastAsia"/>
        </w:rPr>
        <w:t>是</w:t>
      </w:r>
      <w:r w:rsidR="00C23693" w:rsidRPr="001F2B63">
        <w:rPr>
          <w:rFonts w:hint="eastAsia"/>
        </w:rPr>
        <w:t>中</w:t>
      </w:r>
      <w:r w:rsidR="00817676">
        <w:rPr>
          <w:rFonts w:hint="eastAsia"/>
        </w:rPr>
        <w:t>立</w:t>
      </w:r>
      <w:r w:rsidR="00C23693" w:rsidRPr="001F2B63">
        <w:rPr>
          <w:rFonts w:hint="eastAsia"/>
        </w:rPr>
        <w:t>值滤波</w:t>
      </w:r>
      <w:r w:rsidRPr="001F2B63">
        <w:rPr>
          <w:rFonts w:hint="eastAsia"/>
        </w:rPr>
        <w:t>和</w:t>
      </w:r>
      <w:r w:rsidR="00C23693" w:rsidRPr="001F2B63">
        <w:rPr>
          <w:rFonts w:hint="eastAsia"/>
        </w:rPr>
        <w:t>算术平均滤波</w:t>
      </w:r>
      <w:r w:rsidR="00C23693">
        <w:rPr>
          <w:rFonts w:hint="eastAsia"/>
        </w:rPr>
        <w:t>这两种方法</w:t>
      </w:r>
      <w:r w:rsidRPr="001F2B63">
        <w:rPr>
          <w:rFonts w:hint="eastAsia"/>
        </w:rPr>
        <w:t>的</w:t>
      </w:r>
      <w:r w:rsidR="00521DC9">
        <w:rPr>
          <w:rFonts w:hint="eastAsia"/>
        </w:rPr>
        <w:t>复合</w:t>
      </w:r>
      <w:r w:rsidR="00814588">
        <w:rPr>
          <w:rFonts w:hint="eastAsia"/>
        </w:rPr>
        <w:t>。它</w:t>
      </w:r>
      <w:r>
        <w:rPr>
          <w:rFonts w:hint="eastAsia"/>
        </w:rPr>
        <w:t>将连续测得的</w:t>
      </w:r>
      <w:r>
        <w:rPr>
          <w:rFonts w:hint="eastAsia"/>
        </w:rPr>
        <w:t>N</w:t>
      </w:r>
      <w:r w:rsidRPr="001F2B63">
        <w:rPr>
          <w:rFonts w:hint="eastAsia"/>
        </w:rPr>
        <w:t>个</w:t>
      </w:r>
      <w:r w:rsidR="00521DC9">
        <w:rPr>
          <w:rFonts w:hint="eastAsia"/>
        </w:rPr>
        <w:t>数据</w:t>
      </w:r>
      <w:r w:rsidRPr="001F2B63">
        <w:rPr>
          <w:rFonts w:hint="eastAsia"/>
        </w:rPr>
        <w:t>值</w:t>
      </w:r>
      <w:r>
        <w:rPr>
          <w:rFonts w:hint="eastAsia"/>
        </w:rPr>
        <w:t>使用“冒泡排序法”</w:t>
      </w:r>
      <w:r w:rsidR="00521DC9">
        <w:rPr>
          <w:rFonts w:hint="eastAsia"/>
        </w:rPr>
        <w:t>进行排列，再</w:t>
      </w:r>
      <w:r>
        <w:rPr>
          <w:rFonts w:hint="eastAsia"/>
        </w:rPr>
        <w:t>去掉</w:t>
      </w:r>
      <w:r>
        <w:rPr>
          <w:rFonts w:hint="eastAsia"/>
        </w:rPr>
        <w:t>M</w:t>
      </w:r>
      <w:r>
        <w:rPr>
          <w:rFonts w:hint="eastAsia"/>
        </w:rPr>
        <w:t>个最大值和</w:t>
      </w:r>
      <w:r>
        <w:rPr>
          <w:rFonts w:hint="eastAsia"/>
        </w:rPr>
        <w:t>M</w:t>
      </w:r>
      <w:r>
        <w:rPr>
          <w:rFonts w:hint="eastAsia"/>
        </w:rPr>
        <w:t>个最小值，对剩余（</w:t>
      </w:r>
      <w:r>
        <w:rPr>
          <w:rFonts w:hint="eastAsia"/>
        </w:rPr>
        <w:t>N-2M</w:t>
      </w:r>
      <w:r>
        <w:rPr>
          <w:rFonts w:hint="eastAsia"/>
        </w:rPr>
        <w:t>）个</w:t>
      </w:r>
      <w:r w:rsidR="00521DC9">
        <w:rPr>
          <w:rFonts w:hint="eastAsia"/>
        </w:rPr>
        <w:t>数据</w:t>
      </w:r>
      <w:r>
        <w:rPr>
          <w:rFonts w:hint="eastAsia"/>
        </w:rPr>
        <w:t>求</w:t>
      </w:r>
      <w:r w:rsidR="000169C8">
        <w:rPr>
          <w:rFonts w:hint="eastAsia"/>
        </w:rPr>
        <w:t>取</w:t>
      </w:r>
      <w:r>
        <w:rPr>
          <w:rFonts w:hint="eastAsia"/>
        </w:rPr>
        <w:t>平均值。</w:t>
      </w:r>
    </w:p>
    <w:p w:rsidR="00983375" w:rsidRPr="001F2B63" w:rsidRDefault="00CB67D8" w:rsidP="00614DA8">
      <w:pPr>
        <w:ind w:firstLine="480"/>
      </w:pPr>
      <w:r>
        <w:rPr>
          <w:rFonts w:hint="eastAsia"/>
        </w:rPr>
        <w:t>系统的噪声中有许多具有随机性质的噪声，如白噪声、宇宙噪声等</w:t>
      </w:r>
      <w:r w:rsidR="00A65016">
        <w:rPr>
          <w:rFonts w:hint="eastAsia"/>
        </w:rPr>
        <w:t>。</w:t>
      </w:r>
      <w:r>
        <w:rPr>
          <w:rFonts w:hint="eastAsia"/>
        </w:rPr>
        <w:t>这些噪声</w:t>
      </w:r>
      <w:r w:rsidR="00A65016">
        <w:rPr>
          <w:rFonts w:hint="eastAsia"/>
        </w:rPr>
        <w:t>具有随机性质且</w:t>
      </w:r>
      <w:r>
        <w:rPr>
          <w:rFonts w:hint="eastAsia"/>
        </w:rPr>
        <w:t>不可避免</w:t>
      </w:r>
      <w:r w:rsidR="00A65016">
        <w:rPr>
          <w:rFonts w:hint="eastAsia"/>
        </w:rPr>
        <w:t>，但</w:t>
      </w:r>
      <w:r>
        <w:rPr>
          <w:rFonts w:hint="eastAsia"/>
        </w:rPr>
        <w:t>其</w:t>
      </w:r>
      <w:r w:rsidR="00A65016">
        <w:rPr>
          <w:rFonts w:hint="eastAsia"/>
        </w:rPr>
        <w:t>长时间</w:t>
      </w:r>
      <w:r>
        <w:rPr>
          <w:rFonts w:hint="eastAsia"/>
        </w:rPr>
        <w:t>平均值将收敛为零。</w:t>
      </w:r>
      <w:r w:rsidR="009267D8">
        <w:rPr>
          <w:rFonts w:hint="eastAsia"/>
        </w:rPr>
        <w:t>算术平均是连续取</w:t>
      </w:r>
      <w:r w:rsidR="009267D8">
        <w:rPr>
          <w:rFonts w:hint="eastAsia"/>
        </w:rPr>
        <w:t>N</w:t>
      </w:r>
      <w:r w:rsidR="009267D8">
        <w:rPr>
          <w:rFonts w:hint="eastAsia"/>
        </w:rPr>
        <w:t>个采样值求取平均值作为一个采样值。</w:t>
      </w:r>
      <w:r w:rsidR="00A51A06" w:rsidRPr="00A51A06">
        <w:rPr>
          <w:rFonts w:hint="eastAsia"/>
        </w:rPr>
        <w:t>当</w:t>
      </w:r>
      <w:r w:rsidR="00A51A06">
        <w:rPr>
          <w:rFonts w:hint="eastAsia"/>
        </w:rPr>
        <w:t>N</w:t>
      </w:r>
      <w:r w:rsidR="00A51A06">
        <w:rPr>
          <w:rFonts w:hint="eastAsia"/>
        </w:rPr>
        <w:t>较大时，平滑度高，但灵敏度低</w:t>
      </w:r>
      <w:r w:rsidR="007C7F82">
        <w:rPr>
          <w:rFonts w:hint="eastAsia"/>
        </w:rPr>
        <w:t>。</w:t>
      </w:r>
      <w:r w:rsidR="00A51A06" w:rsidRPr="00A51A06">
        <w:rPr>
          <w:rFonts w:hint="eastAsia"/>
        </w:rPr>
        <w:t>当</w:t>
      </w:r>
      <w:r w:rsidR="00A51A06">
        <w:rPr>
          <w:rFonts w:hint="eastAsia"/>
        </w:rPr>
        <w:t>N</w:t>
      </w:r>
      <w:r w:rsidR="00A51A06" w:rsidRPr="00A51A06">
        <w:rPr>
          <w:rFonts w:hint="eastAsia"/>
        </w:rPr>
        <w:t>较小时</w:t>
      </w:r>
      <w:r w:rsidR="00A51A06">
        <w:rPr>
          <w:rFonts w:hint="eastAsia"/>
        </w:rPr>
        <w:t>，</w:t>
      </w:r>
      <w:r w:rsidR="00A51A06" w:rsidRPr="00A51A06">
        <w:rPr>
          <w:rFonts w:hint="eastAsia"/>
        </w:rPr>
        <w:t>平滑度低，但灵敏度高</w:t>
      </w:r>
      <w:r w:rsidR="007C7F82">
        <w:rPr>
          <w:rFonts w:hint="eastAsia"/>
        </w:rPr>
        <w:t>。</w:t>
      </w:r>
      <w:r w:rsidR="00A51A06" w:rsidRPr="00A51A06">
        <w:rPr>
          <w:rFonts w:hint="eastAsia"/>
        </w:rPr>
        <w:t>应</w:t>
      </w:r>
      <w:r w:rsidR="007C7F82">
        <w:rPr>
          <w:rFonts w:hint="eastAsia"/>
        </w:rPr>
        <w:t>根据实际</w:t>
      </w:r>
      <w:r w:rsidR="00A51A06" w:rsidRPr="00A51A06">
        <w:rPr>
          <w:rFonts w:hint="eastAsia"/>
        </w:rPr>
        <w:t>情况选</w:t>
      </w:r>
      <w:r w:rsidR="007C7F82">
        <w:rPr>
          <w:rFonts w:hint="eastAsia"/>
        </w:rPr>
        <w:t>择</w:t>
      </w:r>
      <w:r w:rsidR="00A51A06">
        <w:rPr>
          <w:rFonts w:hint="eastAsia"/>
        </w:rPr>
        <w:t>N</w:t>
      </w:r>
      <w:r w:rsidR="00A51A06">
        <w:rPr>
          <w:rFonts w:hint="eastAsia"/>
        </w:rPr>
        <w:t>值。</w:t>
      </w:r>
    </w:p>
    <w:p w:rsidR="00F66E07" w:rsidRPr="00614DA8" w:rsidRDefault="00AC4BCE" w:rsidP="00614DA8">
      <w:pPr>
        <w:ind w:firstLine="480"/>
      </w:pPr>
      <w:r>
        <w:rPr>
          <w:rFonts w:hint="eastAsia"/>
        </w:rPr>
        <w:t>本系统</w:t>
      </w:r>
      <w:r w:rsidR="00302BDC">
        <w:rPr>
          <w:rFonts w:hint="eastAsia"/>
        </w:rPr>
        <w:t>中，一组数据分为</w:t>
      </w:r>
      <w:r w:rsidR="00302BDC">
        <w:rPr>
          <w:rFonts w:hint="eastAsia"/>
        </w:rPr>
        <w:t>8</w:t>
      </w:r>
      <w:r w:rsidR="00302BDC">
        <w:rPr>
          <w:rFonts w:hint="eastAsia"/>
        </w:rPr>
        <w:t>个通道，即包括</w:t>
      </w:r>
      <w:r w:rsidR="00302BDC">
        <w:rPr>
          <w:rFonts w:hint="eastAsia"/>
        </w:rPr>
        <w:t>8</w:t>
      </w:r>
      <w:r w:rsidR="00302BDC">
        <w:rPr>
          <w:rFonts w:hint="eastAsia"/>
        </w:rPr>
        <w:t>个信号峰值采样值。</w:t>
      </w:r>
      <w:r w:rsidR="00FA2E20">
        <w:rPr>
          <w:rFonts w:hint="eastAsia"/>
        </w:rPr>
        <w:t>采集</w:t>
      </w:r>
      <w:r w:rsidR="00FA2E20">
        <w:rPr>
          <w:rFonts w:hint="eastAsia"/>
        </w:rPr>
        <w:t>20</w:t>
      </w:r>
      <w:r w:rsidR="00FA2E20">
        <w:rPr>
          <w:rFonts w:hint="eastAsia"/>
        </w:rPr>
        <w:t>组数据对每个通道进行一次中立平均滤波，每个通道采样值去掉</w:t>
      </w:r>
      <w:r w:rsidR="00FA2E20">
        <w:rPr>
          <w:rFonts w:hint="eastAsia"/>
        </w:rPr>
        <w:t>4</w:t>
      </w:r>
      <w:r w:rsidR="00FA2E20">
        <w:rPr>
          <w:rFonts w:hint="eastAsia"/>
        </w:rPr>
        <w:t>个最大值和</w:t>
      </w:r>
      <w:r w:rsidR="00FA2E20">
        <w:rPr>
          <w:rFonts w:hint="eastAsia"/>
        </w:rPr>
        <w:t>4</w:t>
      </w:r>
      <w:r w:rsidR="00FA2E20">
        <w:rPr>
          <w:rFonts w:hint="eastAsia"/>
        </w:rPr>
        <w:t>个最小值，对剩余</w:t>
      </w:r>
      <w:r w:rsidR="00FA2E20">
        <w:rPr>
          <w:rFonts w:hint="eastAsia"/>
        </w:rPr>
        <w:t>12</w:t>
      </w:r>
      <w:r w:rsidR="00FA2E20">
        <w:rPr>
          <w:rFonts w:hint="eastAsia"/>
        </w:rPr>
        <w:t>个值取平均值作为一组数据。</w:t>
      </w:r>
      <w:r w:rsidR="00F66E07">
        <w:rPr>
          <w:rFonts w:hint="eastAsia"/>
        </w:rPr>
        <w:t>得到的一组数据再分别对</w:t>
      </w:r>
      <w:r w:rsidR="00F66E07">
        <w:rPr>
          <w:rFonts w:hint="eastAsia"/>
        </w:rPr>
        <w:t>8</w:t>
      </w:r>
      <w:r w:rsidR="00F66E07">
        <w:rPr>
          <w:rFonts w:hint="eastAsia"/>
        </w:rPr>
        <w:t>个通道进行滑动平均滤波，滑动平均滤波的长度取为</w:t>
      </w:r>
      <w:r w:rsidR="00F66E07">
        <w:rPr>
          <w:rFonts w:hint="eastAsia"/>
        </w:rPr>
        <w:t>12</w:t>
      </w:r>
      <w:r w:rsidR="00F66E07">
        <w:rPr>
          <w:rFonts w:hint="eastAsia"/>
        </w:rPr>
        <w:t>。得到的结果计算水分算法中的</w:t>
      </w:r>
      <w:r w:rsidR="00F66E07">
        <w:rPr>
          <w:rFonts w:hint="eastAsia"/>
        </w:rPr>
        <w:t>T</w:t>
      </w:r>
      <w:r w:rsidR="00F66E07">
        <w:rPr>
          <w:rFonts w:hint="eastAsia"/>
        </w:rPr>
        <w:t>值。取</w:t>
      </w:r>
      <w:r w:rsidR="00F66E07">
        <w:rPr>
          <w:rFonts w:hint="eastAsia"/>
        </w:rPr>
        <w:t>10</w:t>
      </w:r>
      <w:r w:rsidR="00F66E07">
        <w:rPr>
          <w:rFonts w:hint="eastAsia"/>
        </w:rPr>
        <w:t>次</w:t>
      </w:r>
      <w:r w:rsidR="00F66E07">
        <w:rPr>
          <w:rFonts w:hint="eastAsia"/>
        </w:rPr>
        <w:t>T</w:t>
      </w:r>
      <w:r w:rsidR="00F66E07">
        <w:rPr>
          <w:rFonts w:hint="eastAsia"/>
        </w:rPr>
        <w:t>值做算术平均作为最后的</w:t>
      </w:r>
      <w:r w:rsidR="00F66E07">
        <w:rPr>
          <w:rFonts w:hint="eastAsia"/>
        </w:rPr>
        <w:t>T</w:t>
      </w:r>
      <w:r w:rsidR="00F66E07">
        <w:rPr>
          <w:rFonts w:hint="eastAsia"/>
        </w:rPr>
        <w:t>值，计算水分值。</w:t>
      </w:r>
    </w:p>
    <w:p w:rsidR="00380A22" w:rsidRDefault="004779D7" w:rsidP="00614DA8">
      <w:pPr>
        <w:pStyle w:val="3"/>
        <w:spacing w:before="156" w:after="156"/>
      </w:pPr>
      <w:bookmarkStart w:id="63" w:name="_Toc422819800"/>
      <w:r w:rsidRPr="004779D7">
        <w:rPr>
          <w:rFonts w:hint="eastAsia"/>
        </w:rPr>
        <w:t>5.1.4 STM32</w:t>
      </w:r>
      <w:r w:rsidRPr="004779D7">
        <w:rPr>
          <w:rFonts w:hint="eastAsia"/>
        </w:rPr>
        <w:t>程序流程图</w:t>
      </w:r>
      <w:bookmarkEnd w:id="63"/>
    </w:p>
    <w:p w:rsidR="007F2596" w:rsidRPr="00E3168F" w:rsidRDefault="007F2596" w:rsidP="00420BE0">
      <w:pPr>
        <w:ind w:firstLine="480"/>
        <w:rPr>
          <w:szCs w:val="24"/>
        </w:rPr>
      </w:pPr>
      <w:r>
        <w:rPr>
          <w:rFonts w:hint="eastAsia"/>
          <w:szCs w:val="24"/>
        </w:rPr>
        <w:t>同步脉冲信号引起</w:t>
      </w:r>
      <w:r w:rsidR="00E3168F">
        <w:rPr>
          <w:rFonts w:hint="eastAsia"/>
          <w:szCs w:val="24"/>
        </w:rPr>
        <w:t>单片机的外部中断，在外部中断</w:t>
      </w:r>
      <w:r>
        <w:rPr>
          <w:rFonts w:hint="eastAsia"/>
          <w:szCs w:val="24"/>
        </w:rPr>
        <w:t>函数</w:t>
      </w:r>
      <w:r w:rsidR="00E3168F">
        <w:rPr>
          <w:rFonts w:hint="eastAsia"/>
          <w:szCs w:val="24"/>
        </w:rPr>
        <w:t>中，单片机通过定时对脉冲</w:t>
      </w:r>
      <w:r w:rsidR="00E3168F">
        <w:rPr>
          <w:rFonts w:hint="eastAsia"/>
          <w:szCs w:val="24"/>
        </w:rPr>
        <w:lastRenderedPageBreak/>
        <w:t>信号进行判断，确定</w:t>
      </w:r>
      <w:r w:rsidR="000F0541">
        <w:rPr>
          <w:rFonts w:hint="eastAsia"/>
          <w:szCs w:val="24"/>
        </w:rPr>
        <w:t>该脉冲</w:t>
      </w:r>
      <w:r w:rsidR="00046E25">
        <w:rPr>
          <w:rFonts w:hint="eastAsia"/>
          <w:szCs w:val="24"/>
        </w:rPr>
        <w:t>信号</w:t>
      </w:r>
      <w:r w:rsidR="00E3168F">
        <w:rPr>
          <w:rFonts w:hint="eastAsia"/>
          <w:szCs w:val="24"/>
        </w:rPr>
        <w:t>是周期起始信号（同步头）还是峰值采样信号。</w:t>
      </w:r>
      <w:r>
        <w:rPr>
          <w:rFonts w:hint="eastAsia"/>
          <w:szCs w:val="24"/>
        </w:rPr>
        <w:t>若为脉冲采样信号，则赋相应的枚举类型给</w:t>
      </w:r>
      <w:r>
        <w:rPr>
          <w:rFonts w:hint="eastAsia"/>
          <w:szCs w:val="24"/>
        </w:rPr>
        <w:t>AD</w:t>
      </w:r>
      <w:r>
        <w:rPr>
          <w:rFonts w:hint="eastAsia"/>
          <w:szCs w:val="24"/>
        </w:rPr>
        <w:t>采样标志位</w:t>
      </w:r>
      <w:r>
        <w:rPr>
          <w:rFonts w:hint="eastAsia"/>
          <w:szCs w:val="24"/>
        </w:rPr>
        <w:t>AD_flag</w:t>
      </w:r>
      <w:r>
        <w:rPr>
          <w:rFonts w:hint="eastAsia"/>
          <w:szCs w:val="24"/>
        </w:rPr>
        <w:t>。中断函数的程序流程图如图</w:t>
      </w:r>
      <w:r w:rsidR="00401AC4">
        <w:rPr>
          <w:rFonts w:hint="eastAsia"/>
          <w:szCs w:val="24"/>
        </w:rPr>
        <w:t>5.</w:t>
      </w:r>
      <w:r w:rsidR="002A404E">
        <w:rPr>
          <w:rFonts w:hint="eastAsia"/>
          <w:szCs w:val="24"/>
        </w:rPr>
        <w:t>2</w:t>
      </w:r>
      <w:r>
        <w:rPr>
          <w:rFonts w:hint="eastAsia"/>
          <w:szCs w:val="24"/>
        </w:rPr>
        <w:t>所示。</w:t>
      </w:r>
    </w:p>
    <w:p w:rsidR="00E3168F" w:rsidRDefault="007F2596" w:rsidP="00614DA8">
      <w:pPr>
        <w:spacing w:line="240" w:lineRule="auto"/>
        <w:ind w:firstLineChars="0" w:firstLine="0"/>
        <w:jc w:val="center"/>
        <w:rPr>
          <w:szCs w:val="24"/>
        </w:rPr>
      </w:pPr>
      <w:r>
        <w:rPr>
          <w:rFonts w:hint="eastAsia"/>
        </w:rPr>
        <w:t xml:space="preserve">           </w:t>
      </w:r>
      <w:r w:rsidR="001565B0">
        <w:object w:dxaOrig="2921" w:dyaOrig="8588">
          <v:shape id="_x0000_i1335" type="#_x0000_t75" style="width:2in;height:421.8pt" o:ole="">
            <v:imagedata r:id="rId654" o:title=""/>
          </v:shape>
          <o:OLEObject Type="Embed" ProgID="Visio.Drawing.11" ShapeID="_x0000_i1335" DrawAspect="Content" ObjectID="_1539198157" r:id="rId655"/>
        </w:object>
      </w:r>
    </w:p>
    <w:p w:rsidR="00E3168F" w:rsidRDefault="007F2596" w:rsidP="00614DA8">
      <w:pPr>
        <w:pStyle w:val="ac"/>
        <w:spacing w:before="156"/>
      </w:pPr>
      <w:r>
        <w:rPr>
          <w:rFonts w:hint="eastAsia"/>
        </w:rPr>
        <w:t>图</w:t>
      </w:r>
      <w:r w:rsidR="00375285">
        <w:rPr>
          <w:rFonts w:hint="eastAsia"/>
        </w:rPr>
        <w:t>5</w:t>
      </w:r>
      <w:r>
        <w:rPr>
          <w:rFonts w:hint="eastAsia"/>
        </w:rPr>
        <w:t>.</w:t>
      </w:r>
      <w:r w:rsidR="002A404E">
        <w:rPr>
          <w:rFonts w:hint="eastAsia"/>
        </w:rPr>
        <w:t>2</w:t>
      </w:r>
      <w:r>
        <w:rPr>
          <w:rFonts w:hint="eastAsia"/>
        </w:rPr>
        <w:t xml:space="preserve"> </w:t>
      </w:r>
      <w:r>
        <w:rPr>
          <w:rFonts w:hint="eastAsia"/>
        </w:rPr>
        <w:t>外部中断函数流程图</w:t>
      </w:r>
    </w:p>
    <w:p w:rsidR="00952048" w:rsidRDefault="00952048" w:rsidP="00614DA8">
      <w:pPr>
        <w:pStyle w:val="ae"/>
      </w:pPr>
      <w:r>
        <w:rPr>
          <w:rFonts w:hint="eastAsia"/>
        </w:rPr>
        <w:t>Fig. 5.</w:t>
      </w:r>
      <w:r w:rsidR="002A404E">
        <w:rPr>
          <w:rFonts w:hint="eastAsia"/>
        </w:rPr>
        <w:t>2</w:t>
      </w:r>
      <w:r>
        <w:rPr>
          <w:rFonts w:hint="eastAsia"/>
        </w:rPr>
        <w:t xml:space="preserve"> The flow chart of external interrupt function</w:t>
      </w:r>
    </w:p>
    <w:p w:rsidR="007F2596" w:rsidRPr="00E3168F" w:rsidRDefault="00D00AEA" w:rsidP="00614DA8">
      <w:pPr>
        <w:ind w:firstLine="480"/>
      </w:pPr>
      <w:r>
        <w:rPr>
          <w:rFonts w:hint="eastAsia"/>
        </w:rPr>
        <w:t>主程序开始时，首先对片上外设进行初始化，包括</w:t>
      </w:r>
      <w:r w:rsidR="0090213B">
        <w:rPr>
          <w:rFonts w:hint="eastAsia"/>
        </w:rPr>
        <w:t>外部中断、串口、</w:t>
      </w:r>
      <w:r w:rsidR="0090213B">
        <w:rPr>
          <w:rFonts w:hint="eastAsia"/>
        </w:rPr>
        <w:t>ADC</w:t>
      </w:r>
      <w:r w:rsidR="0090213B">
        <w:rPr>
          <w:rFonts w:hint="eastAsia"/>
        </w:rPr>
        <w:t>、定时器</w:t>
      </w:r>
      <w:r w:rsidR="0090213B">
        <w:rPr>
          <w:rFonts w:hint="eastAsia"/>
        </w:rPr>
        <w:t>TIM</w:t>
      </w:r>
      <w:r w:rsidR="0090213B">
        <w:rPr>
          <w:rFonts w:hint="eastAsia"/>
        </w:rPr>
        <w:t>等的初始化。</w:t>
      </w:r>
      <w:r w:rsidR="00305626">
        <w:rPr>
          <w:rFonts w:hint="eastAsia"/>
        </w:rPr>
        <w:t>初始化完成后，单片机根据</w:t>
      </w:r>
      <w:r w:rsidR="00305626">
        <w:rPr>
          <w:rFonts w:hint="eastAsia"/>
        </w:rPr>
        <w:t>AD</w:t>
      </w:r>
      <w:r w:rsidR="00305626">
        <w:rPr>
          <w:rFonts w:hint="eastAsia"/>
        </w:rPr>
        <w:t>采样标志位</w:t>
      </w:r>
      <w:r w:rsidR="00305626">
        <w:rPr>
          <w:rFonts w:hint="eastAsia"/>
        </w:rPr>
        <w:t>AD_flag</w:t>
      </w:r>
      <w:r w:rsidR="00305626">
        <w:rPr>
          <w:rFonts w:hint="eastAsia"/>
        </w:rPr>
        <w:t>采集对应信号波峰的电压值。</w:t>
      </w:r>
      <w:r w:rsidR="00AC1A8B">
        <w:rPr>
          <w:rFonts w:hint="eastAsia"/>
        </w:rPr>
        <w:t>完成</w:t>
      </w:r>
      <w:r w:rsidR="00AC1A8B">
        <w:rPr>
          <w:rFonts w:hint="eastAsia"/>
        </w:rPr>
        <w:t>10</w:t>
      </w:r>
      <w:r w:rsidR="00AC1A8B">
        <w:rPr>
          <w:rFonts w:hint="eastAsia"/>
        </w:rPr>
        <w:t>次</w:t>
      </w:r>
      <w:r w:rsidR="00AC1A8B">
        <w:rPr>
          <w:rFonts w:hint="eastAsia"/>
        </w:rPr>
        <w:t>ADC</w:t>
      </w:r>
      <w:r w:rsidR="00AC1A8B">
        <w:rPr>
          <w:rFonts w:hint="eastAsia"/>
        </w:rPr>
        <w:t>连续转换，并读取</w:t>
      </w:r>
      <w:r w:rsidR="00AC1A8B">
        <w:rPr>
          <w:rFonts w:hint="eastAsia"/>
        </w:rPr>
        <w:t>ADC_DR</w:t>
      </w:r>
      <w:r w:rsidR="00AC1A8B">
        <w:rPr>
          <w:rFonts w:hint="eastAsia"/>
        </w:rPr>
        <w:t>放入数组中，进行一次中立平均滤波，作为一次波峰的采样点</w:t>
      </w:r>
      <w:r w:rsidR="005743BC">
        <w:rPr>
          <w:rFonts w:hint="eastAsia"/>
        </w:rPr>
        <w:t>，直到采集完一组数据，即</w:t>
      </w:r>
      <w:r w:rsidR="005743BC">
        <w:rPr>
          <w:rFonts w:hint="eastAsia"/>
        </w:rPr>
        <w:t>8</w:t>
      </w:r>
      <w:r w:rsidR="005743BC">
        <w:rPr>
          <w:rFonts w:hint="eastAsia"/>
        </w:rPr>
        <w:t>个信号峰的数据。然后，对采集数据进行中立平均和滑动平均滤波，使数据变的稳定平滑。当采集完四组数据时，计算水分值并串口发送水分值、温度值等给组态触摸屏显示。</w:t>
      </w:r>
      <w:r w:rsidR="005743BC">
        <w:rPr>
          <w:rFonts w:hint="eastAsia"/>
        </w:rPr>
        <w:t>STM32</w:t>
      </w:r>
      <w:r w:rsidR="005743BC">
        <w:rPr>
          <w:rFonts w:hint="eastAsia"/>
        </w:rPr>
        <w:t>主程序流程图如图</w:t>
      </w:r>
      <w:r w:rsidR="00401AC4">
        <w:rPr>
          <w:rFonts w:hint="eastAsia"/>
        </w:rPr>
        <w:t>5.</w:t>
      </w:r>
      <w:r w:rsidR="001B4F5D">
        <w:rPr>
          <w:rFonts w:hint="eastAsia"/>
        </w:rPr>
        <w:t>3</w:t>
      </w:r>
      <w:r w:rsidR="005743BC">
        <w:rPr>
          <w:rFonts w:hint="eastAsia"/>
        </w:rPr>
        <w:t>所示。</w:t>
      </w:r>
    </w:p>
    <w:p w:rsidR="00741A37" w:rsidRDefault="007F2596" w:rsidP="00614DA8">
      <w:pPr>
        <w:spacing w:line="240" w:lineRule="auto"/>
        <w:ind w:firstLineChars="0" w:firstLine="0"/>
        <w:jc w:val="center"/>
        <w:rPr>
          <w:szCs w:val="24"/>
        </w:rPr>
      </w:pPr>
      <w:r>
        <w:rPr>
          <w:rFonts w:hint="eastAsia"/>
        </w:rPr>
        <w:lastRenderedPageBreak/>
        <w:t xml:space="preserve">    </w:t>
      </w:r>
      <w:r w:rsidR="00893B5D">
        <w:object w:dxaOrig="6595" w:dyaOrig="10734">
          <v:shape id="_x0000_i1336" type="#_x0000_t75" style="width:319.25pt;height:519.6pt" o:ole="">
            <v:imagedata r:id="rId656" o:title=""/>
          </v:shape>
          <o:OLEObject Type="Embed" ProgID="Visio.Drawing.11" ShapeID="_x0000_i1336" DrawAspect="Content" ObjectID="_1539198158" r:id="rId657"/>
        </w:object>
      </w:r>
    </w:p>
    <w:p w:rsidR="007F2596" w:rsidRDefault="007F2596" w:rsidP="00D81DCF">
      <w:pPr>
        <w:pStyle w:val="ac"/>
        <w:spacing w:beforeLines="0" w:before="0"/>
      </w:pPr>
      <w:r>
        <w:rPr>
          <w:rFonts w:hint="eastAsia"/>
        </w:rPr>
        <w:t>图</w:t>
      </w:r>
      <w:r w:rsidR="00375285">
        <w:rPr>
          <w:rFonts w:hint="eastAsia"/>
        </w:rPr>
        <w:t>5</w:t>
      </w:r>
      <w:r>
        <w:rPr>
          <w:rFonts w:hint="eastAsia"/>
        </w:rPr>
        <w:t>.</w:t>
      </w:r>
      <w:r w:rsidR="001B4F5D">
        <w:rPr>
          <w:rFonts w:hint="eastAsia"/>
        </w:rPr>
        <w:t>3</w:t>
      </w:r>
      <w:r>
        <w:rPr>
          <w:rFonts w:hint="eastAsia"/>
        </w:rPr>
        <w:t xml:space="preserve"> STM32</w:t>
      </w:r>
      <w:r>
        <w:rPr>
          <w:rFonts w:hint="eastAsia"/>
        </w:rPr>
        <w:t>主程序流程图</w:t>
      </w:r>
    </w:p>
    <w:p w:rsidR="00741A37" w:rsidRPr="00614DA8" w:rsidRDefault="00952048" w:rsidP="00614DA8">
      <w:pPr>
        <w:pStyle w:val="ae"/>
      </w:pPr>
      <w:r>
        <w:rPr>
          <w:rFonts w:hint="eastAsia"/>
        </w:rPr>
        <w:t>Fig. 5.</w:t>
      </w:r>
      <w:r w:rsidR="001B4F5D">
        <w:rPr>
          <w:rFonts w:hint="eastAsia"/>
        </w:rPr>
        <w:t>3</w:t>
      </w:r>
      <w:r>
        <w:rPr>
          <w:rFonts w:hint="eastAsia"/>
        </w:rPr>
        <w:t xml:space="preserve"> The flow char of STM</w:t>
      </w:r>
      <w:r w:rsidR="00DF20B5">
        <w:rPr>
          <w:rFonts w:hint="eastAsia"/>
        </w:rPr>
        <w:t>32 main procedure</w:t>
      </w:r>
    </w:p>
    <w:p w:rsidR="00842CF1" w:rsidRPr="00842CF1" w:rsidRDefault="00842CF1" w:rsidP="00614DA8">
      <w:pPr>
        <w:pStyle w:val="2"/>
        <w:spacing w:before="156" w:after="156"/>
      </w:pPr>
      <w:bookmarkStart w:id="64" w:name="_Toc422819801"/>
      <w:r w:rsidRPr="00842CF1">
        <w:rPr>
          <w:rFonts w:hint="eastAsia"/>
        </w:rPr>
        <w:t xml:space="preserve">5.2 </w:t>
      </w:r>
      <w:r w:rsidRPr="00842CF1">
        <w:rPr>
          <w:rFonts w:hint="eastAsia"/>
        </w:rPr>
        <w:t>探测器温度控制</w:t>
      </w:r>
      <w:bookmarkEnd w:id="64"/>
    </w:p>
    <w:p w:rsidR="004E53FA" w:rsidRPr="00B077EE" w:rsidRDefault="00375285" w:rsidP="00B077EE">
      <w:pPr>
        <w:ind w:firstLine="480"/>
      </w:pPr>
      <w:r>
        <w:rPr>
          <w:rFonts w:hint="eastAsia"/>
          <w:szCs w:val="24"/>
        </w:rPr>
        <w:t>由前面对红外探测器的分析知，在低温下探测器有更好的性能表现。因此，课题使用</w:t>
      </w:r>
      <w:r>
        <w:rPr>
          <w:rFonts w:hint="eastAsia"/>
          <w:szCs w:val="24"/>
        </w:rPr>
        <w:t>PID</w:t>
      </w:r>
      <w:r>
        <w:rPr>
          <w:rFonts w:hint="eastAsia"/>
          <w:szCs w:val="24"/>
        </w:rPr>
        <w:t>算法对探测器的温度进行控制。</w:t>
      </w:r>
      <w:r>
        <w:rPr>
          <w:rFonts w:hint="eastAsia"/>
          <w:szCs w:val="24"/>
        </w:rPr>
        <w:t>PID</w:t>
      </w:r>
      <w:r>
        <w:rPr>
          <w:rFonts w:hint="eastAsia"/>
          <w:szCs w:val="24"/>
        </w:rPr>
        <w:t>算法</w:t>
      </w:r>
      <w:r w:rsidR="00B077EE">
        <w:rPr>
          <w:rFonts w:hint="eastAsia"/>
        </w:rPr>
        <w:t>有</w:t>
      </w:r>
      <w:r w:rsidR="00EF4E11">
        <w:rPr>
          <w:rFonts w:hint="eastAsia"/>
          <w:szCs w:val="24"/>
        </w:rPr>
        <w:t>比例、积分和微分</w:t>
      </w:r>
      <w:r w:rsidR="00FE06DA">
        <w:rPr>
          <w:rFonts w:hint="eastAsia"/>
          <w:szCs w:val="24"/>
        </w:rPr>
        <w:t>这三个环节</w:t>
      </w:r>
      <w:r w:rsidR="00B077EE">
        <w:rPr>
          <w:rFonts w:hint="eastAsia"/>
          <w:szCs w:val="24"/>
        </w:rPr>
        <w:t>，他们</w:t>
      </w:r>
      <w:r w:rsidR="00FE06DA">
        <w:rPr>
          <w:rFonts w:hint="eastAsia"/>
          <w:szCs w:val="24"/>
        </w:rPr>
        <w:t>的作用</w:t>
      </w:r>
      <w:r w:rsidR="00B077EE">
        <w:rPr>
          <w:rFonts w:hint="eastAsia"/>
          <w:szCs w:val="24"/>
        </w:rPr>
        <w:t>分别</w:t>
      </w:r>
      <w:r w:rsidR="00FE06DA">
        <w:rPr>
          <w:rFonts w:hint="eastAsia"/>
          <w:szCs w:val="24"/>
        </w:rPr>
        <w:t>如下</w:t>
      </w:r>
      <w:r w:rsidR="00B077EE">
        <w:rPr>
          <w:rFonts w:hint="eastAsia"/>
          <w:szCs w:val="24"/>
        </w:rPr>
        <w:t>：</w:t>
      </w:r>
    </w:p>
    <w:p w:rsidR="00FE06DA" w:rsidRPr="00FE06DA" w:rsidRDefault="00FE06DA" w:rsidP="00614DA8">
      <w:pPr>
        <w:ind w:firstLine="480"/>
      </w:pPr>
      <w:r>
        <w:rPr>
          <w:rFonts w:hint="eastAsia"/>
        </w:rPr>
        <w:t>（</w:t>
      </w:r>
      <w:r>
        <w:rPr>
          <w:rFonts w:hint="eastAsia"/>
        </w:rPr>
        <w:t>1</w:t>
      </w:r>
      <w:r>
        <w:rPr>
          <w:rFonts w:hint="eastAsia"/>
        </w:rPr>
        <w:t>）比例</w:t>
      </w:r>
      <w:r>
        <w:rPr>
          <w:rFonts w:hint="eastAsia"/>
        </w:rPr>
        <w:t>K</w:t>
      </w:r>
      <w:r w:rsidRPr="00B37A25">
        <w:rPr>
          <w:rFonts w:hint="eastAsia"/>
          <w:vertAlign w:val="subscript"/>
        </w:rPr>
        <w:t>P</w:t>
      </w:r>
      <w:r w:rsidR="00102230">
        <w:rPr>
          <w:rFonts w:hint="eastAsia"/>
        </w:rPr>
        <w:t>：</w:t>
      </w:r>
      <w:r>
        <w:rPr>
          <w:rFonts w:hint="eastAsia"/>
        </w:rPr>
        <w:t>根据偏差信号成比例的产生控制作用。增大</w:t>
      </w:r>
      <w:r w:rsidR="00B37A25">
        <w:rPr>
          <w:rFonts w:hint="eastAsia"/>
        </w:rPr>
        <w:t>K</w:t>
      </w:r>
      <w:r w:rsidR="00B37A25" w:rsidRPr="00B37A25">
        <w:rPr>
          <w:rFonts w:hint="eastAsia"/>
          <w:vertAlign w:val="subscript"/>
        </w:rPr>
        <w:t>P</w:t>
      </w:r>
      <w:r w:rsidRPr="00FE06DA">
        <w:rPr>
          <w:rFonts w:hint="eastAsia"/>
        </w:rPr>
        <w:t>，使系统</w:t>
      </w:r>
      <w:r w:rsidR="00B37A25">
        <w:rPr>
          <w:rFonts w:hint="eastAsia"/>
        </w:rPr>
        <w:t>调节速度加</w:t>
      </w:r>
      <w:r w:rsidR="00B37A25">
        <w:rPr>
          <w:rFonts w:hint="eastAsia"/>
        </w:rPr>
        <w:lastRenderedPageBreak/>
        <w:t>快，并且可以减小稳态误差</w:t>
      </w:r>
      <w:r w:rsidRPr="00FE06DA">
        <w:rPr>
          <w:rFonts w:hint="eastAsia"/>
        </w:rPr>
        <w:t>。</w:t>
      </w:r>
      <w:r w:rsidR="00B37A25">
        <w:rPr>
          <w:rFonts w:hint="eastAsia"/>
        </w:rPr>
        <w:t>K</w:t>
      </w:r>
      <w:r w:rsidR="00B37A25" w:rsidRPr="00B37A25">
        <w:rPr>
          <w:rFonts w:hint="eastAsia"/>
          <w:vertAlign w:val="subscript"/>
        </w:rPr>
        <w:t>P</w:t>
      </w:r>
      <w:r w:rsidR="00B37A25" w:rsidRPr="00B37A25">
        <w:rPr>
          <w:rFonts w:hint="eastAsia"/>
        </w:rPr>
        <w:t>偏大</w:t>
      </w:r>
      <w:r w:rsidR="00844A28">
        <w:rPr>
          <w:rFonts w:hint="eastAsia"/>
        </w:rPr>
        <w:t>时</w:t>
      </w:r>
      <w:r w:rsidR="00B37A25" w:rsidRPr="00B37A25">
        <w:rPr>
          <w:rFonts w:hint="eastAsia"/>
        </w:rPr>
        <w:t>，</w:t>
      </w:r>
      <w:r w:rsidR="00102230">
        <w:rPr>
          <w:rFonts w:hint="eastAsia"/>
        </w:rPr>
        <w:t>系统振荡次数增多</w:t>
      </w:r>
      <w:r w:rsidR="00B37A25" w:rsidRPr="00B37A25">
        <w:rPr>
          <w:rFonts w:hint="eastAsia"/>
        </w:rPr>
        <w:t>，调节时间</w:t>
      </w:r>
      <w:r w:rsidR="00102230">
        <w:rPr>
          <w:rFonts w:hint="eastAsia"/>
        </w:rPr>
        <w:t>变</w:t>
      </w:r>
      <w:r w:rsidR="00B37A25" w:rsidRPr="00B37A25">
        <w:rPr>
          <w:rFonts w:hint="eastAsia"/>
        </w:rPr>
        <w:t>长。</w:t>
      </w:r>
      <w:r w:rsidR="00B37A25">
        <w:rPr>
          <w:rFonts w:hint="eastAsia"/>
        </w:rPr>
        <w:t>K</w:t>
      </w:r>
      <w:r w:rsidR="00B37A25" w:rsidRPr="00B37A25">
        <w:rPr>
          <w:rFonts w:hint="eastAsia"/>
          <w:vertAlign w:val="subscript"/>
        </w:rPr>
        <w:t>P</w:t>
      </w:r>
      <w:r w:rsidR="00102230">
        <w:rPr>
          <w:rFonts w:hint="eastAsia"/>
        </w:rPr>
        <w:t>过</w:t>
      </w:r>
      <w:r w:rsidR="00B37A25" w:rsidRPr="00B37A25">
        <w:rPr>
          <w:rFonts w:hint="eastAsia"/>
        </w:rPr>
        <w:t>大时，系统会</w:t>
      </w:r>
      <w:r w:rsidR="00102230">
        <w:rPr>
          <w:rFonts w:hint="eastAsia"/>
        </w:rPr>
        <w:t>变得</w:t>
      </w:r>
      <w:r w:rsidR="00B37A25" w:rsidRPr="00B37A25">
        <w:rPr>
          <w:rFonts w:hint="eastAsia"/>
        </w:rPr>
        <w:t>不稳定。</w:t>
      </w:r>
    </w:p>
    <w:p w:rsidR="004E53FA" w:rsidRPr="00B37A25" w:rsidRDefault="00A02995" w:rsidP="00614DA8">
      <w:pPr>
        <w:ind w:firstLine="480"/>
      </w:pPr>
      <w:r>
        <w:rPr>
          <w:rFonts w:hint="eastAsia"/>
        </w:rPr>
        <w:t>（</w:t>
      </w:r>
      <w:r w:rsidR="00B37A25">
        <w:rPr>
          <w:rFonts w:hint="eastAsia"/>
        </w:rPr>
        <w:t>2</w:t>
      </w:r>
      <w:r>
        <w:rPr>
          <w:rFonts w:hint="eastAsia"/>
        </w:rPr>
        <w:t>）</w:t>
      </w:r>
      <w:r w:rsidR="00B37A25">
        <w:rPr>
          <w:rFonts w:hint="eastAsia"/>
        </w:rPr>
        <w:t>积分</w:t>
      </w:r>
      <w:r w:rsidR="00B37A25">
        <w:rPr>
          <w:rFonts w:hint="eastAsia"/>
        </w:rPr>
        <w:t>K</w:t>
      </w:r>
      <w:r w:rsidR="00B37A25" w:rsidRPr="00B37A25">
        <w:rPr>
          <w:rFonts w:hint="eastAsia"/>
          <w:vertAlign w:val="subscript"/>
        </w:rPr>
        <w:t>I</w:t>
      </w:r>
      <w:r w:rsidR="00B37A25">
        <w:rPr>
          <w:rFonts w:hint="eastAsia"/>
        </w:rPr>
        <w:t>：</w:t>
      </w:r>
      <w:r w:rsidR="0049356E" w:rsidRPr="0049356E">
        <w:rPr>
          <w:rFonts w:hint="eastAsia"/>
        </w:rPr>
        <w:t>积分部分与误差的积分成正比</w:t>
      </w:r>
      <w:r w:rsidR="0049356E">
        <w:rPr>
          <w:rFonts w:hint="eastAsia"/>
        </w:rPr>
        <w:t>，反映输入信号的历史变化。用于</w:t>
      </w:r>
      <w:r w:rsidR="0049356E" w:rsidRPr="0049356E">
        <w:rPr>
          <w:rFonts w:hint="eastAsia"/>
        </w:rPr>
        <w:t>消除静差，提高系统的控制精度</w:t>
      </w:r>
      <w:r w:rsidR="0049356E">
        <w:rPr>
          <w:rFonts w:hint="eastAsia"/>
        </w:rPr>
        <w:t>。</w:t>
      </w:r>
      <w:r w:rsidR="00A50916">
        <w:rPr>
          <w:rFonts w:hint="eastAsia"/>
        </w:rPr>
        <w:t>积分作用强，会使系统不稳定。</w:t>
      </w:r>
    </w:p>
    <w:p w:rsidR="004E53FA" w:rsidRPr="00B37A25" w:rsidRDefault="00B37A25" w:rsidP="00614DA8">
      <w:pPr>
        <w:ind w:firstLine="480"/>
      </w:pPr>
      <w:r>
        <w:rPr>
          <w:rFonts w:hint="eastAsia"/>
        </w:rPr>
        <w:t>（</w:t>
      </w:r>
      <w:r>
        <w:rPr>
          <w:rFonts w:hint="eastAsia"/>
        </w:rPr>
        <w:t>3</w:t>
      </w:r>
      <w:r>
        <w:rPr>
          <w:rFonts w:hint="eastAsia"/>
        </w:rPr>
        <w:t>）微分</w:t>
      </w:r>
      <w:r>
        <w:rPr>
          <w:rFonts w:hint="eastAsia"/>
        </w:rPr>
        <w:t>K</w:t>
      </w:r>
      <w:r w:rsidRPr="00B37A25">
        <w:rPr>
          <w:rFonts w:hint="eastAsia"/>
          <w:vertAlign w:val="subscript"/>
        </w:rPr>
        <w:t>D</w:t>
      </w:r>
      <w:r>
        <w:rPr>
          <w:rFonts w:hint="eastAsia"/>
        </w:rPr>
        <w:t>：</w:t>
      </w:r>
      <w:r w:rsidR="00A50916" w:rsidRPr="00A50916">
        <w:rPr>
          <w:rFonts w:hint="eastAsia"/>
        </w:rPr>
        <w:t>微分部分与误差的微分成正比，反映了是误差的变化速率</w:t>
      </w:r>
      <w:r w:rsidR="00A50916">
        <w:rPr>
          <w:rFonts w:hint="eastAsia"/>
        </w:rPr>
        <w:t>，即</w:t>
      </w:r>
      <w:r w:rsidR="00A50916" w:rsidRPr="00A50916">
        <w:rPr>
          <w:rFonts w:hint="eastAsia"/>
        </w:rPr>
        <w:t>被控量变化的趋势</w:t>
      </w:r>
      <w:r w:rsidR="00A50916">
        <w:rPr>
          <w:rFonts w:hint="eastAsia"/>
        </w:rPr>
        <w:t>。</w:t>
      </w:r>
      <w:r w:rsidR="00A50916" w:rsidRPr="00A50916">
        <w:rPr>
          <w:rFonts w:hint="eastAsia"/>
        </w:rPr>
        <w:t>微分作用可以改善动态特性，只有合适</w:t>
      </w:r>
      <w:r w:rsidR="00942845">
        <w:rPr>
          <w:rFonts w:hint="eastAsia"/>
        </w:rPr>
        <w:t>的</w:t>
      </w:r>
      <w:r w:rsidR="00942845">
        <w:rPr>
          <w:rFonts w:hint="eastAsia"/>
        </w:rPr>
        <w:t>K</w:t>
      </w:r>
      <w:r w:rsidR="00942845" w:rsidRPr="00B37A25">
        <w:rPr>
          <w:rFonts w:hint="eastAsia"/>
          <w:vertAlign w:val="subscript"/>
        </w:rPr>
        <w:t>D</w:t>
      </w:r>
      <w:r w:rsidR="00A50916" w:rsidRPr="00A50916">
        <w:rPr>
          <w:rFonts w:hint="eastAsia"/>
        </w:rPr>
        <w:t>，才能使超调量</w:t>
      </w:r>
      <w:r w:rsidR="00942845">
        <w:rPr>
          <w:rFonts w:hint="eastAsia"/>
        </w:rPr>
        <w:t>和</w:t>
      </w:r>
      <w:r w:rsidR="00A50916" w:rsidRPr="00A50916">
        <w:rPr>
          <w:rFonts w:hint="eastAsia"/>
        </w:rPr>
        <w:t>调节时间</w:t>
      </w:r>
      <w:r w:rsidR="00942845">
        <w:rPr>
          <w:rFonts w:hint="eastAsia"/>
        </w:rPr>
        <w:t>较小</w:t>
      </w:r>
      <w:r w:rsidR="00A50916" w:rsidRPr="00A50916">
        <w:rPr>
          <w:rFonts w:hint="eastAsia"/>
        </w:rPr>
        <w:t>。</w:t>
      </w:r>
    </w:p>
    <w:p w:rsidR="003B07FF" w:rsidRDefault="00942845" w:rsidP="00C52155">
      <w:pPr>
        <w:ind w:firstLine="480"/>
      </w:pPr>
      <w:r>
        <w:rPr>
          <w:rFonts w:hint="eastAsia"/>
        </w:rPr>
        <w:t>数字</w:t>
      </w:r>
      <w:r>
        <w:rPr>
          <w:rFonts w:hint="eastAsia"/>
        </w:rPr>
        <w:t>PID</w:t>
      </w:r>
      <w:r>
        <w:rPr>
          <w:rFonts w:hint="eastAsia"/>
        </w:rPr>
        <w:t>控制器源于模拟</w:t>
      </w:r>
      <w:r>
        <w:rPr>
          <w:rFonts w:hint="eastAsia"/>
        </w:rPr>
        <w:t>PID</w:t>
      </w:r>
      <w:r>
        <w:rPr>
          <w:rFonts w:hint="eastAsia"/>
        </w:rPr>
        <w:t>控制器，在其基础上，将其数字化得到差分方程的形式</w:t>
      </w:r>
      <w:r w:rsidR="002506E1">
        <w:rPr>
          <w:rFonts w:hint="eastAsia"/>
        </w:rPr>
        <w:t>。</w:t>
      </w:r>
      <w:r w:rsidR="00C52155">
        <w:rPr>
          <w:rFonts w:hint="eastAsia"/>
        </w:rPr>
        <w:t>数字</w:t>
      </w:r>
      <w:r w:rsidR="00C52155">
        <w:rPr>
          <w:rFonts w:hint="eastAsia"/>
        </w:rPr>
        <w:t>PID</w:t>
      </w:r>
      <w:r w:rsidR="00C52155">
        <w:rPr>
          <w:rFonts w:hint="eastAsia"/>
        </w:rPr>
        <w:t>算法有位置式和增量式两种，</w:t>
      </w:r>
      <w:r w:rsidR="00C52155" w:rsidRPr="006A1293">
        <w:rPr>
          <w:rFonts w:hint="eastAsia"/>
        </w:rPr>
        <w:t>增量</w:t>
      </w:r>
      <w:r w:rsidR="00C52155">
        <w:rPr>
          <w:rFonts w:hint="eastAsia"/>
        </w:rPr>
        <w:t>式算法只</w:t>
      </w:r>
      <w:r w:rsidR="00C52155" w:rsidRPr="006A1293">
        <w:rPr>
          <w:rFonts w:hint="eastAsia"/>
        </w:rPr>
        <w:t>与最近几次偏差采样值有关，计算</w:t>
      </w:r>
      <w:r w:rsidR="00C52155">
        <w:rPr>
          <w:rFonts w:hint="eastAsia"/>
        </w:rPr>
        <w:t>量较小。</w:t>
      </w:r>
      <w:r w:rsidR="00C52155" w:rsidRPr="006A1293">
        <w:rPr>
          <w:rFonts w:hint="eastAsia"/>
        </w:rPr>
        <w:t>因此</w:t>
      </w:r>
      <w:r w:rsidR="00C52155">
        <w:rPr>
          <w:rFonts w:hint="eastAsia"/>
        </w:rPr>
        <w:t>，</w:t>
      </w:r>
      <w:r w:rsidR="00C52155" w:rsidRPr="006A1293">
        <w:rPr>
          <w:rFonts w:hint="eastAsia"/>
        </w:rPr>
        <w:t>在本设计中采用增量式</w:t>
      </w:r>
      <w:r w:rsidR="00C52155" w:rsidRPr="006A1293">
        <w:rPr>
          <w:rFonts w:hint="eastAsia"/>
        </w:rPr>
        <w:t>PID</w:t>
      </w:r>
      <w:r w:rsidR="00C52155" w:rsidRPr="006A1293">
        <w:rPr>
          <w:rFonts w:hint="eastAsia"/>
        </w:rPr>
        <w:t>算法</w:t>
      </w:r>
      <w:r w:rsidR="00C52155">
        <w:rPr>
          <w:rFonts w:hint="eastAsia"/>
        </w:rPr>
        <w:t>对温度进行控制</w:t>
      </w:r>
      <w:r w:rsidR="00C52155" w:rsidRPr="006A1293">
        <w:rPr>
          <w:rFonts w:hint="eastAsia"/>
        </w:rPr>
        <w:t>。</w:t>
      </w:r>
    </w:p>
    <w:p w:rsidR="003B07FF" w:rsidRDefault="00B9067D" w:rsidP="00F04808">
      <w:pPr>
        <w:wordWrap w:val="0"/>
        <w:spacing w:line="240" w:lineRule="auto"/>
        <w:ind w:firstLineChars="0" w:firstLine="0"/>
        <w:jc w:val="right"/>
        <w:rPr>
          <w:szCs w:val="24"/>
        </w:rPr>
      </w:pPr>
      <w:r w:rsidRPr="00473C58">
        <w:rPr>
          <w:position w:val="-28"/>
        </w:rPr>
        <w:object w:dxaOrig="5899" w:dyaOrig="680">
          <v:shape id="_x0000_i1337" type="#_x0000_t75" style="width:293.45pt;height:34.65pt" o:ole="">
            <v:imagedata r:id="rId658" o:title=""/>
          </v:shape>
          <o:OLEObject Type="Embed" ProgID="Equation.DSMT4" ShapeID="_x0000_i1337" DrawAspect="Content" ObjectID="_1539198159" r:id="rId659"/>
        </w:object>
      </w:r>
      <w:r>
        <w:rPr>
          <w:rFonts w:hint="eastAsia"/>
        </w:rPr>
        <w:t xml:space="preserve">   </w:t>
      </w:r>
      <w:r w:rsidR="00B6582B">
        <w:rPr>
          <w:rFonts w:hint="eastAsia"/>
        </w:rPr>
        <w:t xml:space="preserve">  </w:t>
      </w:r>
      <w:r>
        <w:rPr>
          <w:rFonts w:hint="eastAsia"/>
        </w:rPr>
        <w:t xml:space="preserve"> (5.11)</w:t>
      </w:r>
    </w:p>
    <w:p w:rsidR="00B9067D" w:rsidRDefault="006A1293" w:rsidP="00F04808">
      <w:pPr>
        <w:ind w:firstLine="480"/>
      </w:pPr>
      <w:r>
        <w:rPr>
          <w:rFonts w:hint="eastAsia"/>
        </w:rPr>
        <w:t>式</w:t>
      </w:r>
      <w:r w:rsidR="00601211">
        <w:rPr>
          <w:rFonts w:hint="eastAsia"/>
        </w:rPr>
        <w:t>5.11</w:t>
      </w:r>
      <w:r>
        <w:rPr>
          <w:rFonts w:hint="eastAsia"/>
        </w:rPr>
        <w:t>为增量式</w:t>
      </w:r>
      <w:r>
        <w:rPr>
          <w:rFonts w:hint="eastAsia"/>
        </w:rPr>
        <w:t>PID</w:t>
      </w:r>
      <w:r>
        <w:rPr>
          <w:rFonts w:hint="eastAsia"/>
        </w:rPr>
        <w:t>算法</w:t>
      </w:r>
      <w:r w:rsidR="002B2CCA" w:rsidRPr="002B2CCA">
        <w:rPr>
          <w:rFonts w:hint="eastAsia"/>
          <w:vertAlign w:val="superscript"/>
        </w:rPr>
        <w:t>[53]</w:t>
      </w:r>
      <w:r>
        <w:rPr>
          <w:rFonts w:hint="eastAsia"/>
        </w:rPr>
        <w:t>。</w:t>
      </w:r>
      <w:r w:rsidRPr="006A1293">
        <w:rPr>
          <w:rFonts w:hint="eastAsia"/>
        </w:rPr>
        <w:t>式中</w:t>
      </w:r>
      <w:r w:rsidR="00601211">
        <w:rPr>
          <w:rFonts w:hint="eastAsia"/>
        </w:rPr>
        <w:t>，</w:t>
      </w:r>
      <w:r w:rsidRPr="009F1C73">
        <w:rPr>
          <w:rFonts w:hint="eastAsia"/>
          <w:i/>
        </w:rPr>
        <w:t>e</w:t>
      </w:r>
      <w:r w:rsidRPr="006A1293">
        <w:rPr>
          <w:rFonts w:hint="eastAsia"/>
        </w:rPr>
        <w:t>(</w:t>
      </w:r>
      <w:r w:rsidRPr="009F1C73">
        <w:rPr>
          <w:rFonts w:hint="eastAsia"/>
          <w:i/>
        </w:rPr>
        <w:t>k</w:t>
      </w:r>
      <w:r w:rsidRPr="006A1293">
        <w:rPr>
          <w:rFonts w:hint="eastAsia"/>
        </w:rPr>
        <w:t>)</w:t>
      </w:r>
      <w:r w:rsidRPr="006A1293">
        <w:rPr>
          <w:rFonts w:hint="eastAsia"/>
        </w:rPr>
        <w:t>为第</w:t>
      </w:r>
      <w:r w:rsidRPr="009F1C73">
        <w:rPr>
          <w:rFonts w:hint="eastAsia"/>
          <w:i/>
        </w:rPr>
        <w:t>k</w:t>
      </w:r>
      <w:r w:rsidRPr="006A1293">
        <w:rPr>
          <w:rFonts w:hint="eastAsia"/>
        </w:rPr>
        <w:t>次采样偏差，</w:t>
      </w:r>
      <w:r w:rsidRPr="009F1C73">
        <w:rPr>
          <w:rFonts w:hint="eastAsia"/>
          <w:i/>
        </w:rPr>
        <w:t>e</w:t>
      </w:r>
      <w:r w:rsidRPr="006A1293">
        <w:rPr>
          <w:rFonts w:hint="eastAsia"/>
        </w:rPr>
        <w:t>(</w:t>
      </w:r>
      <w:r w:rsidRPr="009F1C73">
        <w:rPr>
          <w:rFonts w:hint="eastAsia"/>
          <w:i/>
        </w:rPr>
        <w:t>k</w:t>
      </w:r>
      <w:r w:rsidRPr="009F1C73">
        <w:rPr>
          <w:rFonts w:hint="eastAsia"/>
        </w:rPr>
        <w:t>-1</w:t>
      </w:r>
      <w:r w:rsidRPr="006A1293">
        <w:rPr>
          <w:rFonts w:hint="eastAsia"/>
        </w:rPr>
        <w:t>)</w:t>
      </w:r>
      <w:r w:rsidRPr="006A1293">
        <w:rPr>
          <w:rFonts w:hint="eastAsia"/>
        </w:rPr>
        <w:t>为第</w:t>
      </w:r>
      <w:r w:rsidRPr="009F1C73">
        <w:rPr>
          <w:rFonts w:hint="eastAsia"/>
          <w:i/>
        </w:rPr>
        <w:t>k</w:t>
      </w:r>
      <w:r w:rsidRPr="006A1293">
        <w:rPr>
          <w:rFonts w:hint="eastAsia"/>
        </w:rPr>
        <w:t>-1</w:t>
      </w:r>
      <w:r w:rsidRPr="006A1293">
        <w:rPr>
          <w:rFonts w:hint="eastAsia"/>
        </w:rPr>
        <w:t>次采样偏差，</w:t>
      </w:r>
      <w:r w:rsidRPr="009F1C73">
        <w:rPr>
          <w:rFonts w:hint="eastAsia"/>
          <w:i/>
        </w:rPr>
        <w:t>e</w:t>
      </w:r>
      <w:r w:rsidRPr="006A1293">
        <w:rPr>
          <w:rFonts w:hint="eastAsia"/>
        </w:rPr>
        <w:t>(</w:t>
      </w:r>
      <w:r w:rsidRPr="009F1C73">
        <w:rPr>
          <w:rFonts w:hint="eastAsia"/>
          <w:i/>
        </w:rPr>
        <w:t>k</w:t>
      </w:r>
      <w:r w:rsidRPr="006A1293">
        <w:rPr>
          <w:rFonts w:hint="eastAsia"/>
        </w:rPr>
        <w:t>-2)</w:t>
      </w:r>
      <w:r w:rsidRPr="006A1293">
        <w:rPr>
          <w:rFonts w:hint="eastAsia"/>
        </w:rPr>
        <w:t>为第</w:t>
      </w:r>
      <w:r w:rsidRPr="009F1C73">
        <w:rPr>
          <w:rFonts w:hint="eastAsia"/>
          <w:i/>
        </w:rPr>
        <w:t>k</w:t>
      </w:r>
      <w:r w:rsidRPr="006A1293">
        <w:rPr>
          <w:rFonts w:hint="eastAsia"/>
        </w:rPr>
        <w:t>-2</w:t>
      </w:r>
      <w:r w:rsidRPr="006A1293">
        <w:rPr>
          <w:rFonts w:hint="eastAsia"/>
        </w:rPr>
        <w:t>次采样偏差。</w:t>
      </w:r>
    </w:p>
    <w:p w:rsidR="00C52155" w:rsidRDefault="00026592" w:rsidP="00C52155">
      <w:pPr>
        <w:ind w:firstLine="480"/>
        <w:rPr>
          <w:szCs w:val="24"/>
        </w:rPr>
      </w:pPr>
      <w:r>
        <w:rPr>
          <w:rFonts w:hint="eastAsia"/>
          <w:szCs w:val="24"/>
        </w:rPr>
        <w:t>探测器的温度值使用热敏电阻获得。在误差允许的范围内，使用热敏电阻的公式对温度进行计算。由于</w:t>
      </w:r>
      <w:r>
        <w:rPr>
          <w:rFonts w:hint="eastAsia"/>
          <w:szCs w:val="24"/>
        </w:rPr>
        <w:t>STM32</w:t>
      </w:r>
      <w:r>
        <w:rPr>
          <w:rFonts w:hint="eastAsia"/>
          <w:szCs w:val="24"/>
        </w:rPr>
        <w:t>具有单周期硬件乘除法单元，浮点运算速度较快，在计算时均使用浮点运算。</w:t>
      </w:r>
      <w:r>
        <w:rPr>
          <w:rFonts w:hint="eastAsia"/>
          <w:szCs w:val="24"/>
        </w:rPr>
        <w:t>PID</w:t>
      </w:r>
      <w:r>
        <w:rPr>
          <w:rFonts w:hint="eastAsia"/>
          <w:szCs w:val="24"/>
        </w:rPr>
        <w:t>程序流程图</w:t>
      </w:r>
      <w:r w:rsidR="00ED6D19">
        <w:rPr>
          <w:rFonts w:hint="eastAsia"/>
          <w:szCs w:val="24"/>
        </w:rPr>
        <w:t>和温度控制曲线</w:t>
      </w:r>
      <w:r>
        <w:rPr>
          <w:rFonts w:hint="eastAsia"/>
          <w:szCs w:val="24"/>
        </w:rPr>
        <w:t>如图</w:t>
      </w:r>
      <w:r>
        <w:rPr>
          <w:rFonts w:hint="eastAsia"/>
          <w:szCs w:val="24"/>
        </w:rPr>
        <w:t>5.</w:t>
      </w:r>
      <w:r w:rsidR="001B4F5D">
        <w:rPr>
          <w:rFonts w:hint="eastAsia"/>
          <w:szCs w:val="24"/>
        </w:rPr>
        <w:t>4</w:t>
      </w:r>
      <w:r w:rsidR="00ED6D19">
        <w:rPr>
          <w:rFonts w:hint="eastAsia"/>
          <w:szCs w:val="24"/>
        </w:rPr>
        <w:t>和图</w:t>
      </w:r>
      <w:r w:rsidR="00ED6D19">
        <w:rPr>
          <w:rFonts w:hint="eastAsia"/>
          <w:szCs w:val="24"/>
        </w:rPr>
        <w:t>5.5</w:t>
      </w:r>
      <w:r>
        <w:rPr>
          <w:rFonts w:hint="eastAsia"/>
          <w:szCs w:val="24"/>
        </w:rPr>
        <w:t>所示。</w:t>
      </w:r>
    </w:p>
    <w:p w:rsidR="00026592" w:rsidRDefault="008C183E" w:rsidP="00F04808">
      <w:pPr>
        <w:spacing w:line="240" w:lineRule="auto"/>
        <w:ind w:firstLineChars="0" w:firstLine="0"/>
        <w:jc w:val="center"/>
        <w:rPr>
          <w:szCs w:val="24"/>
        </w:rPr>
      </w:pPr>
      <w:r>
        <w:rPr>
          <w:rFonts w:hint="eastAsia"/>
        </w:rPr>
        <w:t xml:space="preserve"> </w:t>
      </w:r>
      <w:r w:rsidR="00893B5D">
        <w:object w:dxaOrig="3831" w:dyaOrig="6611">
          <v:shape id="_x0000_i1338" type="#_x0000_t75" style="width:148.75pt;height:252.7pt" o:ole="">
            <v:imagedata r:id="rId660" o:title=""/>
          </v:shape>
          <o:OLEObject Type="Embed" ProgID="Visio.Drawing.11" ShapeID="_x0000_i1338" DrawAspect="Content" ObjectID="_1539198160" r:id="rId661"/>
        </w:object>
      </w:r>
    </w:p>
    <w:p w:rsidR="00026592" w:rsidRPr="00026592" w:rsidRDefault="00026592" w:rsidP="00F04808">
      <w:pPr>
        <w:pStyle w:val="ac"/>
        <w:spacing w:before="156"/>
      </w:pPr>
      <w:r w:rsidRPr="00026592">
        <w:rPr>
          <w:rFonts w:hint="eastAsia"/>
        </w:rPr>
        <w:t>图</w:t>
      </w:r>
      <w:r w:rsidRPr="00026592">
        <w:rPr>
          <w:rFonts w:hint="eastAsia"/>
        </w:rPr>
        <w:t>5.</w:t>
      </w:r>
      <w:r w:rsidR="001B4F5D">
        <w:rPr>
          <w:rFonts w:hint="eastAsia"/>
        </w:rPr>
        <w:t>4</w:t>
      </w:r>
      <w:r w:rsidRPr="00026592">
        <w:rPr>
          <w:rFonts w:hint="eastAsia"/>
        </w:rPr>
        <w:t xml:space="preserve"> PID</w:t>
      </w:r>
      <w:r w:rsidRPr="00026592">
        <w:rPr>
          <w:rFonts w:hint="eastAsia"/>
        </w:rPr>
        <w:t>控制程序流程图</w:t>
      </w:r>
    </w:p>
    <w:p w:rsidR="003911BD" w:rsidRDefault="00026592" w:rsidP="00F04808">
      <w:pPr>
        <w:pStyle w:val="ae"/>
      </w:pPr>
      <w:r w:rsidRPr="00026592">
        <w:t>Fig. 5.</w:t>
      </w:r>
      <w:r w:rsidR="001B4F5D">
        <w:rPr>
          <w:rFonts w:hint="eastAsia"/>
        </w:rPr>
        <w:t>4</w:t>
      </w:r>
      <w:r w:rsidRPr="00026592">
        <w:t xml:space="preserve"> The detectors temperature control program flow chart</w:t>
      </w:r>
    </w:p>
    <w:p w:rsidR="00026592" w:rsidRDefault="003911BD" w:rsidP="00F04808">
      <w:pPr>
        <w:spacing w:line="240" w:lineRule="auto"/>
        <w:ind w:firstLineChars="0" w:firstLine="0"/>
        <w:jc w:val="center"/>
        <w:rPr>
          <w:szCs w:val="24"/>
        </w:rPr>
      </w:pPr>
      <w:r>
        <w:rPr>
          <w:noProof/>
          <w:szCs w:val="24"/>
        </w:rPr>
        <w:lastRenderedPageBreak/>
        <w:drawing>
          <wp:inline distT="0" distB="0" distL="0" distR="0" wp14:anchorId="0F2F7D3A" wp14:editId="2BE3CF7F">
            <wp:extent cx="4073237" cy="2010838"/>
            <wp:effectExtent l="0" t="0" r="381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662">
                      <a:extLst>
                        <a:ext uri="{28A0092B-C50C-407E-A947-70E740481C1C}">
                          <a14:useLocalDpi xmlns:a14="http://schemas.microsoft.com/office/drawing/2010/main" val="0"/>
                        </a:ext>
                      </a:extLst>
                    </a:blip>
                    <a:srcRect/>
                    <a:stretch>
                      <a:fillRect/>
                    </a:stretch>
                  </pic:blipFill>
                  <pic:spPr bwMode="auto">
                    <a:xfrm>
                      <a:off x="0" y="0"/>
                      <a:ext cx="4074103" cy="2011266"/>
                    </a:xfrm>
                    <a:prstGeom prst="rect">
                      <a:avLst/>
                    </a:prstGeom>
                    <a:noFill/>
                    <a:ln>
                      <a:noFill/>
                    </a:ln>
                  </pic:spPr>
                </pic:pic>
              </a:graphicData>
            </a:graphic>
          </wp:inline>
        </w:drawing>
      </w:r>
    </w:p>
    <w:p w:rsidR="00026592" w:rsidRPr="00026592" w:rsidRDefault="00026592" w:rsidP="00F04808">
      <w:pPr>
        <w:pStyle w:val="ac"/>
        <w:spacing w:before="156"/>
      </w:pPr>
      <w:r w:rsidRPr="00026592">
        <w:rPr>
          <w:rFonts w:hint="eastAsia"/>
        </w:rPr>
        <w:t>图</w:t>
      </w:r>
      <w:r w:rsidRPr="00026592">
        <w:rPr>
          <w:rFonts w:hint="eastAsia"/>
        </w:rPr>
        <w:t>5.</w:t>
      </w:r>
      <w:r w:rsidR="001B4F5D">
        <w:rPr>
          <w:rFonts w:hint="eastAsia"/>
        </w:rPr>
        <w:t>5</w:t>
      </w:r>
      <w:r w:rsidRPr="00026592">
        <w:rPr>
          <w:rFonts w:hint="eastAsia"/>
        </w:rPr>
        <w:t xml:space="preserve"> </w:t>
      </w:r>
      <w:r w:rsidRPr="00026592">
        <w:rPr>
          <w:rFonts w:hint="eastAsia"/>
        </w:rPr>
        <w:t>温度控制曲线</w:t>
      </w:r>
    </w:p>
    <w:p w:rsidR="00026592" w:rsidRPr="00026592" w:rsidRDefault="00026592" w:rsidP="00F04808">
      <w:pPr>
        <w:pStyle w:val="ae"/>
      </w:pPr>
      <w:r w:rsidRPr="00026592">
        <w:t>Fig. 5.</w:t>
      </w:r>
      <w:r w:rsidR="001B4F5D">
        <w:rPr>
          <w:rFonts w:hint="eastAsia"/>
        </w:rPr>
        <w:t>5</w:t>
      </w:r>
      <w:r w:rsidRPr="00026592">
        <w:t xml:space="preserve"> Temperature control curve</w:t>
      </w:r>
    </w:p>
    <w:p w:rsidR="00380A22" w:rsidRDefault="00842CF1" w:rsidP="00F04808">
      <w:pPr>
        <w:pStyle w:val="2"/>
        <w:spacing w:before="156" w:after="156"/>
      </w:pPr>
      <w:bookmarkStart w:id="65" w:name="_Toc422819802"/>
      <w:r w:rsidRPr="00842CF1">
        <w:rPr>
          <w:rFonts w:hint="eastAsia"/>
        </w:rPr>
        <w:t xml:space="preserve">5.3 </w:t>
      </w:r>
      <w:r w:rsidRPr="00842CF1">
        <w:rPr>
          <w:rFonts w:hint="eastAsia"/>
        </w:rPr>
        <w:t>组态工业串口屏显示设计</w:t>
      </w:r>
      <w:bookmarkEnd w:id="65"/>
    </w:p>
    <w:p w:rsidR="00380A22" w:rsidRDefault="001761EE" w:rsidP="00F04808">
      <w:pPr>
        <w:ind w:firstLine="480"/>
      </w:pPr>
      <w:r>
        <w:rPr>
          <w:rFonts w:hint="eastAsia"/>
        </w:rPr>
        <w:t>本系统的人机交互采用组态串口触摸屏进行显示和按键等操作。</w:t>
      </w:r>
      <w:r w:rsidR="00D122FD" w:rsidRPr="00D122FD">
        <w:rPr>
          <w:rFonts w:hint="eastAsia"/>
        </w:rPr>
        <w:t>当前工控领域</w:t>
      </w:r>
      <w:r w:rsidR="00D122FD" w:rsidRPr="00D122FD">
        <w:rPr>
          <w:rFonts w:hint="eastAsia"/>
        </w:rPr>
        <w:t>TFT</w:t>
      </w:r>
      <w:r w:rsidR="00D122FD" w:rsidRPr="00D122FD">
        <w:rPr>
          <w:rFonts w:hint="eastAsia"/>
        </w:rPr>
        <w:t>显示已成为发展趋势，</w:t>
      </w:r>
      <w:r w:rsidR="00D122FD">
        <w:rPr>
          <w:rFonts w:hint="eastAsia"/>
        </w:rPr>
        <w:t>传统的</w:t>
      </w:r>
      <w:r w:rsidR="00D122FD" w:rsidRPr="00D122FD">
        <w:rPr>
          <w:rFonts w:hint="eastAsia"/>
        </w:rPr>
        <w:t>1602</w:t>
      </w:r>
      <w:r w:rsidR="00D122FD" w:rsidRPr="00D122FD">
        <w:rPr>
          <w:rFonts w:hint="eastAsia"/>
        </w:rPr>
        <w:t>、</w:t>
      </w:r>
      <w:r w:rsidR="00D122FD" w:rsidRPr="00D122FD">
        <w:rPr>
          <w:rFonts w:hint="eastAsia"/>
        </w:rPr>
        <w:t>12864</w:t>
      </w:r>
      <w:r w:rsidR="00D122FD">
        <w:rPr>
          <w:rFonts w:hint="eastAsia"/>
        </w:rPr>
        <w:t>以及数码管</w:t>
      </w:r>
      <w:r w:rsidR="00D122FD" w:rsidRPr="00D122FD">
        <w:rPr>
          <w:rFonts w:hint="eastAsia"/>
        </w:rPr>
        <w:t>已经无法满足产品需求和用户体验</w:t>
      </w:r>
      <w:r w:rsidR="00D122FD">
        <w:rPr>
          <w:rFonts w:hint="eastAsia"/>
        </w:rPr>
        <w:t>。而</w:t>
      </w:r>
      <w:r w:rsidR="00D122FD" w:rsidRPr="00D122FD">
        <w:rPr>
          <w:rFonts w:hint="eastAsia"/>
        </w:rPr>
        <w:t>市场上大部分</w:t>
      </w:r>
      <w:r w:rsidR="00D122FD" w:rsidRPr="00D122FD">
        <w:rPr>
          <w:rFonts w:hint="eastAsia"/>
        </w:rPr>
        <w:t>8051</w:t>
      </w:r>
      <w:r w:rsidR="00D122FD" w:rsidRPr="00D122FD">
        <w:rPr>
          <w:rFonts w:hint="eastAsia"/>
        </w:rPr>
        <w:t>、</w:t>
      </w:r>
      <w:r w:rsidR="00D122FD" w:rsidRPr="00D122FD">
        <w:rPr>
          <w:rFonts w:hint="eastAsia"/>
        </w:rPr>
        <w:t>PIC</w:t>
      </w:r>
      <w:r w:rsidR="00D122FD" w:rsidRPr="00D122FD">
        <w:rPr>
          <w:rFonts w:hint="eastAsia"/>
        </w:rPr>
        <w:t>、</w:t>
      </w:r>
      <w:r w:rsidR="00D122FD" w:rsidRPr="00D122FD">
        <w:rPr>
          <w:rFonts w:hint="eastAsia"/>
        </w:rPr>
        <w:t>AVR</w:t>
      </w:r>
      <w:r w:rsidR="00D122FD" w:rsidRPr="00D122FD">
        <w:rPr>
          <w:rFonts w:hint="eastAsia"/>
        </w:rPr>
        <w:t>和</w:t>
      </w:r>
      <w:r w:rsidR="00D122FD" w:rsidRPr="00D122FD">
        <w:rPr>
          <w:rFonts w:hint="eastAsia"/>
        </w:rPr>
        <w:t>Cortex-M3</w:t>
      </w:r>
      <w:r w:rsidR="00D122FD" w:rsidRPr="00D122FD">
        <w:rPr>
          <w:rFonts w:hint="eastAsia"/>
        </w:rPr>
        <w:t>等单片机都不支持</w:t>
      </w:r>
      <w:r w:rsidR="00D122FD" w:rsidRPr="00D122FD">
        <w:rPr>
          <w:rFonts w:hint="eastAsia"/>
        </w:rPr>
        <w:t>TFT</w:t>
      </w:r>
      <w:r w:rsidR="00D122FD" w:rsidRPr="00D122FD">
        <w:rPr>
          <w:rFonts w:hint="eastAsia"/>
        </w:rPr>
        <w:t>驱动外设</w:t>
      </w:r>
      <w:r w:rsidR="00D122FD">
        <w:rPr>
          <w:rFonts w:hint="eastAsia"/>
        </w:rPr>
        <w:t>，</w:t>
      </w:r>
      <w:r w:rsidR="00D122FD" w:rsidRPr="00D122FD">
        <w:rPr>
          <w:rFonts w:hint="eastAsia"/>
        </w:rPr>
        <w:t>即便部分</w:t>
      </w:r>
      <w:r w:rsidR="00D122FD" w:rsidRPr="00D122FD">
        <w:rPr>
          <w:rFonts w:hint="eastAsia"/>
        </w:rPr>
        <w:t>Cortex-M3/4</w:t>
      </w:r>
      <w:r w:rsidR="00D122FD" w:rsidRPr="00D122FD">
        <w:rPr>
          <w:rFonts w:hint="eastAsia"/>
        </w:rPr>
        <w:t>、</w:t>
      </w:r>
      <w:r w:rsidR="00D122FD" w:rsidRPr="00D122FD">
        <w:rPr>
          <w:rFonts w:hint="eastAsia"/>
        </w:rPr>
        <w:t>ARM9</w:t>
      </w:r>
      <w:r w:rsidR="00D122FD" w:rsidRPr="00D122FD">
        <w:rPr>
          <w:rFonts w:hint="eastAsia"/>
        </w:rPr>
        <w:t>支持</w:t>
      </w:r>
      <w:r w:rsidR="00D122FD" w:rsidRPr="00D122FD">
        <w:rPr>
          <w:rFonts w:hint="eastAsia"/>
        </w:rPr>
        <w:t>TFT</w:t>
      </w:r>
      <w:r w:rsidR="00D122FD" w:rsidRPr="00D122FD">
        <w:rPr>
          <w:rFonts w:hint="eastAsia"/>
        </w:rPr>
        <w:t>外设，若要解决高分辨率快速显示、图片字库存储、触控操作及美工素材等问题，存在一定的开发难度和研发周期</w:t>
      </w:r>
      <w:r w:rsidR="00D122FD">
        <w:rPr>
          <w:rFonts w:hint="eastAsia"/>
        </w:rPr>
        <w:t>。因此，本课题选择了广州大彩公司生产的</w:t>
      </w:r>
      <w:r w:rsidR="00580276">
        <w:rPr>
          <w:rFonts w:hint="eastAsia"/>
        </w:rPr>
        <w:t>一款</w:t>
      </w:r>
      <w:r w:rsidR="00D122FD" w:rsidRPr="00842CF1">
        <w:rPr>
          <w:rFonts w:hint="eastAsia"/>
        </w:rPr>
        <w:t>组态工业串口屏</w:t>
      </w:r>
      <w:r w:rsidR="00580276">
        <w:rPr>
          <w:rFonts w:hint="eastAsia"/>
        </w:rPr>
        <w:t>——</w:t>
      </w:r>
      <w:r w:rsidR="00580276" w:rsidRPr="00952567">
        <w:rPr>
          <w:rFonts w:hint="eastAsia"/>
        </w:rPr>
        <w:t>DC80480B070</w:t>
      </w:r>
      <w:r w:rsidR="00580276">
        <w:rPr>
          <w:rFonts w:hint="eastAsia"/>
        </w:rPr>
        <w:t>。</w:t>
      </w:r>
    </w:p>
    <w:p w:rsidR="00380A22" w:rsidRDefault="00ED1BD8" w:rsidP="00F04808">
      <w:pPr>
        <w:ind w:firstLine="480"/>
      </w:pPr>
      <w:r w:rsidRPr="00ED1BD8">
        <w:rPr>
          <w:rFonts w:hint="eastAsia"/>
        </w:rPr>
        <w:t>DC80480B070</w:t>
      </w:r>
      <w:r w:rsidRPr="00ED1BD8">
        <w:rPr>
          <w:rFonts w:hint="eastAsia"/>
        </w:rPr>
        <w:t>是一款</w:t>
      </w:r>
      <w:r w:rsidRPr="00ED1BD8">
        <w:rPr>
          <w:rFonts w:hint="eastAsia"/>
        </w:rPr>
        <w:t>7.0</w:t>
      </w:r>
      <w:r w:rsidRPr="00ED1BD8">
        <w:rPr>
          <w:rFonts w:hint="eastAsia"/>
        </w:rPr>
        <w:t>寸分辨率为</w:t>
      </w:r>
      <w:r w:rsidRPr="00ED1BD8">
        <w:rPr>
          <w:rFonts w:hint="eastAsia"/>
        </w:rPr>
        <w:t>800*480</w:t>
      </w:r>
      <w:r w:rsidRPr="00ED1BD8">
        <w:rPr>
          <w:rFonts w:hint="eastAsia"/>
        </w:rPr>
        <w:t>的基本型工业串口屏，能适应恶劣环境、强磁干扰和户外等工作场合</w:t>
      </w:r>
      <w:r>
        <w:rPr>
          <w:rFonts w:hint="eastAsia"/>
        </w:rPr>
        <w:t>。</w:t>
      </w:r>
      <w:r w:rsidRPr="00ED1BD8">
        <w:rPr>
          <w:rFonts w:hint="eastAsia"/>
        </w:rPr>
        <w:t>MCU</w:t>
      </w:r>
      <w:r w:rsidRPr="00ED1BD8">
        <w:rPr>
          <w:rFonts w:hint="eastAsia"/>
        </w:rPr>
        <w:t>需要一个串口</w:t>
      </w:r>
      <w:r>
        <w:rPr>
          <w:rFonts w:hint="eastAsia"/>
        </w:rPr>
        <w:t>就</w:t>
      </w:r>
      <w:r w:rsidRPr="00ED1BD8">
        <w:rPr>
          <w:rFonts w:hint="eastAsia"/>
        </w:rPr>
        <w:t>能实现文本</w:t>
      </w:r>
      <w:r>
        <w:rPr>
          <w:rFonts w:hint="eastAsia"/>
        </w:rPr>
        <w:t>、</w:t>
      </w:r>
      <w:r w:rsidRPr="00ED1BD8">
        <w:rPr>
          <w:rFonts w:hint="eastAsia"/>
        </w:rPr>
        <w:t>GUI</w:t>
      </w:r>
      <w:r>
        <w:rPr>
          <w:rFonts w:hint="eastAsia"/>
        </w:rPr>
        <w:t>、</w:t>
      </w:r>
      <w:r w:rsidRPr="00ED1BD8">
        <w:rPr>
          <w:rFonts w:hint="eastAsia"/>
        </w:rPr>
        <w:t>图片、</w:t>
      </w:r>
      <w:r w:rsidRPr="00ED1BD8">
        <w:rPr>
          <w:rFonts w:hint="eastAsia"/>
        </w:rPr>
        <w:t>gif</w:t>
      </w:r>
      <w:r w:rsidRPr="00ED1BD8">
        <w:rPr>
          <w:rFonts w:hint="eastAsia"/>
        </w:rPr>
        <w:t>动画显示和触摸控制等功能</w:t>
      </w:r>
      <w:r>
        <w:rPr>
          <w:rFonts w:hint="eastAsia"/>
        </w:rPr>
        <w:t>，</w:t>
      </w:r>
      <w:r w:rsidRPr="00ED1BD8">
        <w:rPr>
          <w:rFonts w:hint="eastAsia"/>
        </w:rPr>
        <w:t>支持多种常用组态控件：触摸控件、文本控件、进度条、滑动条和仪表控件</w:t>
      </w:r>
      <w:r>
        <w:rPr>
          <w:rFonts w:hint="eastAsia"/>
        </w:rPr>
        <w:t>等。</w:t>
      </w:r>
    </w:p>
    <w:p w:rsidR="00380A22" w:rsidRDefault="00ED1BD8" w:rsidP="00F04808">
      <w:pPr>
        <w:ind w:firstLine="480"/>
      </w:pPr>
      <w:r w:rsidRPr="00ED1BD8">
        <w:rPr>
          <w:rFonts w:hint="eastAsia"/>
        </w:rPr>
        <w:t>操作时，用户首先利用配套的上位机</w:t>
      </w:r>
      <w:r w:rsidRPr="00ED1BD8">
        <w:rPr>
          <w:rFonts w:hint="eastAsia"/>
        </w:rPr>
        <w:t>VisualTFT</w:t>
      </w:r>
      <w:r w:rsidRPr="00ED1BD8">
        <w:rPr>
          <w:rFonts w:hint="eastAsia"/>
        </w:rPr>
        <w:t>软件，将预先设计好的美工图片进行界面排版和控件配置，然后使用内置的“虚拟串口屏”进行模拟仿真，最后通过</w:t>
      </w:r>
      <w:r w:rsidRPr="00ED1BD8">
        <w:rPr>
          <w:rFonts w:hint="eastAsia"/>
        </w:rPr>
        <w:t>UART</w:t>
      </w:r>
      <w:r w:rsidRPr="00ED1BD8">
        <w:rPr>
          <w:rFonts w:hint="eastAsia"/>
        </w:rPr>
        <w:t>或</w:t>
      </w:r>
      <w:r w:rsidRPr="00ED1BD8">
        <w:rPr>
          <w:rFonts w:hint="eastAsia"/>
        </w:rPr>
        <w:t>SD</w:t>
      </w:r>
      <w:r w:rsidRPr="00ED1BD8">
        <w:rPr>
          <w:rFonts w:hint="eastAsia"/>
        </w:rPr>
        <w:t>卡方式将整个工程图片和配置信息下载到串口屏内部存储器中。下载之前，上位机将会对工程中的每个画面、图片和控件分配一个唯一的</w:t>
      </w:r>
      <w:r w:rsidRPr="00ED1BD8">
        <w:rPr>
          <w:rFonts w:hint="eastAsia"/>
        </w:rPr>
        <w:t>ID</w:t>
      </w:r>
      <w:r w:rsidRPr="00ED1BD8">
        <w:rPr>
          <w:rFonts w:hint="eastAsia"/>
        </w:rPr>
        <w:t>。一旦触摸被按下，用户单片机串口就会收到屏幕上传的按钮</w:t>
      </w:r>
      <w:r w:rsidRPr="00ED1BD8">
        <w:rPr>
          <w:rFonts w:hint="eastAsia"/>
        </w:rPr>
        <w:t>ID</w:t>
      </w:r>
      <w:r w:rsidRPr="00ED1BD8">
        <w:rPr>
          <w:rFonts w:hint="eastAsia"/>
        </w:rPr>
        <w:t>值，通过解析</w:t>
      </w:r>
      <w:r w:rsidRPr="00ED1BD8">
        <w:rPr>
          <w:rFonts w:hint="eastAsia"/>
        </w:rPr>
        <w:t>ID</w:t>
      </w:r>
      <w:r w:rsidRPr="00ED1BD8">
        <w:rPr>
          <w:rFonts w:hint="eastAsia"/>
        </w:rPr>
        <w:t>值就可以判断当前哪个按钮被按下，然后发送相应的指令去控制画面</w:t>
      </w:r>
      <w:r w:rsidR="001F6F00">
        <w:rPr>
          <w:rFonts w:hint="eastAsia"/>
        </w:rPr>
        <w:t>的</w:t>
      </w:r>
      <w:r w:rsidRPr="00ED1BD8">
        <w:rPr>
          <w:rFonts w:hint="eastAsia"/>
        </w:rPr>
        <w:t>显示。</w:t>
      </w:r>
    </w:p>
    <w:p w:rsidR="00380A22" w:rsidRDefault="00ED1BD8" w:rsidP="00F04808">
      <w:pPr>
        <w:ind w:firstLine="480"/>
      </w:pPr>
      <w:r>
        <w:rPr>
          <w:rFonts w:hint="eastAsia"/>
        </w:rPr>
        <w:t>串口屏使用</w:t>
      </w:r>
      <w:r w:rsidRPr="00ED1BD8">
        <w:rPr>
          <w:rFonts w:hint="eastAsia"/>
        </w:rPr>
        <w:t>VisualTFT</w:t>
      </w:r>
      <w:r w:rsidRPr="00ED1BD8">
        <w:rPr>
          <w:rFonts w:hint="eastAsia"/>
        </w:rPr>
        <w:t>软件</w:t>
      </w:r>
      <w:r>
        <w:rPr>
          <w:rFonts w:hint="eastAsia"/>
        </w:rPr>
        <w:t>进行组态界面的设计，</w:t>
      </w:r>
      <w:r w:rsidRPr="00ED1BD8">
        <w:rPr>
          <w:rFonts w:hint="eastAsia"/>
        </w:rPr>
        <w:t>VisualTFT</w:t>
      </w:r>
      <w:r w:rsidRPr="00ED1BD8">
        <w:rPr>
          <w:rFonts w:hint="eastAsia"/>
        </w:rPr>
        <w:t>串口屏</w:t>
      </w:r>
      <w:r>
        <w:rPr>
          <w:rFonts w:hint="eastAsia"/>
        </w:rPr>
        <w:t>配套的界面</w:t>
      </w:r>
      <w:r w:rsidRPr="00ED1BD8">
        <w:rPr>
          <w:rFonts w:hint="eastAsia"/>
        </w:rPr>
        <w:t>开发调试软件。用户新建工程后，导入设计好的美工图片，然后对每个画面中的按钮和其它控件进行配置</w:t>
      </w:r>
      <w:r>
        <w:rPr>
          <w:rFonts w:hint="eastAsia"/>
        </w:rPr>
        <w:t>，每一个页面和空间分配唯一的</w:t>
      </w:r>
      <w:r>
        <w:rPr>
          <w:rFonts w:hint="eastAsia"/>
        </w:rPr>
        <w:t>ID</w:t>
      </w:r>
      <w:r>
        <w:rPr>
          <w:rFonts w:hint="eastAsia"/>
        </w:rPr>
        <w:t>。</w:t>
      </w:r>
      <w:r w:rsidRPr="00ED1BD8">
        <w:rPr>
          <w:rFonts w:hint="eastAsia"/>
        </w:rPr>
        <w:t>模拟仿真正确后，最后将整个工程下载到串口屏中。设备与</w:t>
      </w:r>
      <w:r w:rsidRPr="00ED1BD8">
        <w:rPr>
          <w:rFonts w:hint="eastAsia"/>
        </w:rPr>
        <w:t>PC</w:t>
      </w:r>
      <w:r w:rsidRPr="00ED1BD8">
        <w:rPr>
          <w:rFonts w:hint="eastAsia"/>
        </w:rPr>
        <w:t>连接成功后，可进行同步和调试显示</w:t>
      </w:r>
      <w:r w:rsidR="00C12A69">
        <w:rPr>
          <w:rFonts w:hint="eastAsia"/>
        </w:rPr>
        <w:t>。</w:t>
      </w:r>
    </w:p>
    <w:p w:rsidR="00872D2A" w:rsidRDefault="001F6F00" w:rsidP="00F04808">
      <w:pPr>
        <w:ind w:firstLine="480"/>
      </w:pPr>
      <w:r>
        <w:rPr>
          <w:rFonts w:hint="eastAsia"/>
        </w:rPr>
        <w:lastRenderedPageBreak/>
        <w:t>本课题设计的界面分为</w:t>
      </w:r>
      <w:r w:rsidR="00147C3F">
        <w:rPr>
          <w:rFonts w:hint="eastAsia"/>
        </w:rPr>
        <w:t>六个界面，主界面如图</w:t>
      </w:r>
      <w:r w:rsidR="00147C3F">
        <w:rPr>
          <w:rFonts w:hint="eastAsia"/>
        </w:rPr>
        <w:t>5.</w:t>
      </w:r>
      <w:r w:rsidR="001B4F5D">
        <w:rPr>
          <w:rFonts w:hint="eastAsia"/>
        </w:rPr>
        <w:t>6</w:t>
      </w:r>
      <w:r w:rsidR="00147C3F">
        <w:rPr>
          <w:rFonts w:hint="eastAsia"/>
        </w:rPr>
        <w:t>所示，用于显示实时水分值、探测器温度值和电机转速值。其余几个界面分别用于显示水分曲线、温度曲线和电机转速曲线、各通道的采样电压值以及设置参数。</w:t>
      </w:r>
    </w:p>
    <w:p w:rsidR="000402F7" w:rsidRDefault="008A0E1D" w:rsidP="00F04808">
      <w:pPr>
        <w:spacing w:line="240" w:lineRule="auto"/>
        <w:ind w:firstLineChars="0" w:firstLine="0"/>
        <w:jc w:val="center"/>
        <w:rPr>
          <w:szCs w:val="24"/>
        </w:rPr>
      </w:pPr>
      <w:r>
        <w:rPr>
          <w:noProof/>
          <w:szCs w:val="24"/>
        </w:rPr>
        <w:drawing>
          <wp:inline distT="0" distB="0" distL="0" distR="0" wp14:anchorId="5D9C022B" wp14:editId="450C0CF4">
            <wp:extent cx="3395297" cy="2052084"/>
            <wp:effectExtent l="0" t="0" r="0" b="5715"/>
            <wp:docPr id="36" name="图片 36" descr="I:\水分仪实验过程存档\屏幕截图\虚拟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I:\水分仪实验过程存档\屏幕截图\虚拟屏.jpg"/>
                    <pic:cNvPicPr>
                      <a:picLocks noChangeAspect="1" noChangeArrowheads="1"/>
                    </pic:cNvPicPr>
                  </pic:nvPicPr>
                  <pic:blipFill>
                    <a:blip r:embed="rId663" cstate="print">
                      <a:extLst>
                        <a:ext uri="{28A0092B-C50C-407E-A947-70E740481C1C}">
                          <a14:useLocalDpi xmlns:a14="http://schemas.microsoft.com/office/drawing/2010/main" val="0"/>
                        </a:ext>
                      </a:extLst>
                    </a:blip>
                    <a:srcRect/>
                    <a:stretch>
                      <a:fillRect/>
                    </a:stretch>
                  </pic:blipFill>
                  <pic:spPr bwMode="auto">
                    <a:xfrm>
                      <a:off x="0" y="0"/>
                      <a:ext cx="3404880" cy="2057876"/>
                    </a:xfrm>
                    <a:prstGeom prst="rect">
                      <a:avLst/>
                    </a:prstGeom>
                    <a:noFill/>
                    <a:ln>
                      <a:noFill/>
                    </a:ln>
                  </pic:spPr>
                </pic:pic>
              </a:graphicData>
            </a:graphic>
          </wp:inline>
        </w:drawing>
      </w:r>
    </w:p>
    <w:p w:rsidR="003444A6" w:rsidRDefault="000402F7" w:rsidP="00F04808">
      <w:pPr>
        <w:pStyle w:val="ac"/>
        <w:spacing w:before="156"/>
      </w:pPr>
      <w:r>
        <w:rPr>
          <w:rFonts w:hint="eastAsia"/>
        </w:rPr>
        <w:t>图</w:t>
      </w:r>
      <w:r>
        <w:rPr>
          <w:rFonts w:hint="eastAsia"/>
        </w:rPr>
        <w:t>5.</w:t>
      </w:r>
      <w:r w:rsidR="001B4F5D">
        <w:rPr>
          <w:rFonts w:hint="eastAsia"/>
        </w:rPr>
        <w:t>6</w:t>
      </w:r>
      <w:r>
        <w:rPr>
          <w:rFonts w:hint="eastAsia"/>
        </w:rPr>
        <w:t xml:space="preserve"> </w:t>
      </w:r>
      <w:r>
        <w:rPr>
          <w:rFonts w:hint="eastAsia"/>
        </w:rPr>
        <w:t>组态串口触摸屏主界面</w:t>
      </w:r>
    </w:p>
    <w:p w:rsidR="00041652" w:rsidRPr="003444A6" w:rsidRDefault="00041652" w:rsidP="00145A4A">
      <w:pPr>
        <w:pStyle w:val="ae"/>
        <w:spacing w:afterLines="50" w:after="156"/>
      </w:pPr>
      <w:r>
        <w:rPr>
          <w:rFonts w:hint="eastAsia"/>
        </w:rPr>
        <w:t>Fig. 5.</w:t>
      </w:r>
      <w:r w:rsidR="001B4F5D">
        <w:rPr>
          <w:rFonts w:hint="eastAsia"/>
        </w:rPr>
        <w:t>6</w:t>
      </w:r>
      <w:r>
        <w:rPr>
          <w:rFonts w:hint="eastAsia"/>
        </w:rPr>
        <w:t xml:space="preserve"> Serial configuration touch screen interface</w:t>
      </w:r>
    </w:p>
    <w:p w:rsidR="00B569D5" w:rsidRDefault="00580126" w:rsidP="00E24728">
      <w:pPr>
        <w:spacing w:line="240" w:lineRule="auto"/>
        <w:ind w:firstLineChars="0" w:firstLine="0"/>
        <w:jc w:val="center"/>
        <w:rPr>
          <w:szCs w:val="24"/>
        </w:rPr>
      </w:pPr>
      <w:r>
        <w:object w:dxaOrig="5568" w:dyaOrig="7415">
          <v:shape id="_x0000_i1339" type="#_x0000_t75" style="width:277.8pt;height:370.2pt" o:ole="">
            <v:imagedata r:id="rId664" o:title=""/>
          </v:shape>
          <o:OLEObject Type="Embed" ProgID="Visio.Drawing.11" ShapeID="_x0000_i1339" DrawAspect="Content" ObjectID="_1539198161" r:id="rId665"/>
        </w:object>
      </w:r>
    </w:p>
    <w:p w:rsidR="000D32FB" w:rsidRDefault="00620840" w:rsidP="00F04808">
      <w:pPr>
        <w:pStyle w:val="ac"/>
        <w:spacing w:before="156"/>
      </w:pPr>
      <w:r>
        <w:rPr>
          <w:rFonts w:hint="eastAsia"/>
        </w:rPr>
        <w:t>图</w:t>
      </w:r>
      <w:r>
        <w:rPr>
          <w:rFonts w:hint="eastAsia"/>
        </w:rPr>
        <w:t>5.</w:t>
      </w:r>
      <w:r w:rsidR="001B4F5D">
        <w:rPr>
          <w:rFonts w:hint="eastAsia"/>
        </w:rPr>
        <w:t>7</w:t>
      </w:r>
      <w:r w:rsidR="009C3373">
        <w:rPr>
          <w:rFonts w:hint="eastAsia"/>
        </w:rPr>
        <w:t xml:space="preserve"> </w:t>
      </w:r>
      <w:r>
        <w:rPr>
          <w:rFonts w:hint="eastAsia"/>
        </w:rPr>
        <w:t>触摸屏串口通信程序流程图</w:t>
      </w:r>
    </w:p>
    <w:p w:rsidR="00872D2A" w:rsidRDefault="00041652" w:rsidP="00F04808">
      <w:pPr>
        <w:pStyle w:val="ae"/>
      </w:pPr>
      <w:r>
        <w:rPr>
          <w:rFonts w:hint="eastAsia"/>
        </w:rPr>
        <w:t>Fig. 5.</w:t>
      </w:r>
      <w:r w:rsidR="001B4F5D">
        <w:rPr>
          <w:rFonts w:hint="eastAsia"/>
        </w:rPr>
        <w:t>7</w:t>
      </w:r>
      <w:r>
        <w:rPr>
          <w:rFonts w:hint="eastAsia"/>
        </w:rPr>
        <w:t xml:space="preserve"> Program flow chart of touch screen serial communication</w:t>
      </w:r>
    </w:p>
    <w:p w:rsidR="00ED6D19" w:rsidRPr="00ED6D19" w:rsidRDefault="00ED6D19" w:rsidP="00ED6D19">
      <w:pPr>
        <w:ind w:firstLine="480"/>
        <w:rPr>
          <w:szCs w:val="24"/>
        </w:rPr>
      </w:pPr>
      <w:r>
        <w:rPr>
          <w:rFonts w:hint="eastAsia"/>
          <w:szCs w:val="24"/>
        </w:rPr>
        <w:lastRenderedPageBreak/>
        <w:t>STM32</w:t>
      </w:r>
      <w:r>
        <w:rPr>
          <w:rFonts w:hint="eastAsia"/>
          <w:szCs w:val="24"/>
        </w:rPr>
        <w:t>使用串口与串口屏进行接收和发送数据的通信，其程序流程图如图</w:t>
      </w:r>
      <w:r>
        <w:rPr>
          <w:rFonts w:hint="eastAsia"/>
          <w:szCs w:val="24"/>
        </w:rPr>
        <w:t>5.7</w:t>
      </w:r>
      <w:r>
        <w:rPr>
          <w:rFonts w:hint="eastAsia"/>
          <w:szCs w:val="24"/>
        </w:rPr>
        <w:t>。</w:t>
      </w:r>
    </w:p>
    <w:p w:rsidR="008C6329" w:rsidRDefault="00FF05E0" w:rsidP="00F04808">
      <w:pPr>
        <w:pStyle w:val="2"/>
        <w:spacing w:before="156" w:after="156"/>
      </w:pPr>
      <w:bookmarkStart w:id="66" w:name="_Toc422819803"/>
      <w:r>
        <w:rPr>
          <w:rFonts w:hint="eastAsia"/>
        </w:rPr>
        <w:t xml:space="preserve">5.4 </w:t>
      </w:r>
      <w:r>
        <w:rPr>
          <w:rFonts w:hint="eastAsia"/>
        </w:rPr>
        <w:t>本章小结</w:t>
      </w:r>
      <w:bookmarkEnd w:id="66"/>
    </w:p>
    <w:p w:rsidR="00FF05E0" w:rsidRPr="00F04808" w:rsidRDefault="00DA27AB" w:rsidP="00F04808">
      <w:pPr>
        <w:ind w:firstLine="480"/>
      </w:pPr>
      <w:r w:rsidRPr="00DA27AB">
        <w:rPr>
          <w:rFonts w:hint="eastAsia"/>
        </w:rPr>
        <w:t>本章详细介绍了数据的采样与数字滤波处理。基于</w:t>
      </w:r>
      <w:r w:rsidRPr="00DA27AB">
        <w:rPr>
          <w:rFonts w:hint="eastAsia"/>
        </w:rPr>
        <w:t>STM32</w:t>
      </w:r>
      <w:r w:rsidRPr="00DA27AB">
        <w:rPr>
          <w:rFonts w:hint="eastAsia"/>
        </w:rPr>
        <w:t>单片机重新编写了软件程序，给出了各部分的程序流程图。对探测器的温度进行了控制，得出了温度控制曲线。简单介绍了工业组态串口屏，编写了组态界面以及程序，实现了</w:t>
      </w:r>
      <w:r w:rsidRPr="00DA27AB">
        <w:rPr>
          <w:rFonts w:hint="eastAsia"/>
          <w:szCs w:val="24"/>
        </w:rPr>
        <w:t>文本显示、参数设置等人机交互。</w:t>
      </w:r>
    </w:p>
    <w:p w:rsidR="00FF05E0" w:rsidRDefault="00FF05E0" w:rsidP="00F04808">
      <w:pPr>
        <w:ind w:firstLineChars="0" w:firstLine="0"/>
        <w:rPr>
          <w:szCs w:val="24"/>
        </w:rPr>
      </w:pPr>
    </w:p>
    <w:p w:rsidR="007A47AE" w:rsidRDefault="007A47AE" w:rsidP="00F04808">
      <w:pPr>
        <w:ind w:firstLineChars="0" w:firstLine="0"/>
        <w:rPr>
          <w:szCs w:val="24"/>
        </w:rPr>
      </w:pPr>
    </w:p>
    <w:p w:rsidR="002D3205" w:rsidRDefault="002D3205" w:rsidP="00F04808">
      <w:pPr>
        <w:pStyle w:val="1"/>
        <w:sectPr w:rsidR="002D3205" w:rsidSect="00655B70">
          <w:headerReference w:type="default" r:id="rId666"/>
          <w:footerReference w:type="default" r:id="rId667"/>
          <w:pgSz w:w="11906" w:h="16838"/>
          <w:pgMar w:top="1418" w:right="1418" w:bottom="1418" w:left="1418" w:header="851" w:footer="992" w:gutter="0"/>
          <w:cols w:space="425"/>
          <w:docGrid w:type="lines" w:linePitch="312"/>
        </w:sectPr>
      </w:pPr>
    </w:p>
    <w:p w:rsidR="00B629C3" w:rsidRDefault="00B629C3" w:rsidP="00F04808">
      <w:pPr>
        <w:pStyle w:val="1"/>
      </w:pPr>
      <w:bookmarkStart w:id="67" w:name="_Toc422819804"/>
      <w:r w:rsidRPr="00B629C3">
        <w:rPr>
          <w:rFonts w:hint="eastAsia"/>
        </w:rPr>
        <w:lastRenderedPageBreak/>
        <w:t>第</w:t>
      </w:r>
      <w:r w:rsidRPr="00B629C3">
        <w:rPr>
          <w:rFonts w:hint="eastAsia"/>
        </w:rPr>
        <w:t>6</w:t>
      </w:r>
      <w:r w:rsidRPr="00B629C3">
        <w:rPr>
          <w:rFonts w:hint="eastAsia"/>
        </w:rPr>
        <w:t>章</w:t>
      </w:r>
      <w:r w:rsidRPr="00B629C3">
        <w:rPr>
          <w:rFonts w:hint="eastAsia"/>
        </w:rPr>
        <w:t xml:space="preserve"> </w:t>
      </w:r>
      <w:r w:rsidRPr="00B629C3">
        <w:rPr>
          <w:rFonts w:hint="eastAsia"/>
        </w:rPr>
        <w:t>近红外水分仪的标定与</w:t>
      </w:r>
      <w:r>
        <w:rPr>
          <w:rFonts w:hint="eastAsia"/>
        </w:rPr>
        <w:t>分析</w:t>
      </w:r>
      <w:bookmarkEnd w:id="67"/>
    </w:p>
    <w:p w:rsidR="005E678C" w:rsidRPr="00F04808" w:rsidRDefault="0052697D" w:rsidP="00F04808">
      <w:pPr>
        <w:ind w:firstLine="480"/>
      </w:pPr>
      <w:r>
        <w:rPr>
          <w:rFonts w:hint="eastAsia"/>
        </w:rPr>
        <w:t>本系统采用</w:t>
      </w:r>
      <w:r w:rsidR="00CA04C5">
        <w:rPr>
          <w:rFonts w:hint="eastAsia"/>
        </w:rPr>
        <w:t>了两个测量波段和两个参比波段，两个测量波段使测量结果的可靠性更高，参比波段补</w:t>
      </w:r>
      <w:r w:rsidR="00E0392C">
        <w:rPr>
          <w:rFonts w:hint="eastAsia"/>
        </w:rPr>
        <w:t>偿了质地干扰引起的影响。系统采用双光路的结构，内光路抑制了光源</w:t>
      </w:r>
      <w:r w:rsidR="00CA04C5">
        <w:rPr>
          <w:rFonts w:hint="eastAsia"/>
        </w:rPr>
        <w:t>波动的影响。</w:t>
      </w:r>
      <w:r w:rsidR="00E0392C">
        <w:rPr>
          <w:rFonts w:hint="eastAsia"/>
        </w:rPr>
        <w:t>系统</w:t>
      </w:r>
      <w:r w:rsidR="00CA04C5">
        <w:rPr>
          <w:rFonts w:hint="eastAsia"/>
        </w:rPr>
        <w:t>需要采集</w:t>
      </w:r>
      <w:r w:rsidR="00CA04C5">
        <w:rPr>
          <w:rFonts w:hint="eastAsia"/>
        </w:rPr>
        <w:t>8</w:t>
      </w:r>
      <w:r w:rsidR="00CA04C5">
        <w:rPr>
          <w:rFonts w:hint="eastAsia"/>
        </w:rPr>
        <w:t>个通道</w:t>
      </w:r>
      <w:r w:rsidR="00E0392C">
        <w:rPr>
          <w:rFonts w:hint="eastAsia"/>
        </w:rPr>
        <w:t>的信号</w:t>
      </w:r>
      <w:r w:rsidR="00A93182">
        <w:rPr>
          <w:rFonts w:hint="eastAsia"/>
        </w:rPr>
        <w:t>，分别为</w:t>
      </w:r>
      <w:r w:rsidR="00CA04C5">
        <w:rPr>
          <w:rFonts w:hint="eastAsia"/>
        </w:rPr>
        <w:t>测量</w:t>
      </w:r>
      <w:r w:rsidR="00CA04C5">
        <w:rPr>
          <w:rFonts w:hint="eastAsia"/>
        </w:rPr>
        <w:t>1</w:t>
      </w:r>
      <w:r w:rsidR="00CA04C5">
        <w:rPr>
          <w:rFonts w:hint="eastAsia"/>
        </w:rPr>
        <w:t>外光路、测量</w:t>
      </w:r>
      <w:r w:rsidR="00CA04C5">
        <w:rPr>
          <w:rFonts w:hint="eastAsia"/>
        </w:rPr>
        <w:t>1</w:t>
      </w:r>
      <w:r w:rsidR="00CA04C5">
        <w:rPr>
          <w:rFonts w:hint="eastAsia"/>
        </w:rPr>
        <w:t>内光路、测量</w:t>
      </w:r>
      <w:r w:rsidR="00CA04C5">
        <w:rPr>
          <w:rFonts w:hint="eastAsia"/>
        </w:rPr>
        <w:t>2</w:t>
      </w:r>
      <w:r w:rsidR="00CA04C5">
        <w:rPr>
          <w:rFonts w:hint="eastAsia"/>
        </w:rPr>
        <w:t>外光路、测量</w:t>
      </w:r>
      <w:r w:rsidR="00CA04C5">
        <w:rPr>
          <w:rFonts w:hint="eastAsia"/>
        </w:rPr>
        <w:t>2</w:t>
      </w:r>
      <w:r w:rsidR="00CA04C5">
        <w:rPr>
          <w:rFonts w:hint="eastAsia"/>
        </w:rPr>
        <w:t>内光路、参比</w:t>
      </w:r>
      <w:r w:rsidR="00CA04C5">
        <w:rPr>
          <w:rFonts w:hint="eastAsia"/>
        </w:rPr>
        <w:t>1</w:t>
      </w:r>
      <w:r w:rsidR="00CA04C5">
        <w:rPr>
          <w:rFonts w:hint="eastAsia"/>
        </w:rPr>
        <w:t>外光路、参比</w:t>
      </w:r>
      <w:r w:rsidR="00CA04C5">
        <w:rPr>
          <w:rFonts w:hint="eastAsia"/>
        </w:rPr>
        <w:t>1</w:t>
      </w:r>
      <w:r w:rsidR="00CA04C5">
        <w:rPr>
          <w:rFonts w:hint="eastAsia"/>
        </w:rPr>
        <w:t>内光路、参比</w:t>
      </w:r>
      <w:r w:rsidR="00CA04C5">
        <w:rPr>
          <w:rFonts w:hint="eastAsia"/>
        </w:rPr>
        <w:t>2</w:t>
      </w:r>
      <w:r w:rsidR="00CA04C5">
        <w:rPr>
          <w:rFonts w:hint="eastAsia"/>
        </w:rPr>
        <w:t>外光路、参比</w:t>
      </w:r>
      <w:r w:rsidR="00CA04C5">
        <w:rPr>
          <w:rFonts w:hint="eastAsia"/>
        </w:rPr>
        <w:t>2</w:t>
      </w:r>
      <w:r w:rsidR="00CA04C5">
        <w:rPr>
          <w:rFonts w:hint="eastAsia"/>
        </w:rPr>
        <w:t>内光路。以下分别用</w:t>
      </w:r>
      <w:r w:rsidR="00A93182" w:rsidRPr="00196064">
        <w:rPr>
          <w:position w:val="-12"/>
        </w:rPr>
        <w:object w:dxaOrig="360" w:dyaOrig="360">
          <v:shape id="_x0000_i1340" type="#_x0000_t75" style="width:19pt;height:19pt" o:ole="">
            <v:imagedata r:id="rId668" o:title=""/>
          </v:shape>
          <o:OLEObject Type="Embed" ProgID="Equation.DSMT4" ShapeID="_x0000_i1340" DrawAspect="Content" ObjectID="_1539198162" r:id="rId669"/>
        </w:object>
      </w:r>
      <w:r w:rsidR="00A93182">
        <w:rPr>
          <w:rFonts w:hint="eastAsia"/>
        </w:rPr>
        <w:t>、</w:t>
      </w:r>
      <w:r w:rsidR="00A93182" w:rsidRPr="00196064">
        <w:rPr>
          <w:position w:val="-12"/>
        </w:rPr>
        <w:object w:dxaOrig="400" w:dyaOrig="440">
          <v:shape id="_x0000_i1341" type="#_x0000_t75" style="width:20.4pt;height:21.75pt" o:ole="">
            <v:imagedata r:id="rId670" o:title=""/>
          </v:shape>
          <o:OLEObject Type="Embed" ProgID="Equation.DSMT4" ShapeID="_x0000_i1341" DrawAspect="Content" ObjectID="_1539198163" r:id="rId671"/>
        </w:object>
      </w:r>
      <w:r w:rsidR="00A93182">
        <w:rPr>
          <w:rFonts w:hint="eastAsia"/>
        </w:rPr>
        <w:t>、</w:t>
      </w:r>
      <w:r w:rsidR="00A93182" w:rsidRPr="00196064">
        <w:rPr>
          <w:position w:val="-12"/>
        </w:rPr>
        <w:object w:dxaOrig="380" w:dyaOrig="360">
          <v:shape id="_x0000_i1342" type="#_x0000_t75" style="width:17pt;height:19pt" o:ole="">
            <v:imagedata r:id="rId672" o:title=""/>
          </v:shape>
          <o:OLEObject Type="Embed" ProgID="Equation.DSMT4" ShapeID="_x0000_i1342" DrawAspect="Content" ObjectID="_1539198164" r:id="rId673"/>
        </w:object>
      </w:r>
      <w:r w:rsidR="00A93182">
        <w:rPr>
          <w:rFonts w:hint="eastAsia"/>
        </w:rPr>
        <w:t>、</w:t>
      </w:r>
      <w:r w:rsidR="00A93182" w:rsidRPr="00196064">
        <w:rPr>
          <w:position w:val="-12"/>
        </w:rPr>
        <w:object w:dxaOrig="420" w:dyaOrig="440">
          <v:shape id="_x0000_i1343" type="#_x0000_t75" style="width:20.4pt;height:21.75pt" o:ole="">
            <v:imagedata r:id="rId674" o:title=""/>
          </v:shape>
          <o:OLEObject Type="Embed" ProgID="Equation.DSMT4" ShapeID="_x0000_i1343" DrawAspect="Content" ObjectID="_1539198165" r:id="rId675"/>
        </w:object>
      </w:r>
      <w:r w:rsidR="00A93182">
        <w:rPr>
          <w:rFonts w:hint="eastAsia"/>
        </w:rPr>
        <w:t>、</w:t>
      </w:r>
      <w:r w:rsidR="00A93182" w:rsidRPr="00196064">
        <w:rPr>
          <w:position w:val="-12"/>
        </w:rPr>
        <w:object w:dxaOrig="260" w:dyaOrig="360">
          <v:shape id="_x0000_i1344" type="#_x0000_t75" style="width:12.25pt;height:19pt" o:ole="">
            <v:imagedata r:id="rId676" o:title=""/>
          </v:shape>
          <o:OLEObject Type="Embed" ProgID="Equation.DSMT4" ShapeID="_x0000_i1344" DrawAspect="Content" ObjectID="_1539198166" r:id="rId677"/>
        </w:object>
      </w:r>
      <w:r w:rsidR="00A93182">
        <w:rPr>
          <w:rFonts w:hint="eastAsia"/>
        </w:rPr>
        <w:t>、</w:t>
      </w:r>
      <w:r w:rsidR="00A93182" w:rsidRPr="00196064">
        <w:rPr>
          <w:position w:val="-12"/>
        </w:rPr>
        <w:object w:dxaOrig="320" w:dyaOrig="440">
          <v:shape id="_x0000_i1345" type="#_x0000_t75" style="width:17pt;height:21.75pt" o:ole="">
            <v:imagedata r:id="rId678" o:title=""/>
          </v:shape>
          <o:OLEObject Type="Embed" ProgID="Equation.DSMT4" ShapeID="_x0000_i1345" DrawAspect="Content" ObjectID="_1539198167" r:id="rId679"/>
        </w:object>
      </w:r>
      <w:r w:rsidR="00A93182">
        <w:rPr>
          <w:rFonts w:hint="eastAsia"/>
        </w:rPr>
        <w:t>、</w:t>
      </w:r>
      <w:r w:rsidR="00A93182" w:rsidRPr="00196064">
        <w:rPr>
          <w:position w:val="-12"/>
        </w:rPr>
        <w:object w:dxaOrig="300" w:dyaOrig="360">
          <v:shape id="_x0000_i1346" type="#_x0000_t75" style="width:14.95pt;height:19pt" o:ole="">
            <v:imagedata r:id="rId680" o:title=""/>
          </v:shape>
          <o:OLEObject Type="Embed" ProgID="Equation.DSMT4" ShapeID="_x0000_i1346" DrawAspect="Content" ObjectID="_1539198168" r:id="rId681"/>
        </w:object>
      </w:r>
      <w:r w:rsidR="00A93182" w:rsidRPr="00A93182">
        <w:t xml:space="preserve"> </w:t>
      </w:r>
      <w:r w:rsidR="00A93182" w:rsidRPr="00196064">
        <w:rPr>
          <w:position w:val="-12"/>
        </w:rPr>
        <w:object w:dxaOrig="340" w:dyaOrig="440">
          <v:shape id="_x0000_i1347" type="#_x0000_t75" style="width:17pt;height:21.75pt" o:ole="">
            <v:imagedata r:id="rId682" o:title=""/>
          </v:shape>
          <o:OLEObject Type="Embed" ProgID="Equation.DSMT4" ShapeID="_x0000_i1347" DrawAspect="Content" ObjectID="_1539198169" r:id="rId683"/>
        </w:object>
      </w:r>
      <w:r w:rsidR="00A93182">
        <w:rPr>
          <w:rFonts w:hint="eastAsia"/>
        </w:rPr>
        <w:t>表示。本部分分析这</w:t>
      </w:r>
      <w:r w:rsidR="00A93182">
        <w:rPr>
          <w:rFonts w:hint="eastAsia"/>
        </w:rPr>
        <w:t>8</w:t>
      </w:r>
      <w:r w:rsidR="00A93182">
        <w:rPr>
          <w:rFonts w:hint="eastAsia"/>
        </w:rPr>
        <w:t>个变量随水分变化的规律，选取适当的算法计算水分值，</w:t>
      </w:r>
      <w:r w:rsidR="005E678C">
        <w:rPr>
          <w:rFonts w:hint="eastAsia"/>
        </w:rPr>
        <w:t>使仪器工作在最佳的状态</w:t>
      </w:r>
      <w:r w:rsidR="00A93182">
        <w:rPr>
          <w:rFonts w:hint="eastAsia"/>
        </w:rPr>
        <w:t>。</w:t>
      </w:r>
    </w:p>
    <w:p w:rsidR="00223A4A" w:rsidRDefault="00223A4A" w:rsidP="00F04808">
      <w:pPr>
        <w:pStyle w:val="2"/>
        <w:spacing w:before="156" w:after="156"/>
      </w:pPr>
      <w:bookmarkStart w:id="68" w:name="_Toc422819805"/>
      <w:r w:rsidRPr="00223A4A">
        <w:rPr>
          <w:rFonts w:hint="eastAsia"/>
        </w:rPr>
        <w:t xml:space="preserve">6.1 </w:t>
      </w:r>
      <w:r w:rsidRPr="00223A4A">
        <w:rPr>
          <w:rFonts w:hint="eastAsia"/>
        </w:rPr>
        <w:t>各</w:t>
      </w:r>
      <w:r>
        <w:rPr>
          <w:rFonts w:hint="eastAsia"/>
        </w:rPr>
        <w:t>通道</w:t>
      </w:r>
      <w:r w:rsidRPr="00223A4A">
        <w:rPr>
          <w:rFonts w:hint="eastAsia"/>
        </w:rPr>
        <w:t>光路</w:t>
      </w:r>
      <w:r w:rsidR="00817BC7">
        <w:rPr>
          <w:rFonts w:hint="eastAsia"/>
        </w:rPr>
        <w:t>的</w:t>
      </w:r>
      <w:r w:rsidRPr="00223A4A">
        <w:rPr>
          <w:rFonts w:hint="eastAsia"/>
        </w:rPr>
        <w:t>分析</w:t>
      </w:r>
      <w:bookmarkEnd w:id="68"/>
    </w:p>
    <w:p w:rsidR="00223A4A" w:rsidRDefault="00D5203B" w:rsidP="00F04808">
      <w:pPr>
        <w:ind w:firstLine="480"/>
      </w:pPr>
      <w:r>
        <w:rPr>
          <w:rFonts w:hint="eastAsia"/>
        </w:rPr>
        <w:t>本课题水分仪采用双光路结构，各波段内光路的红外光由光源发出，经过切光盘调制和平面镜的反射直接照射到探测器上。因此，理论上内光路的采样值应该保持稳定不变。各波段外光路的红外光，经过调制和反射照射到物料上，物料中水分子吸收部分红外光，漫反射后由凹面镜收集照射到探测器上。因此，</w:t>
      </w:r>
      <w:r w:rsidR="00417F52">
        <w:rPr>
          <w:rFonts w:hint="eastAsia"/>
        </w:rPr>
        <w:t>理论上外光路的采样值随水分的增加而逐渐衰减。</w:t>
      </w:r>
    </w:p>
    <w:p w:rsidR="00D20E9B" w:rsidRDefault="005473D5" w:rsidP="00280A83">
      <w:pPr>
        <w:pStyle w:val="a9"/>
        <w:spacing w:beforeLines="0" w:before="0"/>
      </w:pPr>
      <w:r>
        <w:rPr>
          <w:rFonts w:hint="eastAsia"/>
        </w:rPr>
        <w:t>表</w:t>
      </w:r>
      <w:r>
        <w:rPr>
          <w:rFonts w:hint="eastAsia"/>
        </w:rPr>
        <w:t>6.1</w:t>
      </w:r>
      <w:r>
        <w:rPr>
          <w:rFonts w:hint="eastAsia"/>
        </w:rPr>
        <w:t>在不同水分值下各通道光路的采样值</w:t>
      </w:r>
    </w:p>
    <w:p w:rsidR="0044396D" w:rsidRPr="00D5203B" w:rsidRDefault="0044396D" w:rsidP="00F04808">
      <w:pPr>
        <w:pStyle w:val="aa"/>
      </w:pPr>
      <w:r>
        <w:rPr>
          <w:rFonts w:hint="eastAsia"/>
        </w:rPr>
        <w:t xml:space="preserve">Table 6.1 </w:t>
      </w:r>
      <w:r w:rsidR="00D60CBB">
        <w:t xml:space="preserve">The value of </w:t>
      </w:r>
      <w:r w:rsidR="00D60CBB">
        <w:rPr>
          <w:rFonts w:hint="eastAsia"/>
        </w:rPr>
        <w:t>each</w:t>
      </w:r>
      <w:r w:rsidR="00D60CBB">
        <w:t xml:space="preserve"> </w:t>
      </w:r>
      <w:r w:rsidR="00D60CBB">
        <w:rPr>
          <w:rFonts w:hint="eastAsia"/>
        </w:rPr>
        <w:t>channel</w:t>
      </w:r>
      <w:r>
        <w:rPr>
          <w:rFonts w:hint="eastAsia"/>
        </w:rPr>
        <w:t xml:space="preserve"> </w:t>
      </w:r>
      <w:r w:rsidRPr="0044396D">
        <w:t>under different water content</w:t>
      </w:r>
    </w:p>
    <w:tbl>
      <w:tblPr>
        <w:tblStyle w:val="a6"/>
        <w:tblW w:w="4889"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9"/>
        <w:gridCol w:w="1009"/>
        <w:gridCol w:w="1010"/>
        <w:gridCol w:w="1010"/>
        <w:gridCol w:w="1010"/>
        <w:gridCol w:w="1008"/>
        <w:gridCol w:w="1008"/>
        <w:gridCol w:w="1008"/>
        <w:gridCol w:w="1008"/>
      </w:tblGrid>
      <w:tr w:rsidR="00D20E9B" w:rsidTr="00C05973">
        <w:trPr>
          <w:trHeight w:val="421"/>
          <w:jc w:val="center"/>
        </w:trPr>
        <w:tc>
          <w:tcPr>
            <w:tcW w:w="556" w:type="pct"/>
            <w:tcBorders>
              <w:bottom w:val="single" w:sz="4" w:space="0" w:color="auto"/>
            </w:tcBorders>
          </w:tcPr>
          <w:p w:rsidR="00D20E9B" w:rsidRPr="00BE2FCD" w:rsidRDefault="00D20E9B" w:rsidP="00E861A6">
            <w:pPr>
              <w:pStyle w:val="ab"/>
              <w:spacing w:line="324" w:lineRule="auto"/>
            </w:pPr>
            <w:r>
              <w:rPr>
                <w:rFonts w:hint="eastAsia"/>
              </w:rPr>
              <w:t>含水率</w:t>
            </w:r>
          </w:p>
        </w:tc>
        <w:tc>
          <w:tcPr>
            <w:tcW w:w="556" w:type="pct"/>
            <w:tcBorders>
              <w:bottom w:val="single" w:sz="4" w:space="0" w:color="auto"/>
            </w:tcBorders>
          </w:tcPr>
          <w:p w:rsidR="00D20E9B" w:rsidRPr="00BE2FCD" w:rsidRDefault="00D20E9B" w:rsidP="00E861A6">
            <w:pPr>
              <w:pStyle w:val="ab"/>
              <w:spacing w:line="324" w:lineRule="auto"/>
            </w:pPr>
            <w:r>
              <w:rPr>
                <w:rFonts w:hint="eastAsia"/>
              </w:rPr>
              <w:t>M</w:t>
            </w:r>
            <w:r>
              <w:rPr>
                <w:rFonts w:hint="eastAsia"/>
                <w:vertAlign w:val="subscript"/>
              </w:rPr>
              <w:t>1</w:t>
            </w:r>
          </w:p>
        </w:tc>
        <w:tc>
          <w:tcPr>
            <w:tcW w:w="556" w:type="pct"/>
            <w:tcBorders>
              <w:bottom w:val="single" w:sz="4" w:space="0" w:color="auto"/>
            </w:tcBorders>
          </w:tcPr>
          <w:p w:rsidR="00D20E9B" w:rsidRPr="00BE2FCD" w:rsidRDefault="00D20E9B" w:rsidP="00E861A6">
            <w:pPr>
              <w:pStyle w:val="ab"/>
              <w:spacing w:line="324" w:lineRule="auto"/>
              <w:rPr>
                <w:vertAlign w:val="superscript"/>
              </w:rPr>
            </w:pPr>
            <w:r>
              <w:rPr>
                <w:rFonts w:hint="eastAsia"/>
              </w:rPr>
              <w:t>M</w:t>
            </w:r>
            <w:r>
              <w:rPr>
                <w:rFonts w:hint="eastAsia"/>
                <w:vertAlign w:val="subscript"/>
              </w:rPr>
              <w:t>1</w:t>
            </w:r>
            <w:r>
              <w:rPr>
                <w:rFonts w:ascii="宋体" w:hAnsi="宋体" w:hint="eastAsia"/>
                <w:vertAlign w:val="superscript"/>
              </w:rPr>
              <w:t>'</w:t>
            </w:r>
          </w:p>
        </w:tc>
        <w:tc>
          <w:tcPr>
            <w:tcW w:w="556" w:type="pct"/>
            <w:tcBorders>
              <w:bottom w:val="single" w:sz="4" w:space="0" w:color="auto"/>
            </w:tcBorders>
          </w:tcPr>
          <w:p w:rsidR="00D20E9B" w:rsidRPr="00BE2FCD" w:rsidRDefault="00D20E9B" w:rsidP="00E861A6">
            <w:pPr>
              <w:pStyle w:val="ab"/>
              <w:spacing w:line="324" w:lineRule="auto"/>
            </w:pPr>
            <w:r>
              <w:rPr>
                <w:rFonts w:hint="eastAsia"/>
              </w:rPr>
              <w:t>M</w:t>
            </w:r>
            <w:r>
              <w:rPr>
                <w:rFonts w:hint="eastAsia"/>
                <w:vertAlign w:val="subscript"/>
              </w:rPr>
              <w:t>2</w:t>
            </w:r>
          </w:p>
        </w:tc>
        <w:tc>
          <w:tcPr>
            <w:tcW w:w="556" w:type="pct"/>
            <w:tcBorders>
              <w:bottom w:val="single" w:sz="4" w:space="0" w:color="auto"/>
            </w:tcBorders>
          </w:tcPr>
          <w:p w:rsidR="00D20E9B" w:rsidRPr="00BE2FCD" w:rsidRDefault="00D20E9B" w:rsidP="00E861A6">
            <w:pPr>
              <w:pStyle w:val="ab"/>
              <w:spacing w:line="324" w:lineRule="auto"/>
            </w:pPr>
            <w:r>
              <w:rPr>
                <w:rFonts w:hint="eastAsia"/>
              </w:rPr>
              <w:t>M</w:t>
            </w:r>
            <w:r>
              <w:rPr>
                <w:rFonts w:hint="eastAsia"/>
                <w:vertAlign w:val="subscript"/>
              </w:rPr>
              <w:t>2</w:t>
            </w:r>
            <w:r>
              <w:rPr>
                <w:rFonts w:ascii="宋体" w:hAnsi="宋体" w:hint="eastAsia"/>
                <w:vertAlign w:val="superscript"/>
              </w:rPr>
              <w:t>'</w:t>
            </w:r>
          </w:p>
        </w:tc>
        <w:tc>
          <w:tcPr>
            <w:tcW w:w="555" w:type="pct"/>
            <w:tcBorders>
              <w:bottom w:val="single" w:sz="4" w:space="0" w:color="auto"/>
            </w:tcBorders>
          </w:tcPr>
          <w:p w:rsidR="00D20E9B" w:rsidRPr="00BE2FCD" w:rsidRDefault="00D20E9B" w:rsidP="00E861A6">
            <w:pPr>
              <w:pStyle w:val="ab"/>
              <w:spacing w:line="324" w:lineRule="auto"/>
            </w:pPr>
            <w:r>
              <w:rPr>
                <w:rFonts w:hint="eastAsia"/>
              </w:rPr>
              <w:t>R</w:t>
            </w:r>
            <w:r>
              <w:rPr>
                <w:rFonts w:hint="eastAsia"/>
                <w:vertAlign w:val="subscript"/>
              </w:rPr>
              <w:t>1</w:t>
            </w:r>
          </w:p>
        </w:tc>
        <w:tc>
          <w:tcPr>
            <w:tcW w:w="555" w:type="pct"/>
            <w:tcBorders>
              <w:bottom w:val="single" w:sz="4" w:space="0" w:color="auto"/>
            </w:tcBorders>
          </w:tcPr>
          <w:p w:rsidR="00D20E9B" w:rsidRPr="00BE2FCD" w:rsidRDefault="00D20E9B" w:rsidP="00E861A6">
            <w:pPr>
              <w:pStyle w:val="ab"/>
              <w:spacing w:line="324" w:lineRule="auto"/>
            </w:pPr>
            <w:r>
              <w:rPr>
                <w:rFonts w:hint="eastAsia"/>
              </w:rPr>
              <w:t>R</w:t>
            </w:r>
            <w:r>
              <w:rPr>
                <w:rFonts w:hint="eastAsia"/>
                <w:vertAlign w:val="subscript"/>
              </w:rPr>
              <w:t>1</w:t>
            </w:r>
            <w:r>
              <w:rPr>
                <w:rFonts w:ascii="宋体" w:hAnsi="宋体" w:hint="eastAsia"/>
                <w:vertAlign w:val="superscript"/>
              </w:rPr>
              <w:t>'</w:t>
            </w:r>
          </w:p>
        </w:tc>
        <w:tc>
          <w:tcPr>
            <w:tcW w:w="555" w:type="pct"/>
            <w:tcBorders>
              <w:bottom w:val="single" w:sz="4" w:space="0" w:color="auto"/>
            </w:tcBorders>
          </w:tcPr>
          <w:p w:rsidR="00D20E9B" w:rsidRPr="00BE2FCD" w:rsidRDefault="00D20E9B" w:rsidP="00E861A6">
            <w:pPr>
              <w:pStyle w:val="ab"/>
              <w:spacing w:line="324" w:lineRule="auto"/>
            </w:pPr>
            <w:r>
              <w:rPr>
                <w:rFonts w:hint="eastAsia"/>
              </w:rPr>
              <w:t>R</w:t>
            </w:r>
            <w:r>
              <w:rPr>
                <w:rFonts w:hint="eastAsia"/>
                <w:vertAlign w:val="subscript"/>
              </w:rPr>
              <w:t>2</w:t>
            </w:r>
          </w:p>
        </w:tc>
        <w:tc>
          <w:tcPr>
            <w:tcW w:w="555" w:type="pct"/>
            <w:tcBorders>
              <w:bottom w:val="single" w:sz="4" w:space="0" w:color="auto"/>
            </w:tcBorders>
          </w:tcPr>
          <w:p w:rsidR="00D20E9B" w:rsidRPr="00BE2FCD" w:rsidRDefault="00D20E9B" w:rsidP="00E861A6">
            <w:pPr>
              <w:pStyle w:val="ab"/>
              <w:spacing w:line="324" w:lineRule="auto"/>
            </w:pPr>
            <w:r>
              <w:rPr>
                <w:rFonts w:hint="eastAsia"/>
              </w:rPr>
              <w:t>R</w:t>
            </w:r>
            <w:r>
              <w:rPr>
                <w:rFonts w:hint="eastAsia"/>
                <w:vertAlign w:val="subscript"/>
              </w:rPr>
              <w:t>2</w:t>
            </w:r>
            <w:r>
              <w:rPr>
                <w:rFonts w:ascii="宋体" w:hAnsi="宋体" w:hint="eastAsia"/>
                <w:vertAlign w:val="superscript"/>
              </w:rPr>
              <w:t>'</w:t>
            </w:r>
          </w:p>
        </w:tc>
      </w:tr>
      <w:tr w:rsidR="00D20E9B" w:rsidTr="00C05973">
        <w:trPr>
          <w:trHeight w:val="421"/>
          <w:jc w:val="center"/>
        </w:trPr>
        <w:tc>
          <w:tcPr>
            <w:tcW w:w="556" w:type="pct"/>
            <w:tcBorders>
              <w:top w:val="single" w:sz="4" w:space="0" w:color="auto"/>
            </w:tcBorders>
          </w:tcPr>
          <w:p w:rsidR="00D20E9B" w:rsidRPr="00BE2FCD" w:rsidRDefault="00D20E9B" w:rsidP="00E861A6">
            <w:pPr>
              <w:pStyle w:val="ab"/>
              <w:spacing w:line="324" w:lineRule="auto"/>
            </w:pPr>
            <w:r>
              <w:rPr>
                <w:rFonts w:hint="eastAsia"/>
              </w:rPr>
              <w:t>1.5521</w:t>
            </w:r>
          </w:p>
        </w:tc>
        <w:tc>
          <w:tcPr>
            <w:tcW w:w="556" w:type="pct"/>
            <w:tcBorders>
              <w:top w:val="single" w:sz="4" w:space="0" w:color="auto"/>
            </w:tcBorders>
          </w:tcPr>
          <w:p w:rsidR="00D20E9B" w:rsidRPr="00BE2FCD" w:rsidRDefault="00D20E9B" w:rsidP="00E861A6">
            <w:pPr>
              <w:pStyle w:val="ab"/>
              <w:spacing w:line="324" w:lineRule="auto"/>
            </w:pPr>
            <w:r>
              <w:rPr>
                <w:rFonts w:hint="eastAsia"/>
              </w:rPr>
              <w:t>3575</w:t>
            </w:r>
          </w:p>
        </w:tc>
        <w:tc>
          <w:tcPr>
            <w:tcW w:w="556" w:type="pct"/>
            <w:tcBorders>
              <w:top w:val="single" w:sz="4" w:space="0" w:color="auto"/>
            </w:tcBorders>
          </w:tcPr>
          <w:p w:rsidR="00D20E9B" w:rsidRPr="00BE2FCD" w:rsidRDefault="00D20E9B" w:rsidP="00E861A6">
            <w:pPr>
              <w:pStyle w:val="ab"/>
              <w:spacing w:line="324" w:lineRule="auto"/>
            </w:pPr>
            <w:r>
              <w:rPr>
                <w:rFonts w:hint="eastAsia"/>
              </w:rPr>
              <w:t>1323</w:t>
            </w:r>
          </w:p>
        </w:tc>
        <w:tc>
          <w:tcPr>
            <w:tcW w:w="556" w:type="pct"/>
            <w:tcBorders>
              <w:top w:val="single" w:sz="4" w:space="0" w:color="auto"/>
            </w:tcBorders>
          </w:tcPr>
          <w:p w:rsidR="00D20E9B" w:rsidRPr="00BE2FCD" w:rsidRDefault="00D20E9B" w:rsidP="00E861A6">
            <w:pPr>
              <w:pStyle w:val="ab"/>
              <w:spacing w:line="324" w:lineRule="auto"/>
            </w:pPr>
            <w:r>
              <w:rPr>
                <w:rFonts w:hint="eastAsia"/>
              </w:rPr>
              <w:t>3444</w:t>
            </w:r>
          </w:p>
        </w:tc>
        <w:tc>
          <w:tcPr>
            <w:tcW w:w="556" w:type="pct"/>
            <w:tcBorders>
              <w:top w:val="single" w:sz="4" w:space="0" w:color="auto"/>
            </w:tcBorders>
          </w:tcPr>
          <w:p w:rsidR="00D20E9B" w:rsidRPr="00BE2FCD" w:rsidRDefault="00D20E9B" w:rsidP="00E861A6">
            <w:pPr>
              <w:pStyle w:val="ab"/>
              <w:spacing w:line="324" w:lineRule="auto"/>
            </w:pPr>
            <w:r>
              <w:rPr>
                <w:rFonts w:hint="eastAsia"/>
              </w:rPr>
              <w:t>1378</w:t>
            </w:r>
          </w:p>
        </w:tc>
        <w:tc>
          <w:tcPr>
            <w:tcW w:w="555" w:type="pct"/>
            <w:tcBorders>
              <w:top w:val="single" w:sz="4" w:space="0" w:color="auto"/>
            </w:tcBorders>
          </w:tcPr>
          <w:p w:rsidR="00D20E9B" w:rsidRPr="00BE2FCD" w:rsidRDefault="00D20E9B" w:rsidP="00E861A6">
            <w:pPr>
              <w:pStyle w:val="ab"/>
              <w:spacing w:line="324" w:lineRule="auto"/>
            </w:pPr>
            <w:r>
              <w:rPr>
                <w:rFonts w:hint="eastAsia"/>
              </w:rPr>
              <w:t>1442</w:t>
            </w:r>
          </w:p>
        </w:tc>
        <w:tc>
          <w:tcPr>
            <w:tcW w:w="555" w:type="pct"/>
            <w:tcBorders>
              <w:top w:val="single" w:sz="4" w:space="0" w:color="auto"/>
            </w:tcBorders>
          </w:tcPr>
          <w:p w:rsidR="00D20E9B" w:rsidRPr="00BE2FCD" w:rsidRDefault="00D20E9B" w:rsidP="00E861A6">
            <w:pPr>
              <w:pStyle w:val="ab"/>
              <w:spacing w:line="324" w:lineRule="auto"/>
            </w:pPr>
            <w:r>
              <w:rPr>
                <w:rFonts w:hint="eastAsia"/>
              </w:rPr>
              <w:t>530</w:t>
            </w:r>
          </w:p>
        </w:tc>
        <w:tc>
          <w:tcPr>
            <w:tcW w:w="555" w:type="pct"/>
            <w:tcBorders>
              <w:top w:val="single" w:sz="4" w:space="0" w:color="auto"/>
            </w:tcBorders>
          </w:tcPr>
          <w:p w:rsidR="00D20E9B" w:rsidRPr="00BE2FCD" w:rsidRDefault="00D20E9B" w:rsidP="00E861A6">
            <w:pPr>
              <w:pStyle w:val="ab"/>
              <w:spacing w:line="324" w:lineRule="auto"/>
            </w:pPr>
            <w:r>
              <w:rPr>
                <w:rFonts w:hint="eastAsia"/>
              </w:rPr>
              <w:t>1486</w:t>
            </w:r>
          </w:p>
        </w:tc>
        <w:tc>
          <w:tcPr>
            <w:tcW w:w="555" w:type="pct"/>
            <w:tcBorders>
              <w:top w:val="single" w:sz="4" w:space="0" w:color="auto"/>
            </w:tcBorders>
          </w:tcPr>
          <w:p w:rsidR="00D20E9B" w:rsidRPr="00BE2FCD" w:rsidRDefault="00D20E9B" w:rsidP="00E861A6">
            <w:pPr>
              <w:pStyle w:val="ab"/>
              <w:spacing w:line="324" w:lineRule="auto"/>
            </w:pPr>
            <w:r>
              <w:rPr>
                <w:rFonts w:hint="eastAsia"/>
              </w:rPr>
              <w:t>569</w:t>
            </w:r>
          </w:p>
        </w:tc>
      </w:tr>
      <w:tr w:rsidR="00D20E9B" w:rsidTr="00C05973">
        <w:trPr>
          <w:trHeight w:val="421"/>
          <w:jc w:val="center"/>
        </w:trPr>
        <w:tc>
          <w:tcPr>
            <w:tcW w:w="556" w:type="pct"/>
          </w:tcPr>
          <w:p w:rsidR="00D20E9B" w:rsidRPr="00BE2FCD" w:rsidRDefault="00D20E9B" w:rsidP="00E861A6">
            <w:pPr>
              <w:pStyle w:val="ab"/>
              <w:spacing w:line="324" w:lineRule="auto"/>
            </w:pPr>
            <w:r>
              <w:rPr>
                <w:rFonts w:hint="eastAsia"/>
              </w:rPr>
              <w:t>1.9610</w:t>
            </w:r>
          </w:p>
        </w:tc>
        <w:tc>
          <w:tcPr>
            <w:tcW w:w="556" w:type="pct"/>
          </w:tcPr>
          <w:p w:rsidR="00D20E9B" w:rsidRPr="00BE2FCD" w:rsidRDefault="00D20E9B" w:rsidP="00E861A6">
            <w:pPr>
              <w:pStyle w:val="ab"/>
              <w:spacing w:line="324" w:lineRule="auto"/>
            </w:pPr>
            <w:r>
              <w:rPr>
                <w:rFonts w:hint="eastAsia"/>
              </w:rPr>
              <w:t>3433</w:t>
            </w:r>
          </w:p>
        </w:tc>
        <w:tc>
          <w:tcPr>
            <w:tcW w:w="556" w:type="pct"/>
          </w:tcPr>
          <w:p w:rsidR="00D20E9B" w:rsidRPr="00BE2FCD" w:rsidRDefault="00D20E9B" w:rsidP="00E861A6">
            <w:pPr>
              <w:pStyle w:val="ab"/>
              <w:spacing w:line="324" w:lineRule="auto"/>
            </w:pPr>
            <w:r>
              <w:rPr>
                <w:rFonts w:hint="eastAsia"/>
              </w:rPr>
              <w:t>1334</w:t>
            </w:r>
          </w:p>
        </w:tc>
        <w:tc>
          <w:tcPr>
            <w:tcW w:w="556" w:type="pct"/>
          </w:tcPr>
          <w:p w:rsidR="00D20E9B" w:rsidRPr="00BE2FCD" w:rsidRDefault="00D20E9B" w:rsidP="00E861A6">
            <w:pPr>
              <w:pStyle w:val="ab"/>
              <w:spacing w:line="324" w:lineRule="auto"/>
            </w:pPr>
            <w:r>
              <w:rPr>
                <w:rFonts w:hint="eastAsia"/>
              </w:rPr>
              <w:t>3332</w:t>
            </w:r>
          </w:p>
        </w:tc>
        <w:tc>
          <w:tcPr>
            <w:tcW w:w="556" w:type="pct"/>
          </w:tcPr>
          <w:p w:rsidR="00D20E9B" w:rsidRPr="00BE2FCD" w:rsidRDefault="00D20E9B" w:rsidP="00E861A6">
            <w:pPr>
              <w:pStyle w:val="ab"/>
              <w:spacing w:line="324" w:lineRule="auto"/>
            </w:pPr>
            <w:r>
              <w:rPr>
                <w:rFonts w:hint="eastAsia"/>
              </w:rPr>
              <w:t>1363</w:t>
            </w:r>
          </w:p>
        </w:tc>
        <w:tc>
          <w:tcPr>
            <w:tcW w:w="555" w:type="pct"/>
          </w:tcPr>
          <w:p w:rsidR="00D20E9B" w:rsidRPr="00BE2FCD" w:rsidRDefault="00D20E9B" w:rsidP="00E861A6">
            <w:pPr>
              <w:pStyle w:val="ab"/>
              <w:spacing w:line="324" w:lineRule="auto"/>
            </w:pPr>
            <w:r>
              <w:rPr>
                <w:rFonts w:hint="eastAsia"/>
              </w:rPr>
              <w:t>1408</w:t>
            </w:r>
          </w:p>
        </w:tc>
        <w:tc>
          <w:tcPr>
            <w:tcW w:w="555" w:type="pct"/>
          </w:tcPr>
          <w:p w:rsidR="00D20E9B" w:rsidRPr="00BE2FCD" w:rsidRDefault="00D20E9B" w:rsidP="00E861A6">
            <w:pPr>
              <w:pStyle w:val="ab"/>
              <w:spacing w:line="324" w:lineRule="auto"/>
            </w:pPr>
            <w:r>
              <w:rPr>
                <w:rFonts w:hint="eastAsia"/>
              </w:rPr>
              <w:t>520</w:t>
            </w:r>
          </w:p>
        </w:tc>
        <w:tc>
          <w:tcPr>
            <w:tcW w:w="555" w:type="pct"/>
          </w:tcPr>
          <w:p w:rsidR="00D20E9B" w:rsidRPr="00BE2FCD" w:rsidRDefault="00D20E9B" w:rsidP="00E861A6">
            <w:pPr>
              <w:pStyle w:val="ab"/>
              <w:spacing w:line="324" w:lineRule="auto"/>
            </w:pPr>
            <w:r>
              <w:rPr>
                <w:rFonts w:hint="eastAsia"/>
              </w:rPr>
              <w:t>1438</w:t>
            </w:r>
          </w:p>
        </w:tc>
        <w:tc>
          <w:tcPr>
            <w:tcW w:w="555" w:type="pct"/>
          </w:tcPr>
          <w:p w:rsidR="00D20E9B" w:rsidRPr="00BE2FCD" w:rsidRDefault="00D20E9B" w:rsidP="00E861A6">
            <w:pPr>
              <w:pStyle w:val="ab"/>
              <w:spacing w:line="324" w:lineRule="auto"/>
            </w:pPr>
            <w:r>
              <w:rPr>
                <w:rFonts w:hint="eastAsia"/>
              </w:rPr>
              <w:t>564</w:t>
            </w:r>
          </w:p>
        </w:tc>
      </w:tr>
      <w:tr w:rsidR="00D20E9B" w:rsidTr="00C05973">
        <w:trPr>
          <w:trHeight w:val="421"/>
          <w:jc w:val="center"/>
        </w:trPr>
        <w:tc>
          <w:tcPr>
            <w:tcW w:w="556" w:type="pct"/>
          </w:tcPr>
          <w:p w:rsidR="00D20E9B" w:rsidRPr="00BE2FCD" w:rsidRDefault="00D20E9B" w:rsidP="00E861A6">
            <w:pPr>
              <w:pStyle w:val="ab"/>
              <w:spacing w:line="324" w:lineRule="auto"/>
            </w:pPr>
            <w:r>
              <w:rPr>
                <w:rFonts w:hint="eastAsia"/>
              </w:rPr>
              <w:t>2.6645</w:t>
            </w:r>
          </w:p>
        </w:tc>
        <w:tc>
          <w:tcPr>
            <w:tcW w:w="556" w:type="pct"/>
          </w:tcPr>
          <w:p w:rsidR="00D20E9B" w:rsidRPr="00BE2FCD" w:rsidRDefault="00D20E9B" w:rsidP="00E861A6">
            <w:pPr>
              <w:pStyle w:val="ab"/>
              <w:spacing w:line="324" w:lineRule="auto"/>
            </w:pPr>
            <w:r>
              <w:rPr>
                <w:rFonts w:hint="eastAsia"/>
              </w:rPr>
              <w:t>3162</w:t>
            </w:r>
          </w:p>
        </w:tc>
        <w:tc>
          <w:tcPr>
            <w:tcW w:w="556" w:type="pct"/>
          </w:tcPr>
          <w:p w:rsidR="00D20E9B" w:rsidRPr="00BE2FCD" w:rsidRDefault="00D20E9B" w:rsidP="00E861A6">
            <w:pPr>
              <w:pStyle w:val="ab"/>
              <w:spacing w:line="324" w:lineRule="auto"/>
            </w:pPr>
            <w:r>
              <w:rPr>
                <w:rFonts w:hint="eastAsia"/>
              </w:rPr>
              <w:t>1325</w:t>
            </w:r>
          </w:p>
        </w:tc>
        <w:tc>
          <w:tcPr>
            <w:tcW w:w="556" w:type="pct"/>
          </w:tcPr>
          <w:p w:rsidR="00D20E9B" w:rsidRPr="00BE2FCD" w:rsidRDefault="00D20E9B" w:rsidP="00E861A6">
            <w:pPr>
              <w:pStyle w:val="ab"/>
              <w:spacing w:line="324" w:lineRule="auto"/>
            </w:pPr>
            <w:r>
              <w:rPr>
                <w:rFonts w:hint="eastAsia"/>
              </w:rPr>
              <w:t>3101</w:t>
            </w:r>
          </w:p>
        </w:tc>
        <w:tc>
          <w:tcPr>
            <w:tcW w:w="556" w:type="pct"/>
          </w:tcPr>
          <w:p w:rsidR="00D20E9B" w:rsidRPr="00BE2FCD" w:rsidRDefault="00D20E9B" w:rsidP="00E861A6">
            <w:pPr>
              <w:pStyle w:val="ab"/>
              <w:spacing w:line="324" w:lineRule="auto"/>
            </w:pPr>
            <w:r>
              <w:rPr>
                <w:rFonts w:hint="eastAsia"/>
              </w:rPr>
              <w:t>1340</w:t>
            </w:r>
          </w:p>
        </w:tc>
        <w:tc>
          <w:tcPr>
            <w:tcW w:w="555" w:type="pct"/>
          </w:tcPr>
          <w:p w:rsidR="00D20E9B" w:rsidRPr="00BE2FCD" w:rsidRDefault="00D20E9B" w:rsidP="00E861A6">
            <w:pPr>
              <w:pStyle w:val="ab"/>
              <w:spacing w:line="324" w:lineRule="auto"/>
            </w:pPr>
            <w:r>
              <w:rPr>
                <w:rFonts w:hint="eastAsia"/>
              </w:rPr>
              <w:t>1307</w:t>
            </w:r>
          </w:p>
        </w:tc>
        <w:tc>
          <w:tcPr>
            <w:tcW w:w="555" w:type="pct"/>
          </w:tcPr>
          <w:p w:rsidR="00D20E9B" w:rsidRPr="00BE2FCD" w:rsidRDefault="00D20E9B" w:rsidP="00E861A6">
            <w:pPr>
              <w:pStyle w:val="ab"/>
              <w:spacing w:line="324" w:lineRule="auto"/>
            </w:pPr>
            <w:r>
              <w:rPr>
                <w:rFonts w:hint="eastAsia"/>
              </w:rPr>
              <w:t>511</w:t>
            </w:r>
          </w:p>
        </w:tc>
        <w:tc>
          <w:tcPr>
            <w:tcW w:w="555" w:type="pct"/>
          </w:tcPr>
          <w:p w:rsidR="00D20E9B" w:rsidRPr="00BE2FCD" w:rsidRDefault="00D20E9B" w:rsidP="00E861A6">
            <w:pPr>
              <w:pStyle w:val="ab"/>
              <w:spacing w:line="324" w:lineRule="auto"/>
            </w:pPr>
            <w:r>
              <w:rPr>
                <w:rFonts w:hint="eastAsia"/>
              </w:rPr>
              <w:t>1350</w:t>
            </w:r>
          </w:p>
        </w:tc>
        <w:tc>
          <w:tcPr>
            <w:tcW w:w="555" w:type="pct"/>
          </w:tcPr>
          <w:p w:rsidR="00D20E9B" w:rsidRPr="00BE2FCD" w:rsidRDefault="00D20E9B" w:rsidP="00E861A6">
            <w:pPr>
              <w:pStyle w:val="ab"/>
              <w:spacing w:line="324" w:lineRule="auto"/>
            </w:pPr>
            <w:r>
              <w:rPr>
                <w:rFonts w:hint="eastAsia"/>
              </w:rPr>
              <w:t>564</w:t>
            </w:r>
          </w:p>
        </w:tc>
      </w:tr>
      <w:tr w:rsidR="00D20E9B" w:rsidTr="00C05973">
        <w:trPr>
          <w:trHeight w:val="421"/>
          <w:jc w:val="center"/>
        </w:trPr>
        <w:tc>
          <w:tcPr>
            <w:tcW w:w="556" w:type="pct"/>
          </w:tcPr>
          <w:p w:rsidR="00D20E9B" w:rsidRPr="00BE2FCD" w:rsidRDefault="00D20E9B" w:rsidP="00E861A6">
            <w:pPr>
              <w:pStyle w:val="ab"/>
              <w:spacing w:line="324" w:lineRule="auto"/>
            </w:pPr>
            <w:r>
              <w:rPr>
                <w:rFonts w:hint="eastAsia"/>
              </w:rPr>
              <w:t>3.2560</w:t>
            </w:r>
          </w:p>
        </w:tc>
        <w:tc>
          <w:tcPr>
            <w:tcW w:w="556" w:type="pct"/>
          </w:tcPr>
          <w:p w:rsidR="00D20E9B" w:rsidRPr="00BE2FCD" w:rsidRDefault="00D20E9B" w:rsidP="00E861A6">
            <w:pPr>
              <w:pStyle w:val="ab"/>
              <w:spacing w:line="324" w:lineRule="auto"/>
            </w:pPr>
            <w:r>
              <w:rPr>
                <w:rFonts w:hint="eastAsia"/>
              </w:rPr>
              <w:t>3087</w:t>
            </w:r>
          </w:p>
        </w:tc>
        <w:tc>
          <w:tcPr>
            <w:tcW w:w="556" w:type="pct"/>
          </w:tcPr>
          <w:p w:rsidR="00D20E9B" w:rsidRPr="00BE2FCD" w:rsidRDefault="00D20E9B" w:rsidP="00E861A6">
            <w:pPr>
              <w:pStyle w:val="ab"/>
              <w:spacing w:line="324" w:lineRule="auto"/>
            </w:pPr>
            <w:r>
              <w:rPr>
                <w:rFonts w:hint="eastAsia"/>
              </w:rPr>
              <w:t>1308</w:t>
            </w:r>
          </w:p>
        </w:tc>
        <w:tc>
          <w:tcPr>
            <w:tcW w:w="556" w:type="pct"/>
          </w:tcPr>
          <w:p w:rsidR="00D20E9B" w:rsidRPr="00BE2FCD" w:rsidRDefault="00D20E9B" w:rsidP="00E861A6">
            <w:pPr>
              <w:pStyle w:val="ab"/>
              <w:spacing w:line="324" w:lineRule="auto"/>
            </w:pPr>
            <w:r>
              <w:rPr>
                <w:rFonts w:hint="eastAsia"/>
              </w:rPr>
              <w:t>3034</w:t>
            </w:r>
          </w:p>
        </w:tc>
        <w:tc>
          <w:tcPr>
            <w:tcW w:w="556" w:type="pct"/>
          </w:tcPr>
          <w:p w:rsidR="00D20E9B" w:rsidRPr="00BE2FCD" w:rsidRDefault="00D20E9B" w:rsidP="00E861A6">
            <w:pPr>
              <w:pStyle w:val="ab"/>
              <w:spacing w:line="324" w:lineRule="auto"/>
            </w:pPr>
            <w:r>
              <w:rPr>
                <w:rFonts w:hint="eastAsia"/>
              </w:rPr>
              <w:t>1326</w:t>
            </w:r>
          </w:p>
        </w:tc>
        <w:tc>
          <w:tcPr>
            <w:tcW w:w="555" w:type="pct"/>
          </w:tcPr>
          <w:p w:rsidR="00D20E9B" w:rsidRPr="00BE2FCD" w:rsidRDefault="00D20E9B" w:rsidP="00E861A6">
            <w:pPr>
              <w:pStyle w:val="ab"/>
              <w:spacing w:line="324" w:lineRule="auto"/>
            </w:pPr>
            <w:r>
              <w:rPr>
                <w:rFonts w:hint="eastAsia"/>
              </w:rPr>
              <w:t>1276</w:t>
            </w:r>
          </w:p>
        </w:tc>
        <w:tc>
          <w:tcPr>
            <w:tcW w:w="555" w:type="pct"/>
          </w:tcPr>
          <w:p w:rsidR="00D20E9B" w:rsidRPr="00BE2FCD" w:rsidRDefault="00D20E9B" w:rsidP="00E861A6">
            <w:pPr>
              <w:pStyle w:val="ab"/>
              <w:spacing w:line="324" w:lineRule="auto"/>
            </w:pPr>
            <w:r>
              <w:rPr>
                <w:rFonts w:hint="eastAsia"/>
              </w:rPr>
              <w:t>507</w:t>
            </w:r>
          </w:p>
        </w:tc>
        <w:tc>
          <w:tcPr>
            <w:tcW w:w="555" w:type="pct"/>
          </w:tcPr>
          <w:p w:rsidR="00D20E9B" w:rsidRPr="00BE2FCD" w:rsidRDefault="00D20E9B" w:rsidP="00E861A6">
            <w:pPr>
              <w:pStyle w:val="ab"/>
              <w:spacing w:line="324" w:lineRule="auto"/>
            </w:pPr>
            <w:r>
              <w:rPr>
                <w:rFonts w:hint="eastAsia"/>
              </w:rPr>
              <w:t>1328</w:t>
            </w:r>
          </w:p>
        </w:tc>
        <w:tc>
          <w:tcPr>
            <w:tcW w:w="555" w:type="pct"/>
          </w:tcPr>
          <w:p w:rsidR="00D20E9B" w:rsidRPr="00BE2FCD" w:rsidRDefault="00D20E9B" w:rsidP="00E861A6">
            <w:pPr>
              <w:pStyle w:val="ab"/>
              <w:spacing w:line="324" w:lineRule="auto"/>
            </w:pPr>
            <w:r>
              <w:rPr>
                <w:rFonts w:hint="eastAsia"/>
              </w:rPr>
              <w:t>562</w:t>
            </w:r>
          </w:p>
        </w:tc>
      </w:tr>
      <w:tr w:rsidR="00D20E9B" w:rsidTr="00C05973">
        <w:trPr>
          <w:trHeight w:val="421"/>
          <w:jc w:val="center"/>
        </w:trPr>
        <w:tc>
          <w:tcPr>
            <w:tcW w:w="556" w:type="pct"/>
          </w:tcPr>
          <w:p w:rsidR="00D20E9B" w:rsidRPr="00BE2FCD" w:rsidRDefault="00D20E9B" w:rsidP="00E861A6">
            <w:pPr>
              <w:pStyle w:val="ab"/>
              <w:spacing w:line="324" w:lineRule="auto"/>
            </w:pPr>
            <w:r>
              <w:rPr>
                <w:rFonts w:hint="eastAsia"/>
              </w:rPr>
              <w:t>3.7060</w:t>
            </w:r>
          </w:p>
        </w:tc>
        <w:tc>
          <w:tcPr>
            <w:tcW w:w="556" w:type="pct"/>
          </w:tcPr>
          <w:p w:rsidR="00D20E9B" w:rsidRPr="00BE2FCD" w:rsidRDefault="00D20E9B" w:rsidP="00E861A6">
            <w:pPr>
              <w:pStyle w:val="ab"/>
              <w:spacing w:line="324" w:lineRule="auto"/>
            </w:pPr>
            <w:r>
              <w:rPr>
                <w:rFonts w:hint="eastAsia"/>
              </w:rPr>
              <w:t>2805</w:t>
            </w:r>
          </w:p>
        </w:tc>
        <w:tc>
          <w:tcPr>
            <w:tcW w:w="556" w:type="pct"/>
          </w:tcPr>
          <w:p w:rsidR="00D20E9B" w:rsidRPr="00BE2FCD" w:rsidRDefault="00D20E9B" w:rsidP="00E861A6">
            <w:pPr>
              <w:pStyle w:val="ab"/>
              <w:spacing w:line="324" w:lineRule="auto"/>
            </w:pPr>
            <w:r>
              <w:rPr>
                <w:rFonts w:hint="eastAsia"/>
              </w:rPr>
              <w:t>1283</w:t>
            </w:r>
          </w:p>
        </w:tc>
        <w:tc>
          <w:tcPr>
            <w:tcW w:w="556" w:type="pct"/>
          </w:tcPr>
          <w:p w:rsidR="00D20E9B" w:rsidRPr="00BE2FCD" w:rsidRDefault="00D20E9B" w:rsidP="00E861A6">
            <w:pPr>
              <w:pStyle w:val="ab"/>
              <w:spacing w:line="324" w:lineRule="auto"/>
            </w:pPr>
            <w:r>
              <w:rPr>
                <w:rFonts w:hint="eastAsia"/>
              </w:rPr>
              <w:t>2795</w:t>
            </w:r>
          </w:p>
        </w:tc>
        <w:tc>
          <w:tcPr>
            <w:tcW w:w="556" w:type="pct"/>
          </w:tcPr>
          <w:p w:rsidR="00D20E9B" w:rsidRPr="00BE2FCD" w:rsidRDefault="00D20E9B" w:rsidP="00E861A6">
            <w:pPr>
              <w:pStyle w:val="ab"/>
              <w:spacing w:line="324" w:lineRule="auto"/>
            </w:pPr>
            <w:r>
              <w:rPr>
                <w:rFonts w:hint="eastAsia"/>
              </w:rPr>
              <w:t>1291</w:t>
            </w:r>
          </w:p>
        </w:tc>
        <w:tc>
          <w:tcPr>
            <w:tcW w:w="555" w:type="pct"/>
          </w:tcPr>
          <w:p w:rsidR="00D20E9B" w:rsidRPr="00BE2FCD" w:rsidRDefault="00D20E9B" w:rsidP="00E861A6">
            <w:pPr>
              <w:pStyle w:val="ab"/>
              <w:spacing w:line="324" w:lineRule="auto"/>
            </w:pPr>
            <w:r>
              <w:rPr>
                <w:rFonts w:hint="eastAsia"/>
              </w:rPr>
              <w:t>1159</w:t>
            </w:r>
          </w:p>
        </w:tc>
        <w:tc>
          <w:tcPr>
            <w:tcW w:w="555" w:type="pct"/>
          </w:tcPr>
          <w:p w:rsidR="00D20E9B" w:rsidRPr="00BE2FCD" w:rsidRDefault="00D20E9B" w:rsidP="00E861A6">
            <w:pPr>
              <w:pStyle w:val="ab"/>
              <w:spacing w:line="324" w:lineRule="auto"/>
            </w:pPr>
            <w:r>
              <w:rPr>
                <w:rFonts w:hint="eastAsia"/>
              </w:rPr>
              <w:t>511</w:t>
            </w:r>
          </w:p>
        </w:tc>
        <w:tc>
          <w:tcPr>
            <w:tcW w:w="555" w:type="pct"/>
          </w:tcPr>
          <w:p w:rsidR="00D20E9B" w:rsidRPr="00BE2FCD" w:rsidRDefault="00D20E9B" w:rsidP="00E861A6">
            <w:pPr>
              <w:pStyle w:val="ab"/>
              <w:spacing w:line="324" w:lineRule="auto"/>
            </w:pPr>
            <w:r>
              <w:rPr>
                <w:rFonts w:hint="eastAsia"/>
              </w:rPr>
              <w:t>1207</w:t>
            </w:r>
          </w:p>
        </w:tc>
        <w:tc>
          <w:tcPr>
            <w:tcW w:w="555" w:type="pct"/>
          </w:tcPr>
          <w:p w:rsidR="00D20E9B" w:rsidRPr="00BE2FCD" w:rsidRDefault="00D20E9B" w:rsidP="00E861A6">
            <w:pPr>
              <w:pStyle w:val="ab"/>
              <w:spacing w:line="324" w:lineRule="auto"/>
            </w:pPr>
            <w:r>
              <w:rPr>
                <w:rFonts w:hint="eastAsia"/>
              </w:rPr>
              <w:t>555</w:t>
            </w:r>
          </w:p>
        </w:tc>
      </w:tr>
      <w:tr w:rsidR="00D20E9B" w:rsidTr="00C05973">
        <w:trPr>
          <w:trHeight w:val="421"/>
          <w:jc w:val="center"/>
        </w:trPr>
        <w:tc>
          <w:tcPr>
            <w:tcW w:w="556" w:type="pct"/>
          </w:tcPr>
          <w:p w:rsidR="00D20E9B" w:rsidRPr="00BE2FCD" w:rsidRDefault="00D20E9B" w:rsidP="00E861A6">
            <w:pPr>
              <w:pStyle w:val="ab"/>
              <w:spacing w:line="324" w:lineRule="auto"/>
            </w:pPr>
            <w:r>
              <w:rPr>
                <w:rFonts w:hint="eastAsia"/>
              </w:rPr>
              <w:t>4.1378</w:t>
            </w:r>
          </w:p>
        </w:tc>
        <w:tc>
          <w:tcPr>
            <w:tcW w:w="556" w:type="pct"/>
          </w:tcPr>
          <w:p w:rsidR="00D20E9B" w:rsidRPr="00BE2FCD" w:rsidRDefault="00D20E9B" w:rsidP="00E861A6">
            <w:pPr>
              <w:pStyle w:val="ab"/>
              <w:spacing w:line="324" w:lineRule="auto"/>
            </w:pPr>
            <w:r>
              <w:rPr>
                <w:rFonts w:hint="eastAsia"/>
              </w:rPr>
              <w:t>2563</w:t>
            </w:r>
          </w:p>
        </w:tc>
        <w:tc>
          <w:tcPr>
            <w:tcW w:w="556" w:type="pct"/>
          </w:tcPr>
          <w:p w:rsidR="00D20E9B" w:rsidRPr="00BE2FCD" w:rsidRDefault="00D20E9B" w:rsidP="00E861A6">
            <w:pPr>
              <w:pStyle w:val="ab"/>
              <w:spacing w:line="324" w:lineRule="auto"/>
            </w:pPr>
            <w:r>
              <w:rPr>
                <w:rFonts w:hint="eastAsia"/>
              </w:rPr>
              <w:t>1281</w:t>
            </w:r>
          </w:p>
        </w:tc>
        <w:tc>
          <w:tcPr>
            <w:tcW w:w="556" w:type="pct"/>
          </w:tcPr>
          <w:p w:rsidR="00D20E9B" w:rsidRPr="00BE2FCD" w:rsidRDefault="00D20E9B" w:rsidP="00E861A6">
            <w:pPr>
              <w:pStyle w:val="ab"/>
              <w:spacing w:line="324" w:lineRule="auto"/>
            </w:pPr>
            <w:r>
              <w:rPr>
                <w:rFonts w:hint="eastAsia"/>
              </w:rPr>
              <w:t>2581</w:t>
            </w:r>
          </w:p>
        </w:tc>
        <w:tc>
          <w:tcPr>
            <w:tcW w:w="556" w:type="pct"/>
          </w:tcPr>
          <w:p w:rsidR="00D20E9B" w:rsidRPr="00BE2FCD" w:rsidRDefault="00D20E9B" w:rsidP="00E861A6">
            <w:pPr>
              <w:pStyle w:val="ab"/>
              <w:spacing w:line="324" w:lineRule="auto"/>
            </w:pPr>
            <w:r>
              <w:rPr>
                <w:rFonts w:hint="eastAsia"/>
              </w:rPr>
              <w:t>1276</w:t>
            </w:r>
          </w:p>
        </w:tc>
        <w:tc>
          <w:tcPr>
            <w:tcW w:w="555" w:type="pct"/>
          </w:tcPr>
          <w:p w:rsidR="00D20E9B" w:rsidRPr="00BE2FCD" w:rsidRDefault="00D20E9B" w:rsidP="00E861A6">
            <w:pPr>
              <w:pStyle w:val="ab"/>
              <w:spacing w:line="324" w:lineRule="auto"/>
            </w:pPr>
            <w:r>
              <w:rPr>
                <w:rFonts w:hint="eastAsia"/>
              </w:rPr>
              <w:t>1064</w:t>
            </w:r>
          </w:p>
        </w:tc>
        <w:tc>
          <w:tcPr>
            <w:tcW w:w="555" w:type="pct"/>
          </w:tcPr>
          <w:p w:rsidR="00D20E9B" w:rsidRPr="00BE2FCD" w:rsidRDefault="00D20E9B" w:rsidP="00E861A6">
            <w:pPr>
              <w:pStyle w:val="ab"/>
              <w:spacing w:line="324" w:lineRule="auto"/>
            </w:pPr>
            <w:r>
              <w:rPr>
                <w:rFonts w:hint="eastAsia"/>
              </w:rPr>
              <w:t>510</w:t>
            </w:r>
          </w:p>
        </w:tc>
        <w:tc>
          <w:tcPr>
            <w:tcW w:w="555" w:type="pct"/>
          </w:tcPr>
          <w:p w:rsidR="00D20E9B" w:rsidRPr="00BE2FCD" w:rsidRDefault="00D20E9B" w:rsidP="00E861A6">
            <w:pPr>
              <w:pStyle w:val="ab"/>
              <w:spacing w:line="324" w:lineRule="auto"/>
            </w:pPr>
            <w:r>
              <w:rPr>
                <w:rFonts w:hint="eastAsia"/>
              </w:rPr>
              <w:t>1115</w:t>
            </w:r>
          </w:p>
        </w:tc>
        <w:tc>
          <w:tcPr>
            <w:tcW w:w="555" w:type="pct"/>
          </w:tcPr>
          <w:p w:rsidR="00D20E9B" w:rsidRPr="00BE2FCD" w:rsidRDefault="00D20E9B" w:rsidP="00E861A6">
            <w:pPr>
              <w:pStyle w:val="ab"/>
              <w:spacing w:line="324" w:lineRule="auto"/>
            </w:pPr>
            <w:r>
              <w:rPr>
                <w:rFonts w:hint="eastAsia"/>
              </w:rPr>
              <w:t>555</w:t>
            </w:r>
          </w:p>
        </w:tc>
      </w:tr>
      <w:tr w:rsidR="00D20E9B" w:rsidTr="00C05973">
        <w:trPr>
          <w:trHeight w:val="421"/>
          <w:jc w:val="center"/>
        </w:trPr>
        <w:tc>
          <w:tcPr>
            <w:tcW w:w="556" w:type="pct"/>
          </w:tcPr>
          <w:p w:rsidR="00D20E9B" w:rsidRPr="00BE2FCD" w:rsidRDefault="00D20E9B" w:rsidP="00E861A6">
            <w:pPr>
              <w:pStyle w:val="ab"/>
              <w:spacing w:line="324" w:lineRule="auto"/>
            </w:pPr>
            <w:r>
              <w:rPr>
                <w:rFonts w:hint="eastAsia"/>
              </w:rPr>
              <w:t>4.6744</w:t>
            </w:r>
          </w:p>
        </w:tc>
        <w:tc>
          <w:tcPr>
            <w:tcW w:w="556" w:type="pct"/>
          </w:tcPr>
          <w:p w:rsidR="00D20E9B" w:rsidRPr="00BE2FCD" w:rsidRDefault="00D20E9B" w:rsidP="00E861A6">
            <w:pPr>
              <w:pStyle w:val="ab"/>
              <w:spacing w:line="324" w:lineRule="auto"/>
            </w:pPr>
            <w:r>
              <w:rPr>
                <w:rFonts w:hint="eastAsia"/>
              </w:rPr>
              <w:t>2353</w:t>
            </w:r>
          </w:p>
        </w:tc>
        <w:tc>
          <w:tcPr>
            <w:tcW w:w="556" w:type="pct"/>
          </w:tcPr>
          <w:p w:rsidR="00D20E9B" w:rsidRPr="00BE2FCD" w:rsidRDefault="00D20E9B" w:rsidP="00E861A6">
            <w:pPr>
              <w:pStyle w:val="ab"/>
              <w:spacing w:line="324" w:lineRule="auto"/>
            </w:pPr>
            <w:r>
              <w:rPr>
                <w:rFonts w:hint="eastAsia"/>
              </w:rPr>
              <w:t>1256</w:t>
            </w:r>
          </w:p>
        </w:tc>
        <w:tc>
          <w:tcPr>
            <w:tcW w:w="556" w:type="pct"/>
          </w:tcPr>
          <w:p w:rsidR="00D20E9B" w:rsidRPr="00BE2FCD" w:rsidRDefault="00D20E9B" w:rsidP="00E861A6">
            <w:pPr>
              <w:pStyle w:val="ab"/>
              <w:spacing w:line="324" w:lineRule="auto"/>
            </w:pPr>
            <w:r>
              <w:rPr>
                <w:rFonts w:hint="eastAsia"/>
              </w:rPr>
              <w:t>2380</w:t>
            </w:r>
          </w:p>
        </w:tc>
        <w:tc>
          <w:tcPr>
            <w:tcW w:w="556" w:type="pct"/>
          </w:tcPr>
          <w:p w:rsidR="00D20E9B" w:rsidRPr="00BE2FCD" w:rsidRDefault="00D20E9B" w:rsidP="00E861A6">
            <w:pPr>
              <w:pStyle w:val="ab"/>
              <w:spacing w:line="324" w:lineRule="auto"/>
            </w:pPr>
            <w:r>
              <w:rPr>
                <w:rFonts w:hint="eastAsia"/>
              </w:rPr>
              <w:t>1254</w:t>
            </w:r>
          </w:p>
        </w:tc>
        <w:tc>
          <w:tcPr>
            <w:tcW w:w="555" w:type="pct"/>
          </w:tcPr>
          <w:p w:rsidR="00D20E9B" w:rsidRPr="00BE2FCD" w:rsidRDefault="00D20E9B" w:rsidP="00E861A6">
            <w:pPr>
              <w:pStyle w:val="ab"/>
              <w:spacing w:line="324" w:lineRule="auto"/>
            </w:pPr>
            <w:r>
              <w:rPr>
                <w:rFonts w:hint="eastAsia"/>
              </w:rPr>
              <w:t>973</w:t>
            </w:r>
          </w:p>
        </w:tc>
        <w:tc>
          <w:tcPr>
            <w:tcW w:w="555" w:type="pct"/>
          </w:tcPr>
          <w:p w:rsidR="00D20E9B" w:rsidRPr="00BE2FCD" w:rsidRDefault="00D20E9B" w:rsidP="00E861A6">
            <w:pPr>
              <w:pStyle w:val="ab"/>
              <w:spacing w:line="324" w:lineRule="auto"/>
            </w:pPr>
            <w:r>
              <w:rPr>
                <w:rFonts w:hint="eastAsia"/>
              </w:rPr>
              <w:t>506</w:t>
            </w:r>
          </w:p>
        </w:tc>
        <w:tc>
          <w:tcPr>
            <w:tcW w:w="555" w:type="pct"/>
          </w:tcPr>
          <w:p w:rsidR="00D20E9B" w:rsidRPr="00BE2FCD" w:rsidRDefault="00D20E9B" w:rsidP="00E861A6">
            <w:pPr>
              <w:pStyle w:val="ab"/>
              <w:spacing w:line="324" w:lineRule="auto"/>
            </w:pPr>
            <w:r>
              <w:rPr>
                <w:rFonts w:hint="eastAsia"/>
              </w:rPr>
              <w:t>1027</w:t>
            </w:r>
          </w:p>
        </w:tc>
        <w:tc>
          <w:tcPr>
            <w:tcW w:w="555" w:type="pct"/>
          </w:tcPr>
          <w:p w:rsidR="00D20E9B" w:rsidRPr="00BE2FCD" w:rsidRDefault="00D20E9B" w:rsidP="00E861A6">
            <w:pPr>
              <w:pStyle w:val="ab"/>
              <w:spacing w:line="324" w:lineRule="auto"/>
            </w:pPr>
            <w:r>
              <w:rPr>
                <w:rFonts w:hint="eastAsia"/>
              </w:rPr>
              <w:t>547</w:t>
            </w:r>
          </w:p>
        </w:tc>
      </w:tr>
      <w:tr w:rsidR="00D20E9B" w:rsidTr="00C05973">
        <w:trPr>
          <w:trHeight w:val="421"/>
          <w:jc w:val="center"/>
        </w:trPr>
        <w:tc>
          <w:tcPr>
            <w:tcW w:w="556" w:type="pct"/>
          </w:tcPr>
          <w:p w:rsidR="00D20E9B" w:rsidRDefault="00D20E9B" w:rsidP="00E861A6">
            <w:pPr>
              <w:pStyle w:val="ab"/>
              <w:spacing w:line="324" w:lineRule="auto"/>
            </w:pPr>
            <w:r>
              <w:rPr>
                <w:rFonts w:hint="eastAsia"/>
              </w:rPr>
              <w:t>5.2163</w:t>
            </w:r>
          </w:p>
        </w:tc>
        <w:tc>
          <w:tcPr>
            <w:tcW w:w="556" w:type="pct"/>
          </w:tcPr>
          <w:p w:rsidR="00D20E9B" w:rsidRPr="00BE2FCD" w:rsidRDefault="00D20E9B" w:rsidP="00E861A6">
            <w:pPr>
              <w:pStyle w:val="ab"/>
              <w:spacing w:line="324" w:lineRule="auto"/>
            </w:pPr>
            <w:r>
              <w:rPr>
                <w:rFonts w:hint="eastAsia"/>
              </w:rPr>
              <w:t>1976</w:t>
            </w:r>
          </w:p>
        </w:tc>
        <w:tc>
          <w:tcPr>
            <w:tcW w:w="556" w:type="pct"/>
          </w:tcPr>
          <w:p w:rsidR="00D20E9B" w:rsidRPr="00BE2FCD" w:rsidRDefault="00D20E9B" w:rsidP="00E861A6">
            <w:pPr>
              <w:pStyle w:val="ab"/>
              <w:spacing w:line="324" w:lineRule="auto"/>
            </w:pPr>
            <w:r>
              <w:rPr>
                <w:rFonts w:hint="eastAsia"/>
              </w:rPr>
              <w:t>1251</w:t>
            </w:r>
          </w:p>
        </w:tc>
        <w:tc>
          <w:tcPr>
            <w:tcW w:w="556" w:type="pct"/>
          </w:tcPr>
          <w:p w:rsidR="00D20E9B" w:rsidRPr="00BE2FCD" w:rsidRDefault="00D20E9B" w:rsidP="00E861A6">
            <w:pPr>
              <w:pStyle w:val="ab"/>
              <w:spacing w:line="324" w:lineRule="auto"/>
            </w:pPr>
            <w:r>
              <w:rPr>
                <w:rFonts w:hint="eastAsia"/>
              </w:rPr>
              <w:t>2028</w:t>
            </w:r>
          </w:p>
        </w:tc>
        <w:tc>
          <w:tcPr>
            <w:tcW w:w="556" w:type="pct"/>
          </w:tcPr>
          <w:p w:rsidR="00D20E9B" w:rsidRPr="00BE2FCD" w:rsidRDefault="00D20E9B" w:rsidP="00E861A6">
            <w:pPr>
              <w:pStyle w:val="ab"/>
              <w:spacing w:line="324" w:lineRule="auto"/>
            </w:pPr>
            <w:r>
              <w:rPr>
                <w:rFonts w:hint="eastAsia"/>
              </w:rPr>
              <w:t>1245</w:t>
            </w:r>
          </w:p>
        </w:tc>
        <w:tc>
          <w:tcPr>
            <w:tcW w:w="555" w:type="pct"/>
          </w:tcPr>
          <w:p w:rsidR="00D20E9B" w:rsidRPr="00BE2FCD" w:rsidRDefault="00D20E9B" w:rsidP="00E861A6">
            <w:pPr>
              <w:pStyle w:val="ab"/>
              <w:spacing w:line="324" w:lineRule="auto"/>
            </w:pPr>
            <w:r>
              <w:rPr>
                <w:rFonts w:hint="eastAsia"/>
              </w:rPr>
              <w:t>821</w:t>
            </w:r>
          </w:p>
        </w:tc>
        <w:tc>
          <w:tcPr>
            <w:tcW w:w="555" w:type="pct"/>
          </w:tcPr>
          <w:p w:rsidR="00D20E9B" w:rsidRPr="00BE2FCD" w:rsidRDefault="00D20E9B" w:rsidP="00E861A6">
            <w:pPr>
              <w:pStyle w:val="ab"/>
              <w:spacing w:line="324" w:lineRule="auto"/>
            </w:pPr>
            <w:r>
              <w:rPr>
                <w:rFonts w:hint="eastAsia"/>
              </w:rPr>
              <w:t>518</w:t>
            </w:r>
          </w:p>
        </w:tc>
        <w:tc>
          <w:tcPr>
            <w:tcW w:w="555" w:type="pct"/>
          </w:tcPr>
          <w:p w:rsidR="00D20E9B" w:rsidRPr="00BE2FCD" w:rsidRDefault="00D20E9B" w:rsidP="00E861A6">
            <w:pPr>
              <w:pStyle w:val="ab"/>
              <w:spacing w:line="324" w:lineRule="auto"/>
            </w:pPr>
            <w:r>
              <w:rPr>
                <w:rFonts w:hint="eastAsia"/>
              </w:rPr>
              <w:t>876</w:t>
            </w:r>
          </w:p>
        </w:tc>
        <w:tc>
          <w:tcPr>
            <w:tcW w:w="555" w:type="pct"/>
          </w:tcPr>
          <w:p w:rsidR="00D20E9B" w:rsidRPr="00BE2FCD" w:rsidRDefault="00D20E9B" w:rsidP="00E861A6">
            <w:pPr>
              <w:pStyle w:val="ab"/>
              <w:spacing w:line="324" w:lineRule="auto"/>
            </w:pPr>
            <w:r>
              <w:rPr>
                <w:rFonts w:hint="eastAsia"/>
              </w:rPr>
              <w:t>550</w:t>
            </w:r>
          </w:p>
        </w:tc>
      </w:tr>
      <w:tr w:rsidR="00D20E9B" w:rsidTr="00C05973">
        <w:trPr>
          <w:trHeight w:val="421"/>
          <w:jc w:val="center"/>
        </w:trPr>
        <w:tc>
          <w:tcPr>
            <w:tcW w:w="556" w:type="pct"/>
          </w:tcPr>
          <w:p w:rsidR="00D20E9B" w:rsidRDefault="00D20E9B" w:rsidP="00E861A6">
            <w:pPr>
              <w:pStyle w:val="ab"/>
              <w:spacing w:line="324" w:lineRule="auto"/>
            </w:pPr>
            <w:r>
              <w:rPr>
                <w:rFonts w:hint="eastAsia"/>
              </w:rPr>
              <w:t>5.8474</w:t>
            </w:r>
          </w:p>
        </w:tc>
        <w:tc>
          <w:tcPr>
            <w:tcW w:w="556" w:type="pct"/>
          </w:tcPr>
          <w:p w:rsidR="00D20E9B" w:rsidRPr="00BE2FCD" w:rsidRDefault="00D20E9B" w:rsidP="00E861A6">
            <w:pPr>
              <w:pStyle w:val="ab"/>
              <w:spacing w:line="324" w:lineRule="auto"/>
            </w:pPr>
            <w:r>
              <w:rPr>
                <w:rFonts w:hint="eastAsia"/>
              </w:rPr>
              <w:t>1501</w:t>
            </w:r>
          </w:p>
        </w:tc>
        <w:tc>
          <w:tcPr>
            <w:tcW w:w="556" w:type="pct"/>
          </w:tcPr>
          <w:p w:rsidR="00D20E9B" w:rsidRPr="00BE2FCD" w:rsidRDefault="00D20E9B" w:rsidP="00E861A6">
            <w:pPr>
              <w:pStyle w:val="ab"/>
              <w:spacing w:line="324" w:lineRule="auto"/>
            </w:pPr>
            <w:r>
              <w:rPr>
                <w:rFonts w:hint="eastAsia"/>
              </w:rPr>
              <w:t>1242</w:t>
            </w:r>
          </w:p>
        </w:tc>
        <w:tc>
          <w:tcPr>
            <w:tcW w:w="556" w:type="pct"/>
          </w:tcPr>
          <w:p w:rsidR="00D20E9B" w:rsidRPr="00BE2FCD" w:rsidRDefault="00D20E9B" w:rsidP="00E861A6">
            <w:pPr>
              <w:pStyle w:val="ab"/>
              <w:spacing w:line="324" w:lineRule="auto"/>
            </w:pPr>
            <w:r>
              <w:rPr>
                <w:rFonts w:hint="eastAsia"/>
              </w:rPr>
              <w:t>1563</w:t>
            </w:r>
          </w:p>
        </w:tc>
        <w:tc>
          <w:tcPr>
            <w:tcW w:w="556" w:type="pct"/>
          </w:tcPr>
          <w:p w:rsidR="00D20E9B" w:rsidRPr="00BE2FCD" w:rsidRDefault="00D20E9B" w:rsidP="00E861A6">
            <w:pPr>
              <w:pStyle w:val="ab"/>
              <w:spacing w:line="324" w:lineRule="auto"/>
            </w:pPr>
            <w:r>
              <w:rPr>
                <w:rFonts w:hint="eastAsia"/>
              </w:rPr>
              <w:t>1225</w:t>
            </w:r>
          </w:p>
        </w:tc>
        <w:tc>
          <w:tcPr>
            <w:tcW w:w="555" w:type="pct"/>
          </w:tcPr>
          <w:p w:rsidR="00D20E9B" w:rsidRPr="00BE2FCD" w:rsidRDefault="00D20E9B" w:rsidP="00E861A6">
            <w:pPr>
              <w:pStyle w:val="ab"/>
              <w:spacing w:line="324" w:lineRule="auto"/>
            </w:pPr>
            <w:r>
              <w:rPr>
                <w:rFonts w:hint="eastAsia"/>
              </w:rPr>
              <w:t>622</w:t>
            </w:r>
          </w:p>
        </w:tc>
        <w:tc>
          <w:tcPr>
            <w:tcW w:w="555" w:type="pct"/>
          </w:tcPr>
          <w:p w:rsidR="00D20E9B" w:rsidRPr="00BE2FCD" w:rsidRDefault="00D20E9B" w:rsidP="00E861A6">
            <w:pPr>
              <w:pStyle w:val="ab"/>
              <w:spacing w:line="324" w:lineRule="auto"/>
            </w:pPr>
            <w:r>
              <w:rPr>
                <w:rFonts w:hint="eastAsia"/>
              </w:rPr>
              <w:t>524</w:t>
            </w:r>
          </w:p>
        </w:tc>
        <w:tc>
          <w:tcPr>
            <w:tcW w:w="555" w:type="pct"/>
          </w:tcPr>
          <w:p w:rsidR="00D20E9B" w:rsidRPr="00BE2FCD" w:rsidRDefault="00D20E9B" w:rsidP="00E861A6">
            <w:pPr>
              <w:pStyle w:val="ab"/>
              <w:spacing w:line="324" w:lineRule="auto"/>
            </w:pPr>
            <w:r>
              <w:rPr>
                <w:rFonts w:hint="eastAsia"/>
              </w:rPr>
              <w:t>689</w:t>
            </w:r>
          </w:p>
        </w:tc>
        <w:tc>
          <w:tcPr>
            <w:tcW w:w="555" w:type="pct"/>
          </w:tcPr>
          <w:p w:rsidR="00D20E9B" w:rsidRPr="00BE2FCD" w:rsidRDefault="00D20E9B" w:rsidP="00E861A6">
            <w:pPr>
              <w:pStyle w:val="ab"/>
              <w:spacing w:line="324" w:lineRule="auto"/>
            </w:pPr>
            <w:r>
              <w:rPr>
                <w:rFonts w:hint="eastAsia"/>
              </w:rPr>
              <w:t>549</w:t>
            </w:r>
          </w:p>
        </w:tc>
      </w:tr>
      <w:tr w:rsidR="00D20E9B" w:rsidTr="00C05973">
        <w:trPr>
          <w:trHeight w:val="421"/>
          <w:jc w:val="center"/>
        </w:trPr>
        <w:tc>
          <w:tcPr>
            <w:tcW w:w="556" w:type="pct"/>
          </w:tcPr>
          <w:p w:rsidR="00D20E9B" w:rsidRDefault="00D20E9B" w:rsidP="00E861A6">
            <w:pPr>
              <w:pStyle w:val="ab"/>
              <w:spacing w:line="324" w:lineRule="auto"/>
            </w:pPr>
            <w:r>
              <w:rPr>
                <w:rFonts w:hint="eastAsia"/>
              </w:rPr>
              <w:t>6.3718</w:t>
            </w:r>
          </w:p>
        </w:tc>
        <w:tc>
          <w:tcPr>
            <w:tcW w:w="556" w:type="pct"/>
          </w:tcPr>
          <w:p w:rsidR="00D20E9B" w:rsidRPr="00BE2FCD" w:rsidRDefault="00D20E9B" w:rsidP="00E861A6">
            <w:pPr>
              <w:pStyle w:val="ab"/>
              <w:spacing w:line="324" w:lineRule="auto"/>
            </w:pPr>
            <w:r>
              <w:rPr>
                <w:rFonts w:hint="eastAsia"/>
              </w:rPr>
              <w:t>1354</w:t>
            </w:r>
          </w:p>
        </w:tc>
        <w:tc>
          <w:tcPr>
            <w:tcW w:w="556" w:type="pct"/>
          </w:tcPr>
          <w:p w:rsidR="00D20E9B" w:rsidRPr="00BE2FCD" w:rsidRDefault="00D20E9B" w:rsidP="00E861A6">
            <w:pPr>
              <w:pStyle w:val="ab"/>
              <w:spacing w:line="324" w:lineRule="auto"/>
            </w:pPr>
            <w:r>
              <w:rPr>
                <w:rFonts w:hint="eastAsia"/>
              </w:rPr>
              <w:t>1228</w:t>
            </w:r>
          </w:p>
        </w:tc>
        <w:tc>
          <w:tcPr>
            <w:tcW w:w="556" w:type="pct"/>
          </w:tcPr>
          <w:p w:rsidR="00D20E9B" w:rsidRPr="00BE2FCD" w:rsidRDefault="00D20E9B" w:rsidP="00E861A6">
            <w:pPr>
              <w:pStyle w:val="ab"/>
              <w:spacing w:line="324" w:lineRule="auto"/>
            </w:pPr>
            <w:r>
              <w:rPr>
                <w:rFonts w:hint="eastAsia"/>
              </w:rPr>
              <w:t>1417</w:t>
            </w:r>
          </w:p>
        </w:tc>
        <w:tc>
          <w:tcPr>
            <w:tcW w:w="556" w:type="pct"/>
          </w:tcPr>
          <w:p w:rsidR="00D20E9B" w:rsidRPr="00BE2FCD" w:rsidRDefault="00D20E9B" w:rsidP="00E861A6">
            <w:pPr>
              <w:pStyle w:val="ab"/>
              <w:spacing w:line="324" w:lineRule="auto"/>
            </w:pPr>
            <w:r>
              <w:rPr>
                <w:rFonts w:hint="eastAsia"/>
              </w:rPr>
              <w:t>1221</w:t>
            </w:r>
          </w:p>
        </w:tc>
        <w:tc>
          <w:tcPr>
            <w:tcW w:w="555" w:type="pct"/>
          </w:tcPr>
          <w:p w:rsidR="00D20E9B" w:rsidRPr="00BE2FCD" w:rsidRDefault="00D20E9B" w:rsidP="00E861A6">
            <w:pPr>
              <w:pStyle w:val="ab"/>
              <w:spacing w:line="324" w:lineRule="auto"/>
            </w:pPr>
            <w:r>
              <w:rPr>
                <w:rFonts w:hint="eastAsia"/>
              </w:rPr>
              <w:t>561</w:t>
            </w:r>
          </w:p>
        </w:tc>
        <w:tc>
          <w:tcPr>
            <w:tcW w:w="555" w:type="pct"/>
          </w:tcPr>
          <w:p w:rsidR="00D20E9B" w:rsidRPr="00BE2FCD" w:rsidRDefault="00D20E9B" w:rsidP="00E861A6">
            <w:pPr>
              <w:pStyle w:val="ab"/>
              <w:spacing w:line="324" w:lineRule="auto"/>
            </w:pPr>
            <w:r>
              <w:rPr>
                <w:rFonts w:hint="eastAsia"/>
              </w:rPr>
              <w:t>529</w:t>
            </w:r>
          </w:p>
        </w:tc>
        <w:tc>
          <w:tcPr>
            <w:tcW w:w="555" w:type="pct"/>
          </w:tcPr>
          <w:p w:rsidR="00D20E9B" w:rsidRPr="00BE2FCD" w:rsidRDefault="00D20E9B" w:rsidP="00E861A6">
            <w:pPr>
              <w:pStyle w:val="ab"/>
              <w:spacing w:line="324" w:lineRule="auto"/>
            </w:pPr>
            <w:r>
              <w:rPr>
                <w:rFonts w:hint="eastAsia"/>
              </w:rPr>
              <w:t>626</w:t>
            </w:r>
          </w:p>
        </w:tc>
        <w:tc>
          <w:tcPr>
            <w:tcW w:w="555" w:type="pct"/>
          </w:tcPr>
          <w:p w:rsidR="00D20E9B" w:rsidRPr="00BE2FCD" w:rsidRDefault="00D20E9B" w:rsidP="00E861A6">
            <w:pPr>
              <w:pStyle w:val="ab"/>
              <w:spacing w:line="324" w:lineRule="auto"/>
            </w:pPr>
            <w:r>
              <w:rPr>
                <w:rFonts w:hint="eastAsia"/>
              </w:rPr>
              <w:t>543</w:t>
            </w:r>
          </w:p>
        </w:tc>
      </w:tr>
      <w:tr w:rsidR="00D20E9B" w:rsidTr="00C05973">
        <w:trPr>
          <w:trHeight w:val="421"/>
          <w:jc w:val="center"/>
        </w:trPr>
        <w:tc>
          <w:tcPr>
            <w:tcW w:w="556" w:type="pct"/>
          </w:tcPr>
          <w:p w:rsidR="00D20E9B" w:rsidRDefault="00D20E9B" w:rsidP="00E861A6">
            <w:pPr>
              <w:pStyle w:val="ab"/>
              <w:spacing w:line="324" w:lineRule="auto"/>
            </w:pPr>
            <w:r>
              <w:rPr>
                <w:rFonts w:hint="eastAsia"/>
              </w:rPr>
              <w:t>7.0092</w:t>
            </w:r>
          </w:p>
        </w:tc>
        <w:tc>
          <w:tcPr>
            <w:tcW w:w="556" w:type="pct"/>
          </w:tcPr>
          <w:p w:rsidR="00D20E9B" w:rsidRPr="00BE2FCD" w:rsidRDefault="00D20E9B" w:rsidP="00E861A6">
            <w:pPr>
              <w:pStyle w:val="ab"/>
              <w:spacing w:line="324" w:lineRule="auto"/>
            </w:pPr>
            <w:r>
              <w:rPr>
                <w:rFonts w:hint="eastAsia"/>
              </w:rPr>
              <w:t>1239</w:t>
            </w:r>
          </w:p>
        </w:tc>
        <w:tc>
          <w:tcPr>
            <w:tcW w:w="556" w:type="pct"/>
          </w:tcPr>
          <w:p w:rsidR="00D20E9B" w:rsidRPr="00BE2FCD" w:rsidRDefault="00D20E9B" w:rsidP="00E861A6">
            <w:pPr>
              <w:pStyle w:val="ab"/>
              <w:spacing w:line="324" w:lineRule="auto"/>
            </w:pPr>
            <w:r>
              <w:rPr>
                <w:rFonts w:hint="eastAsia"/>
              </w:rPr>
              <w:t>1225</w:t>
            </w:r>
          </w:p>
        </w:tc>
        <w:tc>
          <w:tcPr>
            <w:tcW w:w="556" w:type="pct"/>
          </w:tcPr>
          <w:p w:rsidR="00D20E9B" w:rsidRPr="00BE2FCD" w:rsidRDefault="00D20E9B" w:rsidP="00E861A6">
            <w:pPr>
              <w:pStyle w:val="ab"/>
              <w:spacing w:line="324" w:lineRule="auto"/>
            </w:pPr>
            <w:r>
              <w:rPr>
                <w:rFonts w:hint="eastAsia"/>
              </w:rPr>
              <w:t>1299</w:t>
            </w:r>
          </w:p>
        </w:tc>
        <w:tc>
          <w:tcPr>
            <w:tcW w:w="556" w:type="pct"/>
          </w:tcPr>
          <w:p w:rsidR="00D20E9B" w:rsidRPr="00BE2FCD" w:rsidRDefault="00D20E9B" w:rsidP="00E861A6">
            <w:pPr>
              <w:pStyle w:val="ab"/>
              <w:spacing w:line="324" w:lineRule="auto"/>
            </w:pPr>
            <w:r>
              <w:rPr>
                <w:rFonts w:hint="eastAsia"/>
              </w:rPr>
              <w:t>1218</w:t>
            </w:r>
          </w:p>
        </w:tc>
        <w:tc>
          <w:tcPr>
            <w:tcW w:w="555" w:type="pct"/>
          </w:tcPr>
          <w:p w:rsidR="00D20E9B" w:rsidRPr="00BE2FCD" w:rsidRDefault="00D20E9B" w:rsidP="00E861A6">
            <w:pPr>
              <w:pStyle w:val="ab"/>
              <w:spacing w:line="324" w:lineRule="auto"/>
            </w:pPr>
            <w:r>
              <w:rPr>
                <w:rFonts w:hint="eastAsia"/>
              </w:rPr>
              <w:t>508</w:t>
            </w:r>
          </w:p>
        </w:tc>
        <w:tc>
          <w:tcPr>
            <w:tcW w:w="555" w:type="pct"/>
          </w:tcPr>
          <w:p w:rsidR="00D20E9B" w:rsidRPr="00BE2FCD" w:rsidRDefault="00D20E9B" w:rsidP="00E861A6">
            <w:pPr>
              <w:pStyle w:val="ab"/>
              <w:spacing w:line="324" w:lineRule="auto"/>
            </w:pPr>
            <w:r>
              <w:rPr>
                <w:rFonts w:hint="eastAsia"/>
              </w:rPr>
              <w:t>530</w:t>
            </w:r>
          </w:p>
        </w:tc>
        <w:tc>
          <w:tcPr>
            <w:tcW w:w="555" w:type="pct"/>
          </w:tcPr>
          <w:p w:rsidR="00D20E9B" w:rsidRPr="00BE2FCD" w:rsidRDefault="00D20E9B" w:rsidP="00E861A6">
            <w:pPr>
              <w:pStyle w:val="ab"/>
              <w:spacing w:line="324" w:lineRule="auto"/>
            </w:pPr>
            <w:r>
              <w:rPr>
                <w:rFonts w:hint="eastAsia"/>
              </w:rPr>
              <w:t>589</w:t>
            </w:r>
          </w:p>
        </w:tc>
        <w:tc>
          <w:tcPr>
            <w:tcW w:w="555" w:type="pct"/>
          </w:tcPr>
          <w:p w:rsidR="00D20E9B" w:rsidRPr="00BE2FCD" w:rsidRDefault="00D20E9B" w:rsidP="00E861A6">
            <w:pPr>
              <w:pStyle w:val="ab"/>
              <w:spacing w:line="324" w:lineRule="auto"/>
            </w:pPr>
            <w:r>
              <w:rPr>
                <w:rFonts w:hint="eastAsia"/>
              </w:rPr>
              <w:t>542</w:t>
            </w:r>
          </w:p>
        </w:tc>
      </w:tr>
      <w:tr w:rsidR="00D20E9B" w:rsidTr="00C05973">
        <w:trPr>
          <w:trHeight w:val="421"/>
          <w:jc w:val="center"/>
        </w:trPr>
        <w:tc>
          <w:tcPr>
            <w:tcW w:w="556" w:type="pct"/>
          </w:tcPr>
          <w:p w:rsidR="00D20E9B" w:rsidRDefault="00D20E9B" w:rsidP="00E861A6">
            <w:pPr>
              <w:pStyle w:val="ab"/>
              <w:spacing w:line="324" w:lineRule="auto"/>
            </w:pPr>
            <w:r>
              <w:rPr>
                <w:rFonts w:hint="eastAsia"/>
              </w:rPr>
              <w:t>7.5275</w:t>
            </w:r>
          </w:p>
        </w:tc>
        <w:tc>
          <w:tcPr>
            <w:tcW w:w="556" w:type="pct"/>
          </w:tcPr>
          <w:p w:rsidR="00D20E9B" w:rsidRPr="00BE2FCD" w:rsidRDefault="00D20E9B" w:rsidP="00E861A6">
            <w:pPr>
              <w:pStyle w:val="ab"/>
              <w:spacing w:line="324" w:lineRule="auto"/>
            </w:pPr>
            <w:r>
              <w:rPr>
                <w:rFonts w:hint="eastAsia"/>
              </w:rPr>
              <w:t>1166</w:t>
            </w:r>
          </w:p>
        </w:tc>
        <w:tc>
          <w:tcPr>
            <w:tcW w:w="556" w:type="pct"/>
          </w:tcPr>
          <w:p w:rsidR="00D20E9B" w:rsidRPr="00BE2FCD" w:rsidRDefault="00D20E9B" w:rsidP="00E861A6">
            <w:pPr>
              <w:pStyle w:val="ab"/>
              <w:spacing w:line="324" w:lineRule="auto"/>
            </w:pPr>
            <w:r>
              <w:rPr>
                <w:rFonts w:hint="eastAsia"/>
              </w:rPr>
              <w:t>1218</w:t>
            </w:r>
          </w:p>
        </w:tc>
        <w:tc>
          <w:tcPr>
            <w:tcW w:w="556" w:type="pct"/>
          </w:tcPr>
          <w:p w:rsidR="00D20E9B" w:rsidRPr="00BE2FCD" w:rsidRDefault="00D20E9B" w:rsidP="00E861A6">
            <w:pPr>
              <w:pStyle w:val="ab"/>
              <w:spacing w:line="324" w:lineRule="auto"/>
            </w:pPr>
            <w:r>
              <w:rPr>
                <w:rFonts w:hint="eastAsia"/>
              </w:rPr>
              <w:t>1246</w:t>
            </w:r>
          </w:p>
        </w:tc>
        <w:tc>
          <w:tcPr>
            <w:tcW w:w="556" w:type="pct"/>
          </w:tcPr>
          <w:p w:rsidR="00D20E9B" w:rsidRPr="00BE2FCD" w:rsidRDefault="00D20E9B" w:rsidP="00E861A6">
            <w:pPr>
              <w:pStyle w:val="ab"/>
              <w:spacing w:line="324" w:lineRule="auto"/>
            </w:pPr>
            <w:r>
              <w:rPr>
                <w:rFonts w:hint="eastAsia"/>
              </w:rPr>
              <w:t>1203</w:t>
            </w:r>
          </w:p>
        </w:tc>
        <w:tc>
          <w:tcPr>
            <w:tcW w:w="555" w:type="pct"/>
          </w:tcPr>
          <w:p w:rsidR="00D20E9B" w:rsidRPr="00BE2FCD" w:rsidRDefault="00D20E9B" w:rsidP="00E861A6">
            <w:pPr>
              <w:pStyle w:val="ab"/>
              <w:spacing w:line="324" w:lineRule="auto"/>
            </w:pPr>
            <w:r>
              <w:rPr>
                <w:rFonts w:hint="eastAsia"/>
              </w:rPr>
              <w:t>483</w:t>
            </w:r>
          </w:p>
        </w:tc>
        <w:tc>
          <w:tcPr>
            <w:tcW w:w="555" w:type="pct"/>
          </w:tcPr>
          <w:p w:rsidR="00D20E9B" w:rsidRPr="00BE2FCD" w:rsidRDefault="00D20E9B" w:rsidP="00E861A6">
            <w:pPr>
              <w:pStyle w:val="ab"/>
              <w:spacing w:line="324" w:lineRule="auto"/>
            </w:pPr>
            <w:r>
              <w:rPr>
                <w:rFonts w:hint="eastAsia"/>
              </w:rPr>
              <w:t>524</w:t>
            </w:r>
          </w:p>
        </w:tc>
        <w:tc>
          <w:tcPr>
            <w:tcW w:w="555" w:type="pct"/>
          </w:tcPr>
          <w:p w:rsidR="00D20E9B" w:rsidRPr="00BE2FCD" w:rsidRDefault="00D20E9B" w:rsidP="00E861A6">
            <w:pPr>
              <w:pStyle w:val="ab"/>
              <w:spacing w:line="324" w:lineRule="auto"/>
            </w:pPr>
            <w:r>
              <w:rPr>
                <w:rFonts w:hint="eastAsia"/>
              </w:rPr>
              <w:t>564</w:t>
            </w:r>
          </w:p>
        </w:tc>
        <w:tc>
          <w:tcPr>
            <w:tcW w:w="555" w:type="pct"/>
          </w:tcPr>
          <w:p w:rsidR="00D20E9B" w:rsidRPr="00BE2FCD" w:rsidRDefault="00D20E9B" w:rsidP="00E861A6">
            <w:pPr>
              <w:pStyle w:val="ab"/>
              <w:spacing w:line="324" w:lineRule="auto"/>
            </w:pPr>
            <w:r>
              <w:rPr>
                <w:rFonts w:hint="eastAsia"/>
              </w:rPr>
              <w:t>537</w:t>
            </w:r>
          </w:p>
        </w:tc>
      </w:tr>
      <w:tr w:rsidR="00D20E9B" w:rsidTr="00C05973">
        <w:trPr>
          <w:trHeight w:val="435"/>
          <w:jc w:val="center"/>
        </w:trPr>
        <w:tc>
          <w:tcPr>
            <w:tcW w:w="556" w:type="pct"/>
          </w:tcPr>
          <w:p w:rsidR="00D20E9B" w:rsidRDefault="00D20E9B" w:rsidP="00E861A6">
            <w:pPr>
              <w:pStyle w:val="ab"/>
              <w:spacing w:line="324" w:lineRule="auto"/>
            </w:pPr>
            <w:r>
              <w:rPr>
                <w:rFonts w:hint="eastAsia"/>
              </w:rPr>
              <w:t>8.0295</w:t>
            </w:r>
          </w:p>
        </w:tc>
        <w:tc>
          <w:tcPr>
            <w:tcW w:w="556" w:type="pct"/>
          </w:tcPr>
          <w:p w:rsidR="00D20E9B" w:rsidRPr="00BE2FCD" w:rsidRDefault="00D20E9B" w:rsidP="00E861A6">
            <w:pPr>
              <w:pStyle w:val="ab"/>
              <w:spacing w:line="324" w:lineRule="auto"/>
            </w:pPr>
            <w:r>
              <w:rPr>
                <w:rFonts w:hint="eastAsia"/>
              </w:rPr>
              <w:t>1122</w:t>
            </w:r>
          </w:p>
        </w:tc>
        <w:tc>
          <w:tcPr>
            <w:tcW w:w="556" w:type="pct"/>
          </w:tcPr>
          <w:p w:rsidR="00D20E9B" w:rsidRPr="00BE2FCD" w:rsidRDefault="00D20E9B" w:rsidP="00E861A6">
            <w:pPr>
              <w:pStyle w:val="ab"/>
              <w:spacing w:line="324" w:lineRule="auto"/>
            </w:pPr>
            <w:r>
              <w:rPr>
                <w:rFonts w:hint="eastAsia"/>
              </w:rPr>
              <w:t>1202</w:t>
            </w:r>
          </w:p>
        </w:tc>
        <w:tc>
          <w:tcPr>
            <w:tcW w:w="556" w:type="pct"/>
          </w:tcPr>
          <w:p w:rsidR="00D20E9B" w:rsidRPr="00BE2FCD" w:rsidRDefault="00D20E9B" w:rsidP="00E861A6">
            <w:pPr>
              <w:pStyle w:val="ab"/>
              <w:spacing w:line="324" w:lineRule="auto"/>
            </w:pPr>
            <w:r>
              <w:rPr>
                <w:rFonts w:hint="eastAsia"/>
              </w:rPr>
              <w:t>1202</w:t>
            </w:r>
          </w:p>
        </w:tc>
        <w:tc>
          <w:tcPr>
            <w:tcW w:w="556" w:type="pct"/>
          </w:tcPr>
          <w:p w:rsidR="00D20E9B" w:rsidRPr="00BE2FCD" w:rsidRDefault="00D20E9B" w:rsidP="00E861A6">
            <w:pPr>
              <w:pStyle w:val="ab"/>
              <w:spacing w:line="324" w:lineRule="auto"/>
            </w:pPr>
            <w:r>
              <w:rPr>
                <w:rFonts w:hint="eastAsia"/>
              </w:rPr>
              <w:t>1189</w:t>
            </w:r>
          </w:p>
        </w:tc>
        <w:tc>
          <w:tcPr>
            <w:tcW w:w="555" w:type="pct"/>
          </w:tcPr>
          <w:p w:rsidR="00D20E9B" w:rsidRPr="00BE2FCD" w:rsidRDefault="00D20E9B" w:rsidP="00E861A6">
            <w:pPr>
              <w:pStyle w:val="ab"/>
              <w:spacing w:line="324" w:lineRule="auto"/>
            </w:pPr>
            <w:r>
              <w:rPr>
                <w:rFonts w:hint="eastAsia"/>
              </w:rPr>
              <w:t>465</w:t>
            </w:r>
          </w:p>
        </w:tc>
        <w:tc>
          <w:tcPr>
            <w:tcW w:w="555" w:type="pct"/>
          </w:tcPr>
          <w:p w:rsidR="00D20E9B" w:rsidRPr="00BE2FCD" w:rsidRDefault="00D20E9B" w:rsidP="00E861A6">
            <w:pPr>
              <w:pStyle w:val="ab"/>
              <w:spacing w:line="324" w:lineRule="auto"/>
            </w:pPr>
            <w:r>
              <w:rPr>
                <w:rFonts w:hint="eastAsia"/>
              </w:rPr>
              <w:t>522</w:t>
            </w:r>
          </w:p>
        </w:tc>
        <w:tc>
          <w:tcPr>
            <w:tcW w:w="555" w:type="pct"/>
          </w:tcPr>
          <w:p w:rsidR="00D20E9B" w:rsidRPr="00BE2FCD" w:rsidRDefault="00D20E9B" w:rsidP="00E861A6">
            <w:pPr>
              <w:pStyle w:val="ab"/>
              <w:spacing w:line="324" w:lineRule="auto"/>
            </w:pPr>
            <w:r>
              <w:rPr>
                <w:rFonts w:hint="eastAsia"/>
              </w:rPr>
              <w:t>550</w:t>
            </w:r>
          </w:p>
        </w:tc>
        <w:tc>
          <w:tcPr>
            <w:tcW w:w="555" w:type="pct"/>
          </w:tcPr>
          <w:p w:rsidR="00D20E9B" w:rsidRPr="00BE2FCD" w:rsidRDefault="00D20E9B" w:rsidP="00E861A6">
            <w:pPr>
              <w:pStyle w:val="ab"/>
              <w:spacing w:line="324" w:lineRule="auto"/>
            </w:pPr>
            <w:r>
              <w:rPr>
                <w:rFonts w:hint="eastAsia"/>
              </w:rPr>
              <w:t>533</w:t>
            </w:r>
          </w:p>
        </w:tc>
      </w:tr>
    </w:tbl>
    <w:p w:rsidR="00CF6762" w:rsidRDefault="00CF6762" w:rsidP="00280A83">
      <w:pPr>
        <w:spacing w:beforeLines="50" w:before="156"/>
        <w:ind w:firstLine="480"/>
        <w:rPr>
          <w:szCs w:val="24"/>
        </w:rPr>
      </w:pPr>
      <w:r>
        <w:rPr>
          <w:rFonts w:hint="eastAsia"/>
          <w:szCs w:val="24"/>
        </w:rPr>
        <w:t>为了分析各通道光路，在</w:t>
      </w:r>
      <w:r>
        <w:rPr>
          <w:rFonts w:hint="eastAsia"/>
          <w:szCs w:val="24"/>
        </w:rPr>
        <w:t>0~10%</w:t>
      </w:r>
      <w:r>
        <w:rPr>
          <w:rFonts w:hint="eastAsia"/>
          <w:szCs w:val="24"/>
        </w:rPr>
        <w:t>水分区间上，按一定间隔取了</w:t>
      </w:r>
      <w:r>
        <w:rPr>
          <w:rFonts w:hint="eastAsia"/>
          <w:szCs w:val="24"/>
        </w:rPr>
        <w:t>13</w:t>
      </w:r>
      <w:r>
        <w:rPr>
          <w:rFonts w:hint="eastAsia"/>
          <w:szCs w:val="24"/>
        </w:rPr>
        <w:t>份样本，并对样</w:t>
      </w:r>
      <w:r>
        <w:rPr>
          <w:rFonts w:hint="eastAsia"/>
          <w:szCs w:val="24"/>
        </w:rPr>
        <w:lastRenderedPageBreak/>
        <w:t>本进行检测，将不同水分值下各波段内外光路的采样值记录在表格中，如表</w:t>
      </w:r>
      <w:r>
        <w:rPr>
          <w:rFonts w:hint="eastAsia"/>
          <w:szCs w:val="24"/>
        </w:rPr>
        <w:t>6.1</w:t>
      </w:r>
      <w:r>
        <w:rPr>
          <w:rFonts w:hint="eastAsia"/>
          <w:szCs w:val="24"/>
        </w:rPr>
        <w:t>所示。</w:t>
      </w:r>
    </w:p>
    <w:p w:rsidR="0034361B" w:rsidRDefault="005473D5" w:rsidP="00295ECB">
      <w:pPr>
        <w:ind w:firstLine="480"/>
        <w:rPr>
          <w:szCs w:val="24"/>
        </w:rPr>
      </w:pPr>
      <w:r>
        <w:rPr>
          <w:rFonts w:hint="eastAsia"/>
          <w:szCs w:val="24"/>
        </w:rPr>
        <w:t>为了更方便的</w:t>
      </w:r>
      <w:r w:rsidR="004C1965">
        <w:rPr>
          <w:rFonts w:hint="eastAsia"/>
          <w:szCs w:val="24"/>
        </w:rPr>
        <w:t>比较和分析</w:t>
      </w:r>
      <w:r w:rsidR="00817BC7">
        <w:rPr>
          <w:rFonts w:hint="eastAsia"/>
          <w:szCs w:val="24"/>
        </w:rPr>
        <w:t>各光路数据的变化趋势，</w:t>
      </w:r>
      <w:r w:rsidR="006E33A8">
        <w:rPr>
          <w:rFonts w:hint="eastAsia"/>
          <w:szCs w:val="24"/>
        </w:rPr>
        <w:t>将表</w:t>
      </w:r>
      <w:r w:rsidR="006E33A8">
        <w:rPr>
          <w:rFonts w:hint="eastAsia"/>
          <w:szCs w:val="24"/>
        </w:rPr>
        <w:t>6.1</w:t>
      </w:r>
      <w:r w:rsidR="006E33A8">
        <w:rPr>
          <w:rFonts w:hint="eastAsia"/>
          <w:szCs w:val="24"/>
        </w:rPr>
        <w:t>中各</w:t>
      </w:r>
      <w:r w:rsidR="00FB60A8">
        <w:rPr>
          <w:rFonts w:hint="eastAsia"/>
          <w:szCs w:val="24"/>
        </w:rPr>
        <w:t>波段</w:t>
      </w:r>
      <w:r w:rsidR="006E33A8">
        <w:rPr>
          <w:rFonts w:hint="eastAsia"/>
          <w:szCs w:val="24"/>
        </w:rPr>
        <w:t>内光路</w:t>
      </w:r>
      <w:r w:rsidR="00FB60A8">
        <w:rPr>
          <w:rFonts w:hint="eastAsia"/>
          <w:szCs w:val="24"/>
        </w:rPr>
        <w:t>的</w:t>
      </w:r>
      <w:r w:rsidR="006E33A8">
        <w:rPr>
          <w:rFonts w:hint="eastAsia"/>
          <w:szCs w:val="24"/>
        </w:rPr>
        <w:t>数据和各</w:t>
      </w:r>
      <w:r w:rsidR="00FB60A8">
        <w:rPr>
          <w:rFonts w:hint="eastAsia"/>
          <w:szCs w:val="24"/>
        </w:rPr>
        <w:t>波段</w:t>
      </w:r>
      <w:r w:rsidR="006E33A8">
        <w:rPr>
          <w:rFonts w:hint="eastAsia"/>
          <w:szCs w:val="24"/>
        </w:rPr>
        <w:t>外光路</w:t>
      </w:r>
      <w:r w:rsidR="00FB60A8">
        <w:rPr>
          <w:rFonts w:hint="eastAsia"/>
          <w:szCs w:val="24"/>
        </w:rPr>
        <w:t>的</w:t>
      </w:r>
      <w:r w:rsidR="006E33A8">
        <w:rPr>
          <w:rFonts w:hint="eastAsia"/>
          <w:szCs w:val="24"/>
        </w:rPr>
        <w:t>数据分别绘制</w:t>
      </w:r>
      <w:r w:rsidR="00C4705C">
        <w:rPr>
          <w:rFonts w:hint="eastAsia"/>
          <w:szCs w:val="24"/>
        </w:rPr>
        <w:t>成曲线如图</w:t>
      </w:r>
      <w:r w:rsidR="00C4705C">
        <w:rPr>
          <w:rFonts w:hint="eastAsia"/>
          <w:szCs w:val="24"/>
        </w:rPr>
        <w:t>6.1</w:t>
      </w:r>
      <w:r w:rsidR="00C4705C">
        <w:rPr>
          <w:rFonts w:hint="eastAsia"/>
          <w:szCs w:val="24"/>
        </w:rPr>
        <w:t>和图</w:t>
      </w:r>
      <w:r w:rsidR="00C4705C">
        <w:rPr>
          <w:rFonts w:hint="eastAsia"/>
          <w:szCs w:val="24"/>
        </w:rPr>
        <w:t>6.2</w:t>
      </w:r>
      <w:r w:rsidR="00C4705C">
        <w:rPr>
          <w:rFonts w:hint="eastAsia"/>
          <w:szCs w:val="24"/>
        </w:rPr>
        <w:t>所示。</w:t>
      </w:r>
    </w:p>
    <w:p w:rsidR="005473D5" w:rsidRDefault="00F77EDF" w:rsidP="00F04808">
      <w:pPr>
        <w:spacing w:line="240" w:lineRule="auto"/>
        <w:ind w:firstLineChars="0" w:firstLine="0"/>
        <w:jc w:val="center"/>
        <w:rPr>
          <w:szCs w:val="24"/>
        </w:rPr>
      </w:pPr>
      <w:r>
        <w:rPr>
          <w:rFonts w:hint="eastAsia"/>
          <w:noProof/>
        </w:rPr>
        <w:drawing>
          <wp:inline distT="0" distB="0" distL="0" distR="0" wp14:anchorId="403FCFA2" wp14:editId="6B0D5D5B">
            <wp:extent cx="4218317" cy="23751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0" y="0"/>
                      <a:ext cx="4227521" cy="2380318"/>
                    </a:xfrm>
                    <a:prstGeom prst="rect">
                      <a:avLst/>
                    </a:prstGeom>
                    <a:noFill/>
                    <a:ln>
                      <a:noFill/>
                    </a:ln>
                  </pic:spPr>
                </pic:pic>
              </a:graphicData>
            </a:graphic>
          </wp:inline>
        </w:drawing>
      </w:r>
    </w:p>
    <w:p w:rsidR="00835778" w:rsidRDefault="00C4705C" w:rsidP="00F04808">
      <w:pPr>
        <w:pStyle w:val="ac"/>
        <w:spacing w:before="156"/>
      </w:pPr>
      <w:r>
        <w:rPr>
          <w:rFonts w:hint="eastAsia"/>
        </w:rPr>
        <w:t>图</w:t>
      </w:r>
      <w:r>
        <w:rPr>
          <w:rFonts w:hint="eastAsia"/>
        </w:rPr>
        <w:t xml:space="preserve">6.1 </w:t>
      </w:r>
      <w:r>
        <w:rPr>
          <w:rFonts w:hint="eastAsia"/>
        </w:rPr>
        <w:t>各波段内光路变化随水分趋势图</w:t>
      </w:r>
    </w:p>
    <w:p w:rsidR="00D60CBB" w:rsidRDefault="00D60CBB" w:rsidP="00F04808">
      <w:pPr>
        <w:pStyle w:val="ae"/>
      </w:pPr>
      <w:r>
        <w:rPr>
          <w:rFonts w:hint="eastAsia"/>
        </w:rPr>
        <w:t xml:space="preserve">Fig. 6.1 The trend diagram of inside light path </w:t>
      </w:r>
      <w:r>
        <w:t>value</w:t>
      </w:r>
      <w:r>
        <w:rPr>
          <w:rFonts w:hint="eastAsia"/>
        </w:rPr>
        <w:t xml:space="preserve"> change with water content</w:t>
      </w:r>
    </w:p>
    <w:p w:rsidR="00835778" w:rsidRDefault="00F77EDF" w:rsidP="00F04808">
      <w:pPr>
        <w:spacing w:line="240" w:lineRule="auto"/>
        <w:ind w:firstLineChars="0" w:firstLine="0"/>
        <w:jc w:val="center"/>
        <w:rPr>
          <w:szCs w:val="24"/>
        </w:rPr>
      </w:pPr>
      <w:r>
        <w:rPr>
          <w:rFonts w:hint="eastAsia"/>
          <w:noProof/>
        </w:rPr>
        <w:drawing>
          <wp:inline distT="0" distB="0" distL="0" distR="0" wp14:anchorId="6DF12D20" wp14:editId="585D0AFA">
            <wp:extent cx="4244196" cy="24472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4249787" cy="2450453"/>
                    </a:xfrm>
                    <a:prstGeom prst="rect">
                      <a:avLst/>
                    </a:prstGeom>
                    <a:noFill/>
                    <a:ln>
                      <a:noFill/>
                    </a:ln>
                  </pic:spPr>
                </pic:pic>
              </a:graphicData>
            </a:graphic>
          </wp:inline>
        </w:drawing>
      </w:r>
    </w:p>
    <w:p w:rsidR="00835778" w:rsidRDefault="00C4705C" w:rsidP="00F77EDF">
      <w:pPr>
        <w:pStyle w:val="ac"/>
        <w:spacing w:beforeLines="0" w:before="0"/>
      </w:pPr>
      <w:r w:rsidRPr="00C4705C">
        <w:rPr>
          <w:rFonts w:hint="eastAsia"/>
        </w:rPr>
        <w:t>图</w:t>
      </w:r>
      <w:r w:rsidRPr="00C4705C">
        <w:rPr>
          <w:rFonts w:hint="eastAsia"/>
        </w:rPr>
        <w:t>6.</w:t>
      </w:r>
      <w:r>
        <w:rPr>
          <w:rFonts w:hint="eastAsia"/>
        </w:rPr>
        <w:t>2</w:t>
      </w:r>
      <w:r w:rsidRPr="00C4705C">
        <w:rPr>
          <w:rFonts w:hint="eastAsia"/>
        </w:rPr>
        <w:t xml:space="preserve"> </w:t>
      </w:r>
      <w:r w:rsidRPr="00C4705C">
        <w:rPr>
          <w:rFonts w:hint="eastAsia"/>
        </w:rPr>
        <w:t>各波段</w:t>
      </w:r>
      <w:r>
        <w:rPr>
          <w:rFonts w:hint="eastAsia"/>
        </w:rPr>
        <w:t>外</w:t>
      </w:r>
      <w:r w:rsidRPr="00C4705C">
        <w:rPr>
          <w:rFonts w:hint="eastAsia"/>
        </w:rPr>
        <w:t>光路变化随水分趋势图</w:t>
      </w:r>
    </w:p>
    <w:p w:rsidR="00D60CBB" w:rsidRDefault="00D60CBB" w:rsidP="00F04808">
      <w:pPr>
        <w:pStyle w:val="ae"/>
      </w:pPr>
      <w:r w:rsidRPr="00D60CBB">
        <w:t>Fig. 6.</w:t>
      </w:r>
      <w:r>
        <w:rPr>
          <w:rFonts w:hint="eastAsia"/>
        </w:rPr>
        <w:t>2</w:t>
      </w:r>
      <w:r w:rsidRPr="00D60CBB">
        <w:t xml:space="preserve"> The trend diagram of </w:t>
      </w:r>
      <w:r>
        <w:rPr>
          <w:rFonts w:hint="eastAsia"/>
        </w:rPr>
        <w:t>out</w:t>
      </w:r>
      <w:r w:rsidRPr="00D60CBB">
        <w:t>side light path value change with water content</w:t>
      </w:r>
    </w:p>
    <w:p w:rsidR="00103699" w:rsidRPr="00FA56E4" w:rsidRDefault="0076245B" w:rsidP="00F04808">
      <w:pPr>
        <w:ind w:firstLine="480"/>
      </w:pPr>
      <w:r>
        <w:rPr>
          <w:rFonts w:hint="eastAsia"/>
        </w:rPr>
        <w:t>从图</w:t>
      </w:r>
      <w:r>
        <w:rPr>
          <w:rFonts w:hint="eastAsia"/>
        </w:rPr>
        <w:t>6.1</w:t>
      </w:r>
      <w:r>
        <w:rPr>
          <w:rFonts w:hint="eastAsia"/>
        </w:rPr>
        <w:t>中可以看出，各波段内光路采样值，随水分的增加，基本保持不变。这与理论分析的结果一致。</w:t>
      </w:r>
      <w:r w:rsidR="00FA56E4">
        <w:rPr>
          <w:rFonts w:hint="eastAsia"/>
        </w:rPr>
        <w:t>另外，从图中可以看出，内光路中两个测量波段的采样值和两个参比波段的采样值</w:t>
      </w:r>
      <w:r w:rsidR="00BB03D6">
        <w:rPr>
          <w:rFonts w:hint="eastAsia"/>
        </w:rPr>
        <w:t>并不一致。这是因为虽然</w:t>
      </w:r>
      <w:r w:rsidR="00C93F63">
        <w:rPr>
          <w:rFonts w:hint="eastAsia"/>
        </w:rPr>
        <w:t>内光路都为同一束光束，但不同波段的滤光片透过率不同，并且探测器对不同波长的红外光探测率也不尽相同，因此，不同波段在采样值上会有差别。但总的来说，内光路采样值基本保持稳定。</w:t>
      </w:r>
    </w:p>
    <w:p w:rsidR="00103699" w:rsidRPr="00F04808" w:rsidRDefault="00D8593F" w:rsidP="00F04808">
      <w:pPr>
        <w:ind w:firstLine="480"/>
      </w:pPr>
      <w:r>
        <w:rPr>
          <w:rFonts w:hint="eastAsia"/>
        </w:rPr>
        <w:t>从图</w:t>
      </w:r>
      <w:r>
        <w:rPr>
          <w:rFonts w:hint="eastAsia"/>
        </w:rPr>
        <w:t>6.2</w:t>
      </w:r>
      <w:r>
        <w:rPr>
          <w:rFonts w:hint="eastAsia"/>
        </w:rPr>
        <w:t>中可以看出，</w:t>
      </w:r>
      <w:r w:rsidR="002337F1">
        <w:rPr>
          <w:rFonts w:hint="eastAsia"/>
        </w:rPr>
        <w:t>各波段外光路采样值随水分的增加而逐渐衰减。其中，测量波段斜率较大，表明衰减较大；而参比波段斜率较小，衰减相对较小。</w:t>
      </w:r>
      <w:r w:rsidR="001D0AFB">
        <w:rPr>
          <w:rFonts w:hint="eastAsia"/>
        </w:rPr>
        <w:t>在水分子的红外</w:t>
      </w:r>
      <w:r w:rsidR="001D0AFB">
        <w:rPr>
          <w:rFonts w:hint="eastAsia"/>
        </w:rPr>
        <w:lastRenderedPageBreak/>
        <w:t>光谱中，</w:t>
      </w:r>
      <w:r w:rsidR="00993F55">
        <w:rPr>
          <w:rFonts w:hint="eastAsia"/>
        </w:rPr>
        <w:t>测量波段对水分变化敏感，吸收率较大，而参比波段对水分变化相对不敏感，但也会有所吸收，其吸收率较小。图</w:t>
      </w:r>
      <w:r w:rsidR="00993F55">
        <w:rPr>
          <w:rFonts w:hint="eastAsia"/>
        </w:rPr>
        <w:t>6.2</w:t>
      </w:r>
      <w:r w:rsidR="00993F55">
        <w:rPr>
          <w:rFonts w:hint="eastAsia"/>
        </w:rPr>
        <w:t>表明实验结果与理论分析的结果</w:t>
      </w:r>
      <w:r w:rsidR="00184369">
        <w:rPr>
          <w:rFonts w:hint="eastAsia"/>
        </w:rPr>
        <w:t>基本</w:t>
      </w:r>
      <w:r w:rsidR="00993F55">
        <w:rPr>
          <w:rFonts w:hint="eastAsia"/>
        </w:rPr>
        <w:t>一致。</w:t>
      </w:r>
      <w:r w:rsidR="00234EA5">
        <w:rPr>
          <w:rFonts w:hint="eastAsia"/>
        </w:rPr>
        <w:t>另外，从图中可以看出，</w:t>
      </w:r>
      <w:r w:rsidR="00234EA5">
        <w:rPr>
          <w:rFonts w:hint="eastAsia"/>
        </w:rPr>
        <w:t>1.43</w:t>
      </w:r>
      <w:r w:rsidR="00234EA5" w:rsidRPr="00BE568F">
        <w:rPr>
          <w:rFonts w:cs="Times New Roman"/>
        </w:rPr>
        <w:t>μm</w:t>
      </w:r>
      <w:r w:rsidR="00234EA5">
        <w:rPr>
          <w:rFonts w:cs="Times New Roman" w:hint="eastAsia"/>
        </w:rPr>
        <w:t>和</w:t>
      </w:r>
      <w:r w:rsidR="00234EA5">
        <w:rPr>
          <w:rFonts w:cs="Times New Roman" w:hint="eastAsia"/>
        </w:rPr>
        <w:t>1.94</w:t>
      </w:r>
      <w:r w:rsidR="00234EA5" w:rsidRPr="00BE568F">
        <w:rPr>
          <w:rFonts w:cs="Times New Roman"/>
        </w:rPr>
        <w:t>μm</w:t>
      </w:r>
      <w:r w:rsidR="00234EA5">
        <w:rPr>
          <w:rFonts w:cs="Times New Roman" w:hint="eastAsia"/>
        </w:rPr>
        <w:t>这两个</w:t>
      </w:r>
      <w:r w:rsidR="00234EA5">
        <w:rPr>
          <w:rFonts w:hint="eastAsia"/>
        </w:rPr>
        <w:t>测量波段随水分变化的趋势曲线基本吻合</w:t>
      </w:r>
      <w:r w:rsidR="0038780D">
        <w:rPr>
          <w:rFonts w:hint="eastAsia"/>
        </w:rPr>
        <w:t>。</w:t>
      </w:r>
      <w:r w:rsidR="00122F8B">
        <w:rPr>
          <w:rFonts w:hint="eastAsia"/>
        </w:rPr>
        <w:t>因此，实验</w:t>
      </w:r>
      <w:r w:rsidR="00E61FF3">
        <w:rPr>
          <w:rFonts w:hint="eastAsia"/>
        </w:rPr>
        <w:t>数据</w:t>
      </w:r>
      <w:r w:rsidR="00122F8B">
        <w:rPr>
          <w:rFonts w:hint="eastAsia"/>
        </w:rPr>
        <w:t>表明，在</w:t>
      </w:r>
      <w:r w:rsidR="00122F8B">
        <w:rPr>
          <w:rFonts w:hint="eastAsia"/>
        </w:rPr>
        <w:t>0~10%</w:t>
      </w:r>
      <w:r w:rsidR="00122F8B">
        <w:rPr>
          <w:rFonts w:hint="eastAsia"/>
        </w:rPr>
        <w:t>水分区间上，这两个测量波段</w:t>
      </w:r>
      <w:r w:rsidR="00E61FF3">
        <w:rPr>
          <w:rFonts w:hint="eastAsia"/>
        </w:rPr>
        <w:t>衰减</w:t>
      </w:r>
      <w:r w:rsidR="00122F8B">
        <w:rPr>
          <w:rFonts w:hint="eastAsia"/>
        </w:rPr>
        <w:t>无明显差别，均可使用。</w:t>
      </w:r>
    </w:p>
    <w:p w:rsidR="003E7A93" w:rsidRDefault="005E678C" w:rsidP="00F04808">
      <w:pPr>
        <w:pStyle w:val="2"/>
        <w:spacing w:before="156" w:after="156"/>
      </w:pPr>
      <w:bookmarkStart w:id="69" w:name="_Toc422819806"/>
      <w:r>
        <w:rPr>
          <w:rFonts w:hint="eastAsia"/>
        </w:rPr>
        <w:t>6.</w:t>
      </w:r>
      <w:r w:rsidR="00CF0196">
        <w:rPr>
          <w:rFonts w:hint="eastAsia"/>
        </w:rPr>
        <w:t>2</w:t>
      </w:r>
      <w:r>
        <w:rPr>
          <w:rFonts w:hint="eastAsia"/>
        </w:rPr>
        <w:t xml:space="preserve"> </w:t>
      </w:r>
      <w:r>
        <w:rPr>
          <w:rFonts w:hint="eastAsia"/>
        </w:rPr>
        <w:t>水分计算算法</w:t>
      </w:r>
      <w:r w:rsidR="00CF1C9D">
        <w:rPr>
          <w:rFonts w:hint="eastAsia"/>
        </w:rPr>
        <w:t>的选取</w:t>
      </w:r>
      <w:bookmarkEnd w:id="69"/>
    </w:p>
    <w:p w:rsidR="003E7A93" w:rsidRDefault="007860A5" w:rsidP="00F04808">
      <w:pPr>
        <w:ind w:firstLine="480"/>
        <w:rPr>
          <w:szCs w:val="24"/>
        </w:rPr>
      </w:pPr>
      <w:r>
        <w:rPr>
          <w:rFonts w:hint="eastAsia"/>
          <w:szCs w:val="24"/>
        </w:rPr>
        <w:t>红外</w:t>
      </w:r>
      <w:r w:rsidR="001E5631">
        <w:rPr>
          <w:rFonts w:hint="eastAsia"/>
          <w:szCs w:val="24"/>
        </w:rPr>
        <w:t>法</w:t>
      </w:r>
      <w:r>
        <w:rPr>
          <w:rFonts w:hint="eastAsia"/>
          <w:szCs w:val="24"/>
        </w:rPr>
        <w:t>依据的基本原理是</w:t>
      </w:r>
      <w:r w:rsidRPr="007860A5">
        <w:rPr>
          <w:rFonts w:hint="eastAsia"/>
          <w:szCs w:val="24"/>
        </w:rPr>
        <w:t>朗伯比尔定律</w:t>
      </w:r>
      <w:r>
        <w:rPr>
          <w:rFonts w:hint="eastAsia"/>
          <w:szCs w:val="24"/>
        </w:rPr>
        <w:t>，由其公式</w:t>
      </w:r>
      <w:r w:rsidR="0066380A" w:rsidRPr="0066380A">
        <w:rPr>
          <w:position w:val="-14"/>
        </w:rPr>
        <w:object w:dxaOrig="1700" w:dyaOrig="400">
          <v:shape id="_x0000_i1348" type="#_x0000_t75" style="width:84.9pt;height:20.4pt" o:ole="">
            <v:imagedata r:id="rId686" o:title=""/>
          </v:shape>
          <o:OLEObject Type="Embed" ProgID="Equation.DSMT4" ShapeID="_x0000_i1348" DrawAspect="Content" ObjectID="_1539198170" r:id="rId687"/>
        </w:object>
      </w:r>
      <w:r>
        <w:rPr>
          <w:rFonts w:hint="eastAsia"/>
        </w:rPr>
        <w:t>知，</w:t>
      </w:r>
      <w:r w:rsidR="005B24F6">
        <w:rPr>
          <w:rFonts w:hint="eastAsia"/>
        </w:rPr>
        <w:t>吸光度</w:t>
      </w:r>
      <w:r w:rsidR="0066380A">
        <w:rPr>
          <w:rFonts w:hint="eastAsia"/>
        </w:rPr>
        <w:t>与物质的含水率成正比。</w:t>
      </w:r>
      <w:r w:rsidR="00D83744">
        <w:rPr>
          <w:rFonts w:hint="eastAsia"/>
        </w:rPr>
        <w:t>令比值关系</w:t>
      </w:r>
      <w:r w:rsidR="00D83744" w:rsidRPr="00196064">
        <w:rPr>
          <w:position w:val="-12"/>
        </w:rPr>
        <w:object w:dxaOrig="920" w:dyaOrig="360">
          <v:shape id="_x0000_i1349" type="#_x0000_t75" style="width:45.5pt;height:19pt" o:ole="">
            <v:imagedata r:id="rId688" o:title=""/>
          </v:shape>
          <o:OLEObject Type="Embed" ProgID="Equation.DSMT4" ShapeID="_x0000_i1349" DrawAspect="Content" ObjectID="_1539198171" r:id="rId689"/>
        </w:object>
      </w:r>
      <w:r w:rsidR="00D83744">
        <w:rPr>
          <w:rFonts w:hint="eastAsia"/>
        </w:rPr>
        <w:t>，</w:t>
      </w:r>
      <w:r w:rsidR="00DB25D8">
        <w:rPr>
          <w:rFonts w:hint="eastAsia"/>
        </w:rPr>
        <w:t>上式左侧</w:t>
      </w:r>
      <w:r w:rsidR="00DB25D8" w:rsidRPr="00196064">
        <w:rPr>
          <w:position w:val="-4"/>
        </w:rPr>
        <w:object w:dxaOrig="440" w:dyaOrig="260">
          <v:shape id="_x0000_i1350" type="#_x0000_t75" style="width:21.75pt;height:12.25pt" o:ole="">
            <v:imagedata r:id="rId690" o:title=""/>
          </v:shape>
          <o:OLEObject Type="Embed" ProgID="Equation.DSMT4" ShapeID="_x0000_i1350" DrawAspect="Content" ObjectID="_1539198172" r:id="rId691"/>
        </w:object>
      </w:r>
      <w:r w:rsidR="00DB25D8">
        <w:rPr>
          <w:rFonts w:hint="eastAsia"/>
        </w:rPr>
        <w:t>的泰勒级数展开式为式</w:t>
      </w:r>
      <w:r w:rsidR="00DB25D8">
        <w:rPr>
          <w:rFonts w:hint="eastAsia"/>
        </w:rPr>
        <w:t>6.1</w:t>
      </w:r>
      <w:r w:rsidR="00DB25D8">
        <w:rPr>
          <w:rFonts w:hint="eastAsia"/>
        </w:rPr>
        <w:t>。</w:t>
      </w:r>
    </w:p>
    <w:p w:rsidR="005E678C" w:rsidRPr="00DB25D8" w:rsidRDefault="002A357B" w:rsidP="00F04808">
      <w:pPr>
        <w:wordWrap w:val="0"/>
        <w:spacing w:line="240" w:lineRule="auto"/>
        <w:ind w:firstLineChars="0" w:firstLine="0"/>
        <w:jc w:val="right"/>
        <w:rPr>
          <w:szCs w:val="24"/>
        </w:rPr>
      </w:pPr>
      <w:r w:rsidRPr="00196064">
        <w:rPr>
          <w:position w:val="-28"/>
        </w:rPr>
        <w:object w:dxaOrig="2460" w:dyaOrig="700">
          <v:shape id="_x0000_i1351" type="#_x0000_t75" style="width:123.6pt;height:35.3pt" o:ole="">
            <v:imagedata r:id="rId692" o:title=""/>
          </v:shape>
          <o:OLEObject Type="Embed" ProgID="Equation.DSMT4" ShapeID="_x0000_i1351" DrawAspect="Content" ObjectID="_1539198173" r:id="rId693"/>
        </w:object>
      </w:r>
      <w:r>
        <w:rPr>
          <w:rFonts w:hint="eastAsia"/>
        </w:rPr>
        <w:t>，</w:t>
      </w:r>
      <w:r w:rsidRPr="00196064">
        <w:rPr>
          <w:position w:val="-6"/>
        </w:rPr>
        <w:object w:dxaOrig="580" w:dyaOrig="279">
          <v:shape id="_x0000_i1352" type="#_x0000_t75" style="width:29.2pt;height:14.95pt" o:ole="">
            <v:imagedata r:id="rId694" o:title=""/>
          </v:shape>
          <o:OLEObject Type="Embed" ProgID="Equation.DSMT4" ShapeID="_x0000_i1352" DrawAspect="Content" ObjectID="_1539198174" r:id="rId695"/>
        </w:object>
      </w:r>
      <w:r w:rsidR="00B6582B">
        <w:rPr>
          <w:rFonts w:hint="eastAsia"/>
        </w:rPr>
        <w:t xml:space="preserve">        </w:t>
      </w:r>
      <w:r>
        <w:rPr>
          <w:rFonts w:hint="eastAsia"/>
        </w:rPr>
        <w:t xml:space="preserve">      </w:t>
      </w:r>
      <w:r w:rsidR="008067D5">
        <w:rPr>
          <w:rFonts w:hint="eastAsia"/>
        </w:rPr>
        <w:t xml:space="preserve"> </w:t>
      </w:r>
      <w:r>
        <w:rPr>
          <w:rFonts w:hint="eastAsia"/>
        </w:rPr>
        <w:t xml:space="preserve">   (6.1)</w:t>
      </w:r>
    </w:p>
    <w:p w:rsidR="005E678C" w:rsidRDefault="00DB25D8" w:rsidP="00DB25D8">
      <w:pPr>
        <w:ind w:firstLine="480"/>
      </w:pPr>
      <w:r>
        <w:rPr>
          <w:rFonts w:hint="eastAsia"/>
          <w:szCs w:val="24"/>
        </w:rPr>
        <w:t>由上式可知，水分浓度</w:t>
      </w:r>
      <w:r w:rsidR="00CE77C5" w:rsidRPr="00196064">
        <w:rPr>
          <w:position w:val="-6"/>
        </w:rPr>
        <w:object w:dxaOrig="180" w:dyaOrig="220">
          <v:shape id="_x0000_i1353" type="#_x0000_t75" style="width:9.5pt;height:9.5pt" o:ole="">
            <v:imagedata r:id="rId696" o:title=""/>
          </v:shape>
          <o:OLEObject Type="Embed" ProgID="Equation.DSMT4" ShapeID="_x0000_i1353" DrawAspect="Content" ObjectID="_1539198175" r:id="rId697"/>
        </w:object>
      </w:r>
      <w:r w:rsidR="00CE77C5">
        <w:rPr>
          <w:rFonts w:hint="eastAsia"/>
        </w:rPr>
        <w:t>为比值关系</w:t>
      </w:r>
      <w:r w:rsidR="00CE77C5" w:rsidRPr="00196064">
        <w:rPr>
          <w:position w:val="-4"/>
        </w:rPr>
        <w:object w:dxaOrig="220" w:dyaOrig="260">
          <v:shape id="_x0000_i1354" type="#_x0000_t75" style="width:9.5pt;height:12.25pt" o:ole="">
            <v:imagedata r:id="rId698" o:title=""/>
          </v:shape>
          <o:OLEObject Type="Embed" ProgID="Equation.DSMT4" ShapeID="_x0000_i1354" DrawAspect="Content" ObjectID="_1539198176" r:id="rId699"/>
        </w:object>
      </w:r>
      <w:r w:rsidR="00CE77C5">
        <w:rPr>
          <w:rFonts w:hint="eastAsia"/>
        </w:rPr>
        <w:t>的多项式</w:t>
      </w:r>
      <w:r w:rsidR="00C45937">
        <w:rPr>
          <w:rFonts w:hint="eastAsia"/>
        </w:rPr>
        <w:t>，多项式的幂次越高，其系数越小。因此，在工程计算时可保留前几项，忽略其他项。</w:t>
      </w:r>
    </w:p>
    <w:p w:rsidR="00D4670F" w:rsidRDefault="0063201E" w:rsidP="00F6621F">
      <w:pPr>
        <w:ind w:firstLine="480"/>
      </w:pPr>
      <w:r w:rsidRPr="007860A5">
        <w:rPr>
          <w:rFonts w:hint="eastAsia"/>
          <w:szCs w:val="24"/>
        </w:rPr>
        <w:t>朗伯比尔定律</w:t>
      </w:r>
      <w:r>
        <w:rPr>
          <w:rFonts w:hint="eastAsia"/>
          <w:szCs w:val="24"/>
        </w:rPr>
        <w:t>中</w:t>
      </w:r>
      <w:r w:rsidR="001E5508">
        <w:rPr>
          <w:rFonts w:hint="eastAsia"/>
          <w:szCs w:val="24"/>
        </w:rPr>
        <w:t>，</w:t>
      </w:r>
      <w:r w:rsidR="001E5508" w:rsidRPr="00196064">
        <w:rPr>
          <w:position w:val="-4"/>
        </w:rPr>
        <w:object w:dxaOrig="240" w:dyaOrig="260">
          <v:shape id="_x0000_i1355" type="#_x0000_t75" style="width:9.5pt;height:12.25pt" o:ole="">
            <v:imagedata r:id="rId700" o:title=""/>
          </v:shape>
          <o:OLEObject Type="Embed" ProgID="Equation.DSMT4" ShapeID="_x0000_i1355" DrawAspect="Content" ObjectID="_1539198177" r:id="rId701"/>
        </w:object>
      </w:r>
      <w:r w:rsidR="001E5508">
        <w:rPr>
          <w:rFonts w:hint="eastAsia"/>
        </w:rPr>
        <w:t>为反射光的光强，</w:t>
      </w:r>
      <w:r w:rsidR="001E5508" w:rsidRPr="00196064">
        <w:rPr>
          <w:position w:val="-12"/>
        </w:rPr>
        <w:object w:dxaOrig="260" w:dyaOrig="360">
          <v:shape id="_x0000_i1356" type="#_x0000_t75" style="width:12.25pt;height:19pt" o:ole="">
            <v:imagedata r:id="rId702" o:title=""/>
          </v:shape>
          <o:OLEObject Type="Embed" ProgID="Equation.DSMT4" ShapeID="_x0000_i1356" DrawAspect="Content" ObjectID="_1539198178" r:id="rId703"/>
        </w:object>
      </w:r>
      <w:r w:rsidR="00F6621F">
        <w:rPr>
          <w:rFonts w:hint="eastAsia"/>
        </w:rPr>
        <w:t>为入射光的光强。</w:t>
      </w:r>
      <w:r w:rsidR="00D4670F">
        <w:rPr>
          <w:rFonts w:hint="eastAsia"/>
        </w:rPr>
        <w:t>对于双波段的红外水分仪，常用测量波段的光强</w:t>
      </w:r>
      <w:r w:rsidR="00D4670F">
        <w:rPr>
          <w:rFonts w:hint="eastAsia"/>
        </w:rPr>
        <w:t>M</w:t>
      </w:r>
      <w:r w:rsidR="00D4670F">
        <w:rPr>
          <w:rFonts w:hint="eastAsia"/>
        </w:rPr>
        <w:t>反映反射光强，用参比波段光强</w:t>
      </w:r>
      <w:r w:rsidR="00D4670F">
        <w:rPr>
          <w:rFonts w:hint="eastAsia"/>
        </w:rPr>
        <w:t>R</w:t>
      </w:r>
      <w:r w:rsidR="00D4670F">
        <w:rPr>
          <w:rFonts w:hint="eastAsia"/>
        </w:rPr>
        <w:t>反映入射光强，即</w:t>
      </w:r>
      <w:r w:rsidR="00D4670F">
        <w:rPr>
          <w:rFonts w:hint="eastAsia"/>
        </w:rPr>
        <w:t>M/R</w:t>
      </w:r>
      <w:r w:rsidR="00D4670F">
        <w:rPr>
          <w:rFonts w:hint="eastAsia"/>
        </w:rPr>
        <w:t>与水分值成一定</w:t>
      </w:r>
      <w:r w:rsidR="00E82ED1">
        <w:rPr>
          <w:rFonts w:hint="eastAsia"/>
        </w:rPr>
        <w:t>函数</w:t>
      </w:r>
      <w:r w:rsidR="00D4670F">
        <w:rPr>
          <w:rFonts w:hint="eastAsia"/>
        </w:rPr>
        <w:t>关系。</w:t>
      </w:r>
      <w:r w:rsidR="00BD230D">
        <w:rPr>
          <w:rFonts w:hint="eastAsia"/>
        </w:rPr>
        <w:t>为了克服光源的波动引起的干扰，本课题使用了内光路，可用</w:t>
      </w:r>
      <w:r w:rsidR="000B667E">
        <w:rPr>
          <w:rFonts w:hint="eastAsia"/>
        </w:rPr>
        <w:t>各波段</w:t>
      </w:r>
      <w:r w:rsidR="00BD230D">
        <w:rPr>
          <w:rFonts w:hint="eastAsia"/>
        </w:rPr>
        <w:t>外光路与内光路的比值来反映各波段的光强值。本课题中，可以把</w:t>
      </w:r>
      <w:r w:rsidR="000B667E" w:rsidRPr="000B667E">
        <w:rPr>
          <w:position w:val="-12"/>
        </w:rPr>
        <w:object w:dxaOrig="1160" w:dyaOrig="360">
          <v:shape id="_x0000_i1357" type="#_x0000_t75" style="width:59.75pt;height:19pt" o:ole="">
            <v:imagedata r:id="rId704" o:title=""/>
          </v:shape>
          <o:OLEObject Type="Embed" ProgID="Equation.DSMT4" ShapeID="_x0000_i1357" DrawAspect="Content" ObjectID="_1539198179" r:id="rId705"/>
        </w:object>
      </w:r>
      <w:r w:rsidR="00A52F6E">
        <w:rPr>
          <w:rFonts w:hint="eastAsia"/>
        </w:rPr>
        <w:t>作为</w:t>
      </w:r>
      <w:r w:rsidR="00A52F6E" w:rsidRPr="00196064">
        <w:rPr>
          <w:position w:val="-4"/>
        </w:rPr>
        <w:object w:dxaOrig="240" w:dyaOrig="260">
          <v:shape id="_x0000_i1358" type="#_x0000_t75" style="width:9.5pt;height:12.25pt" o:ole="">
            <v:imagedata r:id="rId700" o:title=""/>
          </v:shape>
          <o:OLEObject Type="Embed" ProgID="Equation.DSMT4" ShapeID="_x0000_i1358" DrawAspect="Content" ObjectID="_1539198180" r:id="rId706"/>
        </w:object>
      </w:r>
      <w:r w:rsidR="00A52F6E">
        <w:rPr>
          <w:rFonts w:hint="eastAsia"/>
        </w:rPr>
        <w:t>，把</w:t>
      </w:r>
      <w:r w:rsidR="00A52F6E" w:rsidRPr="00277CA5">
        <w:rPr>
          <w:position w:val="-12"/>
        </w:rPr>
        <w:object w:dxaOrig="1080" w:dyaOrig="360">
          <v:shape id="_x0000_i1359" type="#_x0000_t75" style="width:55pt;height:19pt" o:ole="">
            <v:imagedata r:id="rId707" o:title=""/>
          </v:shape>
          <o:OLEObject Type="Embed" ProgID="Equation.DSMT4" ShapeID="_x0000_i1359" DrawAspect="Content" ObjectID="_1539198181" r:id="rId708"/>
        </w:object>
      </w:r>
      <w:r w:rsidR="00A52F6E">
        <w:rPr>
          <w:rFonts w:hint="eastAsia"/>
        </w:rPr>
        <w:t>作为</w:t>
      </w:r>
      <w:r w:rsidR="00A52F6E" w:rsidRPr="00277CA5">
        <w:rPr>
          <w:position w:val="-12"/>
        </w:rPr>
        <w:object w:dxaOrig="260" w:dyaOrig="360">
          <v:shape id="_x0000_i1360" type="#_x0000_t75" style="width:12.25pt;height:19pt" o:ole="">
            <v:imagedata r:id="rId709" o:title=""/>
          </v:shape>
          <o:OLEObject Type="Embed" ProgID="Equation.DSMT4" ShapeID="_x0000_i1360" DrawAspect="Content" ObjectID="_1539198182" r:id="rId710"/>
        </w:object>
      </w:r>
      <w:r w:rsidR="00A52F6E">
        <w:rPr>
          <w:rFonts w:hint="eastAsia"/>
        </w:rPr>
        <w:t>。其中</w:t>
      </w:r>
      <w:r w:rsidR="00A52F6E" w:rsidRPr="00277CA5">
        <w:rPr>
          <w:position w:val="-12"/>
        </w:rPr>
        <w:object w:dxaOrig="1440" w:dyaOrig="440">
          <v:shape id="_x0000_i1361" type="#_x0000_t75" style="width:1in;height:21.75pt" o:ole="">
            <v:imagedata r:id="rId711" o:title=""/>
          </v:shape>
          <o:OLEObject Type="Embed" ProgID="Equation.DSMT4" ShapeID="_x0000_i1361" DrawAspect="Content" ObjectID="_1539198183" r:id="rId712"/>
        </w:object>
      </w:r>
      <w:r w:rsidR="00A52F6E">
        <w:rPr>
          <w:rFonts w:hint="eastAsia"/>
        </w:rPr>
        <w:t>、</w:t>
      </w:r>
      <w:r w:rsidR="00A52F6E" w:rsidRPr="00277CA5">
        <w:rPr>
          <w:position w:val="-12"/>
        </w:rPr>
        <w:object w:dxaOrig="1520" w:dyaOrig="440">
          <v:shape id="_x0000_i1362" type="#_x0000_t75" style="width:78.1pt;height:21.75pt" o:ole="">
            <v:imagedata r:id="rId713" o:title=""/>
          </v:shape>
          <o:OLEObject Type="Embed" ProgID="Equation.DSMT4" ShapeID="_x0000_i1362" DrawAspect="Content" ObjectID="_1539198184" r:id="rId714"/>
        </w:object>
      </w:r>
      <w:r w:rsidR="000B667E">
        <w:rPr>
          <w:rFonts w:hint="eastAsia"/>
        </w:rPr>
        <w:t>、</w:t>
      </w:r>
      <w:r w:rsidR="000B667E" w:rsidRPr="00277CA5">
        <w:rPr>
          <w:position w:val="-12"/>
        </w:rPr>
        <w:object w:dxaOrig="1240" w:dyaOrig="440">
          <v:shape id="_x0000_i1363" type="#_x0000_t75" style="width:62.5pt;height:21.75pt" o:ole="">
            <v:imagedata r:id="rId715" o:title=""/>
          </v:shape>
          <o:OLEObject Type="Embed" ProgID="Equation.DSMT4" ShapeID="_x0000_i1363" DrawAspect="Content" ObjectID="_1539198185" r:id="rId716"/>
        </w:object>
      </w:r>
      <w:r w:rsidR="000B667E">
        <w:rPr>
          <w:rFonts w:hint="eastAsia"/>
        </w:rPr>
        <w:t>、</w:t>
      </w:r>
      <w:r w:rsidR="000B667E" w:rsidRPr="00277CA5">
        <w:rPr>
          <w:position w:val="-12"/>
        </w:rPr>
        <w:object w:dxaOrig="1320" w:dyaOrig="440">
          <v:shape id="_x0000_i1364" type="#_x0000_t75" style="width:65.9pt;height:21.75pt" o:ole="">
            <v:imagedata r:id="rId717" o:title=""/>
          </v:shape>
          <o:OLEObject Type="Embed" ProgID="Equation.DSMT4" ShapeID="_x0000_i1364" DrawAspect="Content" ObjectID="_1539198186" r:id="rId718"/>
        </w:object>
      </w:r>
      <w:r w:rsidR="000B667E">
        <w:rPr>
          <w:rFonts w:hint="eastAsia"/>
        </w:rPr>
        <w:t>。则比值关系</w:t>
      </w:r>
      <w:r w:rsidR="000B667E" w:rsidRPr="00277CA5">
        <w:rPr>
          <w:position w:val="-4"/>
        </w:rPr>
        <w:object w:dxaOrig="220" w:dyaOrig="260">
          <v:shape id="_x0000_i1365" type="#_x0000_t75" style="width:9.5pt;height:12.25pt" o:ole="">
            <v:imagedata r:id="rId719" o:title=""/>
          </v:shape>
          <o:OLEObject Type="Embed" ProgID="Equation.DSMT4" ShapeID="_x0000_i1365" DrawAspect="Content" ObjectID="_1539198187" r:id="rId720"/>
        </w:object>
      </w:r>
      <w:r w:rsidR="000B667E">
        <w:rPr>
          <w:rFonts w:hint="eastAsia"/>
        </w:rPr>
        <w:t>为</w:t>
      </w:r>
    </w:p>
    <w:p w:rsidR="00D4670F" w:rsidRPr="00D4670F" w:rsidRDefault="000B667E" w:rsidP="00F04808">
      <w:pPr>
        <w:wordWrap w:val="0"/>
        <w:spacing w:line="240" w:lineRule="auto"/>
        <w:ind w:firstLineChars="0" w:firstLine="0"/>
        <w:jc w:val="right"/>
      </w:pPr>
      <w:r w:rsidRPr="000B667E">
        <w:rPr>
          <w:position w:val="-64"/>
        </w:rPr>
        <w:object w:dxaOrig="2700" w:dyaOrig="1400">
          <v:shape id="_x0000_i1366" type="#_x0000_t75" style="width:135.85pt;height:69.3pt" o:ole="">
            <v:imagedata r:id="rId721" o:title=""/>
          </v:shape>
          <o:OLEObject Type="Embed" ProgID="Equation.DSMT4" ShapeID="_x0000_i1366" DrawAspect="Content" ObjectID="_1539198188" r:id="rId722"/>
        </w:object>
      </w:r>
      <w:r>
        <w:rPr>
          <w:rFonts w:hint="eastAsia"/>
        </w:rPr>
        <w:t xml:space="preserve">       </w:t>
      </w:r>
      <w:r w:rsidR="00B6582B">
        <w:rPr>
          <w:rFonts w:hint="eastAsia"/>
        </w:rPr>
        <w:t xml:space="preserve"> </w:t>
      </w:r>
      <w:r>
        <w:rPr>
          <w:rFonts w:hint="eastAsia"/>
        </w:rPr>
        <w:t xml:space="preserve">   </w:t>
      </w:r>
      <w:r w:rsidR="00B6582B">
        <w:rPr>
          <w:rFonts w:hint="eastAsia"/>
        </w:rPr>
        <w:t xml:space="preserve">  </w:t>
      </w:r>
      <w:r>
        <w:rPr>
          <w:rFonts w:hint="eastAsia"/>
        </w:rPr>
        <w:t xml:space="preserve">         (6.2)</w:t>
      </w:r>
    </w:p>
    <w:p w:rsidR="00A85E3E" w:rsidRDefault="007C65DB" w:rsidP="00A85E3E">
      <w:pPr>
        <w:ind w:firstLine="480"/>
      </w:pPr>
      <w:r>
        <w:rPr>
          <w:rFonts w:hint="eastAsia"/>
        </w:rPr>
        <w:t>光源发生波动</w:t>
      </w:r>
      <w:r w:rsidR="00B97F86">
        <w:rPr>
          <w:rFonts w:hint="eastAsia"/>
        </w:rPr>
        <w:t>时，</w:t>
      </w:r>
      <w:r>
        <w:rPr>
          <w:rFonts w:hint="eastAsia"/>
        </w:rPr>
        <w:t>对各波段内外</w:t>
      </w:r>
      <w:r w:rsidR="00657DD5">
        <w:rPr>
          <w:rFonts w:hint="eastAsia"/>
        </w:rPr>
        <w:t>光路都会产生影响。</w:t>
      </w:r>
      <w:r>
        <w:rPr>
          <w:rFonts w:hint="eastAsia"/>
        </w:rPr>
        <w:t>虽然内光路和外光路的红外光由同一光源发出，</w:t>
      </w:r>
      <w:r w:rsidR="00657DD5">
        <w:rPr>
          <w:rFonts w:hint="eastAsia"/>
        </w:rPr>
        <w:t>但内外光路的光路结构和路径不同，因此，同一波段的内外光路的光强有一定差别。</w:t>
      </w:r>
      <w:r w:rsidR="00246771">
        <w:rPr>
          <w:rFonts w:hint="eastAsia"/>
        </w:rPr>
        <w:t>但是光源波动时，同一波段的内外光强</w:t>
      </w:r>
      <w:r w:rsidR="00F90DC9">
        <w:rPr>
          <w:rFonts w:hint="eastAsia"/>
        </w:rPr>
        <w:t>按同一比值变化。</w:t>
      </w:r>
      <w:r w:rsidR="00A85E3E">
        <w:rPr>
          <w:rFonts w:hint="eastAsia"/>
        </w:rPr>
        <w:t>由于</w:t>
      </w:r>
      <w:r w:rsidR="00F90DC9">
        <w:rPr>
          <w:rFonts w:hint="eastAsia"/>
        </w:rPr>
        <w:t>探测器对各波段响应率不同，假设测量</w:t>
      </w:r>
      <w:r w:rsidR="00F90DC9">
        <w:rPr>
          <w:rFonts w:hint="eastAsia"/>
        </w:rPr>
        <w:t>1</w:t>
      </w:r>
      <w:r w:rsidR="00F90DC9">
        <w:rPr>
          <w:rFonts w:hint="eastAsia"/>
        </w:rPr>
        <w:t>内外、测量</w:t>
      </w:r>
      <w:r w:rsidR="00F90DC9">
        <w:rPr>
          <w:rFonts w:hint="eastAsia"/>
        </w:rPr>
        <w:t>2</w:t>
      </w:r>
      <w:r w:rsidR="00F90DC9">
        <w:rPr>
          <w:rFonts w:hint="eastAsia"/>
        </w:rPr>
        <w:t>内外、参比</w:t>
      </w:r>
      <w:r w:rsidR="00F90DC9">
        <w:rPr>
          <w:rFonts w:hint="eastAsia"/>
        </w:rPr>
        <w:t>1</w:t>
      </w:r>
      <w:r w:rsidR="00F90DC9">
        <w:rPr>
          <w:rFonts w:hint="eastAsia"/>
        </w:rPr>
        <w:t>内外、参比</w:t>
      </w:r>
      <w:r w:rsidR="00F90DC9">
        <w:rPr>
          <w:rFonts w:hint="eastAsia"/>
        </w:rPr>
        <w:t>2</w:t>
      </w:r>
      <w:r w:rsidR="00F90DC9">
        <w:rPr>
          <w:rFonts w:hint="eastAsia"/>
        </w:rPr>
        <w:t>内外分别成比例变化</w:t>
      </w:r>
      <w:r w:rsidR="00F90DC9" w:rsidRPr="00277CA5">
        <w:rPr>
          <w:position w:val="-12"/>
        </w:rPr>
        <w:object w:dxaOrig="240" w:dyaOrig="360">
          <v:shape id="_x0000_i1367" type="#_x0000_t75" style="width:12.25pt;height:19pt" o:ole="">
            <v:imagedata r:id="rId723" o:title=""/>
          </v:shape>
          <o:OLEObject Type="Embed" ProgID="Equation.DSMT4" ShapeID="_x0000_i1367" DrawAspect="Content" ObjectID="_1539198189" r:id="rId724"/>
        </w:object>
      </w:r>
      <w:r w:rsidR="00F90DC9">
        <w:rPr>
          <w:rFonts w:hint="eastAsia"/>
        </w:rPr>
        <w:t>、</w:t>
      </w:r>
      <w:r w:rsidR="00F90DC9" w:rsidRPr="00277CA5">
        <w:rPr>
          <w:position w:val="-12"/>
        </w:rPr>
        <w:object w:dxaOrig="260" w:dyaOrig="360">
          <v:shape id="_x0000_i1368" type="#_x0000_t75" style="width:12.25pt;height:19pt" o:ole="">
            <v:imagedata r:id="rId725" o:title=""/>
          </v:shape>
          <o:OLEObject Type="Embed" ProgID="Equation.DSMT4" ShapeID="_x0000_i1368" DrawAspect="Content" ObjectID="_1539198190" r:id="rId726"/>
        </w:object>
      </w:r>
      <w:r w:rsidR="00F90DC9">
        <w:rPr>
          <w:rFonts w:hint="eastAsia"/>
        </w:rPr>
        <w:t>、</w:t>
      </w:r>
      <w:r w:rsidR="00F90DC9" w:rsidRPr="00277CA5">
        <w:rPr>
          <w:position w:val="-12"/>
        </w:rPr>
        <w:object w:dxaOrig="260" w:dyaOrig="360">
          <v:shape id="_x0000_i1369" type="#_x0000_t75" style="width:12.25pt;height:19pt" o:ole="">
            <v:imagedata r:id="rId727" o:title=""/>
          </v:shape>
          <o:OLEObject Type="Embed" ProgID="Equation.DSMT4" ShapeID="_x0000_i1369" DrawAspect="Content" ObjectID="_1539198191" r:id="rId728"/>
        </w:object>
      </w:r>
      <w:r w:rsidR="00F90DC9">
        <w:rPr>
          <w:rFonts w:hint="eastAsia"/>
        </w:rPr>
        <w:t>、</w:t>
      </w:r>
      <w:r w:rsidR="00F90DC9" w:rsidRPr="00277CA5">
        <w:rPr>
          <w:position w:val="-12"/>
        </w:rPr>
        <w:object w:dxaOrig="260" w:dyaOrig="360">
          <v:shape id="_x0000_i1370" type="#_x0000_t75" style="width:12.25pt;height:19pt" o:ole="">
            <v:imagedata r:id="rId729" o:title=""/>
          </v:shape>
          <o:OLEObject Type="Embed" ProgID="Equation.DSMT4" ShapeID="_x0000_i1370" DrawAspect="Content" ObjectID="_1539198192" r:id="rId730"/>
        </w:object>
      </w:r>
      <w:r w:rsidR="00F90DC9">
        <w:rPr>
          <w:rFonts w:hint="eastAsia"/>
        </w:rPr>
        <w:t>。</w:t>
      </w:r>
      <w:r w:rsidR="00A85E3E">
        <w:rPr>
          <w:rFonts w:hint="eastAsia"/>
        </w:rPr>
        <w:t>则由式</w:t>
      </w:r>
      <w:r w:rsidR="00A85E3E">
        <w:rPr>
          <w:rFonts w:hint="eastAsia"/>
        </w:rPr>
        <w:t>6.2</w:t>
      </w:r>
      <w:r w:rsidR="00A85E3E">
        <w:rPr>
          <w:rFonts w:hint="eastAsia"/>
        </w:rPr>
        <w:t>知：</w:t>
      </w:r>
    </w:p>
    <w:p w:rsidR="00A85E3E" w:rsidRDefault="00A85E3E" w:rsidP="00F04808">
      <w:pPr>
        <w:wordWrap w:val="0"/>
        <w:spacing w:line="240" w:lineRule="auto"/>
        <w:ind w:firstLineChars="0" w:firstLine="0"/>
        <w:jc w:val="right"/>
      </w:pPr>
      <w:r w:rsidRPr="00277CA5">
        <w:rPr>
          <w:position w:val="-66"/>
        </w:rPr>
        <w:object w:dxaOrig="4360" w:dyaOrig="1420">
          <v:shape id="_x0000_i1371" type="#_x0000_t75" style="width:217.35pt;height:69.3pt" o:ole="">
            <v:imagedata r:id="rId731" o:title=""/>
          </v:shape>
          <o:OLEObject Type="Embed" ProgID="Equation.DSMT4" ShapeID="_x0000_i1371" DrawAspect="Content" ObjectID="_1539198193" r:id="rId732"/>
        </w:object>
      </w:r>
      <w:r w:rsidR="00DB070B">
        <w:rPr>
          <w:rFonts w:hint="eastAsia"/>
        </w:rPr>
        <w:t xml:space="preserve">      </w:t>
      </w:r>
      <w:r w:rsidR="00B6582B">
        <w:rPr>
          <w:rFonts w:hint="eastAsia"/>
        </w:rPr>
        <w:t xml:space="preserve"> </w:t>
      </w:r>
      <w:r w:rsidR="00DB070B">
        <w:rPr>
          <w:rFonts w:hint="eastAsia"/>
        </w:rPr>
        <w:t xml:space="preserve"> </w:t>
      </w:r>
      <w:r w:rsidR="001F4374">
        <w:rPr>
          <w:rFonts w:hint="eastAsia"/>
        </w:rPr>
        <w:t xml:space="preserve"> </w:t>
      </w:r>
      <w:r w:rsidR="00DB070B">
        <w:rPr>
          <w:rFonts w:hint="eastAsia"/>
        </w:rPr>
        <w:t xml:space="preserve">    (6.3)</w:t>
      </w:r>
    </w:p>
    <w:p w:rsidR="00DA66CC" w:rsidRDefault="00A85E3E" w:rsidP="00A85E3E">
      <w:pPr>
        <w:ind w:firstLine="480"/>
      </w:pPr>
      <w:r>
        <w:rPr>
          <w:rFonts w:hint="eastAsia"/>
        </w:rPr>
        <w:lastRenderedPageBreak/>
        <w:t>由上面的推导可以看出，式</w:t>
      </w:r>
      <w:r>
        <w:rPr>
          <w:rFonts w:hint="eastAsia"/>
        </w:rPr>
        <w:t>6.2</w:t>
      </w:r>
      <w:r>
        <w:rPr>
          <w:rFonts w:hint="eastAsia"/>
        </w:rPr>
        <w:t>能够消除光源波动产生的影响。</w:t>
      </w:r>
    </w:p>
    <w:p w:rsidR="00DB070B" w:rsidRDefault="0011087D" w:rsidP="00DB070B">
      <w:pPr>
        <w:ind w:firstLine="480"/>
      </w:pPr>
      <w:r>
        <w:rPr>
          <w:rFonts w:hint="eastAsia"/>
        </w:rPr>
        <w:t>当物料质地发生变化（主要是物料颜色的变化</w:t>
      </w:r>
      <w:r w:rsidR="00A2680A">
        <w:rPr>
          <w:rFonts w:hint="eastAsia"/>
        </w:rPr>
        <w:t>引起表面反射系数</w:t>
      </w:r>
      <w:r w:rsidR="00A2680A" w:rsidRPr="00277CA5">
        <w:rPr>
          <w:position w:val="-12"/>
        </w:rPr>
        <w:object w:dxaOrig="340" w:dyaOrig="360">
          <v:shape id="_x0000_i1372" type="#_x0000_t75" style="width:19pt;height:19pt" o:ole="">
            <v:imagedata r:id="rId733" o:title=""/>
          </v:shape>
          <o:OLEObject Type="Embed" ProgID="Equation.DSMT4" ShapeID="_x0000_i1372" DrawAspect="Content" ObjectID="_1539198194" r:id="rId734"/>
        </w:object>
      </w:r>
      <w:r w:rsidR="00A2680A">
        <w:rPr>
          <w:rFonts w:hint="eastAsia"/>
        </w:rPr>
        <w:t>的变</w:t>
      </w:r>
      <w:r w:rsidR="000905BA">
        <w:rPr>
          <w:rFonts w:hint="eastAsia"/>
        </w:rPr>
        <w:t>化</w:t>
      </w:r>
      <w:r>
        <w:rPr>
          <w:rFonts w:hint="eastAsia"/>
        </w:rPr>
        <w:t>）时，</w:t>
      </w:r>
      <w:r w:rsidR="00DF1D0E">
        <w:rPr>
          <w:rFonts w:hint="eastAsia"/>
        </w:rPr>
        <w:t>质地变化</w:t>
      </w:r>
      <w:r w:rsidR="00637F83">
        <w:rPr>
          <w:rFonts w:hint="eastAsia"/>
        </w:rPr>
        <w:t>只</w:t>
      </w:r>
      <w:r w:rsidR="00DF1D0E">
        <w:rPr>
          <w:rFonts w:hint="eastAsia"/>
        </w:rPr>
        <w:t>影响</w:t>
      </w:r>
      <w:r w:rsidR="00DB070B">
        <w:rPr>
          <w:rFonts w:hint="eastAsia"/>
        </w:rPr>
        <w:t>参比波段外光路的光强，假设</w:t>
      </w:r>
      <w:r w:rsidR="00DB070B" w:rsidRPr="00277CA5">
        <w:rPr>
          <w:position w:val="-12"/>
        </w:rPr>
        <w:object w:dxaOrig="260" w:dyaOrig="360">
          <v:shape id="_x0000_i1373" type="#_x0000_t75" style="width:12.25pt;height:19pt" o:ole="">
            <v:imagedata r:id="rId735" o:title=""/>
          </v:shape>
          <o:OLEObject Type="Embed" ProgID="Equation.DSMT4" ShapeID="_x0000_i1373" DrawAspect="Content" ObjectID="_1539198195" r:id="rId736"/>
        </w:object>
      </w:r>
      <w:r w:rsidR="00DB070B">
        <w:rPr>
          <w:rFonts w:hint="eastAsia"/>
        </w:rPr>
        <w:t>变化</w:t>
      </w:r>
      <w:r w:rsidR="00DB070B" w:rsidRPr="00277CA5">
        <w:rPr>
          <w:position w:val="-4"/>
        </w:rPr>
        <w:object w:dxaOrig="320" w:dyaOrig="260">
          <v:shape id="_x0000_i1374" type="#_x0000_t75" style="width:17pt;height:12.25pt" o:ole="">
            <v:imagedata r:id="rId737" o:title=""/>
          </v:shape>
          <o:OLEObject Type="Embed" ProgID="Equation.DSMT4" ShapeID="_x0000_i1374" DrawAspect="Content" ObjectID="_1539198196" r:id="rId738"/>
        </w:object>
      </w:r>
      <w:r w:rsidR="00DB070B">
        <w:rPr>
          <w:rFonts w:hint="eastAsia"/>
        </w:rPr>
        <w:t>，</w:t>
      </w:r>
      <w:r w:rsidR="00DB070B" w:rsidRPr="00277CA5">
        <w:rPr>
          <w:position w:val="-12"/>
        </w:rPr>
        <w:object w:dxaOrig="300" w:dyaOrig="360">
          <v:shape id="_x0000_i1375" type="#_x0000_t75" style="width:14.95pt;height:19pt" o:ole="">
            <v:imagedata r:id="rId739" o:title=""/>
          </v:shape>
          <o:OLEObject Type="Embed" ProgID="Equation.DSMT4" ShapeID="_x0000_i1375" DrawAspect="Content" ObjectID="_1539198197" r:id="rId740"/>
        </w:object>
      </w:r>
      <w:r w:rsidR="00DB070B">
        <w:rPr>
          <w:rFonts w:hint="eastAsia"/>
        </w:rPr>
        <w:t>变化</w:t>
      </w:r>
      <w:r w:rsidR="00B008FC" w:rsidRPr="00A526C3">
        <w:rPr>
          <w:position w:val="-4"/>
        </w:rPr>
        <w:object w:dxaOrig="460" w:dyaOrig="260">
          <v:shape id="_x0000_i1376" type="#_x0000_t75" style="width:23.75pt;height:12.25pt" o:ole="">
            <v:imagedata r:id="rId741" o:title=""/>
          </v:shape>
          <o:OLEObject Type="Embed" ProgID="Equation.DSMT4" ShapeID="_x0000_i1376" DrawAspect="Content" ObjectID="_1539198198" r:id="rId742"/>
        </w:object>
      </w:r>
      <w:r w:rsidR="00DB070B">
        <w:rPr>
          <w:rFonts w:hint="eastAsia"/>
        </w:rPr>
        <w:t>，则由公式</w:t>
      </w:r>
      <w:r w:rsidR="00DB070B">
        <w:rPr>
          <w:rFonts w:hint="eastAsia"/>
        </w:rPr>
        <w:t>6.2</w:t>
      </w:r>
      <w:r w:rsidR="00DB070B">
        <w:rPr>
          <w:rFonts w:hint="eastAsia"/>
        </w:rPr>
        <w:t>知：</w:t>
      </w:r>
    </w:p>
    <w:p w:rsidR="00DB070B" w:rsidRPr="00DB070B" w:rsidRDefault="002601F8" w:rsidP="00F04808">
      <w:pPr>
        <w:wordWrap w:val="0"/>
        <w:spacing w:line="240" w:lineRule="auto"/>
        <w:ind w:firstLineChars="0" w:firstLine="0"/>
        <w:jc w:val="right"/>
      </w:pPr>
      <w:r w:rsidRPr="00277CA5">
        <w:rPr>
          <w:position w:val="-64"/>
        </w:rPr>
        <w:object w:dxaOrig="4660" w:dyaOrig="1400">
          <v:shape id="_x0000_i1377" type="#_x0000_t75" style="width:235pt;height:69.3pt" o:ole="">
            <v:imagedata r:id="rId743" o:title=""/>
          </v:shape>
          <o:OLEObject Type="Embed" ProgID="Equation.DSMT4" ShapeID="_x0000_i1377" DrawAspect="Content" ObjectID="_1539198199" r:id="rId744"/>
        </w:object>
      </w:r>
      <w:r>
        <w:rPr>
          <w:rFonts w:hint="eastAsia"/>
        </w:rPr>
        <w:t xml:space="preserve">     </w:t>
      </w:r>
      <w:r w:rsidR="001F4374">
        <w:rPr>
          <w:rFonts w:hint="eastAsia"/>
        </w:rPr>
        <w:t xml:space="preserve"> </w:t>
      </w:r>
      <w:r w:rsidR="00B6582B">
        <w:rPr>
          <w:rFonts w:hint="eastAsia"/>
        </w:rPr>
        <w:t xml:space="preserve">  </w:t>
      </w:r>
      <w:r>
        <w:rPr>
          <w:rFonts w:hint="eastAsia"/>
        </w:rPr>
        <w:t xml:space="preserve">    (6.4)</w:t>
      </w:r>
    </w:p>
    <w:p w:rsidR="001F4374" w:rsidRDefault="002601F8" w:rsidP="00FD5919">
      <w:pPr>
        <w:ind w:firstLine="480"/>
      </w:pPr>
      <w:r>
        <w:rPr>
          <w:rFonts w:hint="eastAsia"/>
        </w:rPr>
        <w:t>上式中认为</w:t>
      </w:r>
      <w:r w:rsidRPr="00277CA5">
        <w:rPr>
          <w:position w:val="-12"/>
        </w:rPr>
        <w:object w:dxaOrig="840" w:dyaOrig="440">
          <v:shape id="_x0000_i1378" type="#_x0000_t75" style="width:42.1pt;height:21.75pt" o:ole="">
            <v:imagedata r:id="rId745" o:title=""/>
          </v:shape>
          <o:OLEObject Type="Embed" ProgID="Equation.DSMT4" ShapeID="_x0000_i1378" DrawAspect="Content" ObjectID="_1539198200" r:id="rId746"/>
        </w:object>
      </w:r>
      <w:r>
        <w:rPr>
          <w:rFonts w:hint="eastAsia"/>
        </w:rPr>
        <w:t>，从图</w:t>
      </w:r>
      <w:r>
        <w:rPr>
          <w:rFonts w:hint="eastAsia"/>
        </w:rPr>
        <w:t>6.1</w:t>
      </w:r>
      <w:r w:rsidR="004A2987">
        <w:rPr>
          <w:rFonts w:hint="eastAsia"/>
        </w:rPr>
        <w:t>的</w:t>
      </w:r>
      <w:r>
        <w:rPr>
          <w:rFonts w:hint="eastAsia"/>
        </w:rPr>
        <w:t>分析中可以得到这一结论。由式</w:t>
      </w:r>
      <w:r>
        <w:rPr>
          <w:rFonts w:hint="eastAsia"/>
        </w:rPr>
        <w:t>6.4</w:t>
      </w:r>
      <w:r>
        <w:rPr>
          <w:rFonts w:hint="eastAsia"/>
        </w:rPr>
        <w:t>的推导可以看出，式</w:t>
      </w:r>
      <w:r>
        <w:rPr>
          <w:rFonts w:hint="eastAsia"/>
        </w:rPr>
        <w:t>6.2</w:t>
      </w:r>
      <w:r>
        <w:rPr>
          <w:rFonts w:hint="eastAsia"/>
        </w:rPr>
        <w:t>能够消除物料质地变化造成的影响。</w:t>
      </w:r>
    </w:p>
    <w:p w:rsidR="00E71886" w:rsidRDefault="00A03563" w:rsidP="00F04808">
      <w:pPr>
        <w:ind w:firstLine="480"/>
      </w:pPr>
      <w:r>
        <w:rPr>
          <w:rFonts w:hint="eastAsia"/>
        </w:rPr>
        <w:t>水分值</w:t>
      </w:r>
      <w:r w:rsidRPr="00196064">
        <w:rPr>
          <w:position w:val="-6"/>
        </w:rPr>
        <w:object w:dxaOrig="180" w:dyaOrig="220">
          <v:shape id="_x0000_i1379" type="#_x0000_t75" style="width:9.5pt;height:9.5pt" o:ole="">
            <v:imagedata r:id="rId696" o:title=""/>
          </v:shape>
          <o:OLEObject Type="Embed" ProgID="Equation.DSMT4" ShapeID="_x0000_i1379" DrawAspect="Content" ObjectID="_1539198201" r:id="rId747"/>
        </w:object>
      </w:r>
      <w:r>
        <w:rPr>
          <w:rFonts w:hint="eastAsia"/>
        </w:rPr>
        <w:t>是比值</w:t>
      </w:r>
      <w:r w:rsidRPr="00196064">
        <w:rPr>
          <w:position w:val="-4"/>
        </w:rPr>
        <w:object w:dxaOrig="220" w:dyaOrig="260">
          <v:shape id="_x0000_i1380" type="#_x0000_t75" style="width:9.5pt;height:12.25pt" o:ole="">
            <v:imagedata r:id="rId698" o:title=""/>
          </v:shape>
          <o:OLEObject Type="Embed" ProgID="Equation.DSMT4" ShapeID="_x0000_i1380" DrawAspect="Content" ObjectID="_1539198202" r:id="rId748"/>
        </w:object>
      </w:r>
      <w:r>
        <w:rPr>
          <w:rFonts w:hint="eastAsia"/>
        </w:rPr>
        <w:t>的多项式，它们</w:t>
      </w:r>
      <w:r w:rsidR="008B58C6">
        <w:rPr>
          <w:rFonts w:hint="eastAsia"/>
        </w:rPr>
        <w:t>之间</w:t>
      </w:r>
      <w:r>
        <w:rPr>
          <w:rFonts w:hint="eastAsia"/>
        </w:rPr>
        <w:t>存在一一对</w:t>
      </w:r>
      <w:r w:rsidR="00600877">
        <w:rPr>
          <w:rFonts w:hint="eastAsia"/>
        </w:rPr>
        <w:t>应</w:t>
      </w:r>
      <w:r>
        <w:rPr>
          <w:rFonts w:hint="eastAsia"/>
        </w:rPr>
        <w:t>的关系。水分仪的标定就是选取测量区间内多个均匀分布的样本点，根据样本点的</w:t>
      </w:r>
      <w:r w:rsidR="0088001B" w:rsidRPr="00A52D32">
        <w:rPr>
          <w:position w:val="-4"/>
        </w:rPr>
        <w:object w:dxaOrig="220" w:dyaOrig="260">
          <v:shape id="_x0000_i1381" type="#_x0000_t75" style="width:11.55pt;height:13.6pt" o:ole="">
            <v:imagedata r:id="rId749" o:title=""/>
          </v:shape>
          <o:OLEObject Type="Embed" ProgID="Equation.DSMT4" ShapeID="_x0000_i1381" DrawAspect="Content" ObjectID="_1539198203" r:id="rId750"/>
        </w:object>
      </w:r>
      <w:r>
        <w:rPr>
          <w:rFonts w:hint="eastAsia"/>
        </w:rPr>
        <w:t>值拟合出多项式的系数。</w:t>
      </w:r>
    </w:p>
    <w:p w:rsidR="00E71886" w:rsidRDefault="006C076A" w:rsidP="00F04808">
      <w:pPr>
        <w:pStyle w:val="2"/>
        <w:spacing w:before="156" w:after="156"/>
      </w:pPr>
      <w:bookmarkStart w:id="70" w:name="_Toc422819807"/>
      <w:r w:rsidRPr="006C076A">
        <w:rPr>
          <w:rFonts w:hint="eastAsia"/>
        </w:rPr>
        <w:t>6.</w:t>
      </w:r>
      <w:r w:rsidR="0091716F">
        <w:rPr>
          <w:rFonts w:hint="eastAsia"/>
        </w:rPr>
        <w:t>3</w:t>
      </w:r>
      <w:r w:rsidRPr="006C076A">
        <w:rPr>
          <w:rFonts w:hint="eastAsia"/>
        </w:rPr>
        <w:t xml:space="preserve"> </w:t>
      </w:r>
      <w:r w:rsidRPr="006C076A">
        <w:rPr>
          <w:rFonts w:hint="eastAsia"/>
        </w:rPr>
        <w:t>水分仪的标定</w:t>
      </w:r>
      <w:r w:rsidR="0087306D">
        <w:rPr>
          <w:rFonts w:hint="eastAsia"/>
        </w:rPr>
        <w:t>方法</w:t>
      </w:r>
      <w:bookmarkEnd w:id="70"/>
    </w:p>
    <w:p w:rsidR="00E71886" w:rsidRDefault="00552A88" w:rsidP="00F04808">
      <w:pPr>
        <w:ind w:firstLine="480"/>
      </w:pPr>
      <w:r>
        <w:rPr>
          <w:rFonts w:hint="eastAsia"/>
        </w:rPr>
        <w:t>本课题水分仪所检测的对象是</w:t>
      </w:r>
      <w:r w:rsidR="005D0FEF">
        <w:rPr>
          <w:rFonts w:hint="eastAsia"/>
        </w:rPr>
        <w:t>烧结混合料的含水率</w:t>
      </w:r>
      <w:r>
        <w:rPr>
          <w:rFonts w:hint="eastAsia"/>
        </w:rPr>
        <w:t>，其水分</w:t>
      </w:r>
      <w:r w:rsidR="005D0FEF">
        <w:rPr>
          <w:rFonts w:hint="eastAsia"/>
        </w:rPr>
        <w:t>在</w:t>
      </w:r>
      <w:r w:rsidR="005D0FEF">
        <w:rPr>
          <w:rFonts w:hint="eastAsia"/>
        </w:rPr>
        <w:t>10%</w:t>
      </w:r>
      <w:r w:rsidR="005D0FEF">
        <w:rPr>
          <w:rFonts w:hint="eastAsia"/>
        </w:rPr>
        <w:t>达到饱和状态，因此，水分仪的标定区间为</w:t>
      </w:r>
      <w:r w:rsidR="005D0FEF">
        <w:rPr>
          <w:rFonts w:hint="eastAsia"/>
        </w:rPr>
        <w:t>0~10%</w:t>
      </w:r>
      <w:r w:rsidR="005D0FEF">
        <w:rPr>
          <w:rFonts w:hint="eastAsia"/>
        </w:rPr>
        <w:t>。标定方法采用国标规定的烘干法，由烘干法测得的水分值作为水分约定真值。</w:t>
      </w:r>
    </w:p>
    <w:p w:rsidR="006C076A" w:rsidRPr="00552A88" w:rsidRDefault="00022C5B" w:rsidP="00F04808">
      <w:pPr>
        <w:ind w:firstLine="480"/>
      </w:pPr>
      <w:r>
        <w:rPr>
          <w:rFonts w:hint="eastAsia"/>
        </w:rPr>
        <w:t>实验中使用到仪器设备包括：烧结混合料、热烘干箱、聚四氟乙烯薄膜、分析天平、培养皿、注射器、搅拌棒等。</w:t>
      </w:r>
    </w:p>
    <w:p w:rsidR="006C076A" w:rsidRPr="00242255" w:rsidRDefault="00022C5B" w:rsidP="00F04808">
      <w:pPr>
        <w:ind w:firstLine="480"/>
        <w:rPr>
          <w:rFonts w:cs="Times New Roman"/>
        </w:rPr>
      </w:pPr>
      <w:r>
        <w:rPr>
          <w:rFonts w:hint="eastAsia"/>
        </w:rPr>
        <w:t>其中，聚四氟乙烯薄膜用来包装加水后</w:t>
      </w:r>
      <w:r w:rsidR="00242255">
        <w:rPr>
          <w:rFonts w:hint="eastAsia"/>
        </w:rPr>
        <w:t>的</w:t>
      </w:r>
      <w:r>
        <w:rPr>
          <w:rFonts w:hint="eastAsia"/>
        </w:rPr>
        <w:t>烧结混合料，防止水分蒸发。</w:t>
      </w:r>
      <w:r w:rsidR="00242255">
        <w:rPr>
          <w:rFonts w:hint="eastAsia"/>
        </w:rPr>
        <w:t>相对于聚乙烯薄膜，聚四氟乙烯较厚，不易破损且水分透过率更小。其具有耐高温的特点，使用温度</w:t>
      </w:r>
      <w:r w:rsidR="009B79CF">
        <w:rPr>
          <w:rFonts w:hint="eastAsia"/>
        </w:rPr>
        <w:t>范围为</w:t>
      </w:r>
      <w:r w:rsidR="00242255">
        <w:rPr>
          <w:rFonts w:hint="eastAsia"/>
        </w:rPr>
        <w:t>20</w:t>
      </w:r>
      <w:r w:rsidR="00242255" w:rsidRPr="00242255">
        <w:rPr>
          <w:rFonts w:cs="Times New Roman"/>
        </w:rPr>
        <w:t>0~260</w:t>
      </w:r>
      <w:r w:rsidR="00811D81">
        <w:rPr>
          <w:rFonts w:cs="Times New Roman"/>
        </w:rPr>
        <w:sym w:font="Symbol" w:char="F0B0"/>
      </w:r>
      <w:r w:rsidR="00811D81">
        <w:rPr>
          <w:rFonts w:cs="Times New Roman" w:hint="eastAsia"/>
        </w:rPr>
        <w:t>C</w:t>
      </w:r>
      <w:r w:rsidR="009B79CF">
        <w:rPr>
          <w:rFonts w:ascii="宋体" w:hAnsi="宋体" w:cs="宋体" w:hint="eastAsia"/>
        </w:rPr>
        <w:t>。分析天平的称重范围为</w:t>
      </w:r>
      <w:r w:rsidR="009B79CF" w:rsidRPr="009B79CF">
        <w:rPr>
          <w:rFonts w:cs="Times New Roman" w:hint="eastAsia"/>
        </w:rPr>
        <w:t>0</w:t>
      </w:r>
      <w:r w:rsidR="009B79CF" w:rsidRPr="009B79CF">
        <w:rPr>
          <w:rFonts w:cs="Times New Roman"/>
        </w:rPr>
        <w:t>~</w:t>
      </w:r>
      <w:r w:rsidR="009B79CF">
        <w:rPr>
          <w:rFonts w:cs="Times New Roman" w:hint="eastAsia"/>
        </w:rPr>
        <w:t>210g</w:t>
      </w:r>
      <w:r w:rsidR="009B79CF">
        <w:rPr>
          <w:rFonts w:cs="Times New Roman" w:hint="eastAsia"/>
        </w:rPr>
        <w:t>，测量精度为</w:t>
      </w:r>
      <w:r w:rsidR="009B79CF">
        <w:rPr>
          <w:rFonts w:cs="Times New Roman" w:hint="eastAsia"/>
        </w:rPr>
        <w:t>0.0001g</w:t>
      </w:r>
      <w:r w:rsidR="009B79CF">
        <w:rPr>
          <w:rFonts w:cs="Times New Roman" w:hint="eastAsia"/>
        </w:rPr>
        <w:t>，精度能够满足标定的需要。</w:t>
      </w:r>
    </w:p>
    <w:p w:rsidR="009B79CF" w:rsidRDefault="009B79CF" w:rsidP="009B79CF">
      <w:pPr>
        <w:ind w:firstLine="480"/>
      </w:pPr>
      <w:r>
        <w:rPr>
          <w:rFonts w:hint="eastAsia"/>
        </w:rPr>
        <w:t>仪器标定的步骤如下：</w:t>
      </w:r>
    </w:p>
    <w:p w:rsidR="009B79CF" w:rsidRPr="00022C5B" w:rsidRDefault="009B79CF" w:rsidP="00F04808">
      <w:pPr>
        <w:ind w:firstLine="480"/>
      </w:pPr>
      <w:r>
        <w:rPr>
          <w:rFonts w:hint="eastAsia"/>
        </w:rPr>
        <w:t>（</w:t>
      </w:r>
      <w:r>
        <w:rPr>
          <w:rFonts w:hint="eastAsia"/>
        </w:rPr>
        <w:t>1</w:t>
      </w:r>
      <w:r>
        <w:rPr>
          <w:rFonts w:hint="eastAsia"/>
        </w:rPr>
        <w:t>）</w:t>
      </w:r>
      <w:r w:rsidR="00F364A4">
        <w:rPr>
          <w:rFonts w:hint="eastAsia"/>
        </w:rPr>
        <w:t>制作若干大小规格相同（</w:t>
      </w:r>
      <w:r w:rsidR="00F364A4">
        <w:rPr>
          <w:rFonts w:hint="eastAsia"/>
        </w:rPr>
        <w:t>25cm*30cm</w:t>
      </w:r>
      <w:r w:rsidR="00F364A4">
        <w:rPr>
          <w:rFonts w:hint="eastAsia"/>
        </w:rPr>
        <w:t>）的聚四氟乙烯薄膜块，标号并称重每个薄膜矩形块的重量，记录在电子表格中。</w:t>
      </w:r>
    </w:p>
    <w:p w:rsidR="00DB25D8" w:rsidRDefault="00F364A4" w:rsidP="00F04808">
      <w:pPr>
        <w:ind w:firstLine="480"/>
      </w:pPr>
      <w:r>
        <w:rPr>
          <w:rFonts w:hint="eastAsia"/>
        </w:rPr>
        <w:t>（</w:t>
      </w:r>
      <w:r>
        <w:rPr>
          <w:rFonts w:hint="eastAsia"/>
        </w:rPr>
        <w:t>2</w:t>
      </w:r>
      <w:r w:rsidR="000240FC">
        <w:rPr>
          <w:rFonts w:hint="eastAsia"/>
        </w:rPr>
        <w:t>）将烧结料放入若干培养皿，再放入烘箱中烘干。烘箱</w:t>
      </w:r>
      <w:r>
        <w:rPr>
          <w:rFonts w:hint="eastAsia"/>
        </w:rPr>
        <w:t>温度设为</w:t>
      </w:r>
      <w:r>
        <w:rPr>
          <w:rFonts w:hint="eastAsia"/>
        </w:rPr>
        <w:t>120</w:t>
      </w:r>
      <w:r w:rsidR="00811D81">
        <w:rPr>
          <w:rFonts w:cs="Times New Roman"/>
        </w:rPr>
        <w:sym w:font="Symbol" w:char="F0B0"/>
      </w:r>
      <w:r w:rsidR="00811D81">
        <w:rPr>
          <w:rFonts w:cs="Times New Roman" w:hint="eastAsia"/>
        </w:rPr>
        <w:t>C</w:t>
      </w:r>
      <w:r>
        <w:rPr>
          <w:rFonts w:hint="eastAsia"/>
        </w:rPr>
        <w:t>，烘干时间为</w:t>
      </w:r>
      <w:r w:rsidR="000240FC">
        <w:rPr>
          <w:rFonts w:hint="eastAsia"/>
        </w:rPr>
        <w:t>120min</w:t>
      </w:r>
      <w:r>
        <w:rPr>
          <w:rFonts w:hint="eastAsia"/>
        </w:rPr>
        <w:t>。</w:t>
      </w:r>
      <w:r w:rsidR="000240FC">
        <w:rPr>
          <w:rFonts w:hint="eastAsia"/>
        </w:rPr>
        <w:t>烘干时，将薄膜矩形块放入烘箱中一并烘干。</w:t>
      </w:r>
    </w:p>
    <w:p w:rsidR="009B79CF" w:rsidRPr="000240FC" w:rsidRDefault="000240FC" w:rsidP="00F04808">
      <w:pPr>
        <w:ind w:firstLine="480"/>
      </w:pPr>
      <w:r>
        <w:rPr>
          <w:rFonts w:hint="eastAsia"/>
        </w:rPr>
        <w:t>（</w:t>
      </w:r>
      <w:r>
        <w:rPr>
          <w:rFonts w:hint="eastAsia"/>
        </w:rPr>
        <w:t>3</w:t>
      </w:r>
      <w:r>
        <w:rPr>
          <w:rFonts w:hint="eastAsia"/>
        </w:rPr>
        <w:t>）</w:t>
      </w:r>
      <w:r w:rsidR="00EB7584">
        <w:rPr>
          <w:rFonts w:hint="eastAsia"/>
        </w:rPr>
        <w:t>烘干后，取出培养皿静置</w:t>
      </w:r>
      <w:r w:rsidR="00EB7584">
        <w:rPr>
          <w:rFonts w:hint="eastAsia"/>
        </w:rPr>
        <w:t>30min</w:t>
      </w:r>
      <w:r w:rsidR="00EB7584">
        <w:rPr>
          <w:rFonts w:hint="eastAsia"/>
        </w:rPr>
        <w:t>，使物料冷却。</w:t>
      </w:r>
      <w:r>
        <w:rPr>
          <w:rFonts w:hint="eastAsia"/>
        </w:rPr>
        <w:t>取烧结料适量烧结料放入薄膜矩形块中，为了使加水后的物料不超过天平</w:t>
      </w:r>
      <w:r w:rsidR="00EB7584">
        <w:rPr>
          <w:rFonts w:hint="eastAsia"/>
        </w:rPr>
        <w:t>的量程，使每份</w:t>
      </w:r>
      <w:r>
        <w:rPr>
          <w:rFonts w:hint="eastAsia"/>
        </w:rPr>
        <w:t>烧结料的重量约</w:t>
      </w:r>
      <w:r>
        <w:rPr>
          <w:rFonts w:hint="eastAsia"/>
        </w:rPr>
        <w:t>150g</w:t>
      </w:r>
      <w:r>
        <w:rPr>
          <w:rFonts w:hint="eastAsia"/>
        </w:rPr>
        <w:t>左右。</w:t>
      </w:r>
    </w:p>
    <w:p w:rsidR="00EB7584" w:rsidRPr="00EB7584" w:rsidRDefault="00EB7584" w:rsidP="00F04808">
      <w:pPr>
        <w:ind w:firstLine="480"/>
      </w:pPr>
      <w:r>
        <w:rPr>
          <w:rFonts w:hint="eastAsia"/>
        </w:rPr>
        <w:t>（</w:t>
      </w:r>
      <w:r>
        <w:rPr>
          <w:rFonts w:hint="eastAsia"/>
        </w:rPr>
        <w:t>4</w:t>
      </w:r>
      <w:r>
        <w:rPr>
          <w:rFonts w:hint="eastAsia"/>
        </w:rPr>
        <w:t>）在水分值</w:t>
      </w:r>
      <w:r>
        <w:rPr>
          <w:rFonts w:hint="eastAsia"/>
        </w:rPr>
        <w:t>0~10%</w:t>
      </w:r>
      <w:r>
        <w:rPr>
          <w:rFonts w:hint="eastAsia"/>
        </w:rPr>
        <w:t>区间上，配制均匀分布的若干不同含水率的样本。配制时，</w:t>
      </w:r>
      <w:r>
        <w:rPr>
          <w:rFonts w:hint="eastAsia"/>
        </w:rPr>
        <w:lastRenderedPageBreak/>
        <w:t>通过含水率计算加水后的总重量</w:t>
      </w:r>
      <w:r w:rsidR="00796C8E">
        <w:rPr>
          <w:rFonts w:hint="eastAsia"/>
        </w:rPr>
        <w:t>，将物料放在天平托盘上，一边使用注射器加水，一边观察天平示数，直到达到预期重量附近。最后根据滴定的重量修正含水率。</w:t>
      </w:r>
    </w:p>
    <w:p w:rsidR="009B79CF" w:rsidRDefault="00796C8E" w:rsidP="00F04808">
      <w:pPr>
        <w:ind w:firstLine="480"/>
      </w:pPr>
      <w:r>
        <w:rPr>
          <w:rFonts w:hint="eastAsia"/>
        </w:rPr>
        <w:t>（</w:t>
      </w:r>
      <w:r>
        <w:rPr>
          <w:rFonts w:hint="eastAsia"/>
        </w:rPr>
        <w:t>5</w:t>
      </w:r>
      <w:r>
        <w:rPr>
          <w:rFonts w:hint="eastAsia"/>
        </w:rPr>
        <w:t>）</w:t>
      </w:r>
      <w:r w:rsidR="002045F6">
        <w:rPr>
          <w:rFonts w:hint="eastAsia"/>
        </w:rPr>
        <w:t>使用搅拌棒搅拌物料，使其混合均匀。封装好</w:t>
      </w:r>
      <w:r w:rsidR="0004229C">
        <w:rPr>
          <w:rFonts w:hint="eastAsia"/>
        </w:rPr>
        <w:t>薄膜矩形块，静置</w:t>
      </w:r>
      <w:r w:rsidR="0004229C">
        <w:rPr>
          <w:rFonts w:hint="eastAsia"/>
        </w:rPr>
        <w:t>12</w:t>
      </w:r>
      <w:r w:rsidR="0004229C">
        <w:rPr>
          <w:rFonts w:hint="eastAsia"/>
        </w:rPr>
        <w:t>小时，使物料中水分混合均匀。长时间放置后，水分略微有所流失，在测量前，再次称重并修正含水率。</w:t>
      </w:r>
    </w:p>
    <w:p w:rsidR="00EB7584" w:rsidRPr="00F04808" w:rsidRDefault="0004229C" w:rsidP="00F04808">
      <w:pPr>
        <w:ind w:firstLine="480"/>
      </w:pPr>
      <w:r>
        <w:rPr>
          <w:rFonts w:hint="eastAsia"/>
        </w:rPr>
        <w:t>（</w:t>
      </w:r>
      <w:r>
        <w:rPr>
          <w:rFonts w:hint="eastAsia"/>
        </w:rPr>
        <w:t>6</w:t>
      </w:r>
      <w:r>
        <w:rPr>
          <w:rFonts w:hint="eastAsia"/>
        </w:rPr>
        <w:t>）</w:t>
      </w:r>
      <w:r w:rsidR="00747102">
        <w:rPr>
          <w:rFonts w:hint="eastAsia"/>
        </w:rPr>
        <w:t>启动红外水分仪，预热</w:t>
      </w:r>
      <w:r w:rsidR="00747102">
        <w:rPr>
          <w:rFonts w:hint="eastAsia"/>
        </w:rPr>
        <w:t>5</w:t>
      </w:r>
      <w:r w:rsidR="00747102">
        <w:rPr>
          <w:rFonts w:hint="eastAsia"/>
        </w:rPr>
        <w:t>分钟以上至系统运行稳定。</w:t>
      </w:r>
      <w:r w:rsidR="0031507F">
        <w:rPr>
          <w:rFonts w:hint="eastAsia"/>
        </w:rPr>
        <w:t>分别对每份样本进行检测，在保证示数稳定的情况下，为防止水分流失，每份样本的检测时间为</w:t>
      </w:r>
      <w:r w:rsidR="0031507F">
        <w:rPr>
          <w:rFonts w:hint="eastAsia"/>
        </w:rPr>
        <w:t>10~20s</w:t>
      </w:r>
      <w:r w:rsidR="0031507F">
        <w:rPr>
          <w:rFonts w:hint="eastAsia"/>
        </w:rPr>
        <w:t>，通过上位机软件记录样本各个通道的采样值和比值关系</w:t>
      </w:r>
      <w:r w:rsidR="0031507F">
        <w:rPr>
          <w:rFonts w:hint="eastAsia"/>
        </w:rPr>
        <w:t>T</w:t>
      </w:r>
      <w:r w:rsidR="0031507F">
        <w:rPr>
          <w:rFonts w:hint="eastAsia"/>
        </w:rPr>
        <w:t>。</w:t>
      </w:r>
    </w:p>
    <w:p w:rsidR="0086344E" w:rsidRDefault="002C28B1" w:rsidP="00F04808">
      <w:pPr>
        <w:pStyle w:val="2"/>
        <w:spacing w:before="156" w:after="156"/>
      </w:pPr>
      <w:bookmarkStart w:id="71" w:name="_Toc422819808"/>
      <w:r>
        <w:rPr>
          <w:rFonts w:hint="eastAsia"/>
        </w:rPr>
        <w:t>6.</w:t>
      </w:r>
      <w:r w:rsidR="0091716F">
        <w:rPr>
          <w:rFonts w:hint="eastAsia"/>
        </w:rPr>
        <w:t>4</w:t>
      </w:r>
      <w:r>
        <w:rPr>
          <w:rFonts w:hint="eastAsia"/>
        </w:rPr>
        <w:t xml:space="preserve"> </w:t>
      </w:r>
      <w:r w:rsidR="0010764E">
        <w:rPr>
          <w:rFonts w:hint="eastAsia"/>
        </w:rPr>
        <w:t>水分</w:t>
      </w:r>
      <w:r>
        <w:rPr>
          <w:rFonts w:hint="eastAsia"/>
        </w:rPr>
        <w:t>标定数据的分析</w:t>
      </w:r>
      <w:bookmarkEnd w:id="71"/>
    </w:p>
    <w:p w:rsidR="0086344E" w:rsidRPr="00CD597F" w:rsidRDefault="0040408D" w:rsidP="00F04808">
      <w:pPr>
        <w:ind w:firstLine="480"/>
      </w:pPr>
      <w:r>
        <w:rPr>
          <w:rFonts w:hint="eastAsia"/>
        </w:rPr>
        <w:t>为了研究比值关系</w:t>
      </w:r>
      <w:r>
        <w:rPr>
          <w:rFonts w:hint="eastAsia"/>
        </w:rPr>
        <w:t>T</w:t>
      </w:r>
      <w:r>
        <w:rPr>
          <w:rFonts w:hint="eastAsia"/>
        </w:rPr>
        <w:t>随水分变化的关系，在校准好水分仪的光路以及调试好软硬件系统后，对含水率在</w:t>
      </w:r>
      <w:r>
        <w:rPr>
          <w:rFonts w:hint="eastAsia"/>
        </w:rPr>
        <w:t>0~10%</w:t>
      </w:r>
      <w:r>
        <w:rPr>
          <w:rFonts w:hint="eastAsia"/>
        </w:rPr>
        <w:t>的烧结混合料样本进行检测，</w:t>
      </w:r>
      <w:r w:rsidR="00CD597F">
        <w:rPr>
          <w:rFonts w:hint="eastAsia"/>
        </w:rPr>
        <w:t>通过上位机软件记录各通道的光强采样值，并计算出</w:t>
      </w:r>
      <w:r w:rsidR="00CD597F">
        <w:rPr>
          <w:rFonts w:hint="eastAsia"/>
        </w:rPr>
        <w:t>E</w:t>
      </w:r>
      <w:r w:rsidR="00CD597F" w:rsidRPr="00C43201">
        <w:rPr>
          <w:rFonts w:hint="eastAsia"/>
          <w:vertAlign w:val="subscript"/>
        </w:rPr>
        <w:t>m1</w:t>
      </w:r>
      <w:r w:rsidR="00CD597F">
        <w:rPr>
          <w:rFonts w:hint="eastAsia"/>
        </w:rPr>
        <w:t>、</w:t>
      </w:r>
      <w:r w:rsidR="00CD597F">
        <w:rPr>
          <w:rFonts w:hint="eastAsia"/>
        </w:rPr>
        <w:t>E</w:t>
      </w:r>
      <w:r w:rsidR="00CD597F" w:rsidRPr="00C43201">
        <w:rPr>
          <w:rFonts w:hint="eastAsia"/>
          <w:vertAlign w:val="subscript"/>
        </w:rPr>
        <w:t>m2</w:t>
      </w:r>
      <w:r w:rsidR="00CD597F">
        <w:rPr>
          <w:rFonts w:hint="eastAsia"/>
        </w:rPr>
        <w:t>、</w:t>
      </w:r>
      <w:r w:rsidR="00CD597F">
        <w:rPr>
          <w:rFonts w:hint="eastAsia"/>
        </w:rPr>
        <w:t>E</w:t>
      </w:r>
      <w:r w:rsidR="00CD597F" w:rsidRPr="00C43201">
        <w:rPr>
          <w:rFonts w:hint="eastAsia"/>
          <w:vertAlign w:val="subscript"/>
        </w:rPr>
        <w:t>r1</w:t>
      </w:r>
      <w:r w:rsidR="00CD597F">
        <w:rPr>
          <w:rFonts w:hint="eastAsia"/>
        </w:rPr>
        <w:t>、</w:t>
      </w:r>
      <w:r w:rsidR="00CD597F">
        <w:rPr>
          <w:rFonts w:hint="eastAsia"/>
        </w:rPr>
        <w:t>E</w:t>
      </w:r>
      <w:r w:rsidR="00CD597F" w:rsidRPr="00C43201">
        <w:rPr>
          <w:rFonts w:hint="eastAsia"/>
          <w:vertAlign w:val="subscript"/>
        </w:rPr>
        <w:t>r2</w:t>
      </w:r>
      <w:r w:rsidR="00CD597F">
        <w:rPr>
          <w:rFonts w:hint="eastAsia"/>
        </w:rPr>
        <w:t>以及</w:t>
      </w:r>
      <w:r w:rsidR="00CD597F">
        <w:rPr>
          <w:rFonts w:hint="eastAsia"/>
        </w:rPr>
        <w:t>T</w:t>
      </w:r>
      <w:r w:rsidR="00CD597F">
        <w:rPr>
          <w:rFonts w:hint="eastAsia"/>
        </w:rPr>
        <w:t>。</w:t>
      </w:r>
      <w:r w:rsidR="00942DA8">
        <w:rPr>
          <w:rFonts w:hint="eastAsia"/>
        </w:rPr>
        <w:t>具体数据如表</w:t>
      </w:r>
      <w:r w:rsidR="00942DA8">
        <w:rPr>
          <w:rFonts w:hint="eastAsia"/>
        </w:rPr>
        <w:t>6.2</w:t>
      </w:r>
      <w:r w:rsidR="00942DA8">
        <w:rPr>
          <w:rFonts w:hint="eastAsia"/>
        </w:rPr>
        <w:t>所示。</w:t>
      </w:r>
    </w:p>
    <w:p w:rsidR="008C3CF8" w:rsidRDefault="00942DA8" w:rsidP="00F04808">
      <w:pPr>
        <w:pStyle w:val="a9"/>
        <w:spacing w:before="156"/>
      </w:pPr>
      <w:r>
        <w:rPr>
          <w:rFonts w:hint="eastAsia"/>
        </w:rPr>
        <w:t>表</w:t>
      </w:r>
      <w:r>
        <w:rPr>
          <w:rFonts w:hint="eastAsia"/>
        </w:rPr>
        <w:t>6.2</w:t>
      </w:r>
      <w:r w:rsidR="00B47C94">
        <w:rPr>
          <w:rFonts w:hint="eastAsia"/>
        </w:rPr>
        <w:t xml:space="preserve"> </w:t>
      </w:r>
      <w:r w:rsidR="00B47C94">
        <w:rPr>
          <w:rFonts w:hint="eastAsia"/>
        </w:rPr>
        <w:t>各波段光强比值及对应</w:t>
      </w:r>
      <w:r w:rsidR="00B47C94">
        <w:rPr>
          <w:rFonts w:hint="eastAsia"/>
        </w:rPr>
        <w:t>T</w:t>
      </w:r>
      <w:r w:rsidR="00B47C94">
        <w:rPr>
          <w:rFonts w:hint="eastAsia"/>
        </w:rPr>
        <w:t>值</w:t>
      </w:r>
    </w:p>
    <w:p w:rsidR="00C40C39" w:rsidRDefault="00C40C39" w:rsidP="00F04808">
      <w:pPr>
        <w:pStyle w:val="aa"/>
      </w:pPr>
      <w:r>
        <w:rPr>
          <w:rFonts w:hint="eastAsia"/>
        </w:rPr>
        <w:t>Table 6.2 Light intensity value of each band and the corresponding T vlaue</w:t>
      </w:r>
    </w:p>
    <w:tbl>
      <w:tblPr>
        <w:tblStyle w:val="a6"/>
        <w:tblW w:w="491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0"/>
        <w:gridCol w:w="1519"/>
        <w:gridCol w:w="1519"/>
        <w:gridCol w:w="1519"/>
        <w:gridCol w:w="1521"/>
        <w:gridCol w:w="1521"/>
      </w:tblGrid>
      <w:tr w:rsidR="00955D9C" w:rsidRPr="00955D9C" w:rsidTr="005848DC">
        <w:trPr>
          <w:trHeight w:val="419"/>
          <w:jc w:val="center"/>
        </w:trPr>
        <w:tc>
          <w:tcPr>
            <w:tcW w:w="833" w:type="pct"/>
            <w:tcBorders>
              <w:bottom w:val="single" w:sz="4" w:space="0" w:color="auto"/>
            </w:tcBorders>
            <w:vAlign w:val="center"/>
          </w:tcPr>
          <w:p w:rsidR="00955D9C" w:rsidRPr="00955D9C" w:rsidRDefault="00955D9C" w:rsidP="00E861A6">
            <w:pPr>
              <w:spacing w:line="324" w:lineRule="auto"/>
              <w:ind w:firstLineChars="0" w:firstLine="0"/>
              <w:jc w:val="center"/>
              <w:rPr>
                <w:sz w:val="21"/>
                <w:szCs w:val="21"/>
              </w:rPr>
            </w:pPr>
            <w:r w:rsidRPr="00955D9C">
              <w:rPr>
                <w:rFonts w:hint="eastAsia"/>
                <w:sz w:val="21"/>
                <w:szCs w:val="21"/>
              </w:rPr>
              <w:t>含水率</w:t>
            </w:r>
          </w:p>
        </w:tc>
        <w:tc>
          <w:tcPr>
            <w:tcW w:w="833" w:type="pct"/>
            <w:tcBorders>
              <w:bottom w:val="single" w:sz="4" w:space="0" w:color="auto"/>
            </w:tcBorders>
            <w:vAlign w:val="center"/>
          </w:tcPr>
          <w:p w:rsidR="00955D9C" w:rsidRPr="00955D9C" w:rsidRDefault="00955D9C" w:rsidP="00E861A6">
            <w:pPr>
              <w:spacing w:line="324" w:lineRule="auto"/>
              <w:ind w:firstLineChars="0" w:firstLine="0"/>
              <w:jc w:val="center"/>
              <w:rPr>
                <w:sz w:val="21"/>
                <w:szCs w:val="21"/>
              </w:rPr>
            </w:pPr>
            <w:r w:rsidRPr="00955D9C">
              <w:rPr>
                <w:rFonts w:hint="eastAsia"/>
                <w:sz w:val="21"/>
                <w:szCs w:val="21"/>
              </w:rPr>
              <w:t>E</w:t>
            </w:r>
            <w:r w:rsidRPr="00955D9C">
              <w:rPr>
                <w:rFonts w:hint="eastAsia"/>
                <w:sz w:val="21"/>
                <w:szCs w:val="21"/>
                <w:vertAlign w:val="subscript"/>
              </w:rPr>
              <w:t>m1</w:t>
            </w:r>
          </w:p>
        </w:tc>
        <w:tc>
          <w:tcPr>
            <w:tcW w:w="833" w:type="pct"/>
            <w:tcBorders>
              <w:bottom w:val="single" w:sz="4" w:space="0" w:color="auto"/>
            </w:tcBorders>
            <w:vAlign w:val="center"/>
          </w:tcPr>
          <w:p w:rsidR="00955D9C" w:rsidRPr="00955D9C" w:rsidRDefault="00955D9C" w:rsidP="00E861A6">
            <w:pPr>
              <w:spacing w:line="324" w:lineRule="auto"/>
              <w:ind w:firstLineChars="0" w:firstLine="0"/>
              <w:jc w:val="center"/>
              <w:rPr>
                <w:sz w:val="21"/>
                <w:szCs w:val="21"/>
              </w:rPr>
            </w:pPr>
            <w:r w:rsidRPr="00955D9C">
              <w:rPr>
                <w:rFonts w:hint="eastAsia"/>
                <w:sz w:val="21"/>
                <w:szCs w:val="21"/>
              </w:rPr>
              <w:t>E</w:t>
            </w:r>
            <w:r w:rsidRPr="00955D9C">
              <w:rPr>
                <w:rFonts w:hint="eastAsia"/>
                <w:sz w:val="21"/>
                <w:szCs w:val="21"/>
                <w:vertAlign w:val="subscript"/>
              </w:rPr>
              <w:t>m2</w:t>
            </w:r>
          </w:p>
        </w:tc>
        <w:tc>
          <w:tcPr>
            <w:tcW w:w="833" w:type="pct"/>
            <w:tcBorders>
              <w:bottom w:val="single" w:sz="4" w:space="0" w:color="auto"/>
            </w:tcBorders>
            <w:vAlign w:val="center"/>
          </w:tcPr>
          <w:p w:rsidR="00955D9C" w:rsidRPr="00955D9C" w:rsidRDefault="00955D9C" w:rsidP="00E861A6">
            <w:pPr>
              <w:spacing w:line="324" w:lineRule="auto"/>
              <w:ind w:firstLineChars="0" w:firstLine="0"/>
              <w:jc w:val="center"/>
              <w:rPr>
                <w:sz w:val="21"/>
                <w:szCs w:val="21"/>
              </w:rPr>
            </w:pPr>
            <w:r w:rsidRPr="00955D9C">
              <w:rPr>
                <w:rFonts w:hint="eastAsia"/>
                <w:sz w:val="21"/>
                <w:szCs w:val="21"/>
              </w:rPr>
              <w:t>E</w:t>
            </w:r>
            <w:r w:rsidRPr="00955D9C">
              <w:rPr>
                <w:rFonts w:hint="eastAsia"/>
                <w:sz w:val="21"/>
                <w:szCs w:val="21"/>
                <w:vertAlign w:val="subscript"/>
              </w:rPr>
              <w:t>r1</w:t>
            </w:r>
          </w:p>
        </w:tc>
        <w:tc>
          <w:tcPr>
            <w:tcW w:w="834" w:type="pct"/>
            <w:tcBorders>
              <w:bottom w:val="single" w:sz="4" w:space="0" w:color="auto"/>
            </w:tcBorders>
            <w:vAlign w:val="center"/>
          </w:tcPr>
          <w:p w:rsidR="00955D9C" w:rsidRPr="00955D9C" w:rsidRDefault="00955D9C" w:rsidP="00E861A6">
            <w:pPr>
              <w:spacing w:line="324" w:lineRule="auto"/>
              <w:ind w:firstLineChars="0" w:firstLine="0"/>
              <w:jc w:val="center"/>
              <w:rPr>
                <w:sz w:val="21"/>
                <w:szCs w:val="21"/>
              </w:rPr>
            </w:pPr>
            <w:r w:rsidRPr="00955D9C">
              <w:rPr>
                <w:rFonts w:hint="eastAsia"/>
                <w:sz w:val="21"/>
                <w:szCs w:val="21"/>
              </w:rPr>
              <w:t>E</w:t>
            </w:r>
            <w:r w:rsidRPr="00955D9C">
              <w:rPr>
                <w:rFonts w:hint="eastAsia"/>
                <w:sz w:val="21"/>
                <w:szCs w:val="21"/>
                <w:vertAlign w:val="subscript"/>
              </w:rPr>
              <w:t>r2</w:t>
            </w:r>
          </w:p>
        </w:tc>
        <w:tc>
          <w:tcPr>
            <w:tcW w:w="834" w:type="pct"/>
            <w:tcBorders>
              <w:bottom w:val="single" w:sz="4" w:space="0" w:color="auto"/>
            </w:tcBorders>
            <w:vAlign w:val="center"/>
          </w:tcPr>
          <w:p w:rsidR="00955D9C" w:rsidRPr="00955D9C" w:rsidRDefault="00955D9C" w:rsidP="00E861A6">
            <w:pPr>
              <w:spacing w:line="324" w:lineRule="auto"/>
              <w:ind w:firstLineChars="0" w:firstLine="0"/>
              <w:jc w:val="center"/>
              <w:rPr>
                <w:sz w:val="21"/>
                <w:szCs w:val="21"/>
              </w:rPr>
            </w:pPr>
            <w:r w:rsidRPr="00955D9C">
              <w:rPr>
                <w:rFonts w:hint="eastAsia"/>
                <w:sz w:val="21"/>
                <w:szCs w:val="21"/>
              </w:rPr>
              <w:t>T</w:t>
            </w:r>
          </w:p>
        </w:tc>
      </w:tr>
      <w:tr w:rsidR="00955D9C" w:rsidRPr="00955D9C" w:rsidTr="005848DC">
        <w:trPr>
          <w:trHeight w:val="419"/>
          <w:jc w:val="center"/>
        </w:trPr>
        <w:tc>
          <w:tcPr>
            <w:tcW w:w="833" w:type="pct"/>
            <w:tcBorders>
              <w:top w:val="single" w:sz="4" w:space="0" w:color="auto"/>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1.5163</w:t>
            </w:r>
            <w:r w:rsidRPr="00955D9C">
              <w:rPr>
                <w:rFonts w:hint="eastAsia"/>
                <w:sz w:val="21"/>
                <w:szCs w:val="21"/>
              </w:rPr>
              <w:t>%</w:t>
            </w:r>
          </w:p>
        </w:tc>
        <w:tc>
          <w:tcPr>
            <w:tcW w:w="833" w:type="pct"/>
            <w:tcBorders>
              <w:top w:val="single" w:sz="4" w:space="0" w:color="auto"/>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1.066388</w:t>
            </w:r>
          </w:p>
        </w:tc>
        <w:tc>
          <w:tcPr>
            <w:tcW w:w="833" w:type="pct"/>
            <w:tcBorders>
              <w:top w:val="single" w:sz="4" w:space="0" w:color="auto"/>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1.046848</w:t>
            </w:r>
          </w:p>
        </w:tc>
        <w:tc>
          <w:tcPr>
            <w:tcW w:w="833" w:type="pct"/>
            <w:tcBorders>
              <w:top w:val="single" w:sz="4" w:space="0" w:color="auto"/>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1.066108</w:t>
            </w:r>
          </w:p>
        </w:tc>
        <w:tc>
          <w:tcPr>
            <w:tcW w:w="834" w:type="pct"/>
            <w:tcBorders>
              <w:top w:val="single" w:sz="4" w:space="0" w:color="auto"/>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1.115577</w:t>
            </w:r>
          </w:p>
        </w:tc>
        <w:tc>
          <w:tcPr>
            <w:tcW w:w="834" w:type="pct"/>
            <w:tcBorders>
              <w:top w:val="single" w:sz="4" w:space="0" w:color="auto"/>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0.968625</w:t>
            </w:r>
          </w:p>
        </w:tc>
      </w:tr>
      <w:tr w:rsidR="00955D9C" w:rsidRPr="00955D9C" w:rsidTr="005848DC">
        <w:trPr>
          <w:trHeight w:val="419"/>
          <w:jc w:val="center"/>
        </w:trPr>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2.0482</w:t>
            </w:r>
            <w:r w:rsidRPr="00955D9C">
              <w:rPr>
                <w:rFonts w:hint="eastAsia"/>
                <w:sz w:val="21"/>
                <w:szCs w:val="21"/>
              </w:rPr>
              <w:t>%</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0.977407</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0.973084</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0.943116</w:t>
            </w:r>
          </w:p>
        </w:tc>
        <w:tc>
          <w:tcPr>
            <w:tcW w:w="834"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1.018440</w:t>
            </w:r>
          </w:p>
        </w:tc>
        <w:tc>
          <w:tcPr>
            <w:tcW w:w="834"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0.994358</w:t>
            </w:r>
          </w:p>
        </w:tc>
      </w:tr>
      <w:tr w:rsidR="00955D9C" w:rsidRPr="00955D9C" w:rsidTr="005848DC">
        <w:trPr>
          <w:trHeight w:val="419"/>
          <w:jc w:val="center"/>
        </w:trPr>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2.5725</w:t>
            </w:r>
            <w:r w:rsidRPr="00955D9C">
              <w:rPr>
                <w:rFonts w:hint="eastAsia"/>
                <w:sz w:val="21"/>
                <w:szCs w:val="21"/>
              </w:rPr>
              <w:t>%</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0.934316</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0.938284</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0.883374</w:t>
            </w:r>
          </w:p>
        </w:tc>
        <w:tc>
          <w:tcPr>
            <w:tcW w:w="834"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0.969439</w:t>
            </w:r>
          </w:p>
        </w:tc>
        <w:tc>
          <w:tcPr>
            <w:tcW w:w="834"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1.010679</w:t>
            </w:r>
          </w:p>
        </w:tc>
      </w:tr>
      <w:tr w:rsidR="00955D9C" w:rsidRPr="00955D9C" w:rsidTr="005848DC">
        <w:trPr>
          <w:trHeight w:val="419"/>
          <w:jc w:val="center"/>
        </w:trPr>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3.0229</w:t>
            </w:r>
            <w:r w:rsidRPr="00955D9C">
              <w:rPr>
                <w:rFonts w:hint="eastAsia"/>
                <w:sz w:val="21"/>
                <w:szCs w:val="21"/>
              </w:rPr>
              <w:t>%</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0.860241</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0.868031</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0.778973</w:t>
            </w:r>
          </w:p>
        </w:tc>
        <w:tc>
          <w:tcPr>
            <w:tcW w:w="834"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0.874035</w:t>
            </w:r>
          </w:p>
        </w:tc>
        <w:tc>
          <w:tcPr>
            <w:tcW w:w="834"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1.045531</w:t>
            </w:r>
          </w:p>
        </w:tc>
      </w:tr>
      <w:tr w:rsidR="00955D9C" w:rsidRPr="00955D9C" w:rsidTr="005848DC">
        <w:trPr>
          <w:trHeight w:val="419"/>
          <w:jc w:val="center"/>
        </w:trPr>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3.5034</w:t>
            </w:r>
            <w:r w:rsidRPr="00955D9C">
              <w:rPr>
                <w:rFonts w:hint="eastAsia"/>
                <w:sz w:val="21"/>
                <w:szCs w:val="21"/>
              </w:rPr>
              <w:t>%</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0.791532</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0.810781</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0.683774</w:t>
            </w:r>
          </w:p>
        </w:tc>
        <w:tc>
          <w:tcPr>
            <w:tcW w:w="834"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0.787197</w:t>
            </w:r>
          </w:p>
        </w:tc>
        <w:tc>
          <w:tcPr>
            <w:tcW w:w="834"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1.089289</w:t>
            </w:r>
          </w:p>
        </w:tc>
      </w:tr>
      <w:tr w:rsidR="00955D9C" w:rsidRPr="00955D9C" w:rsidTr="005848DC">
        <w:trPr>
          <w:trHeight w:val="435"/>
          <w:jc w:val="center"/>
        </w:trPr>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4.0227</w:t>
            </w:r>
            <w:r w:rsidRPr="00955D9C">
              <w:rPr>
                <w:rFonts w:hint="eastAsia"/>
                <w:sz w:val="21"/>
                <w:szCs w:val="21"/>
              </w:rPr>
              <w:t>%</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0.721578</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0.744688</w:t>
            </w:r>
          </w:p>
        </w:tc>
        <w:tc>
          <w:tcPr>
            <w:tcW w:w="833"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0.583333</w:t>
            </w:r>
          </w:p>
        </w:tc>
        <w:tc>
          <w:tcPr>
            <w:tcW w:w="834"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0.694856</w:t>
            </w:r>
          </w:p>
        </w:tc>
        <w:tc>
          <w:tcPr>
            <w:tcW w:w="834" w:type="pct"/>
            <w:vAlign w:val="center"/>
          </w:tcPr>
          <w:p w:rsidR="00955D9C" w:rsidRPr="00955D9C" w:rsidRDefault="00955D9C" w:rsidP="00E861A6">
            <w:pPr>
              <w:spacing w:line="324" w:lineRule="auto"/>
              <w:ind w:firstLineChars="0" w:firstLine="0"/>
              <w:jc w:val="center"/>
              <w:rPr>
                <w:sz w:val="21"/>
                <w:szCs w:val="21"/>
              </w:rPr>
            </w:pPr>
            <w:r w:rsidRPr="00955D9C">
              <w:rPr>
                <w:sz w:val="21"/>
                <w:szCs w:val="21"/>
              </w:rPr>
              <w:t>1.147143</w:t>
            </w:r>
          </w:p>
        </w:tc>
      </w:tr>
      <w:tr w:rsidR="00955D9C" w:rsidRPr="00955D9C" w:rsidTr="005848DC">
        <w:trPr>
          <w:trHeight w:val="419"/>
          <w:jc w:val="center"/>
        </w:trPr>
        <w:tc>
          <w:tcPr>
            <w:tcW w:w="833" w:type="pct"/>
            <w:tcBorders>
              <w:bottom w:val="nil"/>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4.</w:t>
            </w:r>
            <w:r w:rsidRPr="00955D9C">
              <w:rPr>
                <w:rFonts w:hint="eastAsia"/>
                <w:sz w:val="21"/>
                <w:szCs w:val="21"/>
              </w:rPr>
              <w:t>4</w:t>
            </w:r>
            <w:r w:rsidRPr="00955D9C">
              <w:rPr>
                <w:sz w:val="21"/>
                <w:szCs w:val="21"/>
              </w:rPr>
              <w:t>831</w:t>
            </w:r>
            <w:r w:rsidRPr="00955D9C">
              <w:rPr>
                <w:rFonts w:hint="eastAsia"/>
                <w:sz w:val="21"/>
                <w:szCs w:val="21"/>
              </w:rPr>
              <w:t>%</w:t>
            </w:r>
          </w:p>
        </w:tc>
        <w:tc>
          <w:tcPr>
            <w:tcW w:w="833" w:type="pct"/>
            <w:tcBorders>
              <w:bottom w:val="nil"/>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0.667278</w:t>
            </w:r>
          </w:p>
        </w:tc>
        <w:tc>
          <w:tcPr>
            <w:tcW w:w="833" w:type="pct"/>
            <w:tcBorders>
              <w:bottom w:val="nil"/>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0.700732</w:t>
            </w:r>
          </w:p>
        </w:tc>
        <w:tc>
          <w:tcPr>
            <w:tcW w:w="833" w:type="pct"/>
            <w:tcBorders>
              <w:bottom w:val="nil"/>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0.510815</w:t>
            </w:r>
          </w:p>
        </w:tc>
        <w:tc>
          <w:tcPr>
            <w:tcW w:w="834" w:type="pct"/>
            <w:tcBorders>
              <w:bottom w:val="nil"/>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0.625332</w:t>
            </w:r>
          </w:p>
        </w:tc>
        <w:tc>
          <w:tcPr>
            <w:tcW w:w="834" w:type="pct"/>
            <w:tcBorders>
              <w:bottom w:val="nil"/>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1.204079</w:t>
            </w:r>
          </w:p>
        </w:tc>
      </w:tr>
      <w:tr w:rsidR="00955D9C" w:rsidRPr="00955D9C" w:rsidTr="005848DC">
        <w:trPr>
          <w:trHeight w:val="419"/>
          <w:jc w:val="center"/>
        </w:trPr>
        <w:tc>
          <w:tcPr>
            <w:tcW w:w="833" w:type="pct"/>
            <w:tcBorders>
              <w:top w:val="nil"/>
              <w:bottom w:val="nil"/>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5.0702</w:t>
            </w:r>
            <w:r w:rsidRPr="00955D9C">
              <w:rPr>
                <w:rFonts w:hint="eastAsia"/>
                <w:sz w:val="21"/>
                <w:szCs w:val="21"/>
              </w:rPr>
              <w:t>%</w:t>
            </w:r>
          </w:p>
        </w:tc>
        <w:tc>
          <w:tcPr>
            <w:tcW w:w="833" w:type="pct"/>
            <w:tcBorders>
              <w:top w:val="nil"/>
              <w:bottom w:val="nil"/>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0.577292</w:t>
            </w:r>
          </w:p>
        </w:tc>
        <w:tc>
          <w:tcPr>
            <w:tcW w:w="833" w:type="pct"/>
            <w:tcBorders>
              <w:top w:val="nil"/>
              <w:bottom w:val="nil"/>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0.636262</w:t>
            </w:r>
          </w:p>
        </w:tc>
        <w:tc>
          <w:tcPr>
            <w:tcW w:w="833" w:type="pct"/>
            <w:tcBorders>
              <w:top w:val="nil"/>
              <w:bottom w:val="nil"/>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0.415078</w:t>
            </w:r>
          </w:p>
        </w:tc>
        <w:tc>
          <w:tcPr>
            <w:tcW w:w="834" w:type="pct"/>
            <w:tcBorders>
              <w:top w:val="nil"/>
              <w:bottom w:val="nil"/>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0.533747</w:t>
            </w:r>
          </w:p>
        </w:tc>
        <w:tc>
          <w:tcPr>
            <w:tcW w:w="834" w:type="pct"/>
            <w:tcBorders>
              <w:top w:val="nil"/>
              <w:bottom w:val="nil"/>
            </w:tcBorders>
            <w:vAlign w:val="center"/>
          </w:tcPr>
          <w:p w:rsidR="00955D9C" w:rsidRPr="00955D9C" w:rsidRDefault="00955D9C" w:rsidP="00E861A6">
            <w:pPr>
              <w:spacing w:line="324" w:lineRule="auto"/>
              <w:ind w:firstLineChars="0" w:firstLine="0"/>
              <w:jc w:val="center"/>
              <w:rPr>
                <w:sz w:val="21"/>
                <w:szCs w:val="21"/>
              </w:rPr>
            </w:pPr>
            <w:r w:rsidRPr="00955D9C">
              <w:rPr>
                <w:sz w:val="21"/>
                <w:szCs w:val="21"/>
              </w:rPr>
              <w:t>1.279007</w:t>
            </w:r>
          </w:p>
        </w:tc>
      </w:tr>
      <w:tr w:rsidR="005244D3" w:rsidRPr="00955D9C" w:rsidTr="005848DC">
        <w:trPr>
          <w:trHeight w:val="419"/>
          <w:jc w:val="center"/>
        </w:trPr>
        <w:tc>
          <w:tcPr>
            <w:tcW w:w="833" w:type="pct"/>
            <w:tcBorders>
              <w:top w:val="nil"/>
            </w:tcBorders>
            <w:vAlign w:val="center"/>
          </w:tcPr>
          <w:p w:rsidR="005244D3" w:rsidRPr="00955D9C" w:rsidRDefault="005244D3" w:rsidP="00E861A6">
            <w:pPr>
              <w:spacing w:line="324" w:lineRule="auto"/>
              <w:ind w:firstLineChars="0" w:firstLine="0"/>
              <w:jc w:val="center"/>
              <w:rPr>
                <w:sz w:val="21"/>
                <w:szCs w:val="21"/>
              </w:rPr>
            </w:pPr>
            <w:r w:rsidRPr="00955D9C">
              <w:rPr>
                <w:sz w:val="21"/>
                <w:szCs w:val="21"/>
              </w:rPr>
              <w:t>5.5290</w:t>
            </w:r>
            <w:r w:rsidRPr="00955D9C">
              <w:rPr>
                <w:rFonts w:hint="eastAsia"/>
                <w:sz w:val="21"/>
                <w:szCs w:val="21"/>
              </w:rPr>
              <w:t>%</w:t>
            </w:r>
          </w:p>
        </w:tc>
        <w:tc>
          <w:tcPr>
            <w:tcW w:w="833" w:type="pct"/>
            <w:tcBorders>
              <w:top w:val="nil"/>
            </w:tcBorders>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0.538793</w:t>
            </w:r>
          </w:p>
        </w:tc>
        <w:tc>
          <w:tcPr>
            <w:tcW w:w="833" w:type="pct"/>
            <w:tcBorders>
              <w:top w:val="nil"/>
            </w:tcBorders>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0.614055</w:t>
            </w:r>
          </w:p>
        </w:tc>
        <w:tc>
          <w:tcPr>
            <w:tcW w:w="833" w:type="pct"/>
            <w:tcBorders>
              <w:top w:val="nil"/>
            </w:tcBorders>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0.381161</w:t>
            </w:r>
          </w:p>
        </w:tc>
        <w:tc>
          <w:tcPr>
            <w:tcW w:w="834" w:type="pct"/>
            <w:tcBorders>
              <w:top w:val="nil"/>
            </w:tcBorders>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0.501912</w:t>
            </w:r>
          </w:p>
        </w:tc>
        <w:tc>
          <w:tcPr>
            <w:tcW w:w="834" w:type="pct"/>
            <w:tcBorders>
              <w:top w:val="nil"/>
            </w:tcBorders>
            <w:vAlign w:val="center"/>
          </w:tcPr>
          <w:p w:rsidR="005244D3" w:rsidRPr="00955D9C" w:rsidRDefault="005244D3" w:rsidP="00E861A6">
            <w:pPr>
              <w:spacing w:line="324" w:lineRule="auto"/>
              <w:ind w:firstLineChars="0" w:firstLine="0"/>
              <w:jc w:val="center"/>
              <w:rPr>
                <w:sz w:val="21"/>
                <w:szCs w:val="21"/>
              </w:rPr>
            </w:pPr>
            <w:r w:rsidRPr="00955D9C">
              <w:rPr>
                <w:sz w:val="21"/>
                <w:szCs w:val="21"/>
              </w:rPr>
              <w:t>1.305495</w:t>
            </w:r>
          </w:p>
        </w:tc>
      </w:tr>
      <w:tr w:rsidR="005244D3" w:rsidRPr="00955D9C" w:rsidTr="005848DC">
        <w:trPr>
          <w:trHeight w:val="419"/>
          <w:jc w:val="center"/>
        </w:trPr>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6.</w:t>
            </w:r>
            <w:r w:rsidRPr="00955D9C">
              <w:rPr>
                <w:rFonts w:hint="eastAsia"/>
                <w:sz w:val="21"/>
                <w:szCs w:val="21"/>
              </w:rPr>
              <w:t>2</w:t>
            </w:r>
            <w:r w:rsidRPr="00955D9C">
              <w:rPr>
                <w:sz w:val="21"/>
                <w:szCs w:val="21"/>
              </w:rPr>
              <w:t>400</w:t>
            </w:r>
            <w:r w:rsidRPr="00955D9C">
              <w:rPr>
                <w:rFonts w:hint="eastAsia"/>
                <w:sz w:val="21"/>
                <w:szCs w:val="21"/>
              </w:rPr>
              <w:t>%</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0.498240</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0.565336</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0.335381</w:t>
            </w:r>
          </w:p>
        </w:tc>
        <w:tc>
          <w:tcPr>
            <w:tcW w:w="834"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0.455230</w:t>
            </w:r>
          </w:p>
        </w:tc>
        <w:tc>
          <w:tcPr>
            <w:tcW w:w="834"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1.345255</w:t>
            </w:r>
          </w:p>
        </w:tc>
      </w:tr>
      <w:tr w:rsidR="005244D3" w:rsidRPr="00955D9C" w:rsidTr="005848DC">
        <w:trPr>
          <w:trHeight w:val="419"/>
          <w:jc w:val="center"/>
        </w:trPr>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6.</w:t>
            </w:r>
            <w:r w:rsidRPr="00955D9C">
              <w:rPr>
                <w:rFonts w:hint="eastAsia"/>
                <w:sz w:val="21"/>
                <w:szCs w:val="21"/>
              </w:rPr>
              <w:t>7</w:t>
            </w:r>
            <w:r w:rsidRPr="00955D9C">
              <w:rPr>
                <w:sz w:val="21"/>
                <w:szCs w:val="21"/>
              </w:rPr>
              <w:t>427</w:t>
            </w:r>
            <w:r w:rsidRPr="00955D9C">
              <w:rPr>
                <w:rFonts w:hint="eastAsia"/>
                <w:sz w:val="21"/>
                <w:szCs w:val="21"/>
              </w:rPr>
              <w:t>%</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0.471077</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0.542902</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0.310222</w:t>
            </w:r>
          </w:p>
        </w:tc>
        <w:tc>
          <w:tcPr>
            <w:tcW w:w="834"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0.434160</w:t>
            </w:r>
          </w:p>
        </w:tc>
        <w:tc>
          <w:tcPr>
            <w:tcW w:w="834"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1.362175</w:t>
            </w:r>
          </w:p>
        </w:tc>
      </w:tr>
      <w:tr w:rsidR="005244D3" w:rsidRPr="00955D9C" w:rsidTr="005848DC">
        <w:trPr>
          <w:trHeight w:val="419"/>
          <w:jc w:val="center"/>
        </w:trPr>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7.</w:t>
            </w:r>
            <w:r w:rsidRPr="00955D9C">
              <w:rPr>
                <w:rFonts w:hint="eastAsia"/>
                <w:sz w:val="21"/>
                <w:szCs w:val="21"/>
              </w:rPr>
              <w:t>4</w:t>
            </w:r>
            <w:r w:rsidRPr="00955D9C">
              <w:rPr>
                <w:sz w:val="21"/>
                <w:szCs w:val="21"/>
              </w:rPr>
              <w:t>378</w:t>
            </w:r>
            <w:r w:rsidRPr="00955D9C">
              <w:rPr>
                <w:rFonts w:hint="eastAsia"/>
                <w:sz w:val="21"/>
                <w:szCs w:val="21"/>
              </w:rPr>
              <w:t>%</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0.459816</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0.548839</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0.290178</w:t>
            </w:r>
          </w:p>
        </w:tc>
        <w:tc>
          <w:tcPr>
            <w:tcW w:w="834"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0.444874</w:t>
            </w:r>
          </w:p>
        </w:tc>
        <w:tc>
          <w:tcPr>
            <w:tcW w:w="834"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1.372221</w:t>
            </w:r>
          </w:p>
        </w:tc>
      </w:tr>
      <w:tr w:rsidR="005244D3" w:rsidRPr="00955D9C" w:rsidTr="005848DC">
        <w:trPr>
          <w:trHeight w:val="435"/>
          <w:jc w:val="center"/>
        </w:trPr>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8.5297</w:t>
            </w:r>
            <w:r w:rsidRPr="00955D9C">
              <w:rPr>
                <w:rFonts w:hint="eastAsia"/>
                <w:sz w:val="21"/>
                <w:szCs w:val="21"/>
              </w:rPr>
              <w:t>%</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0.470088</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0.569758</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0.293851</w:t>
            </w:r>
          </w:p>
        </w:tc>
        <w:tc>
          <w:tcPr>
            <w:tcW w:w="834"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0.461165</w:t>
            </w:r>
          </w:p>
        </w:tc>
        <w:tc>
          <w:tcPr>
            <w:tcW w:w="834"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1.377250</w:t>
            </w:r>
          </w:p>
        </w:tc>
      </w:tr>
      <w:tr w:rsidR="005244D3" w:rsidRPr="00955D9C" w:rsidTr="005848DC">
        <w:trPr>
          <w:trHeight w:val="419"/>
          <w:jc w:val="center"/>
        </w:trPr>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9.</w:t>
            </w:r>
            <w:r w:rsidRPr="00955D9C">
              <w:rPr>
                <w:rFonts w:hint="eastAsia"/>
                <w:sz w:val="21"/>
                <w:szCs w:val="21"/>
              </w:rPr>
              <w:t>4</w:t>
            </w:r>
            <w:r w:rsidRPr="00955D9C">
              <w:rPr>
                <w:sz w:val="21"/>
                <w:szCs w:val="21"/>
              </w:rPr>
              <w:t>090</w:t>
            </w:r>
            <w:r w:rsidRPr="00955D9C">
              <w:rPr>
                <w:rFonts w:hint="eastAsia"/>
                <w:sz w:val="21"/>
                <w:szCs w:val="21"/>
              </w:rPr>
              <w:t>%</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0.464314</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0.570207</w:t>
            </w:r>
          </w:p>
        </w:tc>
        <w:tc>
          <w:tcPr>
            <w:tcW w:w="833"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0.288706</w:t>
            </w:r>
          </w:p>
        </w:tc>
        <w:tc>
          <w:tcPr>
            <w:tcW w:w="834"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0.464216</w:t>
            </w:r>
          </w:p>
        </w:tc>
        <w:tc>
          <w:tcPr>
            <w:tcW w:w="834" w:type="pct"/>
            <w:vAlign w:val="center"/>
          </w:tcPr>
          <w:p w:rsidR="005244D3" w:rsidRPr="00955D9C" w:rsidRDefault="005244D3" w:rsidP="00E861A6">
            <w:pPr>
              <w:spacing w:line="324" w:lineRule="auto"/>
              <w:ind w:firstLineChars="0" w:firstLine="0"/>
              <w:jc w:val="center"/>
              <w:rPr>
                <w:sz w:val="21"/>
                <w:szCs w:val="21"/>
              </w:rPr>
            </w:pPr>
            <w:r w:rsidRPr="00955D9C">
              <w:rPr>
                <w:sz w:val="21"/>
                <w:szCs w:val="21"/>
              </w:rPr>
              <w:t>1.374007</w:t>
            </w:r>
          </w:p>
        </w:tc>
      </w:tr>
    </w:tbl>
    <w:p w:rsidR="0037411D" w:rsidRDefault="0037411D" w:rsidP="00021850">
      <w:pPr>
        <w:ind w:firstLine="480"/>
        <w:rPr>
          <w:szCs w:val="24"/>
        </w:rPr>
      </w:pPr>
      <w:r>
        <w:rPr>
          <w:rFonts w:hint="eastAsia"/>
          <w:szCs w:val="24"/>
        </w:rPr>
        <w:t>从表</w:t>
      </w:r>
      <w:r>
        <w:rPr>
          <w:rFonts w:hint="eastAsia"/>
          <w:szCs w:val="24"/>
        </w:rPr>
        <w:t>6.2</w:t>
      </w:r>
      <w:r>
        <w:rPr>
          <w:rFonts w:hint="eastAsia"/>
          <w:szCs w:val="24"/>
        </w:rPr>
        <w:t>中可以看出，各波段光强比值</w:t>
      </w:r>
      <w:r>
        <w:rPr>
          <w:rFonts w:hint="eastAsia"/>
          <w:szCs w:val="24"/>
        </w:rPr>
        <w:t>E</w:t>
      </w:r>
      <w:r w:rsidRPr="00C43201">
        <w:rPr>
          <w:rFonts w:hint="eastAsia"/>
          <w:szCs w:val="24"/>
          <w:vertAlign w:val="subscript"/>
        </w:rPr>
        <w:t>m1</w:t>
      </w:r>
      <w:r>
        <w:rPr>
          <w:rFonts w:hint="eastAsia"/>
          <w:szCs w:val="24"/>
        </w:rPr>
        <w:t>、</w:t>
      </w:r>
      <w:r>
        <w:rPr>
          <w:rFonts w:hint="eastAsia"/>
          <w:szCs w:val="24"/>
        </w:rPr>
        <w:t>E</w:t>
      </w:r>
      <w:r w:rsidRPr="00C43201">
        <w:rPr>
          <w:rFonts w:hint="eastAsia"/>
          <w:szCs w:val="24"/>
          <w:vertAlign w:val="subscript"/>
        </w:rPr>
        <w:t>m2</w:t>
      </w:r>
      <w:r>
        <w:rPr>
          <w:rFonts w:hint="eastAsia"/>
          <w:szCs w:val="24"/>
        </w:rPr>
        <w:t>、</w:t>
      </w:r>
      <w:r>
        <w:rPr>
          <w:rFonts w:hint="eastAsia"/>
          <w:szCs w:val="24"/>
        </w:rPr>
        <w:t>E</w:t>
      </w:r>
      <w:r w:rsidRPr="00C43201">
        <w:rPr>
          <w:rFonts w:hint="eastAsia"/>
          <w:szCs w:val="24"/>
          <w:vertAlign w:val="subscript"/>
        </w:rPr>
        <w:t>r1</w:t>
      </w:r>
      <w:r>
        <w:rPr>
          <w:rFonts w:hint="eastAsia"/>
          <w:szCs w:val="24"/>
        </w:rPr>
        <w:t>、</w:t>
      </w:r>
      <w:r>
        <w:rPr>
          <w:rFonts w:hint="eastAsia"/>
          <w:szCs w:val="24"/>
        </w:rPr>
        <w:t>E</w:t>
      </w:r>
      <w:r w:rsidRPr="00C43201">
        <w:rPr>
          <w:rFonts w:hint="eastAsia"/>
          <w:szCs w:val="24"/>
          <w:vertAlign w:val="subscript"/>
        </w:rPr>
        <w:t>r2</w:t>
      </w:r>
      <w:r>
        <w:rPr>
          <w:rFonts w:hint="eastAsia"/>
          <w:szCs w:val="24"/>
        </w:rPr>
        <w:t>随水分的增加逐渐减小。由公式</w:t>
      </w:r>
      <w:r>
        <w:rPr>
          <w:rFonts w:hint="eastAsia"/>
          <w:szCs w:val="24"/>
        </w:rPr>
        <w:t>6.2</w:t>
      </w:r>
      <w:r>
        <w:rPr>
          <w:rFonts w:hint="eastAsia"/>
          <w:szCs w:val="24"/>
        </w:rPr>
        <w:t>计算出的</w:t>
      </w:r>
      <w:r>
        <w:rPr>
          <w:rFonts w:hint="eastAsia"/>
          <w:szCs w:val="24"/>
        </w:rPr>
        <w:t>T</w:t>
      </w:r>
      <w:r>
        <w:rPr>
          <w:rFonts w:hint="eastAsia"/>
          <w:szCs w:val="24"/>
        </w:rPr>
        <w:t>值随水分的增加逐渐增大。为了</w:t>
      </w:r>
      <w:r w:rsidR="00021850">
        <w:rPr>
          <w:rFonts w:hint="eastAsia"/>
          <w:szCs w:val="24"/>
        </w:rPr>
        <w:t>便于观察比值</w:t>
      </w:r>
      <w:r w:rsidR="00021850">
        <w:rPr>
          <w:rFonts w:hint="eastAsia"/>
          <w:szCs w:val="24"/>
        </w:rPr>
        <w:t>T</w:t>
      </w:r>
      <w:r w:rsidR="00021850">
        <w:rPr>
          <w:rFonts w:hint="eastAsia"/>
          <w:szCs w:val="24"/>
        </w:rPr>
        <w:t>随含水率的变化</w:t>
      </w:r>
      <w:r w:rsidR="00021850">
        <w:rPr>
          <w:rFonts w:hint="eastAsia"/>
          <w:szCs w:val="24"/>
        </w:rPr>
        <w:lastRenderedPageBreak/>
        <w:t>趋势，将其绘制成曲线如图</w:t>
      </w:r>
      <w:r w:rsidR="00021850">
        <w:rPr>
          <w:rFonts w:hint="eastAsia"/>
          <w:szCs w:val="24"/>
        </w:rPr>
        <w:t>6.3</w:t>
      </w:r>
      <w:r w:rsidR="00021850">
        <w:rPr>
          <w:rFonts w:hint="eastAsia"/>
          <w:szCs w:val="24"/>
        </w:rPr>
        <w:t>所示。</w:t>
      </w:r>
    </w:p>
    <w:p w:rsidR="0010764E" w:rsidRDefault="005B42F9" w:rsidP="00F04808">
      <w:pPr>
        <w:spacing w:line="240" w:lineRule="auto"/>
        <w:ind w:firstLineChars="0" w:firstLine="0"/>
        <w:jc w:val="center"/>
        <w:rPr>
          <w:szCs w:val="24"/>
        </w:rPr>
      </w:pPr>
      <w:r>
        <w:rPr>
          <w:rFonts w:hint="eastAsia"/>
          <w:noProof/>
        </w:rPr>
        <w:drawing>
          <wp:inline distT="0" distB="0" distL="0" distR="0" wp14:anchorId="52032D72" wp14:editId="5EF34C7C">
            <wp:extent cx="3816350" cy="241531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3817767" cy="2416214"/>
                    </a:xfrm>
                    <a:prstGeom prst="rect">
                      <a:avLst/>
                    </a:prstGeom>
                    <a:noFill/>
                    <a:ln>
                      <a:noFill/>
                    </a:ln>
                  </pic:spPr>
                </pic:pic>
              </a:graphicData>
            </a:graphic>
          </wp:inline>
        </w:drawing>
      </w:r>
    </w:p>
    <w:p w:rsidR="00021850" w:rsidRDefault="00021850" w:rsidP="004475B0">
      <w:pPr>
        <w:pStyle w:val="ac"/>
        <w:spacing w:beforeLines="0" w:before="0"/>
      </w:pPr>
      <w:r>
        <w:rPr>
          <w:rFonts w:hint="eastAsia"/>
        </w:rPr>
        <w:t>图</w:t>
      </w:r>
      <w:r>
        <w:rPr>
          <w:rFonts w:hint="eastAsia"/>
        </w:rPr>
        <w:t>6.3</w:t>
      </w:r>
      <w:r w:rsidRPr="00F50F34">
        <w:rPr>
          <w:rFonts w:hint="eastAsia"/>
        </w:rPr>
        <w:t>比值</w:t>
      </w:r>
      <w:r w:rsidRPr="00F50F34">
        <w:rPr>
          <w:rFonts w:hint="eastAsia"/>
        </w:rPr>
        <w:t>T</w:t>
      </w:r>
      <w:r w:rsidRPr="00F50F34">
        <w:rPr>
          <w:rFonts w:hint="eastAsia"/>
        </w:rPr>
        <w:t>随水分</w:t>
      </w:r>
      <w:r w:rsidR="007B36DF">
        <w:rPr>
          <w:rFonts w:hint="eastAsia"/>
        </w:rPr>
        <w:t>的</w:t>
      </w:r>
      <w:r w:rsidRPr="00F50F34">
        <w:rPr>
          <w:rFonts w:hint="eastAsia"/>
        </w:rPr>
        <w:t>变化</w:t>
      </w:r>
      <w:r w:rsidR="007B36DF">
        <w:rPr>
          <w:rFonts w:hint="eastAsia"/>
        </w:rPr>
        <w:t>趋势</w:t>
      </w:r>
    </w:p>
    <w:p w:rsidR="002D09B3" w:rsidRDefault="002D09B3" w:rsidP="00F04808">
      <w:pPr>
        <w:pStyle w:val="ae"/>
      </w:pPr>
      <w:r>
        <w:rPr>
          <w:rFonts w:hint="eastAsia"/>
        </w:rPr>
        <w:t>Fig. 6.3 The trend diagram of T value change with water content</w:t>
      </w:r>
    </w:p>
    <w:p w:rsidR="0010764E" w:rsidRDefault="00221451" w:rsidP="00F04808">
      <w:pPr>
        <w:ind w:firstLine="480"/>
      </w:pPr>
      <w:r>
        <w:rPr>
          <w:rFonts w:hint="eastAsia"/>
        </w:rPr>
        <w:t>从图</w:t>
      </w:r>
      <w:r>
        <w:rPr>
          <w:rFonts w:hint="eastAsia"/>
        </w:rPr>
        <w:t>6.3</w:t>
      </w:r>
      <w:r>
        <w:rPr>
          <w:rFonts w:hint="eastAsia"/>
        </w:rPr>
        <w:t>可以看出，</w:t>
      </w:r>
      <w:r w:rsidR="0048270D">
        <w:rPr>
          <w:rFonts w:hint="eastAsia"/>
        </w:rPr>
        <w:t>在水分值小于</w:t>
      </w:r>
      <w:r w:rsidR="0048270D">
        <w:rPr>
          <w:rFonts w:hint="eastAsia"/>
        </w:rPr>
        <w:t>7.</w:t>
      </w:r>
      <w:r w:rsidR="004510CE">
        <w:rPr>
          <w:rFonts w:hint="eastAsia"/>
        </w:rPr>
        <w:t>5</w:t>
      </w:r>
      <w:r w:rsidR="0048270D">
        <w:rPr>
          <w:rFonts w:hint="eastAsia"/>
        </w:rPr>
        <w:t>%</w:t>
      </w:r>
      <w:r w:rsidR="0048270D">
        <w:rPr>
          <w:rFonts w:hint="eastAsia"/>
        </w:rPr>
        <w:t>时，比值</w:t>
      </w:r>
      <w:r w:rsidR="0048270D">
        <w:rPr>
          <w:rFonts w:hint="eastAsia"/>
        </w:rPr>
        <w:t>T</w:t>
      </w:r>
      <w:r w:rsidR="0048270D">
        <w:rPr>
          <w:rFonts w:hint="eastAsia"/>
        </w:rPr>
        <w:t>随水分值的增大逐渐增加，斜率较大。在水分值超过</w:t>
      </w:r>
      <w:r w:rsidR="0048270D">
        <w:rPr>
          <w:rFonts w:hint="eastAsia"/>
        </w:rPr>
        <w:t>7.</w:t>
      </w:r>
      <w:r w:rsidR="004510CE">
        <w:rPr>
          <w:rFonts w:hint="eastAsia"/>
        </w:rPr>
        <w:t>5</w:t>
      </w:r>
      <w:r w:rsidR="0048270D">
        <w:rPr>
          <w:rFonts w:hint="eastAsia"/>
        </w:rPr>
        <w:t>%</w:t>
      </w:r>
      <w:r w:rsidR="0048270D">
        <w:rPr>
          <w:rFonts w:hint="eastAsia"/>
        </w:rPr>
        <w:t>时，随水分值的增加，</w:t>
      </w:r>
      <w:r w:rsidR="0048270D">
        <w:rPr>
          <w:rFonts w:hint="eastAsia"/>
        </w:rPr>
        <w:t>T</w:t>
      </w:r>
      <w:r w:rsidR="0048270D">
        <w:rPr>
          <w:rFonts w:hint="eastAsia"/>
        </w:rPr>
        <w:t>值趋于不变。</w:t>
      </w:r>
      <w:r w:rsidR="008D3657">
        <w:rPr>
          <w:rFonts w:hint="eastAsia"/>
        </w:rPr>
        <w:t>因为含水率与比值</w:t>
      </w:r>
      <w:r w:rsidR="008D3657">
        <w:rPr>
          <w:rFonts w:hint="eastAsia"/>
        </w:rPr>
        <w:t>T</w:t>
      </w:r>
      <w:r w:rsidR="008D3657">
        <w:rPr>
          <w:rFonts w:hint="eastAsia"/>
        </w:rPr>
        <w:t>存在一一对应的关系，当水分值大于</w:t>
      </w:r>
      <w:r w:rsidR="008D3657">
        <w:rPr>
          <w:rFonts w:hint="eastAsia"/>
        </w:rPr>
        <w:t>7.</w:t>
      </w:r>
      <w:r w:rsidR="004510CE">
        <w:rPr>
          <w:rFonts w:hint="eastAsia"/>
        </w:rPr>
        <w:t>5</w:t>
      </w:r>
      <w:r w:rsidR="008D3657">
        <w:rPr>
          <w:rFonts w:hint="eastAsia"/>
        </w:rPr>
        <w:t>%</w:t>
      </w:r>
      <w:r w:rsidR="008D3657">
        <w:rPr>
          <w:rFonts w:hint="eastAsia"/>
        </w:rPr>
        <w:t>时，</w:t>
      </w:r>
      <w:r w:rsidR="008D3657">
        <w:rPr>
          <w:rFonts w:hint="eastAsia"/>
        </w:rPr>
        <w:t>T</w:t>
      </w:r>
      <w:r w:rsidR="008D3657">
        <w:rPr>
          <w:rFonts w:hint="eastAsia"/>
        </w:rPr>
        <w:t>值不再变化，因此，无法测量高含水率的物料。</w:t>
      </w:r>
    </w:p>
    <w:p w:rsidR="007B36DF" w:rsidRDefault="00785321" w:rsidP="00785321">
      <w:pPr>
        <w:ind w:firstLine="480"/>
        <w:rPr>
          <w:szCs w:val="24"/>
        </w:rPr>
      </w:pPr>
      <w:r>
        <w:rPr>
          <w:rFonts w:hint="eastAsia"/>
          <w:szCs w:val="24"/>
        </w:rPr>
        <w:t>水分值过高时，比值</w:t>
      </w:r>
      <w:r>
        <w:rPr>
          <w:rFonts w:hint="eastAsia"/>
          <w:szCs w:val="24"/>
        </w:rPr>
        <w:t>T</w:t>
      </w:r>
      <w:r>
        <w:rPr>
          <w:rFonts w:hint="eastAsia"/>
          <w:szCs w:val="24"/>
        </w:rPr>
        <w:t>趋于不变的原因有：</w:t>
      </w:r>
    </w:p>
    <w:p w:rsidR="00785321" w:rsidRPr="00785321" w:rsidRDefault="00785321" w:rsidP="00785321">
      <w:pPr>
        <w:ind w:firstLine="480"/>
        <w:rPr>
          <w:szCs w:val="24"/>
        </w:rPr>
      </w:pPr>
      <w:r>
        <w:rPr>
          <w:rFonts w:hint="eastAsia"/>
          <w:szCs w:val="24"/>
        </w:rPr>
        <w:t>（</w:t>
      </w:r>
      <w:r>
        <w:rPr>
          <w:rFonts w:hint="eastAsia"/>
          <w:szCs w:val="24"/>
        </w:rPr>
        <w:t>1</w:t>
      </w:r>
      <w:r>
        <w:rPr>
          <w:rFonts w:hint="eastAsia"/>
          <w:szCs w:val="24"/>
        </w:rPr>
        <w:t>）物料含水率增大时，物料表面的颜色逐渐变深，物质的散射系数</w:t>
      </w:r>
      <w:r w:rsidRPr="001F5749">
        <w:rPr>
          <w:position w:val="-12"/>
        </w:rPr>
        <w:object w:dxaOrig="340" w:dyaOrig="360">
          <v:shape id="_x0000_i1382" type="#_x0000_t75" style="width:19pt;height:19pt" o:ole="">
            <v:imagedata r:id="rId752" o:title=""/>
          </v:shape>
          <o:OLEObject Type="Embed" ProgID="Equation.DSMT4" ShapeID="_x0000_i1382" DrawAspect="Content" ObjectID="_1539198204" r:id="rId753"/>
        </w:object>
      </w:r>
      <w:r w:rsidR="004B62EA">
        <w:rPr>
          <w:rFonts w:hint="eastAsia"/>
        </w:rPr>
        <w:t>发生变化，物质的散射和反射能力减弱。</w:t>
      </w:r>
    </w:p>
    <w:p w:rsidR="007B36DF" w:rsidRDefault="003C3AE1" w:rsidP="00AB4CFB">
      <w:pPr>
        <w:ind w:firstLine="480"/>
        <w:rPr>
          <w:szCs w:val="24"/>
        </w:rPr>
      </w:pPr>
      <w:r>
        <w:rPr>
          <w:rFonts w:hint="eastAsia"/>
          <w:szCs w:val="24"/>
        </w:rPr>
        <w:t>（</w:t>
      </w:r>
      <w:r w:rsidR="00AB4CFB">
        <w:rPr>
          <w:rFonts w:hint="eastAsia"/>
          <w:szCs w:val="24"/>
        </w:rPr>
        <w:t>2</w:t>
      </w:r>
      <w:r>
        <w:rPr>
          <w:rFonts w:hint="eastAsia"/>
          <w:szCs w:val="24"/>
        </w:rPr>
        <w:t>）</w:t>
      </w:r>
      <w:r w:rsidR="00120644">
        <w:rPr>
          <w:rFonts w:hint="eastAsia"/>
          <w:szCs w:val="24"/>
        </w:rPr>
        <w:t>当物料含水率增大时，物料颗粒之间不再松散，而是相互粘连成</w:t>
      </w:r>
      <w:r w:rsidR="00B50134">
        <w:rPr>
          <w:rFonts w:hint="eastAsia"/>
          <w:szCs w:val="24"/>
        </w:rPr>
        <w:t>为</w:t>
      </w:r>
      <w:r w:rsidR="00120644">
        <w:rPr>
          <w:rFonts w:hint="eastAsia"/>
          <w:szCs w:val="24"/>
        </w:rPr>
        <w:t>团状</w:t>
      </w:r>
      <w:r w:rsidR="00FA4F1F">
        <w:rPr>
          <w:rFonts w:hint="eastAsia"/>
          <w:szCs w:val="24"/>
        </w:rPr>
        <w:t>。因而</w:t>
      </w:r>
      <w:r w:rsidR="006D59EC">
        <w:rPr>
          <w:rFonts w:hint="eastAsia"/>
          <w:szCs w:val="24"/>
        </w:rPr>
        <w:t>会</w:t>
      </w:r>
      <w:r w:rsidR="008F75E8">
        <w:rPr>
          <w:rFonts w:hint="eastAsia"/>
          <w:szCs w:val="24"/>
        </w:rPr>
        <w:t>导致</w:t>
      </w:r>
      <w:r w:rsidR="00FA4F1F">
        <w:rPr>
          <w:rFonts w:hint="eastAsia"/>
          <w:szCs w:val="24"/>
        </w:rPr>
        <w:t>物料</w:t>
      </w:r>
      <w:r w:rsidR="008F75E8">
        <w:rPr>
          <w:rFonts w:hint="eastAsia"/>
          <w:szCs w:val="24"/>
        </w:rPr>
        <w:t>含水率</w:t>
      </w:r>
      <w:r w:rsidR="00FA4F1F">
        <w:rPr>
          <w:rFonts w:hint="eastAsia"/>
          <w:szCs w:val="24"/>
        </w:rPr>
        <w:t>较</w:t>
      </w:r>
      <w:r w:rsidR="008F75E8">
        <w:rPr>
          <w:rFonts w:hint="eastAsia"/>
          <w:szCs w:val="24"/>
        </w:rPr>
        <w:t>大时，物料表面不如干燥时平整，使反射光</w:t>
      </w:r>
      <w:r w:rsidR="00FA4F1F">
        <w:rPr>
          <w:rFonts w:hint="eastAsia"/>
          <w:szCs w:val="24"/>
        </w:rPr>
        <w:t>的</w:t>
      </w:r>
      <w:r w:rsidR="008F75E8">
        <w:rPr>
          <w:rFonts w:hint="eastAsia"/>
          <w:szCs w:val="24"/>
        </w:rPr>
        <w:t>分散程度增加</w:t>
      </w:r>
      <w:r w:rsidR="00FA4F1F">
        <w:rPr>
          <w:rFonts w:hint="eastAsia"/>
          <w:szCs w:val="24"/>
        </w:rPr>
        <w:t>，收集到的光信号减少</w:t>
      </w:r>
      <w:r w:rsidR="008F75E8">
        <w:rPr>
          <w:rFonts w:hint="eastAsia"/>
          <w:szCs w:val="24"/>
        </w:rPr>
        <w:t>。</w:t>
      </w:r>
    </w:p>
    <w:p w:rsidR="00D03BF9" w:rsidRDefault="00D03BF9" w:rsidP="00AB4CFB">
      <w:pPr>
        <w:ind w:firstLine="480"/>
        <w:rPr>
          <w:szCs w:val="24"/>
        </w:rPr>
      </w:pPr>
      <w:r>
        <w:rPr>
          <w:rFonts w:hint="eastAsia"/>
          <w:szCs w:val="24"/>
        </w:rPr>
        <w:t>（</w:t>
      </w:r>
      <w:r>
        <w:rPr>
          <w:rFonts w:hint="eastAsia"/>
          <w:szCs w:val="24"/>
        </w:rPr>
        <w:t>3</w:t>
      </w:r>
      <w:r>
        <w:rPr>
          <w:rFonts w:hint="eastAsia"/>
          <w:szCs w:val="24"/>
        </w:rPr>
        <w:t>）从微观层面上，随着含水率的增加，由于水分子的作用，使物料分子间的作用力逐渐增强。</w:t>
      </w:r>
      <w:r w:rsidR="003306E8">
        <w:rPr>
          <w:rFonts w:hint="eastAsia"/>
          <w:szCs w:val="24"/>
        </w:rPr>
        <w:t>这</w:t>
      </w:r>
      <w:r>
        <w:rPr>
          <w:rFonts w:hint="eastAsia"/>
          <w:szCs w:val="24"/>
        </w:rPr>
        <w:t>会阻碍水分子</w:t>
      </w:r>
      <w:r w:rsidR="003306E8">
        <w:rPr>
          <w:rFonts w:hint="eastAsia"/>
          <w:szCs w:val="24"/>
        </w:rPr>
        <w:t>中</w:t>
      </w:r>
      <w:r>
        <w:rPr>
          <w:rFonts w:hint="eastAsia"/>
          <w:szCs w:val="24"/>
        </w:rPr>
        <w:t>O-H</w:t>
      </w:r>
      <w:r>
        <w:rPr>
          <w:rFonts w:hint="eastAsia"/>
          <w:szCs w:val="24"/>
        </w:rPr>
        <w:t>共价键吸收光子的能量，</w:t>
      </w:r>
      <w:r w:rsidR="003306E8">
        <w:rPr>
          <w:rFonts w:hint="eastAsia"/>
          <w:szCs w:val="24"/>
        </w:rPr>
        <w:t>导致</w:t>
      </w:r>
      <w:r>
        <w:rPr>
          <w:rFonts w:hint="eastAsia"/>
          <w:szCs w:val="24"/>
        </w:rPr>
        <w:t>不再按</w:t>
      </w:r>
      <w:r w:rsidR="003306E8">
        <w:rPr>
          <w:rFonts w:hint="eastAsia"/>
          <w:szCs w:val="24"/>
        </w:rPr>
        <w:t>一定</w:t>
      </w:r>
      <w:r>
        <w:rPr>
          <w:rFonts w:hint="eastAsia"/>
          <w:szCs w:val="24"/>
        </w:rPr>
        <w:t>规律吸收</w:t>
      </w:r>
      <w:r w:rsidR="003306E8">
        <w:rPr>
          <w:rFonts w:hint="eastAsia"/>
          <w:szCs w:val="24"/>
        </w:rPr>
        <w:t>红外光的能量</w:t>
      </w:r>
      <w:r>
        <w:rPr>
          <w:rFonts w:hint="eastAsia"/>
          <w:szCs w:val="24"/>
        </w:rPr>
        <w:t>，会</w:t>
      </w:r>
      <w:r w:rsidR="003306E8">
        <w:rPr>
          <w:rFonts w:hint="eastAsia"/>
          <w:szCs w:val="24"/>
        </w:rPr>
        <w:t>偏离</w:t>
      </w:r>
      <w:r>
        <w:rPr>
          <w:rFonts w:hint="eastAsia"/>
          <w:szCs w:val="24"/>
        </w:rPr>
        <w:t>朗伯比尔定律。</w:t>
      </w:r>
    </w:p>
    <w:p w:rsidR="000960E4" w:rsidRPr="000960E4" w:rsidRDefault="006D59EC" w:rsidP="00EE489E">
      <w:pPr>
        <w:ind w:firstLine="480"/>
        <w:rPr>
          <w:szCs w:val="24"/>
        </w:rPr>
      </w:pPr>
      <w:r>
        <w:rPr>
          <w:rFonts w:hint="eastAsia"/>
          <w:szCs w:val="24"/>
        </w:rPr>
        <w:t>因此，在</w:t>
      </w:r>
      <w:r w:rsidR="008F75E8">
        <w:rPr>
          <w:rFonts w:hint="eastAsia"/>
          <w:szCs w:val="24"/>
        </w:rPr>
        <w:t>水分值</w:t>
      </w:r>
      <w:r>
        <w:rPr>
          <w:rFonts w:hint="eastAsia"/>
          <w:szCs w:val="24"/>
        </w:rPr>
        <w:t>较</w:t>
      </w:r>
      <w:r w:rsidR="008F75E8">
        <w:rPr>
          <w:rFonts w:hint="eastAsia"/>
          <w:szCs w:val="24"/>
        </w:rPr>
        <w:t>高时</w:t>
      </w:r>
      <w:r>
        <w:rPr>
          <w:rFonts w:hint="eastAsia"/>
          <w:szCs w:val="24"/>
        </w:rPr>
        <w:t>，一方面</w:t>
      </w:r>
      <w:r w:rsidR="008F75E8">
        <w:rPr>
          <w:rFonts w:hint="eastAsia"/>
          <w:szCs w:val="24"/>
        </w:rPr>
        <w:t>物料反射能力减弱，</w:t>
      </w:r>
      <w:r>
        <w:rPr>
          <w:rFonts w:hint="eastAsia"/>
          <w:szCs w:val="24"/>
        </w:rPr>
        <w:t>反射光分散程度增大</w:t>
      </w:r>
      <w:r w:rsidR="008F75E8">
        <w:rPr>
          <w:rFonts w:hint="eastAsia"/>
          <w:szCs w:val="24"/>
        </w:rPr>
        <w:t>，而使有用信号不能被有效收集</w:t>
      </w:r>
      <w:r>
        <w:rPr>
          <w:rFonts w:hint="eastAsia"/>
          <w:szCs w:val="24"/>
        </w:rPr>
        <w:t>；另一方面物质的理化特性也会发生较大改变，导致有用信号不按规律变化。</w:t>
      </w:r>
      <w:r w:rsidR="008F75E8">
        <w:rPr>
          <w:rFonts w:hint="eastAsia"/>
          <w:szCs w:val="24"/>
        </w:rPr>
        <w:t>因而</w:t>
      </w:r>
      <w:r w:rsidR="00EE489E">
        <w:rPr>
          <w:rFonts w:hint="eastAsia"/>
          <w:szCs w:val="24"/>
        </w:rPr>
        <w:t>在高水分时，</w:t>
      </w:r>
      <w:r w:rsidR="008F75E8">
        <w:rPr>
          <w:rFonts w:hint="eastAsia"/>
          <w:szCs w:val="24"/>
        </w:rPr>
        <w:t>T</w:t>
      </w:r>
      <w:r w:rsidR="00EE489E">
        <w:rPr>
          <w:rFonts w:hint="eastAsia"/>
          <w:szCs w:val="24"/>
        </w:rPr>
        <w:t>值</w:t>
      </w:r>
      <w:r w:rsidR="008F75E8">
        <w:rPr>
          <w:rFonts w:hint="eastAsia"/>
          <w:szCs w:val="24"/>
        </w:rPr>
        <w:t>趋于不变</w:t>
      </w:r>
      <w:r w:rsidR="00EE489E">
        <w:rPr>
          <w:rFonts w:hint="eastAsia"/>
          <w:szCs w:val="24"/>
        </w:rPr>
        <w:t>，或有略微减小的趋势</w:t>
      </w:r>
      <w:r w:rsidR="008F75E8">
        <w:rPr>
          <w:rFonts w:hint="eastAsia"/>
          <w:szCs w:val="24"/>
        </w:rPr>
        <w:t>。</w:t>
      </w:r>
    </w:p>
    <w:p w:rsidR="006275AC" w:rsidRDefault="008536F9" w:rsidP="00F04808">
      <w:pPr>
        <w:pStyle w:val="2"/>
        <w:spacing w:before="156" w:after="156"/>
      </w:pPr>
      <w:bookmarkStart w:id="72" w:name="_Toc422819809"/>
      <w:r w:rsidRPr="008536F9">
        <w:t>6.5</w:t>
      </w:r>
      <w:r>
        <w:rPr>
          <w:rFonts w:hint="eastAsia"/>
        </w:rPr>
        <w:t xml:space="preserve"> </w:t>
      </w:r>
      <w:r>
        <w:rPr>
          <w:rFonts w:hint="eastAsia"/>
        </w:rPr>
        <w:t>水分曲线的拟合</w:t>
      </w:r>
      <w:bookmarkEnd w:id="72"/>
    </w:p>
    <w:p w:rsidR="004161DB" w:rsidRDefault="00C72482" w:rsidP="00964E8A">
      <w:pPr>
        <w:ind w:firstLine="480"/>
      </w:pPr>
      <w:r>
        <w:rPr>
          <w:rFonts w:hint="eastAsia"/>
          <w:szCs w:val="24"/>
        </w:rPr>
        <w:t>由</w:t>
      </w:r>
      <w:r>
        <w:rPr>
          <w:rFonts w:hint="eastAsia"/>
          <w:szCs w:val="24"/>
        </w:rPr>
        <w:t>6.2</w:t>
      </w:r>
      <w:r>
        <w:rPr>
          <w:rFonts w:hint="eastAsia"/>
          <w:szCs w:val="24"/>
        </w:rPr>
        <w:t>节的分析知，</w:t>
      </w:r>
      <w:r w:rsidR="00964E8A">
        <w:rPr>
          <w:rFonts w:hint="eastAsia"/>
          <w:szCs w:val="24"/>
        </w:rPr>
        <w:t>水分浓度</w:t>
      </w:r>
      <w:r w:rsidR="00964E8A" w:rsidRPr="00196064">
        <w:rPr>
          <w:position w:val="-6"/>
        </w:rPr>
        <w:object w:dxaOrig="180" w:dyaOrig="220">
          <v:shape id="_x0000_i1383" type="#_x0000_t75" style="width:9.5pt;height:9.5pt" o:ole="">
            <v:imagedata r:id="rId696" o:title=""/>
          </v:shape>
          <o:OLEObject Type="Embed" ProgID="Equation.DSMT4" ShapeID="_x0000_i1383" DrawAspect="Content" ObjectID="_1539198205" r:id="rId754"/>
        </w:object>
      </w:r>
      <w:r w:rsidR="00964E8A">
        <w:rPr>
          <w:rFonts w:hint="eastAsia"/>
        </w:rPr>
        <w:t>为比值关系</w:t>
      </w:r>
      <w:r w:rsidR="00964E8A" w:rsidRPr="00196064">
        <w:rPr>
          <w:position w:val="-4"/>
        </w:rPr>
        <w:object w:dxaOrig="220" w:dyaOrig="260">
          <v:shape id="_x0000_i1384" type="#_x0000_t75" style="width:9.5pt;height:12.25pt" o:ole="">
            <v:imagedata r:id="rId698" o:title=""/>
          </v:shape>
          <o:OLEObject Type="Embed" ProgID="Equation.DSMT4" ShapeID="_x0000_i1384" DrawAspect="Content" ObjectID="_1539198206" r:id="rId755"/>
        </w:object>
      </w:r>
      <w:r w:rsidR="00964E8A">
        <w:rPr>
          <w:rFonts w:hint="eastAsia"/>
        </w:rPr>
        <w:t>的多项式</w:t>
      </w:r>
      <w:r w:rsidR="0064131A">
        <w:rPr>
          <w:rFonts w:hint="eastAsia"/>
        </w:rPr>
        <w:t>。红外水分仪</w:t>
      </w:r>
      <w:r w:rsidR="004161DB">
        <w:rPr>
          <w:rFonts w:hint="eastAsia"/>
        </w:rPr>
        <w:t>测量时</w:t>
      </w:r>
      <w:r w:rsidR="0064131A">
        <w:rPr>
          <w:rFonts w:hint="eastAsia"/>
        </w:rPr>
        <w:t>通过采集的数据计算</w:t>
      </w:r>
      <w:r w:rsidR="0064131A">
        <w:rPr>
          <w:rFonts w:hint="eastAsia"/>
        </w:rPr>
        <w:t>T</w:t>
      </w:r>
      <w:r w:rsidR="0064131A">
        <w:rPr>
          <w:rFonts w:hint="eastAsia"/>
        </w:rPr>
        <w:t>值，依据</w:t>
      </w:r>
      <w:r w:rsidR="0064131A">
        <w:rPr>
          <w:rFonts w:hint="eastAsia"/>
        </w:rPr>
        <w:t>T</w:t>
      </w:r>
      <w:r w:rsidR="0064131A">
        <w:rPr>
          <w:rFonts w:hint="eastAsia"/>
        </w:rPr>
        <w:t>值计算出含水率。在多次配料中，发现比值</w:t>
      </w:r>
      <w:r w:rsidR="0064131A">
        <w:rPr>
          <w:rFonts w:hint="eastAsia"/>
        </w:rPr>
        <w:t>T</w:t>
      </w:r>
      <w:r w:rsidR="0064131A">
        <w:rPr>
          <w:rFonts w:hint="eastAsia"/>
        </w:rPr>
        <w:t>具有稳定性，</w:t>
      </w:r>
      <w:r w:rsidR="0064131A">
        <w:rPr>
          <w:rFonts w:hint="eastAsia"/>
        </w:rPr>
        <w:lastRenderedPageBreak/>
        <w:t>一个水分值对应一个比值</w:t>
      </w:r>
      <w:r w:rsidR="0064131A">
        <w:rPr>
          <w:rFonts w:hint="eastAsia"/>
        </w:rPr>
        <w:t>T</w:t>
      </w:r>
      <w:r w:rsidR="0064131A">
        <w:rPr>
          <w:rFonts w:hint="eastAsia"/>
        </w:rPr>
        <w:t>，即水分值是比值</w:t>
      </w:r>
      <w:r w:rsidR="0064131A">
        <w:rPr>
          <w:rFonts w:hint="eastAsia"/>
        </w:rPr>
        <w:t>T</w:t>
      </w:r>
      <w:r w:rsidR="0064131A">
        <w:rPr>
          <w:rFonts w:hint="eastAsia"/>
        </w:rPr>
        <w:t>的单值函数，存在一一对应的关系。</w:t>
      </w:r>
    </w:p>
    <w:p w:rsidR="00895CEE" w:rsidRDefault="0064131A" w:rsidP="00964E8A">
      <w:pPr>
        <w:ind w:firstLine="480"/>
        <w:rPr>
          <w:szCs w:val="24"/>
        </w:rPr>
      </w:pPr>
      <w:r>
        <w:rPr>
          <w:rFonts w:hint="eastAsia"/>
        </w:rPr>
        <w:t>由上一小节的分析知，在水分值较高时，比值</w:t>
      </w:r>
      <w:r>
        <w:rPr>
          <w:rFonts w:hint="eastAsia"/>
        </w:rPr>
        <w:t>T</w:t>
      </w:r>
      <w:r>
        <w:rPr>
          <w:rFonts w:hint="eastAsia"/>
        </w:rPr>
        <w:t>有下降的趋势，使</w:t>
      </w:r>
      <w:r w:rsidR="004161DB">
        <w:rPr>
          <w:rFonts w:hint="eastAsia"/>
        </w:rPr>
        <w:t>水分值与比值</w:t>
      </w:r>
      <w:r w:rsidR="004161DB">
        <w:rPr>
          <w:rFonts w:hint="eastAsia"/>
        </w:rPr>
        <w:t>T</w:t>
      </w:r>
      <w:r w:rsidR="004161DB">
        <w:rPr>
          <w:rFonts w:hint="eastAsia"/>
        </w:rPr>
        <w:t>变为双值函数关系，而无法测量。因此，舍去高水分的数据点，对其余点进行拟合。</w:t>
      </w:r>
      <w:r w:rsidR="00C72482">
        <w:rPr>
          <w:rFonts w:hint="eastAsia"/>
        </w:rPr>
        <w:t>下面按</w:t>
      </w:r>
      <w:r w:rsidR="004161DB">
        <w:rPr>
          <w:rFonts w:hint="eastAsia"/>
        </w:rPr>
        <w:t>表</w:t>
      </w:r>
      <w:r w:rsidR="004161DB">
        <w:rPr>
          <w:rFonts w:hint="eastAsia"/>
        </w:rPr>
        <w:t>6.2</w:t>
      </w:r>
      <w:r w:rsidR="004161DB">
        <w:rPr>
          <w:rFonts w:hint="eastAsia"/>
        </w:rPr>
        <w:t>中的数据</w:t>
      </w:r>
      <w:r w:rsidR="00C72482">
        <w:rPr>
          <w:rFonts w:hint="eastAsia"/>
        </w:rPr>
        <w:t>，分别应用</w:t>
      </w:r>
      <w:r w:rsidR="00C72482">
        <w:rPr>
          <w:rFonts w:hint="eastAsia"/>
        </w:rPr>
        <w:t>MATLAB</w:t>
      </w:r>
      <w:r w:rsidR="00C72482">
        <w:rPr>
          <w:rFonts w:hint="eastAsia"/>
        </w:rPr>
        <w:t>进行多项式拟合，得出拟合公式与拟合误差</w:t>
      </w:r>
      <w:r w:rsidR="00332E43" w:rsidRPr="00332E43">
        <w:rPr>
          <w:rFonts w:hint="eastAsia"/>
          <w:vertAlign w:val="superscript"/>
        </w:rPr>
        <w:t>[54]</w:t>
      </w:r>
      <w:r w:rsidR="00C72482">
        <w:rPr>
          <w:rFonts w:hint="eastAsia"/>
        </w:rPr>
        <w:t>。</w:t>
      </w:r>
    </w:p>
    <w:p w:rsidR="002E6A73" w:rsidRDefault="00E04092" w:rsidP="00F04808">
      <w:pPr>
        <w:ind w:firstLine="480"/>
      </w:pPr>
      <w:r>
        <w:rPr>
          <w:rFonts w:hint="eastAsia"/>
        </w:rPr>
        <w:t>一次函数的拟合曲线如图</w:t>
      </w:r>
      <w:r>
        <w:rPr>
          <w:rFonts w:hint="eastAsia"/>
        </w:rPr>
        <w:t>6.6</w:t>
      </w:r>
      <w:r>
        <w:rPr>
          <w:rFonts w:hint="eastAsia"/>
        </w:rPr>
        <w:t>所示：</w:t>
      </w:r>
    </w:p>
    <w:p w:rsidR="002E6A73" w:rsidRDefault="005B42F9" w:rsidP="00F04808">
      <w:pPr>
        <w:spacing w:line="240" w:lineRule="auto"/>
        <w:ind w:firstLineChars="0" w:firstLine="0"/>
        <w:jc w:val="center"/>
        <w:rPr>
          <w:szCs w:val="24"/>
        </w:rPr>
      </w:pPr>
      <w:r>
        <w:rPr>
          <w:rFonts w:hint="eastAsia"/>
          <w:noProof/>
        </w:rPr>
        <w:drawing>
          <wp:inline distT="0" distB="0" distL="0" distR="0" wp14:anchorId="45CF2EE0" wp14:editId="3846148D">
            <wp:extent cx="3277590" cy="228396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6">
                      <a:extLst>
                        <a:ext uri="{28A0092B-C50C-407E-A947-70E740481C1C}">
                          <a14:useLocalDpi xmlns:a14="http://schemas.microsoft.com/office/drawing/2010/main" val="0"/>
                        </a:ext>
                      </a:extLst>
                    </a:blip>
                    <a:srcRect/>
                    <a:stretch>
                      <a:fillRect/>
                    </a:stretch>
                  </pic:blipFill>
                  <pic:spPr bwMode="auto">
                    <a:xfrm>
                      <a:off x="0" y="0"/>
                      <a:ext cx="3277590" cy="2283963"/>
                    </a:xfrm>
                    <a:prstGeom prst="rect">
                      <a:avLst/>
                    </a:prstGeom>
                    <a:noFill/>
                    <a:ln>
                      <a:noFill/>
                    </a:ln>
                  </pic:spPr>
                </pic:pic>
              </a:graphicData>
            </a:graphic>
          </wp:inline>
        </w:drawing>
      </w:r>
    </w:p>
    <w:p w:rsidR="00E04092" w:rsidRPr="00E04092" w:rsidRDefault="00E04092" w:rsidP="004475B0">
      <w:pPr>
        <w:pStyle w:val="ac"/>
        <w:spacing w:beforeLines="0" w:before="0"/>
      </w:pPr>
      <w:r w:rsidRPr="00E04092">
        <w:rPr>
          <w:rFonts w:hint="eastAsia"/>
        </w:rPr>
        <w:t>图</w:t>
      </w:r>
      <w:r w:rsidRPr="00E04092">
        <w:rPr>
          <w:rFonts w:hint="eastAsia"/>
        </w:rPr>
        <w:t>6.</w:t>
      </w:r>
      <w:r w:rsidR="00B07AB7">
        <w:rPr>
          <w:rFonts w:hint="eastAsia"/>
        </w:rPr>
        <w:t>6</w:t>
      </w:r>
      <w:r w:rsidRPr="00E04092">
        <w:rPr>
          <w:rFonts w:hint="eastAsia"/>
        </w:rPr>
        <w:t xml:space="preserve"> </w:t>
      </w:r>
      <w:r w:rsidRPr="00E04092">
        <w:rPr>
          <w:rFonts w:hint="eastAsia"/>
        </w:rPr>
        <w:t>一次函数拟合曲线</w:t>
      </w:r>
    </w:p>
    <w:p w:rsidR="00E04092" w:rsidRDefault="00E04092" w:rsidP="00F04808">
      <w:pPr>
        <w:pStyle w:val="ae"/>
      </w:pPr>
      <w:r w:rsidRPr="00E04092">
        <w:t>Fig. 6.</w:t>
      </w:r>
      <w:r w:rsidR="00B07AB7">
        <w:rPr>
          <w:rFonts w:hint="eastAsia"/>
        </w:rPr>
        <w:t>6</w:t>
      </w:r>
      <w:r w:rsidRPr="00E04092">
        <w:t xml:space="preserve"> A function curve fitting</w:t>
      </w:r>
    </w:p>
    <w:p w:rsidR="00E04092" w:rsidRDefault="000E093A" w:rsidP="00F04808">
      <w:pPr>
        <w:ind w:firstLine="480"/>
      </w:pPr>
      <w:r>
        <w:rPr>
          <w:rFonts w:hint="eastAsia"/>
        </w:rPr>
        <w:t>拟合得到的一次函数为：</w:t>
      </w:r>
    </w:p>
    <w:p w:rsidR="00E04092" w:rsidRDefault="00344C26" w:rsidP="00295ECB">
      <w:pPr>
        <w:wordWrap w:val="0"/>
        <w:ind w:firstLine="480"/>
        <w:jc w:val="right"/>
        <w:rPr>
          <w:szCs w:val="24"/>
        </w:rPr>
      </w:pPr>
      <w:r w:rsidRPr="008315E3">
        <w:rPr>
          <w:position w:val="-6"/>
        </w:rPr>
        <w:object w:dxaOrig="2079" w:dyaOrig="279">
          <v:shape id="_x0000_i1385" type="#_x0000_t75" style="width:103.9pt;height:14.95pt" o:ole="">
            <v:imagedata r:id="rId757" o:title=""/>
          </v:shape>
          <o:OLEObject Type="Embed" ProgID="Equation.DSMT4" ShapeID="_x0000_i1385" DrawAspect="Content" ObjectID="_1539198207" r:id="rId758"/>
        </w:object>
      </w:r>
      <w:r w:rsidR="000E093A">
        <w:rPr>
          <w:rFonts w:hint="eastAsia"/>
        </w:rPr>
        <w:t xml:space="preserve">     </w:t>
      </w:r>
      <w:r w:rsidR="00B6582B">
        <w:rPr>
          <w:rFonts w:hint="eastAsia"/>
        </w:rPr>
        <w:t xml:space="preserve">   </w:t>
      </w:r>
      <w:r w:rsidR="000E093A">
        <w:rPr>
          <w:rFonts w:hint="eastAsia"/>
        </w:rPr>
        <w:t xml:space="preserve">       </w:t>
      </w:r>
      <w:r w:rsidR="004161DB">
        <w:rPr>
          <w:rFonts w:hint="eastAsia"/>
        </w:rPr>
        <w:t xml:space="preserve"> </w:t>
      </w:r>
      <w:r w:rsidR="000E093A">
        <w:rPr>
          <w:rFonts w:hint="eastAsia"/>
        </w:rPr>
        <w:t xml:space="preserve">         (6.7)</w:t>
      </w:r>
    </w:p>
    <w:p w:rsidR="00737015" w:rsidRDefault="00B07AB7" w:rsidP="00737015">
      <w:pPr>
        <w:ind w:firstLine="480"/>
        <w:rPr>
          <w:szCs w:val="24"/>
        </w:rPr>
      </w:pPr>
      <w:r>
        <w:rPr>
          <w:rFonts w:hint="eastAsia"/>
          <w:szCs w:val="24"/>
        </w:rPr>
        <w:t>二次函数的拟合曲线如图</w:t>
      </w:r>
      <w:r>
        <w:rPr>
          <w:rFonts w:hint="eastAsia"/>
          <w:szCs w:val="24"/>
        </w:rPr>
        <w:t>6.</w:t>
      </w:r>
      <w:r w:rsidR="00897303">
        <w:rPr>
          <w:rFonts w:hint="eastAsia"/>
          <w:szCs w:val="24"/>
        </w:rPr>
        <w:t>7</w:t>
      </w:r>
      <w:r>
        <w:rPr>
          <w:rFonts w:hint="eastAsia"/>
          <w:szCs w:val="24"/>
        </w:rPr>
        <w:t>所示：</w:t>
      </w:r>
    </w:p>
    <w:p w:rsidR="002E6A73" w:rsidRDefault="005B42F9" w:rsidP="00F04808">
      <w:pPr>
        <w:spacing w:line="240" w:lineRule="auto"/>
        <w:ind w:firstLineChars="0" w:firstLine="0"/>
        <w:jc w:val="center"/>
        <w:rPr>
          <w:szCs w:val="24"/>
        </w:rPr>
      </w:pPr>
      <w:r>
        <w:rPr>
          <w:rFonts w:hint="eastAsia"/>
          <w:noProof/>
        </w:rPr>
        <w:drawing>
          <wp:inline distT="0" distB="0" distL="0" distR="0" wp14:anchorId="5B5EBD42" wp14:editId="5C8F6517">
            <wp:extent cx="3301340" cy="230051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3301340" cy="2300513"/>
                    </a:xfrm>
                    <a:prstGeom prst="rect">
                      <a:avLst/>
                    </a:prstGeom>
                    <a:noFill/>
                    <a:ln>
                      <a:noFill/>
                    </a:ln>
                  </pic:spPr>
                </pic:pic>
              </a:graphicData>
            </a:graphic>
          </wp:inline>
        </w:drawing>
      </w:r>
    </w:p>
    <w:p w:rsidR="00B07AB7" w:rsidRPr="00B07AB7" w:rsidRDefault="00B07AB7" w:rsidP="001C2AA0">
      <w:pPr>
        <w:pStyle w:val="ac"/>
        <w:spacing w:before="156"/>
      </w:pPr>
      <w:r w:rsidRPr="00B07AB7">
        <w:rPr>
          <w:rFonts w:hint="eastAsia"/>
        </w:rPr>
        <w:t>图</w:t>
      </w:r>
      <w:r w:rsidRPr="00B07AB7">
        <w:rPr>
          <w:rFonts w:hint="eastAsia"/>
        </w:rPr>
        <w:t>6.</w:t>
      </w:r>
      <w:r>
        <w:rPr>
          <w:rFonts w:hint="eastAsia"/>
        </w:rPr>
        <w:t>7</w:t>
      </w:r>
      <w:r w:rsidRPr="00B07AB7">
        <w:rPr>
          <w:rFonts w:hint="eastAsia"/>
        </w:rPr>
        <w:t xml:space="preserve"> </w:t>
      </w:r>
      <w:r w:rsidRPr="00B07AB7">
        <w:rPr>
          <w:rFonts w:hint="eastAsia"/>
        </w:rPr>
        <w:t>二次函数拟合曲线</w:t>
      </w:r>
    </w:p>
    <w:p w:rsidR="00B07AB7" w:rsidRDefault="00B07AB7" w:rsidP="00F04808">
      <w:pPr>
        <w:pStyle w:val="ae"/>
      </w:pPr>
      <w:r w:rsidRPr="00B07AB7">
        <w:t>Fig. 6.</w:t>
      </w:r>
      <w:r>
        <w:rPr>
          <w:rFonts w:hint="eastAsia"/>
        </w:rPr>
        <w:t>7</w:t>
      </w:r>
      <w:r w:rsidRPr="00B07AB7">
        <w:t xml:space="preserve"> Quadratic function curve fitting</w:t>
      </w:r>
    </w:p>
    <w:p w:rsidR="00B07AB7" w:rsidRDefault="00B07AB7" w:rsidP="00B07AB7">
      <w:pPr>
        <w:ind w:firstLine="480"/>
        <w:rPr>
          <w:szCs w:val="24"/>
        </w:rPr>
      </w:pPr>
      <w:r w:rsidRPr="00B07AB7">
        <w:rPr>
          <w:rFonts w:hint="eastAsia"/>
          <w:szCs w:val="24"/>
        </w:rPr>
        <w:t>拟合得到的</w:t>
      </w:r>
      <w:r w:rsidR="00897303">
        <w:rPr>
          <w:rFonts w:hint="eastAsia"/>
          <w:szCs w:val="24"/>
        </w:rPr>
        <w:t>二</w:t>
      </w:r>
      <w:r w:rsidRPr="00B07AB7">
        <w:rPr>
          <w:rFonts w:hint="eastAsia"/>
          <w:szCs w:val="24"/>
        </w:rPr>
        <w:t>次函数为：</w:t>
      </w:r>
    </w:p>
    <w:p w:rsidR="00B07AB7" w:rsidRPr="00897303" w:rsidRDefault="00344C26" w:rsidP="00F04808">
      <w:pPr>
        <w:wordWrap w:val="0"/>
        <w:spacing w:line="240" w:lineRule="auto"/>
        <w:ind w:firstLine="480"/>
        <w:jc w:val="right"/>
        <w:rPr>
          <w:szCs w:val="24"/>
        </w:rPr>
      </w:pPr>
      <w:r w:rsidRPr="008315E3">
        <w:rPr>
          <w:position w:val="-6"/>
        </w:rPr>
        <w:object w:dxaOrig="3180" w:dyaOrig="320">
          <v:shape id="_x0000_i1386" type="#_x0000_t75" style="width:158.95pt;height:15.6pt" o:ole="">
            <v:imagedata r:id="rId760" o:title=""/>
          </v:shape>
          <o:OLEObject Type="Embed" ProgID="Equation.DSMT4" ShapeID="_x0000_i1386" DrawAspect="Content" ObjectID="_1539198208" r:id="rId761"/>
        </w:object>
      </w:r>
      <w:r w:rsidR="00897303">
        <w:rPr>
          <w:rFonts w:hint="eastAsia"/>
        </w:rPr>
        <w:t xml:space="preserve">   </w:t>
      </w:r>
      <w:r w:rsidR="00B6582B">
        <w:rPr>
          <w:rFonts w:hint="eastAsia"/>
        </w:rPr>
        <w:t xml:space="preserve">   </w:t>
      </w:r>
      <w:r w:rsidR="00897303">
        <w:rPr>
          <w:rFonts w:hint="eastAsia"/>
        </w:rPr>
        <w:t xml:space="preserve">    </w:t>
      </w:r>
      <w:r w:rsidR="004161DB">
        <w:rPr>
          <w:rFonts w:hint="eastAsia"/>
        </w:rPr>
        <w:t xml:space="preserve">  </w:t>
      </w:r>
      <w:r w:rsidR="00897303">
        <w:rPr>
          <w:rFonts w:hint="eastAsia"/>
        </w:rPr>
        <w:t xml:space="preserve">       (6.8)</w:t>
      </w:r>
    </w:p>
    <w:p w:rsidR="00B07AB7" w:rsidRDefault="00897303" w:rsidP="00897303">
      <w:pPr>
        <w:ind w:firstLine="480"/>
        <w:rPr>
          <w:szCs w:val="24"/>
        </w:rPr>
      </w:pPr>
      <w:r>
        <w:rPr>
          <w:rFonts w:hint="eastAsia"/>
          <w:szCs w:val="24"/>
        </w:rPr>
        <w:t>三次函数的拟合曲线如图</w:t>
      </w:r>
      <w:r>
        <w:rPr>
          <w:rFonts w:hint="eastAsia"/>
          <w:szCs w:val="24"/>
        </w:rPr>
        <w:t>6.8</w:t>
      </w:r>
      <w:r>
        <w:rPr>
          <w:rFonts w:hint="eastAsia"/>
          <w:szCs w:val="24"/>
        </w:rPr>
        <w:t>所示：</w:t>
      </w:r>
    </w:p>
    <w:p w:rsidR="004F6688" w:rsidRDefault="00F14F7C" w:rsidP="00F04808">
      <w:pPr>
        <w:spacing w:line="240" w:lineRule="auto"/>
        <w:ind w:firstLineChars="0" w:firstLine="0"/>
        <w:jc w:val="center"/>
        <w:rPr>
          <w:szCs w:val="24"/>
        </w:rPr>
      </w:pPr>
      <w:r>
        <w:rPr>
          <w:rFonts w:hint="eastAsia"/>
          <w:noProof/>
        </w:rPr>
        <w:lastRenderedPageBreak/>
        <w:drawing>
          <wp:inline distT="0" distB="0" distL="0" distR="0" wp14:anchorId="79D322A5" wp14:editId="33E503BC">
            <wp:extent cx="3665551" cy="255430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3673513" cy="2559858"/>
                    </a:xfrm>
                    <a:prstGeom prst="rect">
                      <a:avLst/>
                    </a:prstGeom>
                    <a:noFill/>
                    <a:ln>
                      <a:noFill/>
                    </a:ln>
                  </pic:spPr>
                </pic:pic>
              </a:graphicData>
            </a:graphic>
          </wp:inline>
        </w:drawing>
      </w:r>
    </w:p>
    <w:p w:rsidR="00897303" w:rsidRPr="00897303" w:rsidRDefault="00897303" w:rsidP="004475B0">
      <w:pPr>
        <w:pStyle w:val="ac"/>
        <w:spacing w:beforeLines="0" w:before="0"/>
      </w:pPr>
      <w:r w:rsidRPr="00897303">
        <w:rPr>
          <w:rFonts w:hint="eastAsia"/>
        </w:rPr>
        <w:t>图</w:t>
      </w:r>
      <w:r w:rsidRPr="00897303">
        <w:rPr>
          <w:rFonts w:hint="eastAsia"/>
        </w:rPr>
        <w:t>6.</w:t>
      </w:r>
      <w:r>
        <w:rPr>
          <w:rFonts w:hint="eastAsia"/>
        </w:rPr>
        <w:t>8</w:t>
      </w:r>
      <w:r w:rsidRPr="00897303">
        <w:rPr>
          <w:rFonts w:hint="eastAsia"/>
        </w:rPr>
        <w:t xml:space="preserve"> </w:t>
      </w:r>
      <w:r w:rsidR="00883E39">
        <w:rPr>
          <w:rFonts w:hint="eastAsia"/>
        </w:rPr>
        <w:t>三</w:t>
      </w:r>
      <w:r w:rsidRPr="00897303">
        <w:rPr>
          <w:rFonts w:hint="eastAsia"/>
        </w:rPr>
        <w:t>次函数拟合曲线</w:t>
      </w:r>
    </w:p>
    <w:p w:rsidR="00897303" w:rsidRDefault="00897303" w:rsidP="002A7ACF">
      <w:pPr>
        <w:pStyle w:val="ae"/>
      </w:pPr>
      <w:r w:rsidRPr="00897303">
        <w:t>Fig. 6.</w:t>
      </w:r>
      <w:r>
        <w:rPr>
          <w:rFonts w:hint="eastAsia"/>
        </w:rPr>
        <w:t>8</w:t>
      </w:r>
      <w:r w:rsidRPr="00897303">
        <w:t xml:space="preserve"> Quadratic function curve fitting</w:t>
      </w:r>
    </w:p>
    <w:p w:rsidR="00897303" w:rsidRDefault="00897303" w:rsidP="00897303">
      <w:pPr>
        <w:ind w:firstLine="480"/>
        <w:rPr>
          <w:szCs w:val="24"/>
        </w:rPr>
      </w:pPr>
      <w:r w:rsidRPr="00B07AB7">
        <w:rPr>
          <w:rFonts w:hint="eastAsia"/>
          <w:szCs w:val="24"/>
        </w:rPr>
        <w:t>拟合得到的</w:t>
      </w:r>
      <w:r>
        <w:rPr>
          <w:rFonts w:hint="eastAsia"/>
          <w:szCs w:val="24"/>
        </w:rPr>
        <w:t>三</w:t>
      </w:r>
      <w:r w:rsidRPr="00B07AB7">
        <w:rPr>
          <w:rFonts w:hint="eastAsia"/>
          <w:szCs w:val="24"/>
        </w:rPr>
        <w:t>次函数为：</w:t>
      </w:r>
    </w:p>
    <w:p w:rsidR="00897303" w:rsidRDefault="00897303" w:rsidP="00F04808">
      <w:pPr>
        <w:wordWrap w:val="0"/>
        <w:spacing w:line="240" w:lineRule="auto"/>
        <w:ind w:firstLine="480"/>
        <w:jc w:val="right"/>
        <w:rPr>
          <w:szCs w:val="24"/>
        </w:rPr>
      </w:pPr>
      <w:r>
        <w:rPr>
          <w:rFonts w:hint="eastAsia"/>
        </w:rPr>
        <w:t xml:space="preserve"> </w:t>
      </w:r>
      <w:r w:rsidR="00344C26" w:rsidRPr="008315E3">
        <w:rPr>
          <w:position w:val="-6"/>
        </w:rPr>
        <w:object w:dxaOrig="4500" w:dyaOrig="320">
          <v:shape id="_x0000_i1387" type="#_x0000_t75" style="width:225.5pt;height:15.6pt" o:ole="">
            <v:imagedata r:id="rId763" o:title=""/>
          </v:shape>
          <o:OLEObject Type="Embed" ProgID="Equation.DSMT4" ShapeID="_x0000_i1387" DrawAspect="Content" ObjectID="_1539198209" r:id="rId764"/>
        </w:object>
      </w:r>
      <w:r>
        <w:rPr>
          <w:rFonts w:hint="eastAsia"/>
        </w:rPr>
        <w:t xml:space="preserve">    </w:t>
      </w:r>
      <w:r w:rsidR="002A7ACF">
        <w:rPr>
          <w:rFonts w:hint="eastAsia"/>
        </w:rPr>
        <w:t xml:space="preserve"> </w:t>
      </w:r>
      <w:r w:rsidR="00B6582B">
        <w:rPr>
          <w:rFonts w:hint="eastAsia"/>
        </w:rPr>
        <w:t xml:space="preserve">  </w:t>
      </w:r>
      <w:r w:rsidR="002A7ACF">
        <w:rPr>
          <w:rFonts w:hint="eastAsia"/>
        </w:rPr>
        <w:t xml:space="preserve"> </w:t>
      </w:r>
      <w:r>
        <w:rPr>
          <w:rFonts w:hint="eastAsia"/>
        </w:rPr>
        <w:t xml:space="preserve">     (6.9)</w:t>
      </w:r>
    </w:p>
    <w:p w:rsidR="009C3D81" w:rsidRDefault="000E093A" w:rsidP="009C3D81">
      <w:pPr>
        <w:ind w:firstLine="480"/>
        <w:rPr>
          <w:szCs w:val="24"/>
        </w:rPr>
      </w:pPr>
      <w:r>
        <w:rPr>
          <w:rFonts w:hint="eastAsia"/>
          <w:szCs w:val="24"/>
        </w:rPr>
        <w:t>一次</w:t>
      </w:r>
      <w:r w:rsidR="004B649F">
        <w:rPr>
          <w:rFonts w:hint="eastAsia"/>
          <w:szCs w:val="24"/>
        </w:rPr>
        <w:t>拟合</w:t>
      </w:r>
      <w:r>
        <w:rPr>
          <w:rFonts w:hint="eastAsia"/>
          <w:szCs w:val="24"/>
        </w:rPr>
        <w:t>函数、二次</w:t>
      </w:r>
      <w:r w:rsidR="004B649F">
        <w:rPr>
          <w:rFonts w:hint="eastAsia"/>
          <w:szCs w:val="24"/>
        </w:rPr>
        <w:t>拟合</w:t>
      </w:r>
      <w:r>
        <w:rPr>
          <w:rFonts w:hint="eastAsia"/>
          <w:szCs w:val="24"/>
        </w:rPr>
        <w:t>函数和三次</w:t>
      </w:r>
      <w:r w:rsidR="004B649F">
        <w:rPr>
          <w:rFonts w:hint="eastAsia"/>
          <w:szCs w:val="24"/>
        </w:rPr>
        <w:t>拟合</w:t>
      </w:r>
      <w:r>
        <w:rPr>
          <w:rFonts w:hint="eastAsia"/>
          <w:szCs w:val="24"/>
        </w:rPr>
        <w:t>函数拟合的方差</w:t>
      </w:r>
      <w:r w:rsidR="004B649F">
        <w:rPr>
          <w:rFonts w:hint="eastAsia"/>
          <w:szCs w:val="24"/>
        </w:rPr>
        <w:t>（</w:t>
      </w:r>
      <w:r w:rsidR="004B649F">
        <w:rPr>
          <w:rFonts w:hint="eastAsia"/>
          <w:szCs w:val="24"/>
        </w:rPr>
        <w:t>MS</w:t>
      </w:r>
      <w:r w:rsidR="001C1D68">
        <w:rPr>
          <w:rFonts w:hint="eastAsia"/>
          <w:szCs w:val="24"/>
        </w:rPr>
        <w:t>E</w:t>
      </w:r>
      <w:r w:rsidR="004B649F">
        <w:rPr>
          <w:rFonts w:hint="eastAsia"/>
          <w:szCs w:val="24"/>
        </w:rPr>
        <w:t>）</w:t>
      </w:r>
      <w:r>
        <w:rPr>
          <w:rFonts w:hint="eastAsia"/>
          <w:szCs w:val="24"/>
        </w:rPr>
        <w:t>分别为</w:t>
      </w:r>
      <w:r w:rsidR="00344C26" w:rsidRPr="00344C26">
        <w:rPr>
          <w:szCs w:val="24"/>
        </w:rPr>
        <w:t>0.1289</w:t>
      </w:r>
      <w:r>
        <w:rPr>
          <w:rFonts w:hint="eastAsia"/>
          <w:szCs w:val="24"/>
        </w:rPr>
        <w:t>、</w:t>
      </w:r>
      <w:r w:rsidR="00344C26" w:rsidRPr="00344C26">
        <w:rPr>
          <w:szCs w:val="24"/>
        </w:rPr>
        <w:t>0.1346</w:t>
      </w:r>
      <w:r>
        <w:rPr>
          <w:rFonts w:hint="eastAsia"/>
          <w:szCs w:val="24"/>
        </w:rPr>
        <w:t>、</w:t>
      </w:r>
      <w:r w:rsidR="00344C26" w:rsidRPr="00344C26">
        <w:rPr>
          <w:szCs w:val="24"/>
        </w:rPr>
        <w:t>0.0187</w:t>
      </w:r>
      <w:r>
        <w:rPr>
          <w:rFonts w:hint="eastAsia"/>
          <w:szCs w:val="24"/>
        </w:rPr>
        <w:t>。</w:t>
      </w:r>
      <w:r w:rsidR="00C81884">
        <w:rPr>
          <w:rFonts w:hint="eastAsia"/>
          <w:szCs w:val="24"/>
        </w:rPr>
        <w:t>拟合多项式函数的幂次越高，拟合方差越小。</w:t>
      </w:r>
      <w:r w:rsidR="00432D6D">
        <w:rPr>
          <w:rFonts w:hint="eastAsia"/>
          <w:szCs w:val="24"/>
        </w:rPr>
        <w:t>四次拟合函数的方差为</w:t>
      </w:r>
      <w:r w:rsidR="00344C26" w:rsidRPr="00344C26">
        <w:rPr>
          <w:szCs w:val="24"/>
        </w:rPr>
        <w:t>0.0164</w:t>
      </w:r>
      <w:r w:rsidR="00C81884">
        <w:rPr>
          <w:rFonts w:hint="eastAsia"/>
          <w:szCs w:val="24"/>
        </w:rPr>
        <w:t>，与三次拟合函数的结果相差不大，且幂次越高，计算量越大。因此，在工程计算中，可以使用三次拟合函数作为计算公式。</w:t>
      </w:r>
    </w:p>
    <w:p w:rsidR="00897303" w:rsidRDefault="00897303" w:rsidP="002A7ACF">
      <w:pPr>
        <w:pStyle w:val="2"/>
        <w:spacing w:before="156" w:after="156"/>
      </w:pPr>
      <w:bookmarkStart w:id="73" w:name="_Toc422819810"/>
      <w:r w:rsidRPr="00897303">
        <w:rPr>
          <w:rFonts w:hint="eastAsia"/>
        </w:rPr>
        <w:t xml:space="preserve">6.6 </w:t>
      </w:r>
      <w:r w:rsidRPr="00897303">
        <w:rPr>
          <w:rFonts w:hint="eastAsia"/>
        </w:rPr>
        <w:t>测量结果验证与重复性检验</w:t>
      </w:r>
      <w:bookmarkEnd w:id="73"/>
    </w:p>
    <w:p w:rsidR="00897303" w:rsidRDefault="004C21CF" w:rsidP="002A7ACF">
      <w:pPr>
        <w:ind w:firstLine="480"/>
      </w:pPr>
      <w:r>
        <w:rPr>
          <w:rFonts w:hint="eastAsia"/>
        </w:rPr>
        <w:t>为了对水分仪</w:t>
      </w:r>
      <w:r w:rsidR="005A6AB6">
        <w:rPr>
          <w:rFonts w:hint="eastAsia"/>
        </w:rPr>
        <w:t>标定的</w:t>
      </w:r>
      <w:r>
        <w:rPr>
          <w:rFonts w:hint="eastAsia"/>
        </w:rPr>
        <w:t>结果进行验证，</w:t>
      </w:r>
      <w:r w:rsidR="00383129">
        <w:rPr>
          <w:rFonts w:hint="eastAsia"/>
        </w:rPr>
        <w:t>配制</w:t>
      </w:r>
      <w:r w:rsidR="005A6AB6">
        <w:rPr>
          <w:rFonts w:hint="eastAsia"/>
        </w:rPr>
        <w:t>了若干不同水分含量的样本。使用红外水分仪对样本进行检测，</w:t>
      </w:r>
      <w:r w:rsidR="00602B42">
        <w:rPr>
          <w:rFonts w:hint="eastAsia"/>
        </w:rPr>
        <w:t>并对结果进行记录，如表</w:t>
      </w:r>
      <w:r w:rsidR="00602B42">
        <w:rPr>
          <w:rFonts w:hint="eastAsia"/>
        </w:rPr>
        <w:t>6.</w:t>
      </w:r>
      <w:r w:rsidR="0019758A">
        <w:rPr>
          <w:rFonts w:hint="eastAsia"/>
        </w:rPr>
        <w:t>3</w:t>
      </w:r>
      <w:r w:rsidR="00602B42">
        <w:rPr>
          <w:rFonts w:hint="eastAsia"/>
        </w:rPr>
        <w:t>所示。</w:t>
      </w:r>
    </w:p>
    <w:p w:rsidR="00897303" w:rsidRDefault="00573097" w:rsidP="002A7ACF">
      <w:pPr>
        <w:pStyle w:val="a9"/>
        <w:spacing w:before="156"/>
      </w:pPr>
      <w:r>
        <w:rPr>
          <w:rFonts w:hint="eastAsia"/>
        </w:rPr>
        <w:t>表</w:t>
      </w:r>
      <w:r>
        <w:rPr>
          <w:rFonts w:hint="eastAsia"/>
        </w:rPr>
        <w:t>6.</w:t>
      </w:r>
      <w:r w:rsidR="0019758A">
        <w:rPr>
          <w:rFonts w:hint="eastAsia"/>
        </w:rPr>
        <w:t>3</w:t>
      </w:r>
      <w:r>
        <w:rPr>
          <w:rFonts w:hint="eastAsia"/>
        </w:rPr>
        <w:t xml:space="preserve"> </w:t>
      </w:r>
      <w:r>
        <w:rPr>
          <w:rFonts w:hint="eastAsia"/>
        </w:rPr>
        <w:t>真实值与检测值的比较</w:t>
      </w:r>
    </w:p>
    <w:p w:rsidR="00AB1586" w:rsidRPr="00F61C1D" w:rsidRDefault="00AB1586" w:rsidP="002A7ACF">
      <w:pPr>
        <w:pStyle w:val="aa"/>
      </w:pPr>
      <w:r w:rsidRPr="00AB1586">
        <w:t>Table 6.</w:t>
      </w:r>
      <w:r w:rsidR="0019758A">
        <w:rPr>
          <w:rFonts w:hint="eastAsia"/>
        </w:rPr>
        <w:t>3</w:t>
      </w:r>
      <w:r w:rsidRPr="00AB1586">
        <w:t xml:space="preserve"> The real value and the detected value comparison</w:t>
      </w:r>
    </w:p>
    <w:tbl>
      <w:tblPr>
        <w:tblStyle w:val="a6"/>
        <w:tblW w:w="4897"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3"/>
        <w:gridCol w:w="3032"/>
        <w:gridCol w:w="3030"/>
      </w:tblGrid>
      <w:tr w:rsidR="00175F98" w:rsidTr="002C08D5">
        <w:trPr>
          <w:trHeight w:val="381"/>
          <w:jc w:val="center"/>
        </w:trPr>
        <w:tc>
          <w:tcPr>
            <w:tcW w:w="1667" w:type="pct"/>
            <w:tcBorders>
              <w:bottom w:val="single" w:sz="4" w:space="0" w:color="auto"/>
            </w:tcBorders>
          </w:tcPr>
          <w:p w:rsidR="00175F98" w:rsidRPr="000D01B4" w:rsidRDefault="000D01B4" w:rsidP="00E861A6">
            <w:pPr>
              <w:pStyle w:val="ab"/>
              <w:spacing w:line="324" w:lineRule="auto"/>
            </w:pPr>
            <w:r w:rsidRPr="000D01B4">
              <w:rPr>
                <w:rFonts w:hint="eastAsia"/>
              </w:rPr>
              <w:t>实际水分值</w:t>
            </w:r>
          </w:p>
        </w:tc>
        <w:tc>
          <w:tcPr>
            <w:tcW w:w="1667" w:type="pct"/>
            <w:tcBorders>
              <w:bottom w:val="single" w:sz="4" w:space="0" w:color="auto"/>
            </w:tcBorders>
          </w:tcPr>
          <w:p w:rsidR="00175F98" w:rsidRPr="000D01B4" w:rsidRDefault="00531719" w:rsidP="00E861A6">
            <w:pPr>
              <w:pStyle w:val="ab"/>
              <w:spacing w:line="324" w:lineRule="auto"/>
            </w:pPr>
            <w:r>
              <w:rPr>
                <w:rFonts w:hint="eastAsia"/>
              </w:rPr>
              <w:t>仪器检测值</w:t>
            </w:r>
          </w:p>
        </w:tc>
        <w:tc>
          <w:tcPr>
            <w:tcW w:w="1666" w:type="pct"/>
            <w:tcBorders>
              <w:bottom w:val="single" w:sz="4" w:space="0" w:color="auto"/>
            </w:tcBorders>
          </w:tcPr>
          <w:p w:rsidR="00175F98" w:rsidRPr="000D01B4" w:rsidRDefault="00531719" w:rsidP="0001010B">
            <w:pPr>
              <w:pStyle w:val="ab"/>
              <w:spacing w:line="324" w:lineRule="auto"/>
            </w:pPr>
            <w:r>
              <w:rPr>
                <w:rFonts w:hint="eastAsia"/>
              </w:rPr>
              <w:t>绝对</w:t>
            </w:r>
            <w:r w:rsidR="0001010B">
              <w:rPr>
                <w:rFonts w:hint="eastAsia"/>
              </w:rPr>
              <w:t>误差</w:t>
            </w:r>
          </w:p>
        </w:tc>
      </w:tr>
      <w:tr w:rsidR="00175F98" w:rsidTr="002C08D5">
        <w:trPr>
          <w:trHeight w:val="72"/>
          <w:jc w:val="center"/>
        </w:trPr>
        <w:tc>
          <w:tcPr>
            <w:tcW w:w="1667" w:type="pct"/>
            <w:tcBorders>
              <w:top w:val="single" w:sz="4" w:space="0" w:color="auto"/>
            </w:tcBorders>
            <w:vAlign w:val="center"/>
          </w:tcPr>
          <w:p w:rsidR="00175F98" w:rsidRPr="000D01B4" w:rsidRDefault="008C0592" w:rsidP="00E861A6">
            <w:pPr>
              <w:pStyle w:val="ab"/>
              <w:spacing w:line="324" w:lineRule="auto"/>
            </w:pPr>
            <w:r>
              <w:rPr>
                <w:rFonts w:hint="eastAsia"/>
              </w:rPr>
              <w:t>1.</w:t>
            </w:r>
            <w:r w:rsidR="007A1EC9">
              <w:rPr>
                <w:rFonts w:hint="eastAsia"/>
              </w:rPr>
              <w:t>81</w:t>
            </w:r>
            <w:r>
              <w:rPr>
                <w:rFonts w:hint="eastAsia"/>
              </w:rPr>
              <w:t>%</w:t>
            </w:r>
          </w:p>
        </w:tc>
        <w:tc>
          <w:tcPr>
            <w:tcW w:w="1667" w:type="pct"/>
            <w:tcBorders>
              <w:top w:val="single" w:sz="4" w:space="0" w:color="auto"/>
            </w:tcBorders>
            <w:vAlign w:val="center"/>
          </w:tcPr>
          <w:p w:rsidR="00175F98" w:rsidRPr="000D01B4" w:rsidRDefault="00173CAC" w:rsidP="00E861A6">
            <w:pPr>
              <w:pStyle w:val="ab"/>
              <w:spacing w:line="324" w:lineRule="auto"/>
            </w:pPr>
            <w:r>
              <w:rPr>
                <w:rFonts w:hint="eastAsia"/>
              </w:rPr>
              <w:t>1.</w:t>
            </w:r>
            <w:r w:rsidR="007A1EC9">
              <w:rPr>
                <w:rFonts w:hint="eastAsia"/>
              </w:rPr>
              <w:t>94</w:t>
            </w:r>
            <w:r w:rsidR="008C0592">
              <w:rPr>
                <w:rFonts w:hint="eastAsia"/>
              </w:rPr>
              <w:t>%</w:t>
            </w:r>
          </w:p>
        </w:tc>
        <w:tc>
          <w:tcPr>
            <w:tcW w:w="1666" w:type="pct"/>
            <w:tcBorders>
              <w:top w:val="single" w:sz="4" w:space="0" w:color="auto"/>
            </w:tcBorders>
            <w:vAlign w:val="center"/>
          </w:tcPr>
          <w:p w:rsidR="00175F98" w:rsidRPr="000D01B4" w:rsidRDefault="00670496" w:rsidP="00E861A6">
            <w:pPr>
              <w:pStyle w:val="ab"/>
              <w:spacing w:line="324" w:lineRule="auto"/>
            </w:pPr>
            <w:r>
              <w:rPr>
                <w:rFonts w:hint="eastAsia"/>
              </w:rPr>
              <w:t>+</w:t>
            </w:r>
            <w:r w:rsidR="00456C8E">
              <w:rPr>
                <w:rFonts w:hint="eastAsia"/>
              </w:rPr>
              <w:t>0.</w:t>
            </w:r>
            <w:r w:rsidR="007A1EC9">
              <w:rPr>
                <w:rFonts w:hint="eastAsia"/>
              </w:rPr>
              <w:t>13</w:t>
            </w:r>
            <w:r w:rsidR="00456C8E">
              <w:rPr>
                <w:rFonts w:hint="eastAsia"/>
              </w:rPr>
              <w:t>%</w:t>
            </w:r>
          </w:p>
        </w:tc>
      </w:tr>
      <w:tr w:rsidR="00175F98" w:rsidTr="002C08D5">
        <w:trPr>
          <w:trHeight w:val="452"/>
          <w:jc w:val="center"/>
        </w:trPr>
        <w:tc>
          <w:tcPr>
            <w:tcW w:w="1667" w:type="pct"/>
            <w:vAlign w:val="center"/>
          </w:tcPr>
          <w:p w:rsidR="00175F98" w:rsidRPr="000D01B4" w:rsidRDefault="008C0592" w:rsidP="00E861A6">
            <w:pPr>
              <w:pStyle w:val="ab"/>
              <w:spacing w:line="324" w:lineRule="auto"/>
            </w:pPr>
            <w:r>
              <w:rPr>
                <w:rFonts w:hint="eastAsia"/>
              </w:rPr>
              <w:t>2.09%</w:t>
            </w:r>
          </w:p>
        </w:tc>
        <w:tc>
          <w:tcPr>
            <w:tcW w:w="1667" w:type="pct"/>
            <w:vAlign w:val="center"/>
          </w:tcPr>
          <w:p w:rsidR="00175F98" w:rsidRPr="000D01B4" w:rsidRDefault="00430E19" w:rsidP="00E861A6">
            <w:pPr>
              <w:pStyle w:val="ab"/>
              <w:spacing w:line="324" w:lineRule="auto"/>
            </w:pPr>
            <w:r>
              <w:rPr>
                <w:rFonts w:hint="eastAsia"/>
              </w:rPr>
              <w:t>2.30</w:t>
            </w:r>
            <w:r w:rsidR="008C0592">
              <w:rPr>
                <w:rFonts w:hint="eastAsia"/>
              </w:rPr>
              <w:t>%</w:t>
            </w:r>
          </w:p>
        </w:tc>
        <w:tc>
          <w:tcPr>
            <w:tcW w:w="1666" w:type="pct"/>
            <w:vAlign w:val="center"/>
          </w:tcPr>
          <w:p w:rsidR="00175F98" w:rsidRPr="000D01B4" w:rsidRDefault="00670496" w:rsidP="00E861A6">
            <w:pPr>
              <w:pStyle w:val="ab"/>
              <w:spacing w:line="324" w:lineRule="auto"/>
            </w:pPr>
            <w:r>
              <w:rPr>
                <w:rFonts w:hint="eastAsia"/>
              </w:rPr>
              <w:t>+</w:t>
            </w:r>
            <w:r w:rsidR="00456C8E">
              <w:rPr>
                <w:rFonts w:hint="eastAsia"/>
              </w:rPr>
              <w:t>0.</w:t>
            </w:r>
            <w:r w:rsidR="00430E19">
              <w:rPr>
                <w:rFonts w:hint="eastAsia"/>
              </w:rPr>
              <w:t>21</w:t>
            </w:r>
            <w:r w:rsidR="00456C8E">
              <w:rPr>
                <w:rFonts w:hint="eastAsia"/>
              </w:rPr>
              <w:t>%</w:t>
            </w:r>
          </w:p>
        </w:tc>
      </w:tr>
      <w:tr w:rsidR="00175F98" w:rsidTr="002C08D5">
        <w:trPr>
          <w:trHeight w:val="463"/>
          <w:jc w:val="center"/>
        </w:trPr>
        <w:tc>
          <w:tcPr>
            <w:tcW w:w="1667" w:type="pct"/>
            <w:vAlign w:val="center"/>
          </w:tcPr>
          <w:p w:rsidR="00175F98" w:rsidRPr="000D01B4" w:rsidRDefault="008C0592" w:rsidP="00697989">
            <w:pPr>
              <w:pStyle w:val="ab"/>
              <w:spacing w:line="324" w:lineRule="auto"/>
            </w:pPr>
            <w:r>
              <w:rPr>
                <w:rFonts w:hint="eastAsia"/>
              </w:rPr>
              <w:t>2.6</w:t>
            </w:r>
            <w:r w:rsidR="00697989">
              <w:rPr>
                <w:rFonts w:hint="eastAsia"/>
              </w:rPr>
              <w:t>6</w:t>
            </w:r>
            <w:r>
              <w:rPr>
                <w:rFonts w:hint="eastAsia"/>
              </w:rPr>
              <w:t>%</w:t>
            </w:r>
          </w:p>
        </w:tc>
        <w:tc>
          <w:tcPr>
            <w:tcW w:w="1667" w:type="pct"/>
            <w:vAlign w:val="center"/>
          </w:tcPr>
          <w:p w:rsidR="00175F98" w:rsidRPr="000D01B4" w:rsidRDefault="00173CAC" w:rsidP="00697989">
            <w:pPr>
              <w:pStyle w:val="ab"/>
              <w:spacing w:line="324" w:lineRule="auto"/>
            </w:pPr>
            <w:r>
              <w:rPr>
                <w:rFonts w:hint="eastAsia"/>
              </w:rPr>
              <w:t>2.</w:t>
            </w:r>
            <w:r w:rsidR="00DF0C3B">
              <w:rPr>
                <w:rFonts w:hint="eastAsia"/>
              </w:rPr>
              <w:t>4</w:t>
            </w:r>
            <w:r w:rsidR="00697989">
              <w:rPr>
                <w:rFonts w:hint="eastAsia"/>
              </w:rPr>
              <w:t>8</w:t>
            </w:r>
            <w:r w:rsidR="008C0592">
              <w:rPr>
                <w:rFonts w:hint="eastAsia"/>
              </w:rPr>
              <w:t>%</w:t>
            </w:r>
          </w:p>
        </w:tc>
        <w:tc>
          <w:tcPr>
            <w:tcW w:w="1666" w:type="pct"/>
            <w:vAlign w:val="center"/>
          </w:tcPr>
          <w:p w:rsidR="00175F98" w:rsidRPr="000D01B4" w:rsidRDefault="00670496" w:rsidP="00F0319E">
            <w:pPr>
              <w:pStyle w:val="ab"/>
              <w:spacing w:line="324" w:lineRule="auto"/>
            </w:pPr>
            <w:r>
              <w:rPr>
                <w:rFonts w:hint="eastAsia"/>
              </w:rPr>
              <w:t>-</w:t>
            </w:r>
            <w:r w:rsidR="00456C8E">
              <w:rPr>
                <w:rFonts w:hint="eastAsia"/>
              </w:rPr>
              <w:t>0.</w:t>
            </w:r>
            <w:r w:rsidR="00DF0C3B">
              <w:rPr>
                <w:rFonts w:hint="eastAsia"/>
              </w:rPr>
              <w:t>1</w:t>
            </w:r>
            <w:r w:rsidR="00F0319E">
              <w:rPr>
                <w:rFonts w:hint="eastAsia"/>
              </w:rPr>
              <w:t>8</w:t>
            </w:r>
            <w:r w:rsidR="00456C8E">
              <w:rPr>
                <w:rFonts w:hint="eastAsia"/>
              </w:rPr>
              <w:t>%</w:t>
            </w:r>
          </w:p>
        </w:tc>
      </w:tr>
      <w:tr w:rsidR="00175F98" w:rsidTr="002C08D5">
        <w:trPr>
          <w:trHeight w:val="452"/>
          <w:jc w:val="center"/>
        </w:trPr>
        <w:tc>
          <w:tcPr>
            <w:tcW w:w="1667" w:type="pct"/>
            <w:vAlign w:val="center"/>
          </w:tcPr>
          <w:p w:rsidR="00175F98" w:rsidRPr="000D01B4" w:rsidRDefault="008C0592" w:rsidP="00E861A6">
            <w:pPr>
              <w:pStyle w:val="ab"/>
              <w:spacing w:line="324" w:lineRule="auto"/>
            </w:pPr>
            <w:r>
              <w:rPr>
                <w:rFonts w:hint="eastAsia"/>
              </w:rPr>
              <w:t>3.1</w:t>
            </w:r>
            <w:r w:rsidR="007A1EC9">
              <w:rPr>
                <w:rFonts w:hint="eastAsia"/>
              </w:rPr>
              <w:t>9</w:t>
            </w:r>
            <w:r>
              <w:rPr>
                <w:rFonts w:hint="eastAsia"/>
              </w:rPr>
              <w:t>%</w:t>
            </w:r>
          </w:p>
        </w:tc>
        <w:tc>
          <w:tcPr>
            <w:tcW w:w="1667" w:type="pct"/>
            <w:vAlign w:val="center"/>
          </w:tcPr>
          <w:p w:rsidR="00175F98" w:rsidRPr="000D01B4" w:rsidRDefault="007A1EC9" w:rsidP="00E861A6">
            <w:pPr>
              <w:pStyle w:val="ab"/>
              <w:spacing w:line="324" w:lineRule="auto"/>
            </w:pPr>
            <w:r>
              <w:rPr>
                <w:rFonts w:hint="eastAsia"/>
              </w:rPr>
              <w:t>2.99</w:t>
            </w:r>
            <w:r w:rsidR="008C0592">
              <w:rPr>
                <w:rFonts w:hint="eastAsia"/>
              </w:rPr>
              <w:t>%</w:t>
            </w:r>
          </w:p>
        </w:tc>
        <w:tc>
          <w:tcPr>
            <w:tcW w:w="1666" w:type="pct"/>
            <w:vAlign w:val="center"/>
          </w:tcPr>
          <w:p w:rsidR="00175F98" w:rsidRPr="000D01B4" w:rsidRDefault="00670496" w:rsidP="00E861A6">
            <w:pPr>
              <w:pStyle w:val="ab"/>
              <w:spacing w:line="324" w:lineRule="auto"/>
            </w:pPr>
            <w:r>
              <w:rPr>
                <w:rFonts w:hint="eastAsia"/>
              </w:rPr>
              <w:t>-</w:t>
            </w:r>
            <w:r w:rsidR="00456C8E">
              <w:rPr>
                <w:rFonts w:hint="eastAsia"/>
              </w:rPr>
              <w:t>0.</w:t>
            </w:r>
            <w:r w:rsidR="007A1EC9">
              <w:rPr>
                <w:rFonts w:hint="eastAsia"/>
              </w:rPr>
              <w:t>20</w:t>
            </w:r>
            <w:r w:rsidR="00456C8E">
              <w:rPr>
                <w:rFonts w:hint="eastAsia"/>
              </w:rPr>
              <w:t>%</w:t>
            </w:r>
          </w:p>
        </w:tc>
      </w:tr>
      <w:tr w:rsidR="00175F98" w:rsidTr="002C08D5">
        <w:trPr>
          <w:trHeight w:val="452"/>
          <w:jc w:val="center"/>
        </w:trPr>
        <w:tc>
          <w:tcPr>
            <w:tcW w:w="1667" w:type="pct"/>
            <w:vAlign w:val="center"/>
          </w:tcPr>
          <w:p w:rsidR="00175F98" w:rsidRPr="000D01B4" w:rsidRDefault="008C0592" w:rsidP="00E861A6">
            <w:pPr>
              <w:pStyle w:val="ab"/>
              <w:spacing w:line="324" w:lineRule="auto"/>
            </w:pPr>
            <w:r>
              <w:rPr>
                <w:rFonts w:hint="eastAsia"/>
              </w:rPr>
              <w:t>3.5</w:t>
            </w:r>
            <w:r w:rsidR="007A1EC9">
              <w:rPr>
                <w:rFonts w:hint="eastAsia"/>
              </w:rPr>
              <w:t>1</w:t>
            </w:r>
            <w:r>
              <w:rPr>
                <w:rFonts w:hint="eastAsia"/>
              </w:rPr>
              <w:t>%</w:t>
            </w:r>
          </w:p>
        </w:tc>
        <w:tc>
          <w:tcPr>
            <w:tcW w:w="1667" w:type="pct"/>
            <w:vAlign w:val="center"/>
          </w:tcPr>
          <w:p w:rsidR="00175F98" w:rsidRPr="000D01B4" w:rsidRDefault="008C0592" w:rsidP="00E861A6">
            <w:pPr>
              <w:pStyle w:val="ab"/>
              <w:spacing w:line="324" w:lineRule="auto"/>
            </w:pPr>
            <w:r>
              <w:rPr>
                <w:rFonts w:hint="eastAsia"/>
              </w:rPr>
              <w:t>3.</w:t>
            </w:r>
            <w:r w:rsidR="007A1EC9">
              <w:rPr>
                <w:rFonts w:hint="eastAsia"/>
              </w:rPr>
              <w:t>35</w:t>
            </w:r>
            <w:r>
              <w:rPr>
                <w:rFonts w:hint="eastAsia"/>
              </w:rPr>
              <w:t>%</w:t>
            </w:r>
          </w:p>
        </w:tc>
        <w:tc>
          <w:tcPr>
            <w:tcW w:w="1666" w:type="pct"/>
            <w:vAlign w:val="center"/>
          </w:tcPr>
          <w:p w:rsidR="00175F98" w:rsidRPr="000D01B4" w:rsidRDefault="00670496" w:rsidP="00E861A6">
            <w:pPr>
              <w:pStyle w:val="ab"/>
              <w:spacing w:line="324" w:lineRule="auto"/>
            </w:pPr>
            <w:r>
              <w:rPr>
                <w:rFonts w:hint="eastAsia"/>
              </w:rPr>
              <w:t>-</w:t>
            </w:r>
            <w:r w:rsidR="00456C8E">
              <w:rPr>
                <w:rFonts w:hint="eastAsia"/>
              </w:rPr>
              <w:t>0.</w:t>
            </w:r>
            <w:r w:rsidR="007A1EC9">
              <w:rPr>
                <w:rFonts w:hint="eastAsia"/>
              </w:rPr>
              <w:t>16</w:t>
            </w:r>
            <w:r w:rsidR="00456C8E">
              <w:rPr>
                <w:rFonts w:hint="eastAsia"/>
              </w:rPr>
              <w:t>%</w:t>
            </w:r>
          </w:p>
        </w:tc>
      </w:tr>
      <w:tr w:rsidR="00175F98" w:rsidTr="002C08D5">
        <w:trPr>
          <w:trHeight w:val="452"/>
          <w:jc w:val="center"/>
        </w:trPr>
        <w:tc>
          <w:tcPr>
            <w:tcW w:w="1667" w:type="pct"/>
            <w:tcBorders>
              <w:bottom w:val="nil"/>
            </w:tcBorders>
            <w:vAlign w:val="center"/>
          </w:tcPr>
          <w:p w:rsidR="00175F98" w:rsidRPr="000D01B4" w:rsidRDefault="008C0592" w:rsidP="00E861A6">
            <w:pPr>
              <w:pStyle w:val="ab"/>
              <w:spacing w:line="324" w:lineRule="auto"/>
            </w:pPr>
            <w:r>
              <w:rPr>
                <w:rFonts w:hint="eastAsia"/>
              </w:rPr>
              <w:t>4.</w:t>
            </w:r>
            <w:r w:rsidR="007A1EC9">
              <w:rPr>
                <w:rFonts w:hint="eastAsia"/>
              </w:rPr>
              <w:t>5</w:t>
            </w:r>
            <w:r w:rsidR="00146B06">
              <w:rPr>
                <w:rFonts w:hint="eastAsia"/>
              </w:rPr>
              <w:t>8</w:t>
            </w:r>
            <w:r>
              <w:rPr>
                <w:rFonts w:hint="eastAsia"/>
              </w:rPr>
              <w:t>%</w:t>
            </w:r>
          </w:p>
        </w:tc>
        <w:tc>
          <w:tcPr>
            <w:tcW w:w="1667" w:type="pct"/>
            <w:tcBorders>
              <w:bottom w:val="nil"/>
            </w:tcBorders>
            <w:vAlign w:val="center"/>
          </w:tcPr>
          <w:p w:rsidR="00175F98" w:rsidRPr="000D01B4" w:rsidRDefault="008C0592" w:rsidP="00E861A6">
            <w:pPr>
              <w:pStyle w:val="ab"/>
              <w:spacing w:line="324" w:lineRule="auto"/>
            </w:pPr>
            <w:r>
              <w:rPr>
                <w:rFonts w:hint="eastAsia"/>
              </w:rPr>
              <w:t>4.41%</w:t>
            </w:r>
          </w:p>
        </w:tc>
        <w:tc>
          <w:tcPr>
            <w:tcW w:w="1666" w:type="pct"/>
            <w:tcBorders>
              <w:bottom w:val="nil"/>
            </w:tcBorders>
            <w:vAlign w:val="center"/>
          </w:tcPr>
          <w:p w:rsidR="00175F98" w:rsidRPr="000D01B4" w:rsidRDefault="00670496" w:rsidP="00E861A6">
            <w:pPr>
              <w:pStyle w:val="ab"/>
              <w:spacing w:line="324" w:lineRule="auto"/>
            </w:pPr>
            <w:r>
              <w:rPr>
                <w:rFonts w:hint="eastAsia"/>
              </w:rPr>
              <w:t>-</w:t>
            </w:r>
            <w:r w:rsidR="00456C8E">
              <w:rPr>
                <w:rFonts w:hint="eastAsia"/>
              </w:rPr>
              <w:t>0.</w:t>
            </w:r>
            <w:r w:rsidR="007A1EC9">
              <w:rPr>
                <w:rFonts w:hint="eastAsia"/>
              </w:rPr>
              <w:t>1</w:t>
            </w:r>
            <w:r w:rsidR="00456C8E">
              <w:rPr>
                <w:rFonts w:hint="eastAsia"/>
              </w:rPr>
              <w:t>7%</w:t>
            </w:r>
          </w:p>
        </w:tc>
      </w:tr>
      <w:tr w:rsidR="007A1EC9" w:rsidTr="002C08D5">
        <w:trPr>
          <w:trHeight w:val="463"/>
          <w:jc w:val="center"/>
        </w:trPr>
        <w:tc>
          <w:tcPr>
            <w:tcW w:w="1667" w:type="pct"/>
            <w:tcBorders>
              <w:top w:val="nil"/>
              <w:bottom w:val="single" w:sz="4" w:space="0" w:color="auto"/>
            </w:tcBorders>
            <w:vAlign w:val="center"/>
          </w:tcPr>
          <w:p w:rsidR="007A1EC9" w:rsidRDefault="007A1EC9" w:rsidP="00E861A6">
            <w:pPr>
              <w:pStyle w:val="ab"/>
              <w:spacing w:line="324" w:lineRule="auto"/>
            </w:pPr>
            <w:r>
              <w:rPr>
                <w:rFonts w:hint="eastAsia"/>
              </w:rPr>
              <w:t>5.22%</w:t>
            </w:r>
          </w:p>
        </w:tc>
        <w:tc>
          <w:tcPr>
            <w:tcW w:w="1667" w:type="pct"/>
            <w:tcBorders>
              <w:top w:val="nil"/>
              <w:bottom w:val="single" w:sz="4" w:space="0" w:color="auto"/>
            </w:tcBorders>
            <w:vAlign w:val="center"/>
          </w:tcPr>
          <w:p w:rsidR="007A1EC9" w:rsidRDefault="007A1EC9" w:rsidP="00E861A6">
            <w:pPr>
              <w:pStyle w:val="ab"/>
              <w:spacing w:line="324" w:lineRule="auto"/>
            </w:pPr>
            <w:r>
              <w:rPr>
                <w:rFonts w:hint="eastAsia"/>
              </w:rPr>
              <w:t>5.09%</w:t>
            </w:r>
          </w:p>
        </w:tc>
        <w:tc>
          <w:tcPr>
            <w:tcW w:w="1666" w:type="pct"/>
            <w:tcBorders>
              <w:top w:val="nil"/>
              <w:bottom w:val="single" w:sz="4" w:space="0" w:color="auto"/>
            </w:tcBorders>
            <w:vAlign w:val="center"/>
          </w:tcPr>
          <w:p w:rsidR="007A1EC9" w:rsidRDefault="00670496" w:rsidP="00E861A6">
            <w:pPr>
              <w:pStyle w:val="ab"/>
              <w:spacing w:line="324" w:lineRule="auto"/>
            </w:pPr>
            <w:r>
              <w:rPr>
                <w:rFonts w:hint="eastAsia"/>
              </w:rPr>
              <w:t>-</w:t>
            </w:r>
            <w:r w:rsidR="007A1EC9">
              <w:rPr>
                <w:rFonts w:hint="eastAsia"/>
              </w:rPr>
              <w:t>0.13%</w:t>
            </w:r>
          </w:p>
        </w:tc>
      </w:tr>
      <w:tr w:rsidR="001C2AA0" w:rsidTr="002C08D5">
        <w:trPr>
          <w:trHeight w:val="463"/>
          <w:jc w:val="center"/>
        </w:trPr>
        <w:tc>
          <w:tcPr>
            <w:tcW w:w="5000" w:type="pct"/>
            <w:gridSpan w:val="3"/>
            <w:tcBorders>
              <w:top w:val="nil"/>
              <w:bottom w:val="single" w:sz="4" w:space="0" w:color="auto"/>
            </w:tcBorders>
            <w:vAlign w:val="center"/>
          </w:tcPr>
          <w:p w:rsidR="001C2AA0" w:rsidRDefault="00996402" w:rsidP="001C2AA0">
            <w:pPr>
              <w:pStyle w:val="a9"/>
              <w:spacing w:beforeLines="0" w:before="0"/>
            </w:pPr>
            <w:r>
              <w:rPr>
                <w:rFonts w:hint="eastAsia"/>
              </w:rPr>
              <w:lastRenderedPageBreak/>
              <w:t>续</w:t>
            </w:r>
            <w:r w:rsidR="001C2AA0">
              <w:rPr>
                <w:rFonts w:hint="eastAsia"/>
              </w:rPr>
              <w:t>表</w:t>
            </w:r>
            <w:r w:rsidR="001C2AA0">
              <w:rPr>
                <w:rFonts w:hint="eastAsia"/>
              </w:rPr>
              <w:t xml:space="preserve">6.3 </w:t>
            </w:r>
            <w:r w:rsidR="001C2AA0">
              <w:rPr>
                <w:rFonts w:hint="eastAsia"/>
              </w:rPr>
              <w:t>真实值与检测值的比较</w:t>
            </w:r>
          </w:p>
          <w:p w:rsidR="001C2AA0" w:rsidRPr="001C2AA0" w:rsidRDefault="00996402" w:rsidP="00BB5EFA">
            <w:pPr>
              <w:pStyle w:val="aa"/>
            </w:pPr>
            <w:r>
              <w:rPr>
                <w:rFonts w:hint="eastAsia"/>
              </w:rPr>
              <w:t>Continued t</w:t>
            </w:r>
            <w:r w:rsidR="001C2AA0" w:rsidRPr="00AB1586">
              <w:t>able 6.</w:t>
            </w:r>
            <w:r w:rsidR="001C2AA0">
              <w:rPr>
                <w:rFonts w:hint="eastAsia"/>
              </w:rPr>
              <w:t>3</w:t>
            </w:r>
            <w:r w:rsidR="001C2AA0" w:rsidRPr="00AB1586">
              <w:t xml:space="preserve"> The real value and the detected value comparison</w:t>
            </w:r>
          </w:p>
        </w:tc>
      </w:tr>
      <w:tr w:rsidR="001C2AA0" w:rsidTr="002C08D5">
        <w:trPr>
          <w:trHeight w:val="463"/>
          <w:jc w:val="center"/>
        </w:trPr>
        <w:tc>
          <w:tcPr>
            <w:tcW w:w="1667" w:type="pct"/>
            <w:tcBorders>
              <w:top w:val="single" w:sz="4" w:space="0" w:color="auto"/>
              <w:bottom w:val="single" w:sz="4" w:space="0" w:color="auto"/>
            </w:tcBorders>
            <w:vAlign w:val="center"/>
          </w:tcPr>
          <w:p w:rsidR="001C2AA0" w:rsidRDefault="001C2AA0" w:rsidP="00E861A6">
            <w:pPr>
              <w:pStyle w:val="ab"/>
              <w:spacing w:line="324" w:lineRule="auto"/>
            </w:pPr>
            <w:r w:rsidRPr="000D01B4">
              <w:rPr>
                <w:rFonts w:hint="eastAsia"/>
              </w:rPr>
              <w:t>实际水分值</w:t>
            </w:r>
          </w:p>
        </w:tc>
        <w:tc>
          <w:tcPr>
            <w:tcW w:w="1667" w:type="pct"/>
            <w:tcBorders>
              <w:top w:val="single" w:sz="4" w:space="0" w:color="auto"/>
              <w:bottom w:val="single" w:sz="4" w:space="0" w:color="auto"/>
            </w:tcBorders>
            <w:vAlign w:val="center"/>
          </w:tcPr>
          <w:p w:rsidR="001C2AA0" w:rsidRDefault="001C2AA0" w:rsidP="00E861A6">
            <w:pPr>
              <w:pStyle w:val="ab"/>
              <w:spacing w:line="324" w:lineRule="auto"/>
            </w:pPr>
            <w:r>
              <w:rPr>
                <w:rFonts w:hint="eastAsia"/>
              </w:rPr>
              <w:t>仪器检测值</w:t>
            </w:r>
          </w:p>
        </w:tc>
        <w:tc>
          <w:tcPr>
            <w:tcW w:w="1666" w:type="pct"/>
            <w:tcBorders>
              <w:top w:val="single" w:sz="4" w:space="0" w:color="auto"/>
              <w:bottom w:val="single" w:sz="4" w:space="0" w:color="auto"/>
            </w:tcBorders>
            <w:vAlign w:val="center"/>
          </w:tcPr>
          <w:p w:rsidR="001C2AA0" w:rsidRDefault="001C2AA0" w:rsidP="00E861A6">
            <w:pPr>
              <w:pStyle w:val="ab"/>
              <w:spacing w:line="324" w:lineRule="auto"/>
            </w:pPr>
            <w:r>
              <w:rPr>
                <w:rFonts w:hint="eastAsia"/>
              </w:rPr>
              <w:t>绝对误差</w:t>
            </w:r>
          </w:p>
        </w:tc>
      </w:tr>
      <w:tr w:rsidR="00A413BA" w:rsidTr="002C08D5">
        <w:trPr>
          <w:trHeight w:val="463"/>
          <w:jc w:val="center"/>
        </w:trPr>
        <w:tc>
          <w:tcPr>
            <w:tcW w:w="1667" w:type="pct"/>
            <w:tcBorders>
              <w:top w:val="single" w:sz="4" w:space="0" w:color="auto"/>
              <w:bottom w:val="nil"/>
            </w:tcBorders>
            <w:vAlign w:val="center"/>
          </w:tcPr>
          <w:p w:rsidR="00A413BA" w:rsidRPr="000D01B4" w:rsidRDefault="00A413BA" w:rsidP="00DC0B09">
            <w:pPr>
              <w:pStyle w:val="ab"/>
              <w:spacing w:line="324" w:lineRule="auto"/>
            </w:pPr>
            <w:r>
              <w:rPr>
                <w:rFonts w:hint="eastAsia"/>
              </w:rPr>
              <w:t>5.38%</w:t>
            </w:r>
          </w:p>
        </w:tc>
        <w:tc>
          <w:tcPr>
            <w:tcW w:w="1667" w:type="pct"/>
            <w:tcBorders>
              <w:top w:val="single" w:sz="4" w:space="0" w:color="auto"/>
              <w:bottom w:val="nil"/>
            </w:tcBorders>
            <w:vAlign w:val="center"/>
          </w:tcPr>
          <w:p w:rsidR="00A413BA" w:rsidRDefault="00A413BA" w:rsidP="00DC0B09">
            <w:pPr>
              <w:pStyle w:val="ab"/>
              <w:spacing w:line="324" w:lineRule="auto"/>
            </w:pPr>
            <w:r>
              <w:rPr>
                <w:rFonts w:hint="eastAsia"/>
              </w:rPr>
              <w:t>5.47%</w:t>
            </w:r>
          </w:p>
        </w:tc>
        <w:tc>
          <w:tcPr>
            <w:tcW w:w="1666" w:type="pct"/>
            <w:tcBorders>
              <w:top w:val="single" w:sz="4" w:space="0" w:color="auto"/>
              <w:bottom w:val="nil"/>
            </w:tcBorders>
            <w:vAlign w:val="center"/>
          </w:tcPr>
          <w:p w:rsidR="00A413BA" w:rsidRPr="000D01B4" w:rsidRDefault="00A413BA" w:rsidP="00DC0B09">
            <w:pPr>
              <w:pStyle w:val="ab"/>
              <w:spacing w:line="324" w:lineRule="auto"/>
            </w:pPr>
            <w:r>
              <w:rPr>
                <w:rFonts w:hint="eastAsia"/>
              </w:rPr>
              <w:t>+0.09%</w:t>
            </w:r>
          </w:p>
        </w:tc>
      </w:tr>
      <w:tr w:rsidR="00A413BA" w:rsidTr="002C08D5">
        <w:trPr>
          <w:trHeight w:val="463"/>
          <w:jc w:val="center"/>
        </w:trPr>
        <w:tc>
          <w:tcPr>
            <w:tcW w:w="1667" w:type="pct"/>
            <w:tcBorders>
              <w:top w:val="nil"/>
            </w:tcBorders>
            <w:vAlign w:val="center"/>
          </w:tcPr>
          <w:p w:rsidR="00A413BA" w:rsidRPr="000D01B4" w:rsidRDefault="00A413BA" w:rsidP="00E861A6">
            <w:pPr>
              <w:pStyle w:val="ab"/>
              <w:spacing w:line="324" w:lineRule="auto"/>
            </w:pPr>
            <w:r>
              <w:rPr>
                <w:rFonts w:hint="eastAsia"/>
              </w:rPr>
              <w:t>6.07%</w:t>
            </w:r>
          </w:p>
        </w:tc>
        <w:tc>
          <w:tcPr>
            <w:tcW w:w="1667" w:type="pct"/>
            <w:tcBorders>
              <w:top w:val="nil"/>
            </w:tcBorders>
            <w:vAlign w:val="center"/>
          </w:tcPr>
          <w:p w:rsidR="00A413BA" w:rsidRDefault="00A413BA" w:rsidP="00E861A6">
            <w:pPr>
              <w:pStyle w:val="ab"/>
              <w:spacing w:line="324" w:lineRule="auto"/>
            </w:pPr>
            <w:r>
              <w:rPr>
                <w:rFonts w:hint="eastAsia"/>
              </w:rPr>
              <w:t>6.31%</w:t>
            </w:r>
          </w:p>
        </w:tc>
        <w:tc>
          <w:tcPr>
            <w:tcW w:w="1666" w:type="pct"/>
            <w:tcBorders>
              <w:top w:val="nil"/>
            </w:tcBorders>
            <w:vAlign w:val="center"/>
          </w:tcPr>
          <w:p w:rsidR="00A413BA" w:rsidRPr="000D01B4" w:rsidRDefault="00A413BA" w:rsidP="00E861A6">
            <w:pPr>
              <w:pStyle w:val="ab"/>
              <w:spacing w:line="324" w:lineRule="auto"/>
            </w:pPr>
            <w:r>
              <w:rPr>
                <w:rFonts w:hint="eastAsia"/>
              </w:rPr>
              <w:t>+0.24%</w:t>
            </w:r>
          </w:p>
        </w:tc>
      </w:tr>
      <w:tr w:rsidR="00A413BA" w:rsidTr="002C08D5">
        <w:trPr>
          <w:trHeight w:val="463"/>
          <w:jc w:val="center"/>
        </w:trPr>
        <w:tc>
          <w:tcPr>
            <w:tcW w:w="1667" w:type="pct"/>
            <w:vAlign w:val="center"/>
          </w:tcPr>
          <w:p w:rsidR="00A413BA" w:rsidRPr="000D01B4" w:rsidRDefault="00A413BA" w:rsidP="00E861A6">
            <w:pPr>
              <w:pStyle w:val="ab"/>
              <w:spacing w:line="324" w:lineRule="auto"/>
            </w:pPr>
            <w:r>
              <w:rPr>
                <w:rFonts w:hint="eastAsia"/>
              </w:rPr>
              <w:t>6.42%</w:t>
            </w:r>
          </w:p>
        </w:tc>
        <w:tc>
          <w:tcPr>
            <w:tcW w:w="1667" w:type="pct"/>
            <w:vAlign w:val="center"/>
          </w:tcPr>
          <w:p w:rsidR="00A413BA" w:rsidRDefault="00A413BA" w:rsidP="00E861A6">
            <w:pPr>
              <w:pStyle w:val="ab"/>
              <w:spacing w:line="324" w:lineRule="auto"/>
            </w:pPr>
            <w:r>
              <w:rPr>
                <w:rFonts w:hint="eastAsia"/>
              </w:rPr>
              <w:t>6.65%</w:t>
            </w:r>
          </w:p>
        </w:tc>
        <w:tc>
          <w:tcPr>
            <w:tcW w:w="1666" w:type="pct"/>
            <w:vAlign w:val="center"/>
          </w:tcPr>
          <w:p w:rsidR="00A413BA" w:rsidRPr="000D01B4" w:rsidRDefault="00A413BA" w:rsidP="00E861A6">
            <w:pPr>
              <w:pStyle w:val="ab"/>
              <w:spacing w:line="324" w:lineRule="auto"/>
            </w:pPr>
            <w:r>
              <w:rPr>
                <w:rFonts w:hint="eastAsia"/>
              </w:rPr>
              <w:t>+0.23%</w:t>
            </w:r>
          </w:p>
        </w:tc>
      </w:tr>
      <w:tr w:rsidR="00A413BA" w:rsidTr="002C08D5">
        <w:trPr>
          <w:trHeight w:val="463"/>
          <w:jc w:val="center"/>
        </w:trPr>
        <w:tc>
          <w:tcPr>
            <w:tcW w:w="1667" w:type="pct"/>
            <w:vAlign w:val="center"/>
          </w:tcPr>
          <w:p w:rsidR="00A413BA" w:rsidRPr="000D01B4" w:rsidRDefault="00A413BA" w:rsidP="00A9733A">
            <w:pPr>
              <w:pStyle w:val="ab"/>
              <w:spacing w:line="324" w:lineRule="auto"/>
            </w:pPr>
            <w:r>
              <w:rPr>
                <w:rFonts w:hint="eastAsia"/>
              </w:rPr>
              <w:t>7.16%</w:t>
            </w:r>
          </w:p>
        </w:tc>
        <w:tc>
          <w:tcPr>
            <w:tcW w:w="1667" w:type="pct"/>
            <w:vAlign w:val="center"/>
          </w:tcPr>
          <w:p w:rsidR="00A413BA" w:rsidRDefault="00A413BA" w:rsidP="00E861A6">
            <w:pPr>
              <w:pStyle w:val="ab"/>
              <w:spacing w:line="324" w:lineRule="auto"/>
            </w:pPr>
            <w:r>
              <w:rPr>
                <w:rFonts w:hint="eastAsia"/>
              </w:rPr>
              <w:t>6.90%</w:t>
            </w:r>
          </w:p>
        </w:tc>
        <w:tc>
          <w:tcPr>
            <w:tcW w:w="1666" w:type="pct"/>
            <w:vAlign w:val="center"/>
          </w:tcPr>
          <w:p w:rsidR="00A413BA" w:rsidRPr="000D01B4" w:rsidRDefault="00A413BA" w:rsidP="00A9733A">
            <w:pPr>
              <w:pStyle w:val="ab"/>
              <w:spacing w:line="324" w:lineRule="auto"/>
            </w:pPr>
            <w:r>
              <w:rPr>
                <w:rFonts w:hint="eastAsia"/>
              </w:rPr>
              <w:t>-0.26%</w:t>
            </w:r>
          </w:p>
        </w:tc>
      </w:tr>
      <w:tr w:rsidR="00A413BA" w:rsidTr="002C08D5">
        <w:trPr>
          <w:trHeight w:val="463"/>
          <w:jc w:val="center"/>
        </w:trPr>
        <w:tc>
          <w:tcPr>
            <w:tcW w:w="1667" w:type="pct"/>
            <w:vAlign w:val="center"/>
          </w:tcPr>
          <w:p w:rsidR="00A413BA" w:rsidRPr="000D01B4" w:rsidRDefault="00A413BA" w:rsidP="00E861A6">
            <w:pPr>
              <w:pStyle w:val="ab"/>
              <w:spacing w:line="324" w:lineRule="auto"/>
            </w:pPr>
            <w:r>
              <w:rPr>
                <w:rFonts w:hint="eastAsia"/>
              </w:rPr>
              <w:t>7.69%</w:t>
            </w:r>
          </w:p>
        </w:tc>
        <w:tc>
          <w:tcPr>
            <w:tcW w:w="1667" w:type="pct"/>
            <w:vAlign w:val="center"/>
          </w:tcPr>
          <w:p w:rsidR="00A413BA" w:rsidRDefault="00A413BA" w:rsidP="00E861A6">
            <w:pPr>
              <w:pStyle w:val="ab"/>
              <w:spacing w:line="324" w:lineRule="auto"/>
            </w:pPr>
            <w:r>
              <w:rPr>
                <w:rFonts w:hint="eastAsia"/>
              </w:rPr>
              <w:t>7.31%</w:t>
            </w:r>
          </w:p>
        </w:tc>
        <w:tc>
          <w:tcPr>
            <w:tcW w:w="1666" w:type="pct"/>
            <w:vAlign w:val="center"/>
          </w:tcPr>
          <w:p w:rsidR="00A413BA" w:rsidRPr="000D01B4" w:rsidRDefault="00A413BA" w:rsidP="00E861A6">
            <w:pPr>
              <w:pStyle w:val="ab"/>
              <w:spacing w:line="324" w:lineRule="auto"/>
            </w:pPr>
            <w:r>
              <w:rPr>
                <w:rFonts w:hint="eastAsia"/>
              </w:rPr>
              <w:t>-0.38%</w:t>
            </w:r>
          </w:p>
        </w:tc>
      </w:tr>
    </w:tbl>
    <w:p w:rsidR="007C5E29" w:rsidRDefault="002C5A2F" w:rsidP="002A7ACF">
      <w:pPr>
        <w:ind w:firstLine="480"/>
      </w:pPr>
      <w:r>
        <w:rPr>
          <w:rFonts w:hint="eastAsia"/>
        </w:rPr>
        <w:t>由表</w:t>
      </w:r>
      <w:r>
        <w:rPr>
          <w:rFonts w:hint="eastAsia"/>
        </w:rPr>
        <w:t>6.</w:t>
      </w:r>
      <w:r w:rsidR="0019758A">
        <w:rPr>
          <w:rFonts w:hint="eastAsia"/>
        </w:rPr>
        <w:t>3</w:t>
      </w:r>
      <w:r>
        <w:rPr>
          <w:rFonts w:hint="eastAsia"/>
        </w:rPr>
        <w:t>可知，检测结果</w:t>
      </w:r>
      <w:r w:rsidR="00456C8E">
        <w:rPr>
          <w:rFonts w:hint="eastAsia"/>
        </w:rPr>
        <w:t>绝对误差最大值</w:t>
      </w:r>
      <w:r w:rsidR="00456C8E">
        <w:rPr>
          <w:rFonts w:hint="eastAsia"/>
        </w:rPr>
        <w:t>0.</w:t>
      </w:r>
      <w:r w:rsidR="00A42DC5">
        <w:rPr>
          <w:rFonts w:hint="eastAsia"/>
        </w:rPr>
        <w:t>3</w:t>
      </w:r>
      <w:r w:rsidR="002D1E45">
        <w:rPr>
          <w:rFonts w:hint="eastAsia"/>
        </w:rPr>
        <w:t>8</w:t>
      </w:r>
      <w:r w:rsidR="00456C8E">
        <w:rPr>
          <w:rFonts w:hint="eastAsia"/>
        </w:rPr>
        <w:t>%</w:t>
      </w:r>
      <w:r w:rsidR="00456C8E">
        <w:rPr>
          <w:rFonts w:hint="eastAsia"/>
        </w:rPr>
        <w:t>，</w:t>
      </w:r>
      <w:r w:rsidR="00996402">
        <w:rPr>
          <w:rFonts w:hint="eastAsia"/>
        </w:rPr>
        <w:t>绝对</w:t>
      </w:r>
      <w:r w:rsidR="00F82697">
        <w:rPr>
          <w:rFonts w:hint="eastAsia"/>
        </w:rPr>
        <w:t>误差</w:t>
      </w:r>
      <w:r w:rsidR="00456C8E">
        <w:rPr>
          <w:rFonts w:hint="eastAsia"/>
        </w:rPr>
        <w:t>最小值</w:t>
      </w:r>
      <w:r w:rsidR="00456C8E">
        <w:rPr>
          <w:rFonts w:hint="eastAsia"/>
        </w:rPr>
        <w:t>0.0</w:t>
      </w:r>
      <w:r w:rsidR="002D1E45">
        <w:rPr>
          <w:rFonts w:hint="eastAsia"/>
        </w:rPr>
        <w:t>9</w:t>
      </w:r>
      <w:r w:rsidR="00456C8E">
        <w:rPr>
          <w:rFonts w:hint="eastAsia"/>
        </w:rPr>
        <w:t>%</w:t>
      </w:r>
      <w:r>
        <w:rPr>
          <w:rFonts w:hint="eastAsia"/>
        </w:rPr>
        <w:t>，</w:t>
      </w:r>
      <w:r w:rsidR="00996402">
        <w:rPr>
          <w:rFonts w:hint="eastAsia"/>
        </w:rPr>
        <w:t>绝对</w:t>
      </w:r>
      <w:r w:rsidR="00F82697">
        <w:rPr>
          <w:rFonts w:hint="eastAsia"/>
        </w:rPr>
        <w:t>误差</w:t>
      </w:r>
      <w:r w:rsidR="00456C8E">
        <w:rPr>
          <w:rFonts w:hint="eastAsia"/>
        </w:rPr>
        <w:t>平均值</w:t>
      </w:r>
      <w:r w:rsidR="00223C59">
        <w:rPr>
          <w:rFonts w:hint="eastAsia"/>
        </w:rPr>
        <w:t>0.</w:t>
      </w:r>
      <w:r w:rsidR="002D1E45">
        <w:rPr>
          <w:rFonts w:hint="eastAsia"/>
        </w:rPr>
        <w:t>2</w:t>
      </w:r>
      <w:r w:rsidR="00424304">
        <w:rPr>
          <w:rFonts w:hint="eastAsia"/>
        </w:rPr>
        <w:t>0</w:t>
      </w:r>
      <w:r w:rsidR="00223C59">
        <w:rPr>
          <w:rFonts w:hint="eastAsia"/>
        </w:rPr>
        <w:t>%</w:t>
      </w:r>
      <w:r w:rsidR="00223C59">
        <w:rPr>
          <w:rFonts w:hint="eastAsia"/>
        </w:rPr>
        <w:t>。</w:t>
      </w:r>
      <w:r w:rsidR="00AE5789">
        <w:rPr>
          <w:rFonts w:hint="eastAsia"/>
        </w:rPr>
        <w:t>根据测量结果</w:t>
      </w:r>
      <w:r w:rsidR="00146B06">
        <w:rPr>
          <w:rFonts w:hint="eastAsia"/>
        </w:rPr>
        <w:t>，</w:t>
      </w:r>
      <w:r w:rsidR="00996402">
        <w:rPr>
          <w:rFonts w:hint="eastAsia"/>
        </w:rPr>
        <w:t>在</w:t>
      </w:r>
      <w:r w:rsidR="007943BB">
        <w:rPr>
          <w:rFonts w:hint="eastAsia"/>
        </w:rPr>
        <w:t>水分含量较大时，测量误差偏大</w:t>
      </w:r>
      <w:r w:rsidR="006D1E2D">
        <w:rPr>
          <w:rFonts w:hint="eastAsia"/>
        </w:rPr>
        <w:t>，示数</w:t>
      </w:r>
      <w:r w:rsidR="00AE5789">
        <w:rPr>
          <w:rFonts w:hint="eastAsia"/>
        </w:rPr>
        <w:t>波动</w:t>
      </w:r>
      <w:r w:rsidR="006D1E2D">
        <w:rPr>
          <w:rFonts w:hint="eastAsia"/>
        </w:rPr>
        <w:t>也相对</w:t>
      </w:r>
      <w:r w:rsidR="00146B06">
        <w:rPr>
          <w:rFonts w:hint="eastAsia"/>
        </w:rPr>
        <w:t>较</w:t>
      </w:r>
      <w:r w:rsidR="00AE5789">
        <w:rPr>
          <w:rFonts w:hint="eastAsia"/>
        </w:rPr>
        <w:t>大</w:t>
      </w:r>
      <w:r w:rsidR="007943BB">
        <w:rPr>
          <w:rFonts w:hint="eastAsia"/>
        </w:rPr>
        <w:t>。</w:t>
      </w:r>
    </w:p>
    <w:p w:rsidR="00146B06" w:rsidRDefault="00146B06" w:rsidP="002A7ACF">
      <w:pPr>
        <w:ind w:firstLine="480"/>
      </w:pPr>
      <w:r>
        <w:rPr>
          <w:rFonts w:hint="eastAsia"/>
        </w:rPr>
        <w:t>为了对</w:t>
      </w:r>
      <w:r w:rsidR="00AE5789">
        <w:rPr>
          <w:rFonts w:hint="eastAsia"/>
        </w:rPr>
        <w:t>水分仪</w:t>
      </w:r>
      <w:r>
        <w:rPr>
          <w:rFonts w:hint="eastAsia"/>
        </w:rPr>
        <w:t>的重复性进行</w:t>
      </w:r>
      <w:r w:rsidR="00AE5789">
        <w:rPr>
          <w:rFonts w:hint="eastAsia"/>
        </w:rPr>
        <w:t>检验，重新配制了</w:t>
      </w:r>
      <w:r w:rsidR="00AE5789">
        <w:rPr>
          <w:rFonts w:hint="eastAsia"/>
        </w:rPr>
        <w:t>10</w:t>
      </w:r>
      <w:r w:rsidR="00AE5789">
        <w:rPr>
          <w:rFonts w:hint="eastAsia"/>
        </w:rPr>
        <w:t>份含水率不同的样本，并使用水分仪进行检测，每份样本测量</w:t>
      </w:r>
      <w:r w:rsidR="00570E25">
        <w:rPr>
          <w:rFonts w:hint="eastAsia"/>
        </w:rPr>
        <w:t>5</w:t>
      </w:r>
      <w:r w:rsidR="00AE5789">
        <w:rPr>
          <w:rFonts w:hint="eastAsia"/>
        </w:rPr>
        <w:t>次，对结果进行记录，如表</w:t>
      </w:r>
      <w:r w:rsidR="00AE5789">
        <w:rPr>
          <w:rFonts w:hint="eastAsia"/>
        </w:rPr>
        <w:t>6.</w:t>
      </w:r>
      <w:r w:rsidR="0019758A">
        <w:rPr>
          <w:rFonts w:hint="eastAsia"/>
        </w:rPr>
        <w:t>4</w:t>
      </w:r>
      <w:r w:rsidR="00AE5789">
        <w:rPr>
          <w:rFonts w:hint="eastAsia"/>
        </w:rPr>
        <w:t>所示。</w:t>
      </w:r>
    </w:p>
    <w:p w:rsidR="00AE5789" w:rsidRDefault="00AE5789" w:rsidP="00AE5789">
      <w:pPr>
        <w:pStyle w:val="a9"/>
        <w:spacing w:before="156"/>
      </w:pPr>
      <w:r>
        <w:rPr>
          <w:rFonts w:hint="eastAsia"/>
        </w:rPr>
        <w:t>表</w:t>
      </w:r>
      <w:r>
        <w:rPr>
          <w:rFonts w:hint="eastAsia"/>
        </w:rPr>
        <w:t>6.</w:t>
      </w:r>
      <w:r w:rsidR="0019758A">
        <w:rPr>
          <w:rFonts w:hint="eastAsia"/>
        </w:rPr>
        <w:t>4</w:t>
      </w:r>
      <w:r>
        <w:rPr>
          <w:rFonts w:hint="eastAsia"/>
        </w:rPr>
        <w:t xml:space="preserve"> </w:t>
      </w:r>
      <w:r w:rsidR="00570E25">
        <w:rPr>
          <w:rFonts w:hint="eastAsia"/>
        </w:rPr>
        <w:t>水分仪</w:t>
      </w:r>
      <w:r>
        <w:rPr>
          <w:rFonts w:hint="eastAsia"/>
        </w:rPr>
        <w:t>重复性检验</w:t>
      </w:r>
    </w:p>
    <w:p w:rsidR="00AE5789" w:rsidRDefault="00DF3CC9" w:rsidP="00AE5789">
      <w:pPr>
        <w:pStyle w:val="aa"/>
      </w:pPr>
      <w:r>
        <w:rPr>
          <w:rFonts w:hint="eastAsia"/>
        </w:rPr>
        <w:t>T</w:t>
      </w:r>
      <w:r w:rsidR="00AE5789">
        <w:t>able 6.</w:t>
      </w:r>
      <w:r w:rsidR="0019758A">
        <w:rPr>
          <w:rFonts w:hint="eastAsia"/>
        </w:rPr>
        <w:t>4</w:t>
      </w:r>
      <w:r w:rsidR="00AE5789">
        <w:t xml:space="preserve"> Repeatability </w:t>
      </w:r>
      <w:r w:rsidR="00570E25">
        <w:rPr>
          <w:rFonts w:hint="eastAsia"/>
        </w:rPr>
        <w:t>test</w:t>
      </w:r>
      <w:r w:rsidR="00AE5789">
        <w:t xml:space="preserve"> of Moisture </w:t>
      </w:r>
      <w:r w:rsidR="00570E25">
        <w:rPr>
          <w:rFonts w:hint="eastAsia"/>
        </w:rPr>
        <w:t>instrument</w:t>
      </w:r>
    </w:p>
    <w:tbl>
      <w:tblPr>
        <w:tblStyle w:val="a6"/>
        <w:tblW w:w="4901"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1364"/>
        <w:gridCol w:w="1363"/>
        <w:gridCol w:w="1363"/>
        <w:gridCol w:w="1363"/>
        <w:gridCol w:w="1354"/>
        <w:gridCol w:w="1271"/>
      </w:tblGrid>
      <w:tr w:rsidR="00913E16" w:rsidTr="00851D12">
        <w:trPr>
          <w:trHeight w:val="421"/>
          <w:jc w:val="center"/>
        </w:trPr>
        <w:tc>
          <w:tcPr>
            <w:tcW w:w="562" w:type="pct"/>
            <w:tcBorders>
              <w:bottom w:val="single" w:sz="4" w:space="0" w:color="auto"/>
            </w:tcBorders>
            <w:vAlign w:val="center"/>
          </w:tcPr>
          <w:p w:rsidR="00913E16" w:rsidRDefault="00913E16" w:rsidP="00205200">
            <w:pPr>
              <w:spacing w:line="324" w:lineRule="auto"/>
              <w:ind w:firstLineChars="0" w:firstLine="0"/>
              <w:jc w:val="center"/>
              <w:rPr>
                <w:sz w:val="21"/>
                <w:szCs w:val="21"/>
              </w:rPr>
            </w:pPr>
            <w:r>
              <w:rPr>
                <w:rFonts w:hint="eastAsia"/>
                <w:sz w:val="21"/>
                <w:szCs w:val="21"/>
              </w:rPr>
              <w:t>序号</w:t>
            </w:r>
          </w:p>
        </w:tc>
        <w:tc>
          <w:tcPr>
            <w:tcW w:w="749" w:type="pct"/>
            <w:tcBorders>
              <w:bottom w:val="single" w:sz="4" w:space="0" w:color="auto"/>
            </w:tcBorders>
            <w:vAlign w:val="center"/>
          </w:tcPr>
          <w:p w:rsidR="00913E16" w:rsidRPr="00570E25" w:rsidRDefault="00913E16" w:rsidP="00205200">
            <w:pPr>
              <w:spacing w:line="324" w:lineRule="auto"/>
              <w:ind w:firstLineChars="0" w:firstLine="0"/>
              <w:jc w:val="center"/>
              <w:rPr>
                <w:sz w:val="21"/>
                <w:szCs w:val="21"/>
              </w:rPr>
            </w:pPr>
            <w:r>
              <w:rPr>
                <w:rFonts w:hint="eastAsia"/>
                <w:sz w:val="21"/>
                <w:szCs w:val="21"/>
              </w:rPr>
              <w:t>第</w:t>
            </w:r>
            <w:r>
              <w:rPr>
                <w:rFonts w:hint="eastAsia"/>
                <w:sz w:val="21"/>
                <w:szCs w:val="21"/>
              </w:rPr>
              <w:t>1</w:t>
            </w:r>
            <w:r>
              <w:rPr>
                <w:rFonts w:hint="eastAsia"/>
                <w:sz w:val="21"/>
                <w:szCs w:val="21"/>
              </w:rPr>
              <w:t>次测量</w:t>
            </w:r>
          </w:p>
        </w:tc>
        <w:tc>
          <w:tcPr>
            <w:tcW w:w="748" w:type="pct"/>
            <w:tcBorders>
              <w:bottom w:val="single" w:sz="4" w:space="0" w:color="auto"/>
            </w:tcBorders>
            <w:vAlign w:val="center"/>
          </w:tcPr>
          <w:p w:rsidR="00913E16" w:rsidRPr="00AE5789" w:rsidRDefault="00913E16" w:rsidP="00205200">
            <w:pPr>
              <w:spacing w:line="324" w:lineRule="auto"/>
              <w:ind w:firstLineChars="0" w:firstLine="0"/>
              <w:jc w:val="center"/>
              <w:rPr>
                <w:sz w:val="21"/>
                <w:szCs w:val="21"/>
              </w:rPr>
            </w:pPr>
            <w:r>
              <w:rPr>
                <w:rFonts w:hint="eastAsia"/>
                <w:sz w:val="21"/>
                <w:szCs w:val="21"/>
              </w:rPr>
              <w:t>第</w:t>
            </w:r>
            <w:r>
              <w:rPr>
                <w:rFonts w:hint="eastAsia"/>
                <w:sz w:val="21"/>
                <w:szCs w:val="21"/>
              </w:rPr>
              <w:t>2</w:t>
            </w:r>
            <w:r>
              <w:rPr>
                <w:rFonts w:hint="eastAsia"/>
                <w:sz w:val="21"/>
                <w:szCs w:val="21"/>
              </w:rPr>
              <w:t>次测量</w:t>
            </w:r>
          </w:p>
        </w:tc>
        <w:tc>
          <w:tcPr>
            <w:tcW w:w="749" w:type="pct"/>
            <w:tcBorders>
              <w:bottom w:val="single" w:sz="4" w:space="0" w:color="auto"/>
            </w:tcBorders>
            <w:vAlign w:val="center"/>
          </w:tcPr>
          <w:p w:rsidR="00913E16" w:rsidRPr="00AE5789" w:rsidRDefault="00913E16" w:rsidP="00205200">
            <w:pPr>
              <w:spacing w:line="324" w:lineRule="auto"/>
              <w:ind w:firstLineChars="0" w:firstLine="0"/>
              <w:jc w:val="center"/>
              <w:rPr>
                <w:sz w:val="21"/>
                <w:szCs w:val="21"/>
              </w:rPr>
            </w:pPr>
            <w:r>
              <w:rPr>
                <w:rFonts w:hint="eastAsia"/>
                <w:sz w:val="21"/>
                <w:szCs w:val="21"/>
              </w:rPr>
              <w:t>第</w:t>
            </w:r>
            <w:r>
              <w:rPr>
                <w:rFonts w:hint="eastAsia"/>
                <w:sz w:val="21"/>
                <w:szCs w:val="21"/>
              </w:rPr>
              <w:t>3</w:t>
            </w:r>
            <w:r>
              <w:rPr>
                <w:rFonts w:hint="eastAsia"/>
                <w:sz w:val="21"/>
                <w:szCs w:val="21"/>
              </w:rPr>
              <w:t>次测量</w:t>
            </w:r>
          </w:p>
        </w:tc>
        <w:tc>
          <w:tcPr>
            <w:tcW w:w="749" w:type="pct"/>
            <w:tcBorders>
              <w:bottom w:val="single" w:sz="4" w:space="0" w:color="auto"/>
            </w:tcBorders>
            <w:vAlign w:val="center"/>
          </w:tcPr>
          <w:p w:rsidR="00913E16" w:rsidRPr="00AE5789" w:rsidRDefault="00913E16" w:rsidP="00205200">
            <w:pPr>
              <w:spacing w:line="324" w:lineRule="auto"/>
              <w:ind w:firstLineChars="0" w:firstLine="0"/>
              <w:jc w:val="center"/>
              <w:rPr>
                <w:sz w:val="21"/>
                <w:szCs w:val="21"/>
              </w:rPr>
            </w:pPr>
            <w:r>
              <w:rPr>
                <w:rFonts w:hint="eastAsia"/>
                <w:sz w:val="21"/>
                <w:szCs w:val="21"/>
              </w:rPr>
              <w:t>第</w:t>
            </w:r>
            <w:r>
              <w:rPr>
                <w:rFonts w:hint="eastAsia"/>
                <w:sz w:val="21"/>
                <w:szCs w:val="21"/>
              </w:rPr>
              <w:t>4</w:t>
            </w:r>
            <w:r>
              <w:rPr>
                <w:rFonts w:hint="eastAsia"/>
                <w:sz w:val="21"/>
                <w:szCs w:val="21"/>
              </w:rPr>
              <w:t>次测量</w:t>
            </w:r>
          </w:p>
        </w:tc>
        <w:tc>
          <w:tcPr>
            <w:tcW w:w="744" w:type="pct"/>
            <w:tcBorders>
              <w:bottom w:val="single" w:sz="4" w:space="0" w:color="auto"/>
            </w:tcBorders>
            <w:vAlign w:val="center"/>
          </w:tcPr>
          <w:p w:rsidR="00913E16" w:rsidRPr="00AE5789" w:rsidRDefault="00913E16" w:rsidP="00205200">
            <w:pPr>
              <w:spacing w:line="324" w:lineRule="auto"/>
              <w:ind w:firstLineChars="0" w:firstLine="0"/>
              <w:jc w:val="center"/>
              <w:rPr>
                <w:sz w:val="21"/>
                <w:szCs w:val="21"/>
              </w:rPr>
            </w:pPr>
            <w:r>
              <w:rPr>
                <w:rFonts w:hint="eastAsia"/>
                <w:sz w:val="21"/>
                <w:szCs w:val="21"/>
              </w:rPr>
              <w:t>第</w:t>
            </w:r>
            <w:r>
              <w:rPr>
                <w:rFonts w:hint="eastAsia"/>
                <w:sz w:val="21"/>
                <w:szCs w:val="21"/>
              </w:rPr>
              <w:t>5</w:t>
            </w:r>
            <w:r>
              <w:rPr>
                <w:rFonts w:hint="eastAsia"/>
                <w:sz w:val="21"/>
                <w:szCs w:val="21"/>
              </w:rPr>
              <w:t>次测量</w:t>
            </w:r>
          </w:p>
        </w:tc>
        <w:tc>
          <w:tcPr>
            <w:tcW w:w="698" w:type="pct"/>
            <w:tcBorders>
              <w:bottom w:val="single" w:sz="4" w:space="0" w:color="auto"/>
            </w:tcBorders>
            <w:vAlign w:val="center"/>
          </w:tcPr>
          <w:p w:rsidR="00913E16" w:rsidRPr="00AE5789" w:rsidRDefault="00913E16" w:rsidP="00205200">
            <w:pPr>
              <w:spacing w:line="324" w:lineRule="auto"/>
              <w:ind w:firstLineChars="0" w:firstLine="0"/>
              <w:jc w:val="center"/>
              <w:rPr>
                <w:sz w:val="21"/>
                <w:szCs w:val="21"/>
              </w:rPr>
            </w:pPr>
            <w:r>
              <w:rPr>
                <w:rFonts w:hint="eastAsia"/>
                <w:sz w:val="21"/>
                <w:szCs w:val="21"/>
              </w:rPr>
              <w:t>最大差值</w:t>
            </w:r>
          </w:p>
        </w:tc>
      </w:tr>
      <w:tr w:rsidR="00913E16" w:rsidTr="00851D12">
        <w:trPr>
          <w:trHeight w:val="421"/>
          <w:jc w:val="center"/>
        </w:trPr>
        <w:tc>
          <w:tcPr>
            <w:tcW w:w="562" w:type="pct"/>
            <w:tcBorders>
              <w:top w:val="single" w:sz="4" w:space="0" w:color="auto"/>
            </w:tcBorders>
          </w:tcPr>
          <w:p w:rsidR="00913E16" w:rsidRDefault="00913E16" w:rsidP="00E861A6">
            <w:pPr>
              <w:spacing w:line="324" w:lineRule="auto"/>
              <w:ind w:firstLineChars="0" w:firstLine="0"/>
              <w:jc w:val="center"/>
              <w:rPr>
                <w:sz w:val="21"/>
                <w:szCs w:val="21"/>
              </w:rPr>
            </w:pPr>
            <w:r>
              <w:rPr>
                <w:rFonts w:hint="eastAsia"/>
                <w:sz w:val="21"/>
                <w:szCs w:val="21"/>
              </w:rPr>
              <w:t>1</w:t>
            </w:r>
          </w:p>
        </w:tc>
        <w:tc>
          <w:tcPr>
            <w:tcW w:w="749" w:type="pct"/>
            <w:tcBorders>
              <w:top w:val="single" w:sz="4" w:space="0" w:color="auto"/>
            </w:tcBorders>
          </w:tcPr>
          <w:p w:rsidR="00913E16" w:rsidRPr="00AE5789" w:rsidRDefault="00913E16" w:rsidP="00D4286B">
            <w:pPr>
              <w:spacing w:line="324" w:lineRule="auto"/>
              <w:ind w:firstLineChars="0" w:firstLine="0"/>
              <w:jc w:val="center"/>
              <w:rPr>
                <w:sz w:val="21"/>
                <w:szCs w:val="21"/>
              </w:rPr>
            </w:pPr>
            <w:r>
              <w:rPr>
                <w:rFonts w:hint="eastAsia"/>
                <w:sz w:val="21"/>
                <w:szCs w:val="21"/>
              </w:rPr>
              <w:t>0.8</w:t>
            </w:r>
            <w:r w:rsidR="00D4286B">
              <w:rPr>
                <w:rFonts w:hint="eastAsia"/>
                <w:sz w:val="21"/>
                <w:szCs w:val="21"/>
              </w:rPr>
              <w:t>4</w:t>
            </w:r>
            <w:r>
              <w:rPr>
                <w:rFonts w:hint="eastAsia"/>
                <w:sz w:val="21"/>
                <w:szCs w:val="21"/>
              </w:rPr>
              <w:t>%</w:t>
            </w:r>
          </w:p>
        </w:tc>
        <w:tc>
          <w:tcPr>
            <w:tcW w:w="748" w:type="pct"/>
            <w:tcBorders>
              <w:top w:val="single" w:sz="4" w:space="0" w:color="auto"/>
            </w:tcBorders>
          </w:tcPr>
          <w:p w:rsidR="00913E16" w:rsidRPr="00AE5789" w:rsidRDefault="00913E16" w:rsidP="00AC3B88">
            <w:pPr>
              <w:spacing w:line="324" w:lineRule="auto"/>
              <w:ind w:firstLineChars="0" w:firstLine="0"/>
              <w:jc w:val="center"/>
              <w:rPr>
                <w:sz w:val="21"/>
                <w:szCs w:val="21"/>
              </w:rPr>
            </w:pPr>
            <w:r>
              <w:rPr>
                <w:rFonts w:hint="eastAsia"/>
                <w:sz w:val="21"/>
                <w:szCs w:val="21"/>
              </w:rPr>
              <w:t>0.6</w:t>
            </w:r>
            <w:r w:rsidR="00AC3B88">
              <w:rPr>
                <w:rFonts w:hint="eastAsia"/>
                <w:sz w:val="21"/>
                <w:szCs w:val="21"/>
              </w:rPr>
              <w:t>2</w:t>
            </w:r>
            <w:r>
              <w:rPr>
                <w:rFonts w:hint="eastAsia"/>
                <w:sz w:val="21"/>
                <w:szCs w:val="21"/>
              </w:rPr>
              <w:t>%</w:t>
            </w:r>
          </w:p>
        </w:tc>
        <w:tc>
          <w:tcPr>
            <w:tcW w:w="749" w:type="pct"/>
            <w:tcBorders>
              <w:top w:val="single" w:sz="4" w:space="0" w:color="auto"/>
            </w:tcBorders>
          </w:tcPr>
          <w:p w:rsidR="00913E16" w:rsidRPr="00AE5789" w:rsidRDefault="00913E16" w:rsidP="00E861A6">
            <w:pPr>
              <w:spacing w:line="324" w:lineRule="auto"/>
              <w:ind w:firstLineChars="0" w:firstLine="0"/>
              <w:jc w:val="center"/>
              <w:rPr>
                <w:sz w:val="21"/>
                <w:szCs w:val="21"/>
              </w:rPr>
            </w:pPr>
            <w:r>
              <w:rPr>
                <w:rFonts w:hint="eastAsia"/>
                <w:sz w:val="21"/>
                <w:szCs w:val="21"/>
              </w:rPr>
              <w:t>0.79%</w:t>
            </w:r>
          </w:p>
        </w:tc>
        <w:tc>
          <w:tcPr>
            <w:tcW w:w="749" w:type="pct"/>
            <w:tcBorders>
              <w:top w:val="single" w:sz="4" w:space="0" w:color="auto"/>
            </w:tcBorders>
          </w:tcPr>
          <w:p w:rsidR="00913E16" w:rsidRPr="00AE5789" w:rsidRDefault="00913E16" w:rsidP="00E861A6">
            <w:pPr>
              <w:spacing w:line="324" w:lineRule="auto"/>
              <w:ind w:firstLineChars="0" w:firstLine="0"/>
              <w:jc w:val="center"/>
              <w:rPr>
                <w:sz w:val="21"/>
                <w:szCs w:val="21"/>
              </w:rPr>
            </w:pPr>
            <w:r>
              <w:rPr>
                <w:rFonts w:hint="eastAsia"/>
                <w:sz w:val="21"/>
                <w:szCs w:val="21"/>
              </w:rPr>
              <w:t>0.63%</w:t>
            </w:r>
          </w:p>
        </w:tc>
        <w:tc>
          <w:tcPr>
            <w:tcW w:w="744" w:type="pct"/>
            <w:tcBorders>
              <w:top w:val="single" w:sz="4" w:space="0" w:color="auto"/>
            </w:tcBorders>
          </w:tcPr>
          <w:p w:rsidR="00913E16" w:rsidRPr="00AE5789" w:rsidRDefault="0025236E" w:rsidP="00E861A6">
            <w:pPr>
              <w:spacing w:line="324" w:lineRule="auto"/>
              <w:ind w:firstLineChars="0" w:firstLine="0"/>
              <w:jc w:val="center"/>
              <w:rPr>
                <w:sz w:val="21"/>
                <w:szCs w:val="21"/>
              </w:rPr>
            </w:pPr>
            <w:r>
              <w:rPr>
                <w:rFonts w:hint="eastAsia"/>
                <w:sz w:val="21"/>
                <w:szCs w:val="21"/>
              </w:rPr>
              <w:t>0.79%</w:t>
            </w:r>
          </w:p>
        </w:tc>
        <w:tc>
          <w:tcPr>
            <w:tcW w:w="698" w:type="pct"/>
            <w:tcBorders>
              <w:top w:val="single" w:sz="4" w:space="0" w:color="auto"/>
            </w:tcBorders>
          </w:tcPr>
          <w:p w:rsidR="00913E16" w:rsidRPr="00AE5789" w:rsidRDefault="004E5236" w:rsidP="00AC3B88">
            <w:pPr>
              <w:spacing w:line="324" w:lineRule="auto"/>
              <w:ind w:firstLineChars="0" w:firstLine="0"/>
              <w:jc w:val="center"/>
              <w:rPr>
                <w:sz w:val="21"/>
                <w:szCs w:val="21"/>
              </w:rPr>
            </w:pPr>
            <w:r>
              <w:rPr>
                <w:rFonts w:hint="eastAsia"/>
                <w:sz w:val="21"/>
                <w:szCs w:val="21"/>
              </w:rPr>
              <w:t>0.2</w:t>
            </w:r>
            <w:r w:rsidR="00AC3B88">
              <w:rPr>
                <w:rFonts w:hint="eastAsia"/>
                <w:sz w:val="21"/>
                <w:szCs w:val="21"/>
              </w:rPr>
              <w:t>2</w:t>
            </w:r>
            <w:r>
              <w:rPr>
                <w:rFonts w:hint="eastAsia"/>
                <w:sz w:val="21"/>
                <w:szCs w:val="21"/>
              </w:rPr>
              <w:t>%</w:t>
            </w:r>
          </w:p>
        </w:tc>
      </w:tr>
      <w:tr w:rsidR="00913E16" w:rsidTr="00851D12">
        <w:trPr>
          <w:trHeight w:val="421"/>
          <w:jc w:val="center"/>
        </w:trPr>
        <w:tc>
          <w:tcPr>
            <w:tcW w:w="562" w:type="pct"/>
            <w:tcBorders>
              <w:bottom w:val="nil"/>
            </w:tcBorders>
          </w:tcPr>
          <w:p w:rsidR="00913E16" w:rsidRDefault="00913E16" w:rsidP="00E861A6">
            <w:pPr>
              <w:spacing w:line="324" w:lineRule="auto"/>
              <w:ind w:firstLineChars="0" w:firstLine="0"/>
              <w:jc w:val="center"/>
              <w:rPr>
                <w:sz w:val="21"/>
                <w:szCs w:val="21"/>
              </w:rPr>
            </w:pPr>
            <w:r>
              <w:rPr>
                <w:rFonts w:hint="eastAsia"/>
                <w:sz w:val="21"/>
                <w:szCs w:val="21"/>
              </w:rPr>
              <w:t>2</w:t>
            </w:r>
          </w:p>
        </w:tc>
        <w:tc>
          <w:tcPr>
            <w:tcW w:w="749" w:type="pct"/>
            <w:tcBorders>
              <w:bottom w:val="nil"/>
            </w:tcBorders>
          </w:tcPr>
          <w:p w:rsidR="00913E16" w:rsidRPr="00AE5789" w:rsidRDefault="00913E16" w:rsidP="00E861A6">
            <w:pPr>
              <w:spacing w:line="324" w:lineRule="auto"/>
              <w:ind w:firstLineChars="0" w:firstLine="0"/>
              <w:jc w:val="center"/>
              <w:rPr>
                <w:sz w:val="21"/>
                <w:szCs w:val="21"/>
              </w:rPr>
            </w:pPr>
            <w:r>
              <w:rPr>
                <w:rFonts w:hint="eastAsia"/>
                <w:sz w:val="21"/>
                <w:szCs w:val="21"/>
              </w:rPr>
              <w:t>1.40%</w:t>
            </w:r>
          </w:p>
        </w:tc>
        <w:tc>
          <w:tcPr>
            <w:tcW w:w="748" w:type="pct"/>
            <w:tcBorders>
              <w:bottom w:val="nil"/>
            </w:tcBorders>
          </w:tcPr>
          <w:p w:rsidR="00913E16" w:rsidRPr="00AE5789" w:rsidRDefault="00913E16" w:rsidP="00E861A6">
            <w:pPr>
              <w:spacing w:line="324" w:lineRule="auto"/>
              <w:ind w:firstLineChars="0" w:firstLine="0"/>
              <w:jc w:val="center"/>
              <w:rPr>
                <w:sz w:val="21"/>
                <w:szCs w:val="21"/>
              </w:rPr>
            </w:pPr>
            <w:r>
              <w:rPr>
                <w:rFonts w:hint="eastAsia"/>
                <w:sz w:val="21"/>
                <w:szCs w:val="21"/>
              </w:rPr>
              <w:t>1.28%</w:t>
            </w:r>
          </w:p>
        </w:tc>
        <w:tc>
          <w:tcPr>
            <w:tcW w:w="749" w:type="pct"/>
            <w:tcBorders>
              <w:bottom w:val="nil"/>
            </w:tcBorders>
          </w:tcPr>
          <w:p w:rsidR="00913E16" w:rsidRPr="00AE5789" w:rsidRDefault="00913E16" w:rsidP="00D83ED1">
            <w:pPr>
              <w:spacing w:line="324" w:lineRule="auto"/>
              <w:ind w:firstLineChars="0" w:firstLine="0"/>
              <w:jc w:val="center"/>
              <w:rPr>
                <w:sz w:val="21"/>
                <w:szCs w:val="21"/>
              </w:rPr>
            </w:pPr>
            <w:r>
              <w:rPr>
                <w:rFonts w:hint="eastAsia"/>
                <w:sz w:val="21"/>
                <w:szCs w:val="21"/>
              </w:rPr>
              <w:t>1.3</w:t>
            </w:r>
            <w:r w:rsidR="00D83ED1">
              <w:rPr>
                <w:rFonts w:hint="eastAsia"/>
                <w:sz w:val="21"/>
                <w:szCs w:val="21"/>
              </w:rPr>
              <w:t>8</w:t>
            </w:r>
            <w:r>
              <w:rPr>
                <w:rFonts w:hint="eastAsia"/>
                <w:sz w:val="21"/>
                <w:szCs w:val="21"/>
              </w:rPr>
              <w:t>%</w:t>
            </w:r>
          </w:p>
        </w:tc>
        <w:tc>
          <w:tcPr>
            <w:tcW w:w="749" w:type="pct"/>
            <w:tcBorders>
              <w:bottom w:val="nil"/>
            </w:tcBorders>
          </w:tcPr>
          <w:p w:rsidR="00913E16" w:rsidRPr="00AE5789" w:rsidRDefault="00913E16" w:rsidP="00D83ED1">
            <w:pPr>
              <w:spacing w:line="324" w:lineRule="auto"/>
              <w:ind w:firstLineChars="0" w:firstLine="0"/>
              <w:jc w:val="center"/>
              <w:rPr>
                <w:sz w:val="21"/>
                <w:szCs w:val="21"/>
              </w:rPr>
            </w:pPr>
            <w:r>
              <w:rPr>
                <w:rFonts w:hint="eastAsia"/>
                <w:sz w:val="21"/>
                <w:szCs w:val="21"/>
              </w:rPr>
              <w:t>1.</w:t>
            </w:r>
            <w:r w:rsidR="00D83ED1">
              <w:rPr>
                <w:rFonts w:hint="eastAsia"/>
                <w:sz w:val="21"/>
                <w:szCs w:val="21"/>
              </w:rPr>
              <w:t>31</w:t>
            </w:r>
            <w:r>
              <w:rPr>
                <w:rFonts w:hint="eastAsia"/>
                <w:sz w:val="21"/>
                <w:szCs w:val="21"/>
              </w:rPr>
              <w:t>%</w:t>
            </w:r>
          </w:p>
        </w:tc>
        <w:tc>
          <w:tcPr>
            <w:tcW w:w="744" w:type="pct"/>
            <w:tcBorders>
              <w:bottom w:val="nil"/>
            </w:tcBorders>
          </w:tcPr>
          <w:p w:rsidR="00913E16" w:rsidRPr="00AE5789" w:rsidRDefault="0025236E" w:rsidP="00E861A6">
            <w:pPr>
              <w:spacing w:line="324" w:lineRule="auto"/>
              <w:ind w:firstLineChars="0" w:firstLine="0"/>
              <w:jc w:val="center"/>
              <w:rPr>
                <w:sz w:val="21"/>
                <w:szCs w:val="21"/>
              </w:rPr>
            </w:pPr>
            <w:r>
              <w:rPr>
                <w:rFonts w:hint="eastAsia"/>
                <w:sz w:val="21"/>
                <w:szCs w:val="21"/>
              </w:rPr>
              <w:t>1.23%</w:t>
            </w:r>
          </w:p>
        </w:tc>
        <w:tc>
          <w:tcPr>
            <w:tcW w:w="698" w:type="pct"/>
            <w:tcBorders>
              <w:bottom w:val="nil"/>
            </w:tcBorders>
          </w:tcPr>
          <w:p w:rsidR="00913E16" w:rsidRPr="00AE5789" w:rsidRDefault="004E5236" w:rsidP="00E861A6">
            <w:pPr>
              <w:spacing w:line="324" w:lineRule="auto"/>
              <w:ind w:firstLineChars="0" w:firstLine="0"/>
              <w:jc w:val="center"/>
              <w:rPr>
                <w:sz w:val="21"/>
                <w:szCs w:val="21"/>
              </w:rPr>
            </w:pPr>
            <w:r>
              <w:rPr>
                <w:rFonts w:hint="eastAsia"/>
                <w:sz w:val="21"/>
                <w:szCs w:val="21"/>
              </w:rPr>
              <w:t>0.17%</w:t>
            </w:r>
          </w:p>
        </w:tc>
      </w:tr>
      <w:tr w:rsidR="00913E16" w:rsidTr="00851D12">
        <w:trPr>
          <w:trHeight w:val="421"/>
          <w:jc w:val="center"/>
        </w:trPr>
        <w:tc>
          <w:tcPr>
            <w:tcW w:w="562" w:type="pct"/>
            <w:tcBorders>
              <w:top w:val="nil"/>
              <w:bottom w:val="nil"/>
            </w:tcBorders>
            <w:vAlign w:val="center"/>
          </w:tcPr>
          <w:p w:rsidR="00913E16" w:rsidRDefault="00913E16" w:rsidP="00AE3004">
            <w:pPr>
              <w:spacing w:line="324" w:lineRule="auto"/>
              <w:ind w:firstLineChars="0" w:firstLine="0"/>
              <w:jc w:val="center"/>
              <w:rPr>
                <w:sz w:val="21"/>
                <w:szCs w:val="21"/>
              </w:rPr>
            </w:pPr>
            <w:r>
              <w:rPr>
                <w:rFonts w:hint="eastAsia"/>
                <w:sz w:val="21"/>
                <w:szCs w:val="21"/>
              </w:rPr>
              <w:t>3</w:t>
            </w:r>
          </w:p>
        </w:tc>
        <w:tc>
          <w:tcPr>
            <w:tcW w:w="749" w:type="pct"/>
            <w:tcBorders>
              <w:top w:val="nil"/>
              <w:bottom w:val="nil"/>
            </w:tcBorders>
            <w:vAlign w:val="center"/>
          </w:tcPr>
          <w:p w:rsidR="00913E16" w:rsidRPr="00AE5789" w:rsidRDefault="00913E16" w:rsidP="00AE3004">
            <w:pPr>
              <w:spacing w:line="324" w:lineRule="auto"/>
              <w:ind w:firstLineChars="0" w:firstLine="0"/>
              <w:jc w:val="center"/>
              <w:rPr>
                <w:sz w:val="21"/>
                <w:szCs w:val="21"/>
              </w:rPr>
            </w:pPr>
            <w:r>
              <w:rPr>
                <w:rFonts w:hint="eastAsia"/>
                <w:sz w:val="21"/>
                <w:szCs w:val="21"/>
              </w:rPr>
              <w:t>2.57%</w:t>
            </w:r>
          </w:p>
        </w:tc>
        <w:tc>
          <w:tcPr>
            <w:tcW w:w="748" w:type="pct"/>
            <w:tcBorders>
              <w:top w:val="nil"/>
              <w:bottom w:val="nil"/>
            </w:tcBorders>
            <w:vAlign w:val="center"/>
          </w:tcPr>
          <w:p w:rsidR="00913E16" w:rsidRPr="00AE5789" w:rsidRDefault="00913E16" w:rsidP="00AE3004">
            <w:pPr>
              <w:spacing w:line="324" w:lineRule="auto"/>
              <w:ind w:firstLineChars="0" w:firstLine="0"/>
              <w:jc w:val="center"/>
              <w:rPr>
                <w:sz w:val="21"/>
                <w:szCs w:val="21"/>
              </w:rPr>
            </w:pPr>
            <w:r>
              <w:rPr>
                <w:rFonts w:hint="eastAsia"/>
                <w:sz w:val="21"/>
                <w:szCs w:val="21"/>
              </w:rPr>
              <w:t>2.60%</w:t>
            </w:r>
          </w:p>
        </w:tc>
        <w:tc>
          <w:tcPr>
            <w:tcW w:w="749" w:type="pct"/>
            <w:tcBorders>
              <w:top w:val="nil"/>
              <w:bottom w:val="nil"/>
            </w:tcBorders>
            <w:vAlign w:val="center"/>
          </w:tcPr>
          <w:p w:rsidR="00913E16" w:rsidRPr="00AE5789" w:rsidRDefault="00913E16" w:rsidP="00B249A7">
            <w:pPr>
              <w:spacing w:line="324" w:lineRule="auto"/>
              <w:ind w:firstLineChars="0" w:firstLine="0"/>
              <w:jc w:val="center"/>
              <w:rPr>
                <w:sz w:val="21"/>
                <w:szCs w:val="21"/>
              </w:rPr>
            </w:pPr>
            <w:r>
              <w:rPr>
                <w:rFonts w:hint="eastAsia"/>
                <w:sz w:val="21"/>
                <w:szCs w:val="21"/>
              </w:rPr>
              <w:t>2.6</w:t>
            </w:r>
            <w:r w:rsidR="00B249A7">
              <w:rPr>
                <w:rFonts w:hint="eastAsia"/>
                <w:sz w:val="21"/>
                <w:szCs w:val="21"/>
              </w:rPr>
              <w:t>3</w:t>
            </w:r>
            <w:r>
              <w:rPr>
                <w:rFonts w:hint="eastAsia"/>
                <w:sz w:val="21"/>
                <w:szCs w:val="21"/>
              </w:rPr>
              <w:t>%</w:t>
            </w:r>
          </w:p>
        </w:tc>
        <w:tc>
          <w:tcPr>
            <w:tcW w:w="749" w:type="pct"/>
            <w:tcBorders>
              <w:top w:val="nil"/>
              <w:bottom w:val="nil"/>
            </w:tcBorders>
            <w:vAlign w:val="center"/>
          </w:tcPr>
          <w:p w:rsidR="00913E16" w:rsidRPr="00AE5789" w:rsidRDefault="00913E16" w:rsidP="00B249A7">
            <w:pPr>
              <w:spacing w:line="324" w:lineRule="auto"/>
              <w:ind w:firstLineChars="0" w:firstLine="0"/>
              <w:jc w:val="center"/>
              <w:rPr>
                <w:sz w:val="21"/>
                <w:szCs w:val="21"/>
              </w:rPr>
            </w:pPr>
            <w:r>
              <w:rPr>
                <w:rFonts w:hint="eastAsia"/>
                <w:sz w:val="21"/>
                <w:szCs w:val="21"/>
              </w:rPr>
              <w:t>2.</w:t>
            </w:r>
            <w:r w:rsidR="00B249A7">
              <w:rPr>
                <w:rFonts w:hint="eastAsia"/>
                <w:sz w:val="21"/>
                <w:szCs w:val="21"/>
              </w:rPr>
              <w:t>5</w:t>
            </w:r>
            <w:r>
              <w:rPr>
                <w:rFonts w:hint="eastAsia"/>
                <w:sz w:val="21"/>
                <w:szCs w:val="21"/>
              </w:rPr>
              <w:t>7%</w:t>
            </w:r>
          </w:p>
        </w:tc>
        <w:tc>
          <w:tcPr>
            <w:tcW w:w="744" w:type="pct"/>
            <w:tcBorders>
              <w:top w:val="nil"/>
              <w:bottom w:val="nil"/>
            </w:tcBorders>
            <w:vAlign w:val="center"/>
          </w:tcPr>
          <w:p w:rsidR="00913E16" w:rsidRPr="00AE5789" w:rsidRDefault="00B249A7" w:rsidP="00AE3004">
            <w:pPr>
              <w:spacing w:line="324" w:lineRule="auto"/>
              <w:ind w:firstLineChars="0" w:firstLine="0"/>
              <w:jc w:val="center"/>
              <w:rPr>
                <w:sz w:val="21"/>
                <w:szCs w:val="21"/>
              </w:rPr>
            </w:pPr>
            <w:r>
              <w:rPr>
                <w:rFonts w:hint="eastAsia"/>
                <w:sz w:val="21"/>
                <w:szCs w:val="21"/>
              </w:rPr>
              <w:t>2.6</w:t>
            </w:r>
            <w:r w:rsidR="0025236E">
              <w:rPr>
                <w:rFonts w:hint="eastAsia"/>
                <w:sz w:val="21"/>
                <w:szCs w:val="21"/>
              </w:rPr>
              <w:t>2%</w:t>
            </w:r>
          </w:p>
        </w:tc>
        <w:tc>
          <w:tcPr>
            <w:tcW w:w="698" w:type="pct"/>
            <w:tcBorders>
              <w:top w:val="nil"/>
              <w:bottom w:val="nil"/>
            </w:tcBorders>
            <w:vAlign w:val="center"/>
          </w:tcPr>
          <w:p w:rsidR="00913E16" w:rsidRPr="00AE5789" w:rsidRDefault="004E5236" w:rsidP="00573FF7">
            <w:pPr>
              <w:spacing w:line="324" w:lineRule="auto"/>
              <w:ind w:firstLineChars="0" w:firstLine="0"/>
              <w:jc w:val="center"/>
              <w:rPr>
                <w:sz w:val="21"/>
                <w:szCs w:val="21"/>
              </w:rPr>
            </w:pPr>
            <w:r>
              <w:rPr>
                <w:rFonts w:hint="eastAsia"/>
                <w:sz w:val="21"/>
                <w:szCs w:val="21"/>
              </w:rPr>
              <w:t>0.</w:t>
            </w:r>
            <w:r w:rsidR="00573FF7">
              <w:rPr>
                <w:rFonts w:hint="eastAsia"/>
                <w:sz w:val="21"/>
                <w:szCs w:val="21"/>
              </w:rPr>
              <w:t>06</w:t>
            </w:r>
            <w:r>
              <w:rPr>
                <w:rFonts w:hint="eastAsia"/>
                <w:sz w:val="21"/>
                <w:szCs w:val="21"/>
              </w:rPr>
              <w:t>%</w:t>
            </w:r>
          </w:p>
        </w:tc>
      </w:tr>
      <w:tr w:rsidR="00205200" w:rsidTr="00851D12">
        <w:trPr>
          <w:trHeight w:val="421"/>
          <w:jc w:val="center"/>
        </w:trPr>
        <w:tc>
          <w:tcPr>
            <w:tcW w:w="562" w:type="pct"/>
            <w:tcBorders>
              <w:top w:val="nil"/>
              <w:bottom w:val="nil"/>
            </w:tcBorders>
            <w:vAlign w:val="center"/>
          </w:tcPr>
          <w:p w:rsidR="00205200" w:rsidRDefault="00205200" w:rsidP="00AE3004">
            <w:pPr>
              <w:spacing w:line="324" w:lineRule="auto"/>
              <w:ind w:firstLineChars="0" w:firstLine="0"/>
              <w:jc w:val="center"/>
              <w:rPr>
                <w:sz w:val="21"/>
                <w:szCs w:val="21"/>
              </w:rPr>
            </w:pPr>
            <w:r>
              <w:rPr>
                <w:rFonts w:hint="eastAsia"/>
                <w:sz w:val="21"/>
                <w:szCs w:val="21"/>
              </w:rPr>
              <w:t>4</w:t>
            </w:r>
          </w:p>
        </w:tc>
        <w:tc>
          <w:tcPr>
            <w:tcW w:w="749" w:type="pct"/>
            <w:tcBorders>
              <w:top w:val="nil"/>
              <w:bottom w:val="nil"/>
            </w:tcBorders>
            <w:vAlign w:val="center"/>
          </w:tcPr>
          <w:p w:rsidR="00205200" w:rsidRPr="00AE5789" w:rsidRDefault="00205200" w:rsidP="00CB5128">
            <w:pPr>
              <w:spacing w:line="324" w:lineRule="auto"/>
              <w:ind w:firstLineChars="0" w:firstLine="0"/>
              <w:jc w:val="center"/>
              <w:rPr>
                <w:sz w:val="21"/>
                <w:szCs w:val="21"/>
              </w:rPr>
            </w:pPr>
            <w:r>
              <w:rPr>
                <w:rFonts w:hint="eastAsia"/>
                <w:sz w:val="21"/>
                <w:szCs w:val="21"/>
              </w:rPr>
              <w:t>3.5</w:t>
            </w:r>
            <w:r w:rsidR="00CB5128">
              <w:rPr>
                <w:rFonts w:hint="eastAsia"/>
                <w:sz w:val="21"/>
                <w:szCs w:val="21"/>
              </w:rPr>
              <w:t>4</w:t>
            </w:r>
            <w:r>
              <w:rPr>
                <w:rFonts w:hint="eastAsia"/>
                <w:sz w:val="21"/>
                <w:szCs w:val="21"/>
              </w:rPr>
              <w:t>%</w:t>
            </w:r>
          </w:p>
        </w:tc>
        <w:tc>
          <w:tcPr>
            <w:tcW w:w="748" w:type="pct"/>
            <w:tcBorders>
              <w:top w:val="nil"/>
              <w:bottom w:val="nil"/>
            </w:tcBorders>
            <w:vAlign w:val="center"/>
          </w:tcPr>
          <w:p w:rsidR="00205200" w:rsidRPr="00AE5789" w:rsidRDefault="00205200" w:rsidP="00CB5128">
            <w:pPr>
              <w:spacing w:line="324" w:lineRule="auto"/>
              <w:ind w:firstLineChars="0" w:firstLine="0"/>
              <w:jc w:val="center"/>
              <w:rPr>
                <w:sz w:val="21"/>
                <w:szCs w:val="21"/>
              </w:rPr>
            </w:pPr>
            <w:r>
              <w:rPr>
                <w:rFonts w:hint="eastAsia"/>
                <w:sz w:val="21"/>
                <w:szCs w:val="21"/>
              </w:rPr>
              <w:t>3.6</w:t>
            </w:r>
            <w:r w:rsidR="00CB5128">
              <w:rPr>
                <w:rFonts w:hint="eastAsia"/>
                <w:sz w:val="21"/>
                <w:szCs w:val="21"/>
              </w:rPr>
              <w:t>4</w:t>
            </w:r>
            <w:r>
              <w:rPr>
                <w:rFonts w:hint="eastAsia"/>
                <w:sz w:val="21"/>
                <w:szCs w:val="21"/>
              </w:rPr>
              <w:t>%</w:t>
            </w:r>
          </w:p>
        </w:tc>
        <w:tc>
          <w:tcPr>
            <w:tcW w:w="749" w:type="pct"/>
            <w:tcBorders>
              <w:top w:val="nil"/>
              <w:bottom w:val="nil"/>
            </w:tcBorders>
            <w:vAlign w:val="center"/>
          </w:tcPr>
          <w:p w:rsidR="00205200" w:rsidRPr="00AE5789" w:rsidRDefault="00205200" w:rsidP="00AE3004">
            <w:pPr>
              <w:spacing w:line="324" w:lineRule="auto"/>
              <w:ind w:firstLineChars="0" w:firstLine="0"/>
              <w:jc w:val="center"/>
              <w:rPr>
                <w:sz w:val="21"/>
                <w:szCs w:val="21"/>
              </w:rPr>
            </w:pPr>
            <w:r>
              <w:rPr>
                <w:rFonts w:hint="eastAsia"/>
                <w:sz w:val="21"/>
                <w:szCs w:val="21"/>
              </w:rPr>
              <w:t>3.59%</w:t>
            </w:r>
          </w:p>
        </w:tc>
        <w:tc>
          <w:tcPr>
            <w:tcW w:w="749" w:type="pct"/>
            <w:tcBorders>
              <w:top w:val="nil"/>
              <w:bottom w:val="nil"/>
            </w:tcBorders>
            <w:vAlign w:val="center"/>
          </w:tcPr>
          <w:p w:rsidR="00205200" w:rsidRPr="00AE5789" w:rsidRDefault="00205200" w:rsidP="00AE3004">
            <w:pPr>
              <w:spacing w:line="324" w:lineRule="auto"/>
              <w:ind w:firstLineChars="0" w:firstLine="0"/>
              <w:jc w:val="center"/>
              <w:rPr>
                <w:sz w:val="21"/>
                <w:szCs w:val="21"/>
              </w:rPr>
            </w:pPr>
            <w:r>
              <w:rPr>
                <w:rFonts w:hint="eastAsia"/>
                <w:sz w:val="21"/>
                <w:szCs w:val="21"/>
              </w:rPr>
              <w:t>3.53%</w:t>
            </w:r>
          </w:p>
        </w:tc>
        <w:tc>
          <w:tcPr>
            <w:tcW w:w="744" w:type="pct"/>
            <w:tcBorders>
              <w:top w:val="nil"/>
              <w:bottom w:val="nil"/>
            </w:tcBorders>
            <w:vAlign w:val="center"/>
          </w:tcPr>
          <w:p w:rsidR="00205200" w:rsidRPr="00AE5789" w:rsidRDefault="00CB5128" w:rsidP="00CB5128">
            <w:pPr>
              <w:spacing w:line="324" w:lineRule="auto"/>
              <w:ind w:firstLineChars="0" w:firstLine="0"/>
              <w:jc w:val="center"/>
              <w:rPr>
                <w:sz w:val="21"/>
                <w:szCs w:val="21"/>
              </w:rPr>
            </w:pPr>
            <w:r>
              <w:rPr>
                <w:rFonts w:hint="eastAsia"/>
                <w:sz w:val="21"/>
                <w:szCs w:val="21"/>
              </w:rPr>
              <w:t>3.56</w:t>
            </w:r>
            <w:r w:rsidR="00205200">
              <w:rPr>
                <w:rFonts w:hint="eastAsia"/>
                <w:sz w:val="21"/>
                <w:szCs w:val="21"/>
              </w:rPr>
              <w:t>%</w:t>
            </w:r>
          </w:p>
        </w:tc>
        <w:tc>
          <w:tcPr>
            <w:tcW w:w="698" w:type="pct"/>
            <w:tcBorders>
              <w:top w:val="nil"/>
              <w:bottom w:val="nil"/>
            </w:tcBorders>
            <w:vAlign w:val="center"/>
          </w:tcPr>
          <w:p w:rsidR="00205200" w:rsidRPr="00AE5789" w:rsidRDefault="00205200" w:rsidP="00AF56D0">
            <w:pPr>
              <w:spacing w:line="324" w:lineRule="auto"/>
              <w:ind w:firstLineChars="0" w:firstLine="0"/>
              <w:jc w:val="center"/>
              <w:rPr>
                <w:sz w:val="21"/>
                <w:szCs w:val="21"/>
              </w:rPr>
            </w:pPr>
            <w:r>
              <w:rPr>
                <w:rFonts w:hint="eastAsia"/>
                <w:sz w:val="21"/>
                <w:szCs w:val="21"/>
              </w:rPr>
              <w:t>0.</w:t>
            </w:r>
            <w:r w:rsidR="00AF56D0">
              <w:rPr>
                <w:rFonts w:hint="eastAsia"/>
                <w:sz w:val="21"/>
                <w:szCs w:val="21"/>
              </w:rPr>
              <w:t>11</w:t>
            </w:r>
            <w:r>
              <w:rPr>
                <w:rFonts w:hint="eastAsia"/>
                <w:sz w:val="21"/>
                <w:szCs w:val="21"/>
              </w:rPr>
              <w:t>%</w:t>
            </w:r>
          </w:p>
        </w:tc>
      </w:tr>
      <w:tr w:rsidR="00AE3004" w:rsidTr="00851D12">
        <w:trPr>
          <w:trHeight w:val="421"/>
          <w:jc w:val="center"/>
        </w:trPr>
        <w:tc>
          <w:tcPr>
            <w:tcW w:w="562" w:type="pct"/>
            <w:tcBorders>
              <w:top w:val="nil"/>
              <w:bottom w:val="nil"/>
            </w:tcBorders>
            <w:vAlign w:val="center"/>
          </w:tcPr>
          <w:p w:rsidR="00AE3004" w:rsidRPr="00CA22C3" w:rsidRDefault="00AE3004" w:rsidP="00AE3004">
            <w:pPr>
              <w:spacing w:line="324" w:lineRule="auto"/>
              <w:ind w:firstLineChars="0" w:firstLine="0"/>
              <w:jc w:val="center"/>
              <w:rPr>
                <w:sz w:val="21"/>
                <w:szCs w:val="21"/>
              </w:rPr>
            </w:pPr>
            <w:r>
              <w:rPr>
                <w:rFonts w:hint="eastAsia"/>
                <w:sz w:val="21"/>
                <w:szCs w:val="21"/>
              </w:rPr>
              <w:t>5</w:t>
            </w:r>
          </w:p>
        </w:tc>
        <w:tc>
          <w:tcPr>
            <w:tcW w:w="749" w:type="pct"/>
            <w:tcBorders>
              <w:top w:val="nil"/>
              <w:bottom w:val="nil"/>
            </w:tcBorders>
            <w:vAlign w:val="center"/>
          </w:tcPr>
          <w:p w:rsidR="00AE3004" w:rsidRPr="00CA22C3" w:rsidRDefault="00AE3004" w:rsidP="00984169">
            <w:pPr>
              <w:spacing w:line="324" w:lineRule="auto"/>
              <w:ind w:firstLineChars="0" w:firstLine="0"/>
              <w:jc w:val="center"/>
              <w:rPr>
                <w:sz w:val="21"/>
                <w:szCs w:val="21"/>
              </w:rPr>
            </w:pPr>
            <w:r w:rsidRPr="00CA22C3">
              <w:rPr>
                <w:rFonts w:hint="eastAsia"/>
                <w:sz w:val="21"/>
                <w:szCs w:val="21"/>
              </w:rPr>
              <w:t>4.</w:t>
            </w:r>
            <w:r w:rsidR="00984169">
              <w:rPr>
                <w:rFonts w:hint="eastAsia"/>
                <w:sz w:val="21"/>
                <w:szCs w:val="21"/>
              </w:rPr>
              <w:t>15</w:t>
            </w:r>
            <w:r w:rsidRPr="00CA22C3">
              <w:rPr>
                <w:rFonts w:hint="eastAsia"/>
                <w:sz w:val="21"/>
                <w:szCs w:val="21"/>
              </w:rPr>
              <w:t>%</w:t>
            </w:r>
          </w:p>
        </w:tc>
        <w:tc>
          <w:tcPr>
            <w:tcW w:w="748" w:type="pct"/>
            <w:tcBorders>
              <w:top w:val="nil"/>
              <w:bottom w:val="nil"/>
            </w:tcBorders>
            <w:vAlign w:val="center"/>
          </w:tcPr>
          <w:p w:rsidR="00AE3004" w:rsidRPr="00CA22C3" w:rsidRDefault="00AE3004" w:rsidP="00AE3004">
            <w:pPr>
              <w:spacing w:line="324" w:lineRule="auto"/>
              <w:ind w:firstLineChars="0" w:firstLine="0"/>
              <w:jc w:val="center"/>
              <w:rPr>
                <w:sz w:val="21"/>
                <w:szCs w:val="21"/>
              </w:rPr>
            </w:pPr>
            <w:r>
              <w:rPr>
                <w:rFonts w:hint="eastAsia"/>
                <w:sz w:val="21"/>
                <w:szCs w:val="21"/>
              </w:rPr>
              <w:t>4.16%</w:t>
            </w:r>
          </w:p>
        </w:tc>
        <w:tc>
          <w:tcPr>
            <w:tcW w:w="749" w:type="pct"/>
            <w:tcBorders>
              <w:top w:val="nil"/>
              <w:bottom w:val="nil"/>
            </w:tcBorders>
            <w:vAlign w:val="center"/>
          </w:tcPr>
          <w:p w:rsidR="00AE3004" w:rsidRPr="00CA22C3" w:rsidRDefault="00AE3004" w:rsidP="00AE3004">
            <w:pPr>
              <w:spacing w:line="324" w:lineRule="auto"/>
              <w:ind w:firstLineChars="0" w:firstLine="0"/>
              <w:jc w:val="center"/>
              <w:rPr>
                <w:sz w:val="21"/>
                <w:szCs w:val="21"/>
              </w:rPr>
            </w:pPr>
            <w:r>
              <w:rPr>
                <w:rFonts w:hint="eastAsia"/>
                <w:sz w:val="21"/>
                <w:szCs w:val="21"/>
              </w:rPr>
              <w:t>4.18%</w:t>
            </w:r>
          </w:p>
        </w:tc>
        <w:tc>
          <w:tcPr>
            <w:tcW w:w="749" w:type="pct"/>
            <w:tcBorders>
              <w:top w:val="nil"/>
              <w:bottom w:val="nil"/>
            </w:tcBorders>
            <w:vAlign w:val="center"/>
          </w:tcPr>
          <w:p w:rsidR="00AE3004" w:rsidRPr="00CA22C3" w:rsidRDefault="00AE3004" w:rsidP="00984169">
            <w:pPr>
              <w:spacing w:line="324" w:lineRule="auto"/>
              <w:ind w:firstLineChars="0" w:firstLine="0"/>
              <w:jc w:val="center"/>
              <w:rPr>
                <w:sz w:val="21"/>
                <w:szCs w:val="21"/>
              </w:rPr>
            </w:pPr>
            <w:r>
              <w:rPr>
                <w:rFonts w:hint="eastAsia"/>
                <w:sz w:val="21"/>
                <w:szCs w:val="21"/>
              </w:rPr>
              <w:t>4.1</w:t>
            </w:r>
            <w:r w:rsidR="00984169">
              <w:rPr>
                <w:rFonts w:hint="eastAsia"/>
                <w:sz w:val="21"/>
                <w:szCs w:val="21"/>
              </w:rPr>
              <w:t>7</w:t>
            </w:r>
            <w:r>
              <w:rPr>
                <w:rFonts w:hint="eastAsia"/>
                <w:sz w:val="21"/>
                <w:szCs w:val="21"/>
              </w:rPr>
              <w:t>%</w:t>
            </w:r>
          </w:p>
        </w:tc>
        <w:tc>
          <w:tcPr>
            <w:tcW w:w="744" w:type="pct"/>
            <w:tcBorders>
              <w:top w:val="nil"/>
              <w:bottom w:val="nil"/>
            </w:tcBorders>
            <w:vAlign w:val="center"/>
          </w:tcPr>
          <w:p w:rsidR="00AE3004" w:rsidRPr="00CA22C3" w:rsidRDefault="00AE3004" w:rsidP="00984169">
            <w:pPr>
              <w:spacing w:line="324" w:lineRule="auto"/>
              <w:ind w:firstLineChars="0" w:firstLine="0"/>
              <w:jc w:val="center"/>
              <w:rPr>
                <w:sz w:val="21"/>
                <w:szCs w:val="21"/>
              </w:rPr>
            </w:pPr>
            <w:r>
              <w:rPr>
                <w:rFonts w:hint="eastAsia"/>
                <w:sz w:val="21"/>
                <w:szCs w:val="21"/>
              </w:rPr>
              <w:t>4.</w:t>
            </w:r>
            <w:r w:rsidR="00984169">
              <w:rPr>
                <w:rFonts w:hint="eastAsia"/>
                <w:sz w:val="21"/>
                <w:szCs w:val="21"/>
              </w:rPr>
              <w:t>14</w:t>
            </w:r>
            <w:r>
              <w:rPr>
                <w:rFonts w:hint="eastAsia"/>
                <w:sz w:val="21"/>
                <w:szCs w:val="21"/>
              </w:rPr>
              <w:t>%</w:t>
            </w:r>
          </w:p>
        </w:tc>
        <w:tc>
          <w:tcPr>
            <w:tcW w:w="698" w:type="pct"/>
            <w:tcBorders>
              <w:top w:val="nil"/>
              <w:bottom w:val="nil"/>
            </w:tcBorders>
            <w:vAlign w:val="center"/>
          </w:tcPr>
          <w:p w:rsidR="00AE3004" w:rsidRPr="00CA22C3" w:rsidRDefault="00AE3004" w:rsidP="00573FF7">
            <w:pPr>
              <w:spacing w:line="324" w:lineRule="auto"/>
              <w:ind w:firstLineChars="0" w:firstLine="0"/>
              <w:jc w:val="center"/>
              <w:rPr>
                <w:sz w:val="21"/>
                <w:szCs w:val="21"/>
              </w:rPr>
            </w:pPr>
            <w:r>
              <w:rPr>
                <w:rFonts w:hint="eastAsia"/>
                <w:sz w:val="21"/>
                <w:szCs w:val="21"/>
              </w:rPr>
              <w:t>0.</w:t>
            </w:r>
            <w:r w:rsidR="00573FF7">
              <w:rPr>
                <w:rFonts w:hint="eastAsia"/>
                <w:sz w:val="21"/>
                <w:szCs w:val="21"/>
              </w:rPr>
              <w:t>04</w:t>
            </w:r>
            <w:r>
              <w:rPr>
                <w:rFonts w:hint="eastAsia"/>
                <w:sz w:val="21"/>
                <w:szCs w:val="21"/>
              </w:rPr>
              <w:t>%</w:t>
            </w:r>
          </w:p>
        </w:tc>
      </w:tr>
      <w:tr w:rsidR="00AE3004" w:rsidTr="00851D12">
        <w:trPr>
          <w:trHeight w:val="421"/>
          <w:jc w:val="center"/>
        </w:trPr>
        <w:tc>
          <w:tcPr>
            <w:tcW w:w="562" w:type="pct"/>
            <w:tcBorders>
              <w:top w:val="nil"/>
            </w:tcBorders>
          </w:tcPr>
          <w:p w:rsidR="00AE3004" w:rsidRPr="00CA22C3" w:rsidRDefault="00AE3004" w:rsidP="00205200">
            <w:pPr>
              <w:spacing w:line="324" w:lineRule="auto"/>
              <w:ind w:firstLineChars="0" w:firstLine="0"/>
              <w:jc w:val="center"/>
              <w:rPr>
                <w:sz w:val="21"/>
                <w:szCs w:val="21"/>
              </w:rPr>
            </w:pPr>
            <w:r>
              <w:rPr>
                <w:rFonts w:hint="eastAsia"/>
                <w:sz w:val="21"/>
                <w:szCs w:val="21"/>
              </w:rPr>
              <w:t>6</w:t>
            </w:r>
          </w:p>
        </w:tc>
        <w:tc>
          <w:tcPr>
            <w:tcW w:w="749" w:type="pct"/>
            <w:tcBorders>
              <w:top w:val="nil"/>
            </w:tcBorders>
          </w:tcPr>
          <w:p w:rsidR="00AE3004" w:rsidRPr="00CA22C3" w:rsidRDefault="00AE3004" w:rsidP="00205200">
            <w:pPr>
              <w:spacing w:line="324" w:lineRule="auto"/>
              <w:ind w:firstLineChars="0" w:firstLine="0"/>
              <w:jc w:val="center"/>
              <w:rPr>
                <w:sz w:val="21"/>
                <w:szCs w:val="21"/>
              </w:rPr>
            </w:pPr>
            <w:r w:rsidRPr="00CA22C3">
              <w:rPr>
                <w:rFonts w:hint="eastAsia"/>
                <w:sz w:val="21"/>
                <w:szCs w:val="21"/>
              </w:rPr>
              <w:t>4.43%</w:t>
            </w:r>
          </w:p>
        </w:tc>
        <w:tc>
          <w:tcPr>
            <w:tcW w:w="748" w:type="pct"/>
            <w:tcBorders>
              <w:top w:val="nil"/>
            </w:tcBorders>
          </w:tcPr>
          <w:p w:rsidR="00AE3004" w:rsidRPr="00CA22C3" w:rsidRDefault="00AE3004" w:rsidP="00205200">
            <w:pPr>
              <w:spacing w:line="324" w:lineRule="auto"/>
              <w:ind w:firstLineChars="0" w:firstLine="0"/>
              <w:jc w:val="center"/>
              <w:rPr>
                <w:sz w:val="21"/>
                <w:szCs w:val="21"/>
              </w:rPr>
            </w:pPr>
            <w:r>
              <w:rPr>
                <w:rFonts w:hint="eastAsia"/>
                <w:sz w:val="21"/>
                <w:szCs w:val="21"/>
              </w:rPr>
              <w:t>4.41%</w:t>
            </w:r>
          </w:p>
        </w:tc>
        <w:tc>
          <w:tcPr>
            <w:tcW w:w="749" w:type="pct"/>
            <w:tcBorders>
              <w:top w:val="nil"/>
            </w:tcBorders>
          </w:tcPr>
          <w:p w:rsidR="00AE3004" w:rsidRPr="00CA22C3" w:rsidRDefault="00AE3004" w:rsidP="00205200">
            <w:pPr>
              <w:spacing w:line="324" w:lineRule="auto"/>
              <w:ind w:firstLineChars="0" w:firstLine="0"/>
              <w:jc w:val="center"/>
              <w:rPr>
                <w:sz w:val="21"/>
                <w:szCs w:val="21"/>
              </w:rPr>
            </w:pPr>
            <w:r>
              <w:rPr>
                <w:rFonts w:hint="eastAsia"/>
                <w:sz w:val="21"/>
                <w:szCs w:val="21"/>
              </w:rPr>
              <w:t>4.46%</w:t>
            </w:r>
          </w:p>
        </w:tc>
        <w:tc>
          <w:tcPr>
            <w:tcW w:w="749" w:type="pct"/>
            <w:tcBorders>
              <w:top w:val="nil"/>
            </w:tcBorders>
          </w:tcPr>
          <w:p w:rsidR="00AE3004" w:rsidRPr="00CA22C3" w:rsidRDefault="00AE3004" w:rsidP="00205200">
            <w:pPr>
              <w:spacing w:line="324" w:lineRule="auto"/>
              <w:ind w:firstLineChars="0" w:firstLine="0"/>
              <w:jc w:val="center"/>
              <w:rPr>
                <w:sz w:val="21"/>
                <w:szCs w:val="21"/>
              </w:rPr>
            </w:pPr>
            <w:r>
              <w:rPr>
                <w:rFonts w:hint="eastAsia"/>
                <w:sz w:val="21"/>
                <w:szCs w:val="21"/>
              </w:rPr>
              <w:t>4.38%</w:t>
            </w:r>
          </w:p>
        </w:tc>
        <w:tc>
          <w:tcPr>
            <w:tcW w:w="744" w:type="pct"/>
            <w:tcBorders>
              <w:top w:val="nil"/>
            </w:tcBorders>
          </w:tcPr>
          <w:p w:rsidR="00AE3004" w:rsidRPr="00CA22C3" w:rsidRDefault="00AE3004" w:rsidP="00205200">
            <w:pPr>
              <w:spacing w:line="324" w:lineRule="auto"/>
              <w:ind w:firstLineChars="0" w:firstLine="0"/>
              <w:jc w:val="center"/>
              <w:rPr>
                <w:sz w:val="21"/>
                <w:szCs w:val="21"/>
              </w:rPr>
            </w:pPr>
            <w:r>
              <w:rPr>
                <w:rFonts w:hint="eastAsia"/>
                <w:sz w:val="21"/>
                <w:szCs w:val="21"/>
              </w:rPr>
              <w:t>4.37%</w:t>
            </w:r>
          </w:p>
        </w:tc>
        <w:tc>
          <w:tcPr>
            <w:tcW w:w="698" w:type="pct"/>
            <w:tcBorders>
              <w:top w:val="nil"/>
            </w:tcBorders>
          </w:tcPr>
          <w:p w:rsidR="00AE3004" w:rsidRPr="00CA22C3" w:rsidRDefault="00AE3004" w:rsidP="00205200">
            <w:pPr>
              <w:spacing w:line="324" w:lineRule="auto"/>
              <w:ind w:firstLineChars="0" w:firstLine="0"/>
              <w:jc w:val="center"/>
              <w:rPr>
                <w:sz w:val="21"/>
                <w:szCs w:val="21"/>
              </w:rPr>
            </w:pPr>
            <w:r>
              <w:rPr>
                <w:rFonts w:hint="eastAsia"/>
                <w:sz w:val="21"/>
                <w:szCs w:val="21"/>
              </w:rPr>
              <w:t>0.09%</w:t>
            </w:r>
          </w:p>
        </w:tc>
      </w:tr>
      <w:tr w:rsidR="00AE3004" w:rsidTr="00851D12">
        <w:trPr>
          <w:trHeight w:val="421"/>
          <w:jc w:val="center"/>
        </w:trPr>
        <w:tc>
          <w:tcPr>
            <w:tcW w:w="562" w:type="pct"/>
          </w:tcPr>
          <w:p w:rsidR="00AE3004" w:rsidRPr="00CA22C3" w:rsidRDefault="00AE3004" w:rsidP="00205200">
            <w:pPr>
              <w:spacing w:line="324" w:lineRule="auto"/>
              <w:ind w:firstLineChars="0" w:firstLine="0"/>
              <w:jc w:val="center"/>
              <w:rPr>
                <w:sz w:val="21"/>
                <w:szCs w:val="21"/>
              </w:rPr>
            </w:pPr>
            <w:r>
              <w:rPr>
                <w:rFonts w:hint="eastAsia"/>
                <w:sz w:val="21"/>
                <w:szCs w:val="21"/>
              </w:rPr>
              <w:t>7</w:t>
            </w:r>
          </w:p>
        </w:tc>
        <w:tc>
          <w:tcPr>
            <w:tcW w:w="749" w:type="pct"/>
          </w:tcPr>
          <w:p w:rsidR="00AE3004" w:rsidRPr="00CA22C3" w:rsidRDefault="00AE3004" w:rsidP="00C71EEB">
            <w:pPr>
              <w:spacing w:line="324" w:lineRule="auto"/>
              <w:ind w:firstLineChars="0" w:firstLine="0"/>
              <w:jc w:val="center"/>
              <w:rPr>
                <w:sz w:val="21"/>
                <w:szCs w:val="21"/>
              </w:rPr>
            </w:pPr>
            <w:r w:rsidRPr="00CA22C3">
              <w:rPr>
                <w:rFonts w:hint="eastAsia"/>
                <w:sz w:val="21"/>
                <w:szCs w:val="21"/>
              </w:rPr>
              <w:t>4.6</w:t>
            </w:r>
            <w:r w:rsidR="00C71EEB">
              <w:rPr>
                <w:rFonts w:hint="eastAsia"/>
                <w:sz w:val="21"/>
                <w:szCs w:val="21"/>
              </w:rPr>
              <w:t>5</w:t>
            </w:r>
            <w:r w:rsidRPr="00CA22C3">
              <w:rPr>
                <w:rFonts w:hint="eastAsia"/>
                <w:sz w:val="21"/>
                <w:szCs w:val="21"/>
              </w:rPr>
              <w:t>%</w:t>
            </w:r>
          </w:p>
        </w:tc>
        <w:tc>
          <w:tcPr>
            <w:tcW w:w="748" w:type="pct"/>
          </w:tcPr>
          <w:p w:rsidR="00AE3004" w:rsidRPr="00CA22C3" w:rsidRDefault="00AE3004" w:rsidP="00C71EEB">
            <w:pPr>
              <w:spacing w:line="324" w:lineRule="auto"/>
              <w:ind w:firstLineChars="0" w:firstLine="0"/>
              <w:jc w:val="center"/>
              <w:rPr>
                <w:sz w:val="21"/>
                <w:szCs w:val="21"/>
              </w:rPr>
            </w:pPr>
            <w:r>
              <w:rPr>
                <w:rFonts w:hint="eastAsia"/>
                <w:sz w:val="21"/>
                <w:szCs w:val="21"/>
              </w:rPr>
              <w:t>4.</w:t>
            </w:r>
            <w:r w:rsidR="00C71EEB">
              <w:rPr>
                <w:rFonts w:hint="eastAsia"/>
                <w:sz w:val="21"/>
                <w:szCs w:val="21"/>
              </w:rPr>
              <w:t>6</w:t>
            </w:r>
            <w:r>
              <w:rPr>
                <w:rFonts w:hint="eastAsia"/>
                <w:sz w:val="21"/>
                <w:szCs w:val="21"/>
              </w:rPr>
              <w:t>6%</w:t>
            </w:r>
          </w:p>
        </w:tc>
        <w:tc>
          <w:tcPr>
            <w:tcW w:w="749" w:type="pct"/>
          </w:tcPr>
          <w:p w:rsidR="00AE3004" w:rsidRPr="00CA22C3" w:rsidRDefault="00AE3004" w:rsidP="00205200">
            <w:pPr>
              <w:spacing w:line="324" w:lineRule="auto"/>
              <w:ind w:firstLineChars="0" w:firstLine="0"/>
              <w:jc w:val="center"/>
              <w:rPr>
                <w:sz w:val="21"/>
                <w:szCs w:val="21"/>
              </w:rPr>
            </w:pPr>
            <w:r>
              <w:rPr>
                <w:rFonts w:hint="eastAsia"/>
                <w:sz w:val="21"/>
                <w:szCs w:val="21"/>
              </w:rPr>
              <w:t>4.57%</w:t>
            </w:r>
          </w:p>
        </w:tc>
        <w:tc>
          <w:tcPr>
            <w:tcW w:w="749" w:type="pct"/>
          </w:tcPr>
          <w:p w:rsidR="00AE3004" w:rsidRPr="00CA22C3" w:rsidRDefault="00AE3004" w:rsidP="00AC3B88">
            <w:pPr>
              <w:spacing w:line="324" w:lineRule="auto"/>
              <w:ind w:firstLineChars="0" w:firstLine="0"/>
              <w:jc w:val="center"/>
              <w:rPr>
                <w:sz w:val="21"/>
                <w:szCs w:val="21"/>
              </w:rPr>
            </w:pPr>
            <w:r>
              <w:rPr>
                <w:rFonts w:hint="eastAsia"/>
                <w:sz w:val="21"/>
                <w:szCs w:val="21"/>
              </w:rPr>
              <w:t>4.5</w:t>
            </w:r>
            <w:r w:rsidR="00AC3B88">
              <w:rPr>
                <w:rFonts w:hint="eastAsia"/>
                <w:sz w:val="21"/>
                <w:szCs w:val="21"/>
              </w:rPr>
              <w:t>3</w:t>
            </w:r>
            <w:r>
              <w:rPr>
                <w:rFonts w:hint="eastAsia"/>
                <w:sz w:val="21"/>
                <w:szCs w:val="21"/>
              </w:rPr>
              <w:t>%</w:t>
            </w:r>
          </w:p>
        </w:tc>
        <w:tc>
          <w:tcPr>
            <w:tcW w:w="744" w:type="pct"/>
          </w:tcPr>
          <w:p w:rsidR="00AE3004" w:rsidRPr="00CA22C3" w:rsidRDefault="00AE3004" w:rsidP="00205200">
            <w:pPr>
              <w:spacing w:line="324" w:lineRule="auto"/>
              <w:ind w:firstLineChars="0" w:firstLine="0"/>
              <w:jc w:val="center"/>
              <w:rPr>
                <w:sz w:val="21"/>
                <w:szCs w:val="21"/>
              </w:rPr>
            </w:pPr>
            <w:r>
              <w:rPr>
                <w:rFonts w:hint="eastAsia"/>
                <w:sz w:val="21"/>
                <w:szCs w:val="21"/>
              </w:rPr>
              <w:t>4.56%</w:t>
            </w:r>
          </w:p>
        </w:tc>
        <w:tc>
          <w:tcPr>
            <w:tcW w:w="698" w:type="pct"/>
          </w:tcPr>
          <w:p w:rsidR="00AE3004" w:rsidRPr="00CA22C3" w:rsidRDefault="00AE3004" w:rsidP="00AC3B88">
            <w:pPr>
              <w:spacing w:line="324" w:lineRule="auto"/>
              <w:ind w:firstLineChars="0" w:firstLine="0"/>
              <w:jc w:val="center"/>
              <w:rPr>
                <w:sz w:val="21"/>
                <w:szCs w:val="21"/>
              </w:rPr>
            </w:pPr>
            <w:r>
              <w:rPr>
                <w:rFonts w:hint="eastAsia"/>
                <w:sz w:val="21"/>
                <w:szCs w:val="21"/>
              </w:rPr>
              <w:t>0.</w:t>
            </w:r>
            <w:r w:rsidR="00C71EEB">
              <w:rPr>
                <w:rFonts w:hint="eastAsia"/>
                <w:sz w:val="21"/>
                <w:szCs w:val="21"/>
              </w:rPr>
              <w:t>1</w:t>
            </w:r>
            <w:r w:rsidR="00AC3B88">
              <w:rPr>
                <w:rFonts w:hint="eastAsia"/>
                <w:sz w:val="21"/>
                <w:szCs w:val="21"/>
              </w:rPr>
              <w:t>3</w:t>
            </w:r>
            <w:r>
              <w:rPr>
                <w:rFonts w:hint="eastAsia"/>
                <w:sz w:val="21"/>
                <w:szCs w:val="21"/>
              </w:rPr>
              <w:t>%</w:t>
            </w:r>
          </w:p>
        </w:tc>
      </w:tr>
      <w:tr w:rsidR="00AE3004" w:rsidTr="00851D12">
        <w:trPr>
          <w:trHeight w:val="421"/>
          <w:jc w:val="center"/>
        </w:trPr>
        <w:tc>
          <w:tcPr>
            <w:tcW w:w="562" w:type="pct"/>
          </w:tcPr>
          <w:p w:rsidR="00AE3004" w:rsidRPr="00CA22C3" w:rsidRDefault="00AE3004" w:rsidP="00205200">
            <w:pPr>
              <w:spacing w:line="324" w:lineRule="auto"/>
              <w:ind w:firstLineChars="0" w:firstLine="0"/>
              <w:jc w:val="center"/>
              <w:rPr>
                <w:sz w:val="21"/>
                <w:szCs w:val="21"/>
              </w:rPr>
            </w:pPr>
            <w:r>
              <w:rPr>
                <w:rFonts w:hint="eastAsia"/>
                <w:sz w:val="21"/>
                <w:szCs w:val="21"/>
              </w:rPr>
              <w:t>8</w:t>
            </w:r>
          </w:p>
        </w:tc>
        <w:tc>
          <w:tcPr>
            <w:tcW w:w="749" w:type="pct"/>
          </w:tcPr>
          <w:p w:rsidR="00AE3004" w:rsidRPr="00CA22C3" w:rsidRDefault="00AE3004" w:rsidP="00205200">
            <w:pPr>
              <w:spacing w:line="324" w:lineRule="auto"/>
              <w:ind w:firstLineChars="0" w:firstLine="0"/>
              <w:jc w:val="center"/>
              <w:rPr>
                <w:sz w:val="21"/>
                <w:szCs w:val="21"/>
              </w:rPr>
            </w:pPr>
            <w:r w:rsidRPr="00CA22C3">
              <w:rPr>
                <w:rFonts w:hint="eastAsia"/>
                <w:sz w:val="21"/>
                <w:szCs w:val="21"/>
              </w:rPr>
              <w:t>5.58%</w:t>
            </w:r>
          </w:p>
        </w:tc>
        <w:tc>
          <w:tcPr>
            <w:tcW w:w="748" w:type="pct"/>
          </w:tcPr>
          <w:p w:rsidR="00AE3004" w:rsidRPr="00CA22C3" w:rsidRDefault="00AE3004" w:rsidP="00D4286B">
            <w:pPr>
              <w:spacing w:line="324" w:lineRule="auto"/>
              <w:ind w:firstLineChars="0" w:firstLine="0"/>
              <w:jc w:val="center"/>
              <w:rPr>
                <w:sz w:val="21"/>
                <w:szCs w:val="21"/>
              </w:rPr>
            </w:pPr>
            <w:r>
              <w:rPr>
                <w:rFonts w:hint="eastAsia"/>
                <w:sz w:val="21"/>
                <w:szCs w:val="21"/>
              </w:rPr>
              <w:t>5.</w:t>
            </w:r>
            <w:r w:rsidR="00D4286B">
              <w:rPr>
                <w:rFonts w:hint="eastAsia"/>
                <w:sz w:val="21"/>
                <w:szCs w:val="21"/>
              </w:rPr>
              <w:t>6</w:t>
            </w:r>
            <w:r>
              <w:rPr>
                <w:rFonts w:hint="eastAsia"/>
                <w:sz w:val="21"/>
                <w:szCs w:val="21"/>
              </w:rPr>
              <w:t>8%</w:t>
            </w:r>
          </w:p>
        </w:tc>
        <w:tc>
          <w:tcPr>
            <w:tcW w:w="749" w:type="pct"/>
          </w:tcPr>
          <w:p w:rsidR="00AE3004" w:rsidRPr="00CA22C3" w:rsidRDefault="00AE3004" w:rsidP="00AC3B88">
            <w:pPr>
              <w:spacing w:line="324" w:lineRule="auto"/>
              <w:ind w:firstLineChars="0" w:firstLine="0"/>
              <w:jc w:val="center"/>
              <w:rPr>
                <w:sz w:val="21"/>
                <w:szCs w:val="21"/>
              </w:rPr>
            </w:pPr>
            <w:r>
              <w:rPr>
                <w:rFonts w:hint="eastAsia"/>
                <w:sz w:val="21"/>
                <w:szCs w:val="21"/>
              </w:rPr>
              <w:t>5.4</w:t>
            </w:r>
            <w:r w:rsidR="00AC3B88">
              <w:rPr>
                <w:rFonts w:hint="eastAsia"/>
                <w:sz w:val="21"/>
                <w:szCs w:val="21"/>
              </w:rPr>
              <w:t>8</w:t>
            </w:r>
            <w:r>
              <w:rPr>
                <w:rFonts w:hint="eastAsia"/>
                <w:sz w:val="21"/>
                <w:szCs w:val="21"/>
              </w:rPr>
              <w:t>%</w:t>
            </w:r>
          </w:p>
        </w:tc>
        <w:tc>
          <w:tcPr>
            <w:tcW w:w="749" w:type="pct"/>
          </w:tcPr>
          <w:p w:rsidR="00AE3004" w:rsidRPr="00CA22C3" w:rsidRDefault="00AE3004" w:rsidP="00205200">
            <w:pPr>
              <w:spacing w:line="324" w:lineRule="auto"/>
              <w:ind w:firstLineChars="0" w:firstLine="0"/>
              <w:jc w:val="center"/>
              <w:rPr>
                <w:sz w:val="21"/>
                <w:szCs w:val="21"/>
              </w:rPr>
            </w:pPr>
            <w:r>
              <w:rPr>
                <w:rFonts w:hint="eastAsia"/>
                <w:sz w:val="21"/>
                <w:szCs w:val="21"/>
              </w:rPr>
              <w:t>5.65%</w:t>
            </w:r>
          </w:p>
        </w:tc>
        <w:tc>
          <w:tcPr>
            <w:tcW w:w="744" w:type="pct"/>
          </w:tcPr>
          <w:p w:rsidR="00AE3004" w:rsidRPr="00CA22C3" w:rsidRDefault="00AE3004" w:rsidP="00205200">
            <w:pPr>
              <w:spacing w:line="324" w:lineRule="auto"/>
              <w:ind w:firstLineChars="0" w:firstLine="0"/>
              <w:jc w:val="center"/>
              <w:rPr>
                <w:sz w:val="21"/>
                <w:szCs w:val="21"/>
              </w:rPr>
            </w:pPr>
            <w:r>
              <w:rPr>
                <w:rFonts w:hint="eastAsia"/>
                <w:sz w:val="21"/>
                <w:szCs w:val="21"/>
              </w:rPr>
              <w:t>5.54%</w:t>
            </w:r>
          </w:p>
        </w:tc>
        <w:tc>
          <w:tcPr>
            <w:tcW w:w="698" w:type="pct"/>
          </w:tcPr>
          <w:p w:rsidR="00AE3004" w:rsidRPr="00CA22C3" w:rsidRDefault="00AE3004" w:rsidP="00AC3B88">
            <w:pPr>
              <w:spacing w:line="324" w:lineRule="auto"/>
              <w:ind w:firstLineChars="0" w:firstLine="0"/>
              <w:jc w:val="center"/>
              <w:rPr>
                <w:sz w:val="21"/>
                <w:szCs w:val="21"/>
              </w:rPr>
            </w:pPr>
            <w:r>
              <w:rPr>
                <w:rFonts w:hint="eastAsia"/>
                <w:sz w:val="21"/>
                <w:szCs w:val="21"/>
              </w:rPr>
              <w:t>0.</w:t>
            </w:r>
            <w:r w:rsidR="00D4286B">
              <w:rPr>
                <w:rFonts w:hint="eastAsia"/>
                <w:sz w:val="21"/>
                <w:szCs w:val="21"/>
              </w:rPr>
              <w:t>2</w:t>
            </w:r>
            <w:r w:rsidR="00AC3B88">
              <w:rPr>
                <w:rFonts w:hint="eastAsia"/>
                <w:sz w:val="21"/>
                <w:szCs w:val="21"/>
              </w:rPr>
              <w:t>0</w:t>
            </w:r>
            <w:r>
              <w:rPr>
                <w:rFonts w:hint="eastAsia"/>
                <w:sz w:val="21"/>
                <w:szCs w:val="21"/>
              </w:rPr>
              <w:t>%</w:t>
            </w:r>
          </w:p>
        </w:tc>
      </w:tr>
      <w:tr w:rsidR="00AE3004" w:rsidTr="00851D12">
        <w:trPr>
          <w:trHeight w:val="421"/>
          <w:jc w:val="center"/>
        </w:trPr>
        <w:tc>
          <w:tcPr>
            <w:tcW w:w="562" w:type="pct"/>
          </w:tcPr>
          <w:p w:rsidR="00AE3004" w:rsidRPr="00CA22C3" w:rsidRDefault="00AE3004" w:rsidP="00205200">
            <w:pPr>
              <w:spacing w:line="324" w:lineRule="auto"/>
              <w:ind w:firstLineChars="0" w:firstLine="0"/>
              <w:jc w:val="center"/>
              <w:rPr>
                <w:sz w:val="21"/>
                <w:szCs w:val="21"/>
              </w:rPr>
            </w:pPr>
            <w:r>
              <w:rPr>
                <w:rFonts w:hint="eastAsia"/>
                <w:sz w:val="21"/>
                <w:szCs w:val="21"/>
              </w:rPr>
              <w:t>9</w:t>
            </w:r>
          </w:p>
        </w:tc>
        <w:tc>
          <w:tcPr>
            <w:tcW w:w="749" w:type="pct"/>
          </w:tcPr>
          <w:p w:rsidR="00AE3004" w:rsidRPr="00CA22C3" w:rsidRDefault="00AE3004" w:rsidP="00D4286B">
            <w:pPr>
              <w:spacing w:line="324" w:lineRule="auto"/>
              <w:ind w:firstLineChars="0" w:firstLine="0"/>
              <w:jc w:val="center"/>
              <w:rPr>
                <w:sz w:val="21"/>
                <w:szCs w:val="21"/>
              </w:rPr>
            </w:pPr>
            <w:r w:rsidRPr="00CA22C3">
              <w:rPr>
                <w:rFonts w:hint="eastAsia"/>
                <w:sz w:val="21"/>
                <w:szCs w:val="21"/>
              </w:rPr>
              <w:t>6.3</w:t>
            </w:r>
            <w:r w:rsidR="00D4286B">
              <w:rPr>
                <w:rFonts w:hint="eastAsia"/>
                <w:sz w:val="21"/>
                <w:szCs w:val="21"/>
              </w:rPr>
              <w:t>8</w:t>
            </w:r>
            <w:r w:rsidRPr="00CA22C3">
              <w:rPr>
                <w:rFonts w:hint="eastAsia"/>
                <w:sz w:val="21"/>
                <w:szCs w:val="21"/>
              </w:rPr>
              <w:t>%</w:t>
            </w:r>
          </w:p>
        </w:tc>
        <w:tc>
          <w:tcPr>
            <w:tcW w:w="748" w:type="pct"/>
          </w:tcPr>
          <w:p w:rsidR="00AE3004" w:rsidRPr="00CA22C3" w:rsidRDefault="00D4286B" w:rsidP="00D4286B">
            <w:pPr>
              <w:spacing w:line="324" w:lineRule="auto"/>
              <w:ind w:firstLineChars="0" w:firstLine="0"/>
              <w:jc w:val="center"/>
              <w:rPr>
                <w:sz w:val="21"/>
                <w:szCs w:val="21"/>
              </w:rPr>
            </w:pPr>
            <w:r>
              <w:rPr>
                <w:rFonts w:hint="eastAsia"/>
                <w:sz w:val="21"/>
                <w:szCs w:val="21"/>
              </w:rPr>
              <w:t>6.40</w:t>
            </w:r>
            <w:r w:rsidR="00AE3004">
              <w:rPr>
                <w:rFonts w:hint="eastAsia"/>
                <w:sz w:val="21"/>
                <w:szCs w:val="21"/>
              </w:rPr>
              <w:t>%</w:t>
            </w:r>
          </w:p>
        </w:tc>
        <w:tc>
          <w:tcPr>
            <w:tcW w:w="749" w:type="pct"/>
          </w:tcPr>
          <w:p w:rsidR="00AE3004" w:rsidRPr="00CA22C3" w:rsidRDefault="00AE3004" w:rsidP="00205200">
            <w:pPr>
              <w:spacing w:line="324" w:lineRule="auto"/>
              <w:ind w:firstLineChars="0" w:firstLine="0"/>
              <w:jc w:val="center"/>
              <w:rPr>
                <w:sz w:val="21"/>
                <w:szCs w:val="21"/>
              </w:rPr>
            </w:pPr>
            <w:r>
              <w:rPr>
                <w:rFonts w:hint="eastAsia"/>
                <w:sz w:val="21"/>
                <w:szCs w:val="21"/>
              </w:rPr>
              <w:t>6.52%</w:t>
            </w:r>
          </w:p>
        </w:tc>
        <w:tc>
          <w:tcPr>
            <w:tcW w:w="749" w:type="pct"/>
          </w:tcPr>
          <w:p w:rsidR="00AE3004" w:rsidRPr="00CA22C3" w:rsidRDefault="00AE3004" w:rsidP="00205200">
            <w:pPr>
              <w:spacing w:line="324" w:lineRule="auto"/>
              <w:ind w:firstLineChars="0" w:firstLine="0"/>
              <w:jc w:val="center"/>
              <w:rPr>
                <w:sz w:val="21"/>
                <w:szCs w:val="21"/>
              </w:rPr>
            </w:pPr>
            <w:r>
              <w:rPr>
                <w:rFonts w:hint="eastAsia"/>
                <w:sz w:val="21"/>
                <w:szCs w:val="21"/>
              </w:rPr>
              <w:t>6.46%</w:t>
            </w:r>
          </w:p>
        </w:tc>
        <w:tc>
          <w:tcPr>
            <w:tcW w:w="744" w:type="pct"/>
          </w:tcPr>
          <w:p w:rsidR="00AE3004" w:rsidRPr="00CA22C3" w:rsidRDefault="00AE3004" w:rsidP="00AC3B88">
            <w:pPr>
              <w:spacing w:line="324" w:lineRule="auto"/>
              <w:ind w:firstLineChars="0" w:firstLine="0"/>
              <w:jc w:val="center"/>
              <w:rPr>
                <w:sz w:val="21"/>
                <w:szCs w:val="21"/>
              </w:rPr>
            </w:pPr>
            <w:r>
              <w:rPr>
                <w:rFonts w:hint="eastAsia"/>
                <w:sz w:val="21"/>
                <w:szCs w:val="21"/>
              </w:rPr>
              <w:t>6.</w:t>
            </w:r>
            <w:r w:rsidR="00D4286B">
              <w:rPr>
                <w:rFonts w:hint="eastAsia"/>
                <w:sz w:val="21"/>
                <w:szCs w:val="21"/>
              </w:rPr>
              <w:t>5</w:t>
            </w:r>
            <w:r w:rsidR="00AC3B88">
              <w:rPr>
                <w:rFonts w:hint="eastAsia"/>
                <w:sz w:val="21"/>
                <w:szCs w:val="21"/>
              </w:rPr>
              <w:t>2</w:t>
            </w:r>
            <w:r>
              <w:rPr>
                <w:rFonts w:hint="eastAsia"/>
                <w:sz w:val="21"/>
                <w:szCs w:val="21"/>
              </w:rPr>
              <w:t>%</w:t>
            </w:r>
          </w:p>
        </w:tc>
        <w:tc>
          <w:tcPr>
            <w:tcW w:w="698" w:type="pct"/>
          </w:tcPr>
          <w:p w:rsidR="00AE3004" w:rsidRPr="00CA22C3" w:rsidRDefault="00AE3004" w:rsidP="00AC3B88">
            <w:pPr>
              <w:spacing w:line="324" w:lineRule="auto"/>
              <w:ind w:firstLineChars="0" w:firstLine="0"/>
              <w:jc w:val="center"/>
              <w:rPr>
                <w:sz w:val="21"/>
                <w:szCs w:val="21"/>
              </w:rPr>
            </w:pPr>
            <w:r>
              <w:rPr>
                <w:rFonts w:hint="eastAsia"/>
                <w:sz w:val="21"/>
                <w:szCs w:val="21"/>
              </w:rPr>
              <w:t>0.</w:t>
            </w:r>
            <w:r w:rsidR="00D4286B">
              <w:rPr>
                <w:rFonts w:hint="eastAsia"/>
                <w:sz w:val="21"/>
                <w:szCs w:val="21"/>
              </w:rPr>
              <w:t>1</w:t>
            </w:r>
            <w:r w:rsidR="00AC3B88">
              <w:rPr>
                <w:rFonts w:hint="eastAsia"/>
                <w:sz w:val="21"/>
                <w:szCs w:val="21"/>
              </w:rPr>
              <w:t>4</w:t>
            </w:r>
            <w:r>
              <w:rPr>
                <w:rFonts w:hint="eastAsia"/>
                <w:sz w:val="21"/>
                <w:szCs w:val="21"/>
              </w:rPr>
              <w:t>%</w:t>
            </w:r>
          </w:p>
        </w:tc>
      </w:tr>
      <w:tr w:rsidR="00AE3004" w:rsidTr="00851D12">
        <w:trPr>
          <w:trHeight w:val="435"/>
          <w:jc w:val="center"/>
        </w:trPr>
        <w:tc>
          <w:tcPr>
            <w:tcW w:w="562" w:type="pct"/>
          </w:tcPr>
          <w:p w:rsidR="00AE3004" w:rsidRPr="00CA22C3" w:rsidRDefault="00AE3004" w:rsidP="00205200">
            <w:pPr>
              <w:spacing w:line="324" w:lineRule="auto"/>
              <w:ind w:firstLineChars="0" w:firstLine="0"/>
              <w:jc w:val="center"/>
              <w:rPr>
                <w:sz w:val="21"/>
                <w:szCs w:val="21"/>
              </w:rPr>
            </w:pPr>
            <w:r>
              <w:rPr>
                <w:rFonts w:hint="eastAsia"/>
                <w:sz w:val="21"/>
                <w:szCs w:val="21"/>
              </w:rPr>
              <w:t>10</w:t>
            </w:r>
          </w:p>
        </w:tc>
        <w:tc>
          <w:tcPr>
            <w:tcW w:w="749" w:type="pct"/>
          </w:tcPr>
          <w:p w:rsidR="00AE3004" w:rsidRPr="00CA22C3" w:rsidRDefault="00AE3004" w:rsidP="00573FF7">
            <w:pPr>
              <w:spacing w:line="324" w:lineRule="auto"/>
              <w:ind w:firstLineChars="0" w:firstLine="0"/>
              <w:jc w:val="center"/>
              <w:rPr>
                <w:sz w:val="21"/>
                <w:szCs w:val="21"/>
              </w:rPr>
            </w:pPr>
            <w:r w:rsidRPr="00CA22C3">
              <w:rPr>
                <w:rFonts w:hint="eastAsia"/>
                <w:sz w:val="21"/>
                <w:szCs w:val="21"/>
              </w:rPr>
              <w:t>6.</w:t>
            </w:r>
            <w:r w:rsidR="00573FF7">
              <w:rPr>
                <w:rFonts w:hint="eastAsia"/>
                <w:sz w:val="21"/>
                <w:szCs w:val="21"/>
              </w:rPr>
              <w:t>81</w:t>
            </w:r>
            <w:r w:rsidRPr="00CA22C3">
              <w:rPr>
                <w:rFonts w:hint="eastAsia"/>
                <w:sz w:val="21"/>
                <w:szCs w:val="21"/>
              </w:rPr>
              <w:t>%</w:t>
            </w:r>
          </w:p>
        </w:tc>
        <w:tc>
          <w:tcPr>
            <w:tcW w:w="748" w:type="pct"/>
          </w:tcPr>
          <w:p w:rsidR="00AE3004" w:rsidRPr="00CA22C3" w:rsidRDefault="00AE3004" w:rsidP="00205200">
            <w:pPr>
              <w:spacing w:line="324" w:lineRule="auto"/>
              <w:ind w:firstLineChars="0" w:firstLine="0"/>
              <w:jc w:val="center"/>
              <w:rPr>
                <w:sz w:val="21"/>
                <w:szCs w:val="21"/>
              </w:rPr>
            </w:pPr>
            <w:r>
              <w:rPr>
                <w:rFonts w:hint="eastAsia"/>
                <w:sz w:val="21"/>
                <w:szCs w:val="21"/>
              </w:rPr>
              <w:t>7.07%</w:t>
            </w:r>
          </w:p>
        </w:tc>
        <w:tc>
          <w:tcPr>
            <w:tcW w:w="749" w:type="pct"/>
          </w:tcPr>
          <w:p w:rsidR="00AE3004" w:rsidRPr="00CA22C3" w:rsidRDefault="00AE3004" w:rsidP="00205200">
            <w:pPr>
              <w:spacing w:line="324" w:lineRule="auto"/>
              <w:ind w:firstLineChars="0" w:firstLine="0"/>
              <w:jc w:val="center"/>
              <w:rPr>
                <w:sz w:val="21"/>
                <w:szCs w:val="21"/>
              </w:rPr>
            </w:pPr>
            <w:r>
              <w:rPr>
                <w:rFonts w:hint="eastAsia"/>
                <w:sz w:val="21"/>
                <w:szCs w:val="21"/>
              </w:rPr>
              <w:t>7.06%</w:t>
            </w:r>
          </w:p>
        </w:tc>
        <w:tc>
          <w:tcPr>
            <w:tcW w:w="749" w:type="pct"/>
          </w:tcPr>
          <w:p w:rsidR="00AE3004" w:rsidRPr="00CA22C3" w:rsidRDefault="00AE3004" w:rsidP="00205200">
            <w:pPr>
              <w:spacing w:line="324" w:lineRule="auto"/>
              <w:ind w:firstLineChars="0" w:firstLine="0"/>
              <w:jc w:val="center"/>
              <w:rPr>
                <w:sz w:val="21"/>
                <w:szCs w:val="21"/>
              </w:rPr>
            </w:pPr>
            <w:r>
              <w:rPr>
                <w:rFonts w:hint="eastAsia"/>
                <w:sz w:val="21"/>
                <w:szCs w:val="21"/>
              </w:rPr>
              <w:t>6.98%</w:t>
            </w:r>
          </w:p>
        </w:tc>
        <w:tc>
          <w:tcPr>
            <w:tcW w:w="744" w:type="pct"/>
          </w:tcPr>
          <w:p w:rsidR="00AE3004" w:rsidRPr="00CA22C3" w:rsidRDefault="00AE3004" w:rsidP="00205200">
            <w:pPr>
              <w:spacing w:line="324" w:lineRule="auto"/>
              <w:ind w:firstLineChars="0" w:firstLine="0"/>
              <w:jc w:val="center"/>
              <w:rPr>
                <w:sz w:val="21"/>
                <w:szCs w:val="21"/>
              </w:rPr>
            </w:pPr>
            <w:r>
              <w:rPr>
                <w:rFonts w:hint="eastAsia"/>
                <w:sz w:val="21"/>
                <w:szCs w:val="21"/>
              </w:rPr>
              <w:t>6.99%</w:t>
            </w:r>
          </w:p>
        </w:tc>
        <w:tc>
          <w:tcPr>
            <w:tcW w:w="698" w:type="pct"/>
          </w:tcPr>
          <w:p w:rsidR="00AE3004" w:rsidRPr="00CA22C3" w:rsidRDefault="00AE3004" w:rsidP="00573FF7">
            <w:pPr>
              <w:spacing w:line="324" w:lineRule="auto"/>
              <w:ind w:firstLineChars="0" w:firstLine="0"/>
              <w:jc w:val="center"/>
              <w:rPr>
                <w:sz w:val="21"/>
                <w:szCs w:val="21"/>
              </w:rPr>
            </w:pPr>
            <w:r>
              <w:rPr>
                <w:rFonts w:hint="eastAsia"/>
                <w:sz w:val="21"/>
                <w:szCs w:val="21"/>
              </w:rPr>
              <w:t>0.</w:t>
            </w:r>
            <w:r w:rsidR="00D7158D">
              <w:rPr>
                <w:rFonts w:hint="eastAsia"/>
                <w:sz w:val="21"/>
                <w:szCs w:val="21"/>
              </w:rPr>
              <w:t>2</w:t>
            </w:r>
            <w:r w:rsidR="00573FF7">
              <w:rPr>
                <w:rFonts w:hint="eastAsia"/>
                <w:sz w:val="21"/>
                <w:szCs w:val="21"/>
              </w:rPr>
              <w:t>6</w:t>
            </w:r>
            <w:r>
              <w:rPr>
                <w:rFonts w:hint="eastAsia"/>
                <w:sz w:val="21"/>
                <w:szCs w:val="21"/>
              </w:rPr>
              <w:t>%</w:t>
            </w:r>
          </w:p>
        </w:tc>
      </w:tr>
    </w:tbl>
    <w:p w:rsidR="00146B06" w:rsidRPr="00AE5789" w:rsidRDefault="000C3A9D" w:rsidP="00146B06">
      <w:pPr>
        <w:ind w:firstLineChars="0" w:firstLine="0"/>
      </w:pPr>
      <w:r>
        <w:rPr>
          <w:rFonts w:hint="eastAsia"/>
        </w:rPr>
        <w:t xml:space="preserve">    </w:t>
      </w:r>
      <w:r>
        <w:rPr>
          <w:rFonts w:hint="eastAsia"/>
        </w:rPr>
        <w:t>表</w:t>
      </w:r>
      <w:r>
        <w:rPr>
          <w:rFonts w:hint="eastAsia"/>
        </w:rPr>
        <w:t>6.</w:t>
      </w:r>
      <w:r w:rsidR="0019758A">
        <w:rPr>
          <w:rFonts w:hint="eastAsia"/>
        </w:rPr>
        <w:t>4</w:t>
      </w:r>
      <w:r>
        <w:rPr>
          <w:rFonts w:hint="eastAsia"/>
        </w:rPr>
        <w:t>中最大差值为五次测量中每份样本的最大测量值与最小测量值之差。仪器的重复性为表中最大差值的平均值，水分仪的测量重复性为</w:t>
      </w:r>
      <w:r>
        <w:rPr>
          <w:rFonts w:hint="eastAsia"/>
        </w:rPr>
        <w:t>0.</w:t>
      </w:r>
      <w:r w:rsidR="00FB13B0">
        <w:rPr>
          <w:rFonts w:hint="eastAsia"/>
        </w:rPr>
        <w:t>1</w:t>
      </w:r>
      <w:r w:rsidR="00573FF7">
        <w:rPr>
          <w:rFonts w:hint="eastAsia"/>
        </w:rPr>
        <w:t>2</w:t>
      </w:r>
      <w:r>
        <w:rPr>
          <w:rFonts w:hint="eastAsia"/>
        </w:rPr>
        <w:t>%</w:t>
      </w:r>
      <w:r>
        <w:rPr>
          <w:rFonts w:hint="eastAsia"/>
        </w:rPr>
        <w:t>。</w:t>
      </w:r>
    </w:p>
    <w:p w:rsidR="00B629C3" w:rsidRDefault="00B629C3" w:rsidP="002A7ACF">
      <w:pPr>
        <w:pStyle w:val="2"/>
        <w:spacing w:before="156" w:after="156"/>
      </w:pPr>
      <w:bookmarkStart w:id="74" w:name="_Toc422819811"/>
      <w:r w:rsidRPr="00B629C3">
        <w:rPr>
          <w:rFonts w:hint="eastAsia"/>
        </w:rPr>
        <w:t>6.</w:t>
      </w:r>
      <w:r w:rsidR="00C4032A">
        <w:rPr>
          <w:rFonts w:hint="eastAsia"/>
        </w:rPr>
        <w:t>7</w:t>
      </w:r>
      <w:r w:rsidRPr="00B629C3">
        <w:rPr>
          <w:rFonts w:hint="eastAsia"/>
        </w:rPr>
        <w:t xml:space="preserve"> </w:t>
      </w:r>
      <w:r w:rsidRPr="00B629C3">
        <w:rPr>
          <w:rFonts w:hint="eastAsia"/>
        </w:rPr>
        <w:t>近红外水分仪的误差影响因素分析</w:t>
      </w:r>
      <w:bookmarkEnd w:id="74"/>
    </w:p>
    <w:p w:rsidR="00996402" w:rsidRDefault="0053758E" w:rsidP="00996402">
      <w:pPr>
        <w:ind w:firstLine="480"/>
      </w:pPr>
      <w:r>
        <w:rPr>
          <w:rFonts w:hint="eastAsia"/>
        </w:rPr>
        <w:t>近红外水分仪的</w:t>
      </w:r>
      <w:r w:rsidR="00014E39">
        <w:rPr>
          <w:rFonts w:hint="eastAsia"/>
        </w:rPr>
        <w:t>组成</w:t>
      </w:r>
      <w:r w:rsidR="00451584">
        <w:rPr>
          <w:rFonts w:hint="eastAsia"/>
        </w:rPr>
        <w:t>包括光学结构、机械部件和电子电路等，</w:t>
      </w:r>
      <w:r>
        <w:rPr>
          <w:rFonts w:hint="eastAsia"/>
        </w:rPr>
        <w:t>结构复杂，</w:t>
      </w:r>
      <w:r w:rsidR="00451584">
        <w:rPr>
          <w:rFonts w:hint="eastAsia"/>
        </w:rPr>
        <w:t>因此，影响因素众多。这些因素会影响仪器的测量精度和稳定性，因此需要分析误差来源，使影</w:t>
      </w:r>
      <w:r w:rsidR="00451584">
        <w:rPr>
          <w:rFonts w:hint="eastAsia"/>
        </w:rPr>
        <w:lastRenderedPageBreak/>
        <w:t>响因素减</w:t>
      </w:r>
      <w:r w:rsidR="00041C4E">
        <w:rPr>
          <w:rFonts w:hint="eastAsia"/>
        </w:rPr>
        <w:t>小</w:t>
      </w:r>
      <w:r w:rsidR="00451584">
        <w:rPr>
          <w:rFonts w:hint="eastAsia"/>
        </w:rPr>
        <w:t>到最小。水分仪的误差来源主要包括系统误差、标定误差和其他因素带来的误差。</w:t>
      </w:r>
    </w:p>
    <w:p w:rsidR="00B629C3" w:rsidRPr="00451584" w:rsidRDefault="00451584" w:rsidP="002A7ACF">
      <w:pPr>
        <w:pStyle w:val="3"/>
        <w:spacing w:before="156" w:after="156"/>
      </w:pPr>
      <w:bookmarkStart w:id="75" w:name="_Toc422819812"/>
      <w:r>
        <w:rPr>
          <w:rFonts w:hint="eastAsia"/>
        </w:rPr>
        <w:t xml:space="preserve">6.7.1 </w:t>
      </w:r>
      <w:r>
        <w:rPr>
          <w:rFonts w:hint="eastAsia"/>
        </w:rPr>
        <w:t>仪器系统误差</w:t>
      </w:r>
      <w:bookmarkEnd w:id="75"/>
    </w:p>
    <w:p w:rsidR="00B629C3" w:rsidRDefault="008D38A1" w:rsidP="002A7ACF">
      <w:pPr>
        <w:ind w:firstLine="480"/>
      </w:pPr>
      <w:r>
        <w:rPr>
          <w:rFonts w:hint="eastAsia"/>
        </w:rPr>
        <w:t>（</w:t>
      </w:r>
      <w:r>
        <w:rPr>
          <w:rFonts w:hint="eastAsia"/>
        </w:rPr>
        <w:t>1</w:t>
      </w:r>
      <w:r>
        <w:rPr>
          <w:rFonts w:hint="eastAsia"/>
        </w:rPr>
        <w:t>）红外水分仪检测的基本原理是基于朗伯比尔定律，它是在大量实验下总结出的经验公式，</w:t>
      </w:r>
      <w:r w:rsidR="00627E53">
        <w:rPr>
          <w:rFonts w:hint="eastAsia"/>
        </w:rPr>
        <w:t>在一定范围内具有准确性。因此，它</w:t>
      </w:r>
      <w:r>
        <w:rPr>
          <w:rFonts w:hint="eastAsia"/>
        </w:rPr>
        <w:t>适用于低浓度物料下的测量，</w:t>
      </w:r>
      <w:r w:rsidR="00D12018">
        <w:rPr>
          <w:rFonts w:hint="eastAsia"/>
        </w:rPr>
        <w:t>在浓度较高</w:t>
      </w:r>
      <w:r>
        <w:rPr>
          <w:rFonts w:hint="eastAsia"/>
        </w:rPr>
        <w:t>时，</w:t>
      </w:r>
      <w:r w:rsidR="0061098C">
        <w:rPr>
          <w:rFonts w:hint="eastAsia"/>
        </w:rPr>
        <w:t>由于物质分子间作用的增强，</w:t>
      </w:r>
      <w:r w:rsidR="00627E53">
        <w:rPr>
          <w:rFonts w:hint="eastAsia"/>
        </w:rPr>
        <w:t>会导致物质的散射系数</w:t>
      </w:r>
      <w:r w:rsidR="00627E53" w:rsidRPr="00E32831">
        <w:rPr>
          <w:position w:val="-12"/>
        </w:rPr>
        <w:object w:dxaOrig="340" w:dyaOrig="360">
          <v:shape id="_x0000_i1388" type="#_x0000_t75" style="width:17pt;height:19pt" o:ole="">
            <v:imagedata r:id="rId765" o:title=""/>
          </v:shape>
          <o:OLEObject Type="Embed" ProgID="Equation.DSMT4" ShapeID="_x0000_i1388" DrawAspect="Content" ObjectID="_1539198210" r:id="rId766"/>
        </w:object>
      </w:r>
      <w:r w:rsidR="00627E53">
        <w:rPr>
          <w:rFonts w:hint="eastAsia"/>
        </w:rPr>
        <w:t>发生变化，而使朗伯比尔定律偏离严重。</w:t>
      </w:r>
    </w:p>
    <w:p w:rsidR="00451584" w:rsidRPr="00627E53" w:rsidRDefault="00627E53" w:rsidP="002A7ACF">
      <w:pPr>
        <w:ind w:firstLine="480"/>
      </w:pPr>
      <w:r>
        <w:rPr>
          <w:rFonts w:hint="eastAsia"/>
        </w:rPr>
        <w:t>（</w:t>
      </w:r>
      <w:r>
        <w:rPr>
          <w:rFonts w:hint="eastAsia"/>
        </w:rPr>
        <w:t>2</w:t>
      </w:r>
      <w:r>
        <w:rPr>
          <w:rFonts w:hint="eastAsia"/>
        </w:rPr>
        <w:t>）随着</w:t>
      </w:r>
      <w:r w:rsidR="00786000">
        <w:rPr>
          <w:rFonts w:hint="eastAsia"/>
        </w:rPr>
        <w:t>使用时间的增加</w:t>
      </w:r>
      <w:r>
        <w:rPr>
          <w:rFonts w:hint="eastAsia"/>
        </w:rPr>
        <w:t>，光源和滤光片都会老化</w:t>
      </w:r>
      <w:r w:rsidR="00786000">
        <w:rPr>
          <w:rFonts w:hint="eastAsia"/>
        </w:rPr>
        <w:t>，光学特性会发生变化</w:t>
      </w:r>
      <w:r>
        <w:rPr>
          <w:rFonts w:hint="eastAsia"/>
        </w:rPr>
        <w:t>。</w:t>
      </w:r>
      <w:r w:rsidR="00786000">
        <w:rPr>
          <w:rFonts w:hint="eastAsia"/>
        </w:rPr>
        <w:t>环境温度的升高</w:t>
      </w:r>
      <w:r w:rsidR="005A7723">
        <w:rPr>
          <w:rFonts w:hint="eastAsia"/>
        </w:rPr>
        <w:t>会导致滤光片的中心波长发生漂移，从而引起误差。</w:t>
      </w:r>
    </w:p>
    <w:p w:rsidR="00F84AEB" w:rsidRDefault="00021E72" w:rsidP="002A7ACF">
      <w:pPr>
        <w:ind w:firstLine="480"/>
      </w:pPr>
      <w:r>
        <w:rPr>
          <w:rFonts w:hint="eastAsia"/>
        </w:rPr>
        <w:t>（</w:t>
      </w:r>
      <w:r>
        <w:rPr>
          <w:rFonts w:hint="eastAsia"/>
        </w:rPr>
        <w:t>3</w:t>
      </w:r>
      <w:r>
        <w:rPr>
          <w:rFonts w:hint="eastAsia"/>
        </w:rPr>
        <w:t>）</w:t>
      </w:r>
      <w:r w:rsidR="00D12018">
        <w:rPr>
          <w:rFonts w:hint="eastAsia"/>
        </w:rPr>
        <w:t>长时间工作后，光源发热量较大。由于仪器是封闭的，热量不容易散出，会导致头部的温度升高</w:t>
      </w:r>
      <w:r w:rsidR="00F84AEB">
        <w:rPr>
          <w:rFonts w:hint="eastAsia"/>
        </w:rPr>
        <w:t>，使半导体器件的各项参数发生漂移</w:t>
      </w:r>
      <w:r w:rsidR="00D12018">
        <w:rPr>
          <w:rFonts w:hint="eastAsia"/>
        </w:rPr>
        <w:t>。</w:t>
      </w:r>
    </w:p>
    <w:p w:rsidR="00A35743" w:rsidRPr="002A7ACF" w:rsidRDefault="00F84AEB" w:rsidP="00A35743">
      <w:pPr>
        <w:ind w:firstLine="480"/>
      </w:pPr>
      <w:r>
        <w:rPr>
          <w:rFonts w:hint="eastAsia"/>
        </w:rPr>
        <w:t>（</w:t>
      </w:r>
      <w:r>
        <w:rPr>
          <w:rFonts w:hint="eastAsia"/>
        </w:rPr>
        <w:t>4</w:t>
      </w:r>
      <w:r>
        <w:rPr>
          <w:rFonts w:hint="eastAsia"/>
        </w:rPr>
        <w:t>）</w:t>
      </w:r>
      <w:r w:rsidR="00D12018">
        <w:rPr>
          <w:rFonts w:hint="eastAsia"/>
        </w:rPr>
        <w:t>红外探测器接在外壳上，</w:t>
      </w:r>
      <w:r>
        <w:rPr>
          <w:rFonts w:hint="eastAsia"/>
        </w:rPr>
        <w:t>对探测器</w:t>
      </w:r>
      <w:r w:rsidR="00D12018">
        <w:rPr>
          <w:rFonts w:hint="eastAsia"/>
        </w:rPr>
        <w:t>制冷</w:t>
      </w:r>
      <w:r>
        <w:rPr>
          <w:rFonts w:hint="eastAsia"/>
        </w:rPr>
        <w:t>使探测器的温度降低，但</w:t>
      </w:r>
      <w:r w:rsidR="00D12018">
        <w:rPr>
          <w:rFonts w:hint="eastAsia"/>
        </w:rPr>
        <w:t>使外壳的温度升高</w:t>
      </w:r>
      <w:r w:rsidR="00517C7B">
        <w:rPr>
          <w:rFonts w:hint="eastAsia"/>
        </w:rPr>
        <w:t>，</w:t>
      </w:r>
      <w:r w:rsidR="00D12018">
        <w:rPr>
          <w:rFonts w:hint="eastAsia"/>
        </w:rPr>
        <w:t>因此，</w:t>
      </w:r>
      <w:r>
        <w:rPr>
          <w:rFonts w:hint="eastAsia"/>
        </w:rPr>
        <w:t>会</w:t>
      </w:r>
      <w:r w:rsidR="00D12018">
        <w:rPr>
          <w:rFonts w:hint="eastAsia"/>
        </w:rPr>
        <w:t>使</w:t>
      </w:r>
      <w:r>
        <w:rPr>
          <w:rFonts w:hint="eastAsia"/>
        </w:rPr>
        <w:t>光路的</w:t>
      </w:r>
      <w:r w:rsidR="00D12018">
        <w:rPr>
          <w:rFonts w:hint="eastAsia"/>
        </w:rPr>
        <w:t>背景噪声增大。</w:t>
      </w:r>
    </w:p>
    <w:p w:rsidR="00B629C3" w:rsidRDefault="00451584" w:rsidP="002A7ACF">
      <w:pPr>
        <w:pStyle w:val="3"/>
        <w:spacing w:before="156" w:after="156"/>
      </w:pPr>
      <w:bookmarkStart w:id="76" w:name="_Toc422819813"/>
      <w:r>
        <w:rPr>
          <w:rFonts w:hint="eastAsia"/>
        </w:rPr>
        <w:t xml:space="preserve">6.7.2 </w:t>
      </w:r>
      <w:r>
        <w:rPr>
          <w:rFonts w:hint="eastAsia"/>
        </w:rPr>
        <w:t>仪器标定的误差</w:t>
      </w:r>
      <w:bookmarkEnd w:id="76"/>
    </w:p>
    <w:p w:rsidR="00B629C3" w:rsidRDefault="00CB7CB4" w:rsidP="002A7ACF">
      <w:pPr>
        <w:ind w:firstLine="480"/>
      </w:pPr>
      <w:r>
        <w:rPr>
          <w:rFonts w:hint="eastAsia"/>
        </w:rPr>
        <w:t>（</w:t>
      </w:r>
      <w:r>
        <w:rPr>
          <w:rFonts w:hint="eastAsia"/>
        </w:rPr>
        <w:t>1</w:t>
      </w:r>
      <w:r>
        <w:rPr>
          <w:rFonts w:hint="eastAsia"/>
        </w:rPr>
        <w:t>）</w:t>
      </w:r>
      <w:r w:rsidR="00FB69C8">
        <w:rPr>
          <w:rFonts w:hint="eastAsia"/>
        </w:rPr>
        <w:t>在配制含水率较低的烧结料样本时，由于水分较少，难以使水分与物料混合均匀，因此，会对标定产生误差。</w:t>
      </w:r>
    </w:p>
    <w:p w:rsidR="00B03B31" w:rsidRPr="00B03B31" w:rsidRDefault="00B03B31" w:rsidP="00B03B31">
      <w:pPr>
        <w:ind w:firstLine="480"/>
        <w:rPr>
          <w:szCs w:val="24"/>
        </w:rPr>
      </w:pPr>
      <w:r>
        <w:rPr>
          <w:rFonts w:hint="eastAsia"/>
          <w:szCs w:val="24"/>
        </w:rPr>
        <w:t>（</w:t>
      </w:r>
      <w:r>
        <w:rPr>
          <w:rFonts w:hint="eastAsia"/>
          <w:szCs w:val="24"/>
        </w:rPr>
        <w:t>2</w:t>
      </w:r>
      <w:r>
        <w:rPr>
          <w:rFonts w:hint="eastAsia"/>
          <w:szCs w:val="24"/>
        </w:rPr>
        <w:t>）在仪器标定时，样本放置在探头下进行检测，物料表面的水分会蒸发，而导致比值</w:t>
      </w:r>
      <w:r>
        <w:rPr>
          <w:rFonts w:hint="eastAsia"/>
          <w:szCs w:val="24"/>
        </w:rPr>
        <w:t>T</w:t>
      </w:r>
      <w:r>
        <w:rPr>
          <w:rFonts w:hint="eastAsia"/>
          <w:szCs w:val="24"/>
        </w:rPr>
        <w:t>的略微减小，会对标定结果产生一定的误差。</w:t>
      </w:r>
    </w:p>
    <w:p w:rsidR="00B629C3" w:rsidRPr="002A7ACF" w:rsidRDefault="00FB69C8" w:rsidP="002A7ACF">
      <w:pPr>
        <w:ind w:firstLine="480"/>
      </w:pPr>
      <w:r>
        <w:rPr>
          <w:rFonts w:hint="eastAsia"/>
        </w:rPr>
        <w:t>（</w:t>
      </w:r>
      <w:r w:rsidR="00B03B31">
        <w:rPr>
          <w:rFonts w:hint="eastAsia"/>
        </w:rPr>
        <w:t>3</w:t>
      </w:r>
      <w:r>
        <w:rPr>
          <w:rFonts w:hint="eastAsia"/>
        </w:rPr>
        <w:t>）</w:t>
      </w:r>
      <w:r w:rsidR="008A7EA4">
        <w:rPr>
          <w:rFonts w:hint="eastAsia"/>
        </w:rPr>
        <w:t>由于所取样本较少，标定拟合曲线时，依据最小二乘法</w:t>
      </w:r>
      <w:r w:rsidR="00F21CDB">
        <w:rPr>
          <w:rFonts w:hint="eastAsia"/>
        </w:rPr>
        <w:t>拟合</w:t>
      </w:r>
      <w:r w:rsidR="008A7EA4">
        <w:rPr>
          <w:rFonts w:hint="eastAsia"/>
        </w:rPr>
        <w:t>，使曲线与样本点的误差平方和最小。</w:t>
      </w:r>
      <w:r w:rsidR="00F21CDB">
        <w:rPr>
          <w:rFonts w:hint="eastAsia"/>
        </w:rPr>
        <w:t>所以，</w:t>
      </w:r>
      <w:r w:rsidR="008A7EA4">
        <w:rPr>
          <w:rFonts w:hint="eastAsia"/>
        </w:rPr>
        <w:t>标定拟合方程与实际情况不可能完全一致，会对测量结果造成误差。</w:t>
      </w:r>
    </w:p>
    <w:p w:rsidR="00B629C3" w:rsidRDefault="00451584" w:rsidP="002A7ACF">
      <w:pPr>
        <w:pStyle w:val="3"/>
        <w:spacing w:before="156" w:after="156"/>
      </w:pPr>
      <w:bookmarkStart w:id="77" w:name="_Toc422819814"/>
      <w:r>
        <w:rPr>
          <w:rFonts w:hint="eastAsia"/>
        </w:rPr>
        <w:t xml:space="preserve">6.7.3 </w:t>
      </w:r>
      <w:r>
        <w:rPr>
          <w:rFonts w:hint="eastAsia"/>
        </w:rPr>
        <w:t>其他因素造成的误差</w:t>
      </w:r>
      <w:bookmarkEnd w:id="77"/>
    </w:p>
    <w:p w:rsidR="00B629C3" w:rsidRDefault="00E815C6" w:rsidP="00E815C6">
      <w:pPr>
        <w:ind w:firstLine="480"/>
        <w:rPr>
          <w:szCs w:val="24"/>
        </w:rPr>
      </w:pPr>
      <w:r>
        <w:rPr>
          <w:rFonts w:hint="eastAsia"/>
          <w:szCs w:val="24"/>
        </w:rPr>
        <w:t>（</w:t>
      </w:r>
      <w:r>
        <w:rPr>
          <w:rFonts w:hint="eastAsia"/>
          <w:szCs w:val="24"/>
        </w:rPr>
        <w:t>1</w:t>
      </w:r>
      <w:r>
        <w:rPr>
          <w:rFonts w:hint="eastAsia"/>
          <w:szCs w:val="24"/>
        </w:rPr>
        <w:t>）</w:t>
      </w:r>
      <w:r w:rsidR="00CE7041">
        <w:rPr>
          <w:rFonts w:hint="eastAsia"/>
          <w:szCs w:val="24"/>
        </w:rPr>
        <w:t>光路中的灰尘以及水蒸气等会使红外光产生散射和衰减，</w:t>
      </w:r>
      <w:r w:rsidR="008C4B7D">
        <w:rPr>
          <w:rFonts w:hint="eastAsia"/>
          <w:szCs w:val="24"/>
        </w:rPr>
        <w:t>因此会产生一定的测量误差。</w:t>
      </w:r>
    </w:p>
    <w:p w:rsidR="00E815C6" w:rsidRDefault="00E815C6" w:rsidP="00E815C6">
      <w:pPr>
        <w:ind w:firstLine="480"/>
        <w:rPr>
          <w:szCs w:val="24"/>
        </w:rPr>
      </w:pPr>
      <w:r>
        <w:rPr>
          <w:rFonts w:hint="eastAsia"/>
          <w:szCs w:val="24"/>
        </w:rPr>
        <w:t>（</w:t>
      </w:r>
      <w:r>
        <w:rPr>
          <w:rFonts w:hint="eastAsia"/>
          <w:szCs w:val="24"/>
        </w:rPr>
        <w:t>2</w:t>
      </w:r>
      <w:r>
        <w:rPr>
          <w:rFonts w:hint="eastAsia"/>
          <w:szCs w:val="24"/>
        </w:rPr>
        <w:t>）在物料高度不同时，反射光的光强不一样，因此，探测器信号强弱也不同。由于标定时的测量高度是固定的，在实际测量中，物料的高度会发生起伏，虽然使用比值法能够在一定程度上减小造成的误差，但并不能完全克服其造成的影响。</w:t>
      </w:r>
    </w:p>
    <w:p w:rsidR="00DF3CC9" w:rsidRPr="002A7ACF" w:rsidRDefault="00E815C6" w:rsidP="00996402">
      <w:pPr>
        <w:ind w:firstLine="480"/>
      </w:pPr>
      <w:r>
        <w:rPr>
          <w:rFonts w:hint="eastAsia"/>
        </w:rPr>
        <w:t>（</w:t>
      </w:r>
      <w:r>
        <w:rPr>
          <w:rFonts w:hint="eastAsia"/>
        </w:rPr>
        <w:t>3</w:t>
      </w:r>
      <w:r>
        <w:rPr>
          <w:rFonts w:hint="eastAsia"/>
        </w:rPr>
        <w:t>）由于仪器标定时是静态标定，而实际测量时，物料在传送带上是运动的</w:t>
      </w:r>
      <w:r w:rsidR="005E1935">
        <w:rPr>
          <w:rFonts w:hint="eastAsia"/>
        </w:rPr>
        <w:t>。</w:t>
      </w:r>
      <w:r>
        <w:rPr>
          <w:rFonts w:hint="eastAsia"/>
        </w:rPr>
        <w:t>因</w:t>
      </w:r>
      <w:r>
        <w:rPr>
          <w:rFonts w:hint="eastAsia"/>
        </w:rPr>
        <w:lastRenderedPageBreak/>
        <w:t>此，物料的动态检测与静态检测存在一定的误差。</w:t>
      </w:r>
    </w:p>
    <w:p w:rsidR="00B629C3" w:rsidRDefault="00CB11DC" w:rsidP="002A7ACF">
      <w:pPr>
        <w:pStyle w:val="2"/>
        <w:spacing w:before="156" w:after="156"/>
      </w:pPr>
      <w:bookmarkStart w:id="78" w:name="_Toc422819815"/>
      <w:r>
        <w:rPr>
          <w:rFonts w:hint="eastAsia"/>
        </w:rPr>
        <w:t xml:space="preserve">6.8 </w:t>
      </w:r>
      <w:r>
        <w:rPr>
          <w:rFonts w:hint="eastAsia"/>
        </w:rPr>
        <w:t>本章小结</w:t>
      </w:r>
      <w:bookmarkEnd w:id="78"/>
    </w:p>
    <w:p w:rsidR="00654E04" w:rsidRDefault="00E12D59" w:rsidP="002A7ACF">
      <w:pPr>
        <w:ind w:firstLine="480"/>
      </w:pPr>
      <w:r w:rsidRPr="00E12D59">
        <w:rPr>
          <w:rFonts w:hint="eastAsia"/>
        </w:rPr>
        <w:t>本章首先依据采集的数据对各波段内光路和外光路进行了分析。研究了水分计算算法，确定了比值关系</w:t>
      </w:r>
      <w:r w:rsidRPr="00E12D59">
        <w:rPr>
          <w:rFonts w:hint="eastAsia"/>
        </w:rPr>
        <w:t>T</w:t>
      </w:r>
      <w:r w:rsidRPr="00E12D59">
        <w:rPr>
          <w:rFonts w:hint="eastAsia"/>
        </w:rPr>
        <w:t>的公式，分析了其能够克服光源波动和质地变化的影响。使用烘干法对水分仪进行了标定实验，并对数据进行了相关处理。经过多项式拟合后，得到水分计算公式。最后，对水分</w:t>
      </w:r>
      <w:r w:rsidR="00C91B5B">
        <w:rPr>
          <w:rFonts w:hint="eastAsia"/>
        </w:rPr>
        <w:t>仪</w:t>
      </w:r>
      <w:r w:rsidRPr="00E12D59">
        <w:rPr>
          <w:rFonts w:hint="eastAsia"/>
        </w:rPr>
        <w:t>的性能进行了检验，并详细分析了误差影响因素。</w:t>
      </w:r>
    </w:p>
    <w:p w:rsidR="007A47AE" w:rsidRPr="002A7ACF" w:rsidRDefault="007A47AE" w:rsidP="007A47AE">
      <w:pPr>
        <w:ind w:firstLineChars="0" w:firstLine="0"/>
      </w:pPr>
    </w:p>
    <w:p w:rsidR="002D3205" w:rsidRDefault="002D3205" w:rsidP="002A7ACF">
      <w:pPr>
        <w:pStyle w:val="1"/>
        <w:sectPr w:rsidR="002D3205" w:rsidSect="00655B70">
          <w:headerReference w:type="default" r:id="rId767"/>
          <w:pgSz w:w="11906" w:h="16838"/>
          <w:pgMar w:top="1418" w:right="1418" w:bottom="1418" w:left="1418" w:header="851" w:footer="992" w:gutter="0"/>
          <w:cols w:space="425"/>
          <w:docGrid w:type="lines" w:linePitch="312"/>
        </w:sectPr>
      </w:pPr>
    </w:p>
    <w:p w:rsidR="002D3205" w:rsidRDefault="002D3205" w:rsidP="002A7ACF">
      <w:pPr>
        <w:pStyle w:val="1"/>
        <w:sectPr w:rsidR="002D3205" w:rsidSect="00655B70">
          <w:headerReference w:type="default" r:id="rId768"/>
          <w:footerReference w:type="default" r:id="rId769"/>
          <w:pgSz w:w="11906" w:h="16838"/>
          <w:pgMar w:top="1418" w:right="1418" w:bottom="1418" w:left="1418" w:header="851" w:footer="992" w:gutter="0"/>
          <w:cols w:space="425"/>
          <w:docGrid w:type="lines" w:linePitch="312"/>
        </w:sectPr>
      </w:pPr>
    </w:p>
    <w:p w:rsidR="002A7ACF" w:rsidRDefault="002A7ACF" w:rsidP="002A7ACF">
      <w:pPr>
        <w:pStyle w:val="1"/>
      </w:pPr>
      <w:bookmarkStart w:id="79" w:name="_Toc422819816"/>
      <w:r w:rsidRPr="002A7ACF">
        <w:rPr>
          <w:rFonts w:hint="eastAsia"/>
        </w:rPr>
        <w:lastRenderedPageBreak/>
        <w:t>第</w:t>
      </w:r>
      <w:r w:rsidRPr="002A7ACF">
        <w:rPr>
          <w:rFonts w:hint="eastAsia"/>
        </w:rPr>
        <w:t>7</w:t>
      </w:r>
      <w:r w:rsidRPr="002A7ACF">
        <w:rPr>
          <w:rFonts w:hint="eastAsia"/>
        </w:rPr>
        <w:t>章</w:t>
      </w:r>
      <w:r w:rsidRPr="002A7ACF">
        <w:rPr>
          <w:rFonts w:hint="eastAsia"/>
        </w:rPr>
        <w:t xml:space="preserve"> </w:t>
      </w:r>
      <w:r w:rsidRPr="002A7ACF">
        <w:rPr>
          <w:rFonts w:hint="eastAsia"/>
        </w:rPr>
        <w:t>结论与展望</w:t>
      </w:r>
      <w:bookmarkEnd w:id="79"/>
    </w:p>
    <w:p w:rsidR="00B629C3" w:rsidRDefault="00AF444A" w:rsidP="002A7ACF">
      <w:pPr>
        <w:pStyle w:val="2"/>
        <w:spacing w:before="156" w:after="156"/>
      </w:pPr>
      <w:bookmarkStart w:id="80" w:name="_Toc422819817"/>
      <w:r>
        <w:rPr>
          <w:rFonts w:hint="eastAsia"/>
        </w:rPr>
        <w:t xml:space="preserve">7.1 </w:t>
      </w:r>
      <w:r>
        <w:rPr>
          <w:rFonts w:hint="eastAsia"/>
        </w:rPr>
        <w:t>结论</w:t>
      </w:r>
      <w:bookmarkEnd w:id="80"/>
    </w:p>
    <w:p w:rsidR="002871EB" w:rsidRPr="002871EB" w:rsidRDefault="002871EB" w:rsidP="002871EB">
      <w:pPr>
        <w:ind w:firstLine="480"/>
      </w:pPr>
      <w:bookmarkStart w:id="81" w:name="_Toc422819818"/>
      <w:r w:rsidRPr="002871EB">
        <w:rPr>
          <w:rFonts w:hint="eastAsia"/>
        </w:rPr>
        <w:t>在充分研究红外水分仪的基本原理、光学结构和工作过程的基础上，针对水分仪存在的问题进行改进，对烧结混合料进行检测，达到了预期的目标。论文主要工作和结论如下：</w:t>
      </w:r>
    </w:p>
    <w:p w:rsidR="00617B74" w:rsidRPr="00617B74" w:rsidRDefault="00617B74" w:rsidP="00617B74">
      <w:pPr>
        <w:ind w:firstLine="480"/>
      </w:pPr>
      <w:r w:rsidRPr="00617B74">
        <w:rPr>
          <w:rFonts w:hint="eastAsia"/>
        </w:rPr>
        <w:t>（</w:t>
      </w:r>
      <w:r w:rsidRPr="00617B74">
        <w:rPr>
          <w:rFonts w:hint="eastAsia"/>
        </w:rPr>
        <w:t>1</w:t>
      </w:r>
      <w:r w:rsidRPr="00617B74">
        <w:rPr>
          <w:rFonts w:hint="eastAsia"/>
        </w:rPr>
        <w:t>）充分研究了仪器的光学结构，在采样环节上，使用了硬件上的方式，确定了位置、时间与信号采集的精确关系，成功地编程采集了各波段信号；</w:t>
      </w:r>
    </w:p>
    <w:p w:rsidR="00617B74" w:rsidRPr="00617B74" w:rsidRDefault="00617B74" w:rsidP="00617B74">
      <w:pPr>
        <w:ind w:firstLine="480"/>
      </w:pPr>
      <w:r w:rsidRPr="00617B74">
        <w:rPr>
          <w:rFonts w:hint="eastAsia"/>
        </w:rPr>
        <w:t>（</w:t>
      </w:r>
      <w:r w:rsidRPr="00617B74">
        <w:rPr>
          <w:rFonts w:hint="eastAsia"/>
        </w:rPr>
        <w:t>2</w:t>
      </w:r>
      <w:r w:rsidRPr="00617B74">
        <w:rPr>
          <w:rFonts w:hint="eastAsia"/>
        </w:rPr>
        <w:t>）改进了部分模拟信号处理电路，特别是改进了前置放大电路，提高了前置级的放大倍数，使系统的整体噪声系数下降，提高了系统的信噪比；</w:t>
      </w:r>
    </w:p>
    <w:p w:rsidR="00617B74" w:rsidRPr="00617B74" w:rsidRDefault="00617B74" w:rsidP="00617B74">
      <w:pPr>
        <w:ind w:firstLine="480"/>
        <w:rPr>
          <w:szCs w:val="24"/>
        </w:rPr>
      </w:pPr>
      <w:r w:rsidRPr="00617B74">
        <w:rPr>
          <w:rFonts w:hint="eastAsia"/>
          <w:szCs w:val="24"/>
        </w:rPr>
        <w:t>（</w:t>
      </w:r>
      <w:r w:rsidRPr="00617B74">
        <w:rPr>
          <w:rFonts w:hint="eastAsia"/>
          <w:szCs w:val="24"/>
        </w:rPr>
        <w:t>3</w:t>
      </w:r>
      <w:r w:rsidRPr="00617B74">
        <w:rPr>
          <w:rFonts w:hint="eastAsia"/>
          <w:szCs w:val="24"/>
        </w:rPr>
        <w:t>）研究了电动机转速对采样结果造成的影响，使用了单相交流电机，使转速得到稳定，减小了对采样结果的影响；</w:t>
      </w:r>
    </w:p>
    <w:p w:rsidR="00617B74" w:rsidRPr="00617B74" w:rsidRDefault="00617B74" w:rsidP="00617B74">
      <w:pPr>
        <w:ind w:firstLine="480"/>
        <w:rPr>
          <w:szCs w:val="24"/>
        </w:rPr>
      </w:pPr>
      <w:r w:rsidRPr="00617B74">
        <w:rPr>
          <w:rFonts w:hint="eastAsia"/>
          <w:szCs w:val="24"/>
        </w:rPr>
        <w:t>（</w:t>
      </w:r>
      <w:r w:rsidRPr="00617B74">
        <w:rPr>
          <w:rFonts w:hint="eastAsia"/>
          <w:szCs w:val="24"/>
        </w:rPr>
        <w:t>4</w:t>
      </w:r>
      <w:r w:rsidRPr="00617B74">
        <w:rPr>
          <w:rFonts w:hint="eastAsia"/>
          <w:szCs w:val="24"/>
        </w:rPr>
        <w:t>）使用</w:t>
      </w:r>
      <w:r w:rsidRPr="00617B74">
        <w:rPr>
          <w:rFonts w:hint="eastAsia"/>
          <w:szCs w:val="24"/>
        </w:rPr>
        <w:t>STM32</w:t>
      </w:r>
      <w:r w:rsidRPr="00617B74">
        <w:rPr>
          <w:rFonts w:hint="eastAsia"/>
          <w:szCs w:val="24"/>
        </w:rPr>
        <w:t>微控制器，代替以往双</w:t>
      </w:r>
      <w:r w:rsidRPr="00617B74">
        <w:rPr>
          <w:rFonts w:hint="eastAsia"/>
          <w:szCs w:val="24"/>
        </w:rPr>
        <w:t>8</w:t>
      </w:r>
      <w:r w:rsidRPr="00617B74">
        <w:rPr>
          <w:rFonts w:hint="eastAsia"/>
          <w:szCs w:val="24"/>
        </w:rPr>
        <w:t>位</w:t>
      </w:r>
      <w:r w:rsidRPr="00617B74">
        <w:rPr>
          <w:rFonts w:hint="eastAsia"/>
          <w:szCs w:val="24"/>
        </w:rPr>
        <w:t>MCU</w:t>
      </w:r>
      <w:r w:rsidRPr="00617B74">
        <w:rPr>
          <w:rFonts w:hint="eastAsia"/>
          <w:szCs w:val="24"/>
        </w:rPr>
        <w:t>结构。使用浮点运算，使运算精度提高。单周期硬件乘除法单元，也缩短了浮点运算的时间。省去了双</w:t>
      </w:r>
      <w:r w:rsidRPr="00617B74">
        <w:rPr>
          <w:rFonts w:hint="eastAsia"/>
          <w:szCs w:val="24"/>
        </w:rPr>
        <w:t>MCU</w:t>
      </w:r>
      <w:r w:rsidRPr="00617B74">
        <w:rPr>
          <w:rFonts w:hint="eastAsia"/>
          <w:szCs w:val="24"/>
        </w:rPr>
        <w:t>之间的串口通信，使系统响应时间减少；</w:t>
      </w:r>
    </w:p>
    <w:p w:rsidR="00617B74" w:rsidRPr="00617B74" w:rsidRDefault="00617B74" w:rsidP="00617B74">
      <w:pPr>
        <w:ind w:firstLine="480"/>
        <w:rPr>
          <w:szCs w:val="24"/>
        </w:rPr>
      </w:pPr>
      <w:r w:rsidRPr="00617B74">
        <w:rPr>
          <w:rFonts w:hint="eastAsia"/>
          <w:szCs w:val="24"/>
        </w:rPr>
        <w:t>（</w:t>
      </w:r>
      <w:r w:rsidRPr="00617B74">
        <w:rPr>
          <w:rFonts w:hint="eastAsia"/>
          <w:szCs w:val="24"/>
        </w:rPr>
        <w:t>5</w:t>
      </w:r>
      <w:r w:rsidRPr="00617B74">
        <w:rPr>
          <w:rFonts w:hint="eastAsia"/>
          <w:szCs w:val="24"/>
        </w:rPr>
        <w:t>）使用串口触摸屏作为人机交互界面，代替了以往了数码管显示和矩阵键盘，更好的实现了人机交互；</w:t>
      </w:r>
    </w:p>
    <w:p w:rsidR="00617B74" w:rsidRPr="00617B74" w:rsidRDefault="00617B74" w:rsidP="00617B74">
      <w:pPr>
        <w:ind w:firstLine="480"/>
        <w:rPr>
          <w:szCs w:val="24"/>
        </w:rPr>
      </w:pPr>
      <w:r w:rsidRPr="00617B74">
        <w:rPr>
          <w:rFonts w:hint="eastAsia"/>
          <w:szCs w:val="24"/>
        </w:rPr>
        <w:t>（</w:t>
      </w:r>
      <w:r w:rsidRPr="00617B74">
        <w:rPr>
          <w:rFonts w:hint="eastAsia"/>
          <w:szCs w:val="24"/>
        </w:rPr>
        <w:t>6</w:t>
      </w:r>
      <w:r w:rsidRPr="00617B74">
        <w:rPr>
          <w:rFonts w:hint="eastAsia"/>
          <w:szCs w:val="24"/>
        </w:rPr>
        <w:t>）进行了标定实验与分析，仪器测量含水率</w:t>
      </w:r>
      <w:r w:rsidRPr="00617B74">
        <w:rPr>
          <w:rFonts w:hint="eastAsia"/>
          <w:szCs w:val="24"/>
        </w:rPr>
        <w:t>7%</w:t>
      </w:r>
      <w:r w:rsidRPr="00617B74">
        <w:rPr>
          <w:rFonts w:hint="eastAsia"/>
          <w:szCs w:val="24"/>
        </w:rPr>
        <w:t>以下的烧结混合料，误差平均值在</w:t>
      </w:r>
      <w:r w:rsidRPr="00617B74">
        <w:rPr>
          <w:rFonts w:hint="eastAsia"/>
          <w:szCs w:val="24"/>
        </w:rPr>
        <w:t>0.2%</w:t>
      </w:r>
      <w:r w:rsidRPr="00617B74">
        <w:rPr>
          <w:rFonts w:hint="eastAsia"/>
          <w:szCs w:val="24"/>
        </w:rPr>
        <w:t>左右。在水分值过高时，误差较大。</w:t>
      </w:r>
    </w:p>
    <w:p w:rsidR="00B629C3" w:rsidRDefault="00FA4F89" w:rsidP="002A7ACF">
      <w:pPr>
        <w:pStyle w:val="2"/>
        <w:spacing w:before="156" w:after="156"/>
      </w:pPr>
      <w:r>
        <w:rPr>
          <w:rFonts w:hint="eastAsia"/>
        </w:rPr>
        <w:t xml:space="preserve">7.2 </w:t>
      </w:r>
      <w:r>
        <w:rPr>
          <w:rFonts w:hint="eastAsia"/>
        </w:rPr>
        <w:t>展望</w:t>
      </w:r>
      <w:bookmarkEnd w:id="81"/>
    </w:p>
    <w:p w:rsidR="00FA4F89" w:rsidRDefault="00D51180" w:rsidP="002A7ACF">
      <w:pPr>
        <w:ind w:firstLine="480"/>
      </w:pPr>
      <w:r>
        <w:rPr>
          <w:rFonts w:hint="eastAsia"/>
        </w:rPr>
        <w:t>在完成以上工作的基础上，在实验中仍然发现红外水分仪存在很多不足之处，需要进行改进。现将需要改进的地方列举出来，以便对红外水分仪进行完善。</w:t>
      </w:r>
    </w:p>
    <w:p w:rsidR="00C81505" w:rsidRDefault="00C81505" w:rsidP="002A7ACF">
      <w:pPr>
        <w:ind w:firstLine="480"/>
      </w:pPr>
      <w:r>
        <w:rPr>
          <w:rFonts w:hint="eastAsia"/>
        </w:rPr>
        <w:t>（</w:t>
      </w:r>
      <w:r>
        <w:rPr>
          <w:rFonts w:hint="eastAsia"/>
        </w:rPr>
        <w:t>1</w:t>
      </w:r>
      <w:r>
        <w:rPr>
          <w:rFonts w:hint="eastAsia"/>
        </w:rPr>
        <w:t>）红外水分仪检测的原理是基于朗伯比尔定律，它适用于低浓度物质下的测量，在浓度过高时，由于物质分子间作用力的增强</w:t>
      </w:r>
      <w:r w:rsidR="006A4E67">
        <w:rPr>
          <w:rFonts w:hint="eastAsia"/>
        </w:rPr>
        <w:t>而导致</w:t>
      </w:r>
      <w:r>
        <w:rPr>
          <w:rFonts w:hint="eastAsia"/>
        </w:rPr>
        <w:t>偏离</w:t>
      </w:r>
      <w:r w:rsidR="006A4E67">
        <w:rPr>
          <w:rFonts w:hint="eastAsia"/>
        </w:rPr>
        <w:t>朗伯比尔定律</w:t>
      </w:r>
      <w:r>
        <w:rPr>
          <w:rFonts w:hint="eastAsia"/>
        </w:rPr>
        <w:t>。</w:t>
      </w:r>
      <w:r w:rsidR="006A4E67">
        <w:rPr>
          <w:rFonts w:hint="eastAsia"/>
        </w:rPr>
        <w:t>因此，应该针对高水分的烧结料进行一些原理性的修正。</w:t>
      </w:r>
    </w:p>
    <w:p w:rsidR="007F2005" w:rsidRPr="00383B2B" w:rsidRDefault="007F2005" w:rsidP="00383B2B">
      <w:pPr>
        <w:ind w:firstLine="480"/>
        <w:rPr>
          <w:szCs w:val="24"/>
        </w:rPr>
      </w:pPr>
      <w:r>
        <w:rPr>
          <w:rFonts w:hint="eastAsia"/>
          <w:szCs w:val="24"/>
        </w:rPr>
        <w:t>（</w:t>
      </w:r>
      <w:r w:rsidR="00383B2B">
        <w:rPr>
          <w:rFonts w:hint="eastAsia"/>
          <w:szCs w:val="24"/>
        </w:rPr>
        <w:t>2</w:t>
      </w:r>
      <w:r>
        <w:rPr>
          <w:rFonts w:hint="eastAsia"/>
          <w:szCs w:val="24"/>
        </w:rPr>
        <w:t>）</w:t>
      </w:r>
      <w:r w:rsidR="006A4E67">
        <w:rPr>
          <w:rFonts w:hint="eastAsia"/>
          <w:szCs w:val="24"/>
        </w:rPr>
        <w:t>课题采用的是制冷型探测器，使用</w:t>
      </w:r>
      <w:r w:rsidR="006A4E67">
        <w:rPr>
          <w:rFonts w:hint="eastAsia"/>
          <w:szCs w:val="24"/>
        </w:rPr>
        <w:t>PID</w:t>
      </w:r>
      <w:r w:rsidR="006A4E67">
        <w:rPr>
          <w:rFonts w:hint="eastAsia"/>
          <w:szCs w:val="24"/>
        </w:rPr>
        <w:t>算法，控制探测器的温度。</w:t>
      </w:r>
      <w:r w:rsidR="00383B2B">
        <w:rPr>
          <w:rFonts w:hint="eastAsia"/>
          <w:szCs w:val="24"/>
        </w:rPr>
        <w:t>但是，</w:t>
      </w:r>
      <w:r w:rsidR="00383B2B">
        <w:rPr>
          <w:rFonts w:hint="eastAsia"/>
          <w:szCs w:val="24"/>
        </w:rPr>
        <w:t>PID</w:t>
      </w:r>
      <w:r w:rsidR="00383B2B">
        <w:rPr>
          <w:rFonts w:hint="eastAsia"/>
          <w:szCs w:val="24"/>
        </w:rPr>
        <w:t>参数的调节需要大量的工程实践经验，由于参数调节不当或其他异常会造成失调，容易烧毁昂贵的探测器。目前，制冷型探测器价格过高，是非制冷探测器的数倍，非制冷型探测器是红外探测器的发展趋势。</w:t>
      </w:r>
      <w:r w:rsidR="00F25775">
        <w:rPr>
          <w:rFonts w:hint="eastAsia"/>
          <w:szCs w:val="24"/>
        </w:rPr>
        <w:t>因此，可使用背靠背的双红外探测器的结构，</w:t>
      </w:r>
      <w:r w:rsidR="00F70EA2">
        <w:rPr>
          <w:rFonts w:hint="eastAsia"/>
          <w:szCs w:val="24"/>
        </w:rPr>
        <w:t>一个作</w:t>
      </w:r>
      <w:r w:rsidR="00F70EA2">
        <w:rPr>
          <w:rFonts w:hint="eastAsia"/>
          <w:szCs w:val="24"/>
        </w:rPr>
        <w:lastRenderedPageBreak/>
        <w:t>为参考探测器，另一个作为测量探测器，来消除温度造成影响。同时，也可以能够克服光源波动的影响。</w:t>
      </w:r>
    </w:p>
    <w:p w:rsidR="008122C3" w:rsidRDefault="007F2005" w:rsidP="002A7ACF">
      <w:pPr>
        <w:ind w:firstLine="480"/>
      </w:pPr>
      <w:r>
        <w:rPr>
          <w:rFonts w:hint="eastAsia"/>
        </w:rPr>
        <w:t>（</w:t>
      </w:r>
      <w:r w:rsidR="00383B2B">
        <w:rPr>
          <w:rFonts w:hint="eastAsia"/>
        </w:rPr>
        <w:t>3</w:t>
      </w:r>
      <w:r>
        <w:rPr>
          <w:rFonts w:hint="eastAsia"/>
        </w:rPr>
        <w:t>）</w:t>
      </w:r>
      <w:r w:rsidR="00383B2B">
        <w:rPr>
          <w:rFonts w:hint="eastAsia"/>
        </w:rPr>
        <w:t>水分仪的光</w:t>
      </w:r>
      <w:r w:rsidR="005A07F4">
        <w:rPr>
          <w:rFonts w:hint="eastAsia"/>
        </w:rPr>
        <w:t>路结构较为复杂，内外光路光强并不相同，内光路光斑较发散</w:t>
      </w:r>
      <w:r w:rsidR="00383B2B">
        <w:rPr>
          <w:rFonts w:hint="eastAsia"/>
        </w:rPr>
        <w:t>，</w:t>
      </w:r>
      <w:r w:rsidR="005A07F4">
        <w:rPr>
          <w:rFonts w:hint="eastAsia"/>
        </w:rPr>
        <w:t>需要使用大面积的探测器才能照射到探测器窗口上。如要使用小面积的探测器（如</w:t>
      </w:r>
      <w:r w:rsidR="005A07F4">
        <w:rPr>
          <w:rFonts w:hint="eastAsia"/>
        </w:rPr>
        <w:t>InGaAs</w:t>
      </w:r>
      <w:r w:rsidR="005A07F4">
        <w:rPr>
          <w:rFonts w:hint="eastAsia"/>
        </w:rPr>
        <w:t>探测器），对光路结构的设计和校准提出了更高的要求。</w:t>
      </w:r>
    </w:p>
    <w:p w:rsidR="008122C3" w:rsidRDefault="00C81505" w:rsidP="002A7ACF">
      <w:pPr>
        <w:ind w:firstLine="480"/>
      </w:pPr>
      <w:r>
        <w:rPr>
          <w:rFonts w:hint="eastAsia"/>
        </w:rPr>
        <w:t>（</w:t>
      </w:r>
      <w:r w:rsidR="001B53F1">
        <w:rPr>
          <w:rFonts w:hint="eastAsia"/>
        </w:rPr>
        <w:t>4</w:t>
      </w:r>
      <w:r>
        <w:rPr>
          <w:rFonts w:hint="eastAsia"/>
        </w:rPr>
        <w:t>）</w:t>
      </w:r>
      <w:r w:rsidR="00286AAE">
        <w:rPr>
          <w:rFonts w:hint="eastAsia"/>
        </w:rPr>
        <w:t>水分仪的电动机的转速为</w:t>
      </w:r>
      <w:r w:rsidR="00286AAE">
        <w:rPr>
          <w:rFonts w:hint="eastAsia"/>
        </w:rPr>
        <w:t>1200r/min</w:t>
      </w:r>
      <w:r w:rsidR="00286AAE">
        <w:rPr>
          <w:rFonts w:hint="eastAsia"/>
        </w:rPr>
        <w:t>，转速较低，信号光的调制频率也较低。因此在测量运动的物料时，水分值会出现偏低的情况。因此，可使用高速电机，提高转速到</w:t>
      </w:r>
      <w:r w:rsidR="00286AAE">
        <w:rPr>
          <w:rFonts w:hint="eastAsia"/>
        </w:rPr>
        <w:t>8000r/min</w:t>
      </w:r>
      <w:r w:rsidR="00286AAE">
        <w:rPr>
          <w:rFonts w:hint="eastAsia"/>
        </w:rPr>
        <w:t>左右</w:t>
      </w:r>
      <w:r w:rsidR="004035EC">
        <w:rPr>
          <w:rFonts w:hint="eastAsia"/>
        </w:rPr>
        <w:t>，</w:t>
      </w:r>
      <w:r w:rsidR="00286AAE">
        <w:rPr>
          <w:rFonts w:hint="eastAsia"/>
        </w:rPr>
        <w:t>并配合使用高速探测器</w:t>
      </w:r>
      <w:r w:rsidR="00286AAE">
        <w:rPr>
          <w:rFonts w:hint="eastAsia"/>
        </w:rPr>
        <w:t>InGaAs</w:t>
      </w:r>
      <w:r w:rsidR="00286AAE">
        <w:rPr>
          <w:rFonts w:hint="eastAsia"/>
        </w:rPr>
        <w:t>来进行改进。</w:t>
      </w:r>
    </w:p>
    <w:p w:rsidR="008122C3" w:rsidRDefault="008122C3" w:rsidP="002A7ACF">
      <w:pPr>
        <w:ind w:firstLineChars="0" w:firstLine="0"/>
        <w:rPr>
          <w:szCs w:val="24"/>
        </w:rPr>
      </w:pPr>
    </w:p>
    <w:p w:rsidR="008122C3" w:rsidRDefault="008122C3" w:rsidP="002A7ACF">
      <w:pPr>
        <w:ind w:firstLineChars="0" w:firstLine="0"/>
        <w:rPr>
          <w:szCs w:val="24"/>
        </w:rPr>
      </w:pPr>
    </w:p>
    <w:p w:rsidR="002D3205" w:rsidRDefault="002D3205" w:rsidP="002A7ACF">
      <w:pPr>
        <w:ind w:firstLineChars="0" w:firstLine="0"/>
        <w:rPr>
          <w:szCs w:val="24"/>
        </w:rPr>
        <w:sectPr w:rsidR="002D3205" w:rsidSect="00655B70">
          <w:headerReference w:type="default" r:id="rId770"/>
          <w:footerReference w:type="default" r:id="rId771"/>
          <w:pgSz w:w="11906" w:h="16838"/>
          <w:pgMar w:top="1418" w:right="1418" w:bottom="1418" w:left="1418" w:header="851" w:footer="992" w:gutter="0"/>
          <w:cols w:space="425"/>
          <w:docGrid w:type="lines" w:linePitch="312"/>
        </w:sectPr>
      </w:pPr>
    </w:p>
    <w:p w:rsidR="00B629C3" w:rsidRPr="00B629C3" w:rsidRDefault="00332E43" w:rsidP="00332E43">
      <w:pPr>
        <w:pStyle w:val="1"/>
      </w:pPr>
      <w:bookmarkStart w:id="82" w:name="_Toc422819819"/>
      <w:r>
        <w:rPr>
          <w:rFonts w:hint="eastAsia"/>
        </w:rPr>
        <w:lastRenderedPageBreak/>
        <w:t>参考文献</w:t>
      </w:r>
      <w:bookmarkEnd w:id="82"/>
    </w:p>
    <w:p w:rsidR="00032BC8" w:rsidRPr="00007327" w:rsidRDefault="00032BC8" w:rsidP="00007327">
      <w:pPr>
        <w:pStyle w:val="a5"/>
        <w:numPr>
          <w:ilvl w:val="0"/>
          <w:numId w:val="2"/>
        </w:numPr>
        <w:ind w:left="408" w:hangingChars="170" w:hanging="408"/>
        <w:rPr>
          <w:rFonts w:cs="Times New Roman"/>
          <w:szCs w:val="24"/>
        </w:rPr>
      </w:pPr>
      <w:r w:rsidRPr="00007327">
        <w:rPr>
          <w:rFonts w:cs="Times New Roman" w:hint="eastAsia"/>
          <w:szCs w:val="24"/>
        </w:rPr>
        <w:t>马学林</w:t>
      </w:r>
      <w:r w:rsidRPr="00007327">
        <w:rPr>
          <w:rFonts w:cs="Times New Roman" w:hint="eastAsia"/>
          <w:szCs w:val="24"/>
        </w:rPr>
        <w:t xml:space="preserve">. </w:t>
      </w:r>
      <w:r w:rsidRPr="00007327">
        <w:rPr>
          <w:rFonts w:cs="Times New Roman" w:hint="eastAsia"/>
          <w:szCs w:val="24"/>
        </w:rPr>
        <w:t>我看水分分析</w:t>
      </w:r>
      <w:r w:rsidRPr="00007327">
        <w:rPr>
          <w:rFonts w:cs="Times New Roman" w:hint="eastAsia"/>
          <w:szCs w:val="24"/>
        </w:rPr>
        <w:t>[J]</w:t>
      </w:r>
      <w:r w:rsidRPr="00007327">
        <w:rPr>
          <w:rFonts w:cs="Times New Roman" w:hint="eastAsia"/>
          <w:szCs w:val="24"/>
        </w:rPr>
        <w:t>，企业标准化：</w:t>
      </w:r>
      <w:r w:rsidRPr="00007327">
        <w:rPr>
          <w:rFonts w:cs="Times New Roman" w:hint="eastAsia"/>
          <w:szCs w:val="24"/>
        </w:rPr>
        <w:t>2006</w:t>
      </w:r>
      <w:r w:rsidR="00423650">
        <w:rPr>
          <w:rFonts w:cs="Times New Roman" w:hint="eastAsia"/>
          <w:szCs w:val="24"/>
        </w:rPr>
        <w:t>，</w:t>
      </w:r>
      <w:r w:rsidR="00CC0E2B">
        <w:rPr>
          <w:rFonts w:cs="Times New Roman" w:hint="eastAsia"/>
          <w:szCs w:val="24"/>
        </w:rPr>
        <w:t>26</w:t>
      </w:r>
      <w:r w:rsidRPr="00007327">
        <w:rPr>
          <w:rFonts w:cs="Times New Roman" w:hint="eastAsia"/>
          <w:szCs w:val="24"/>
        </w:rPr>
        <w:t>(5)</w:t>
      </w:r>
      <w:r w:rsidRPr="00007327">
        <w:rPr>
          <w:rFonts w:cs="Times New Roman" w:hint="eastAsia"/>
          <w:szCs w:val="24"/>
        </w:rPr>
        <w:t>：</w:t>
      </w:r>
      <w:r w:rsidRPr="00007327">
        <w:rPr>
          <w:rFonts w:cs="Times New Roman" w:hint="eastAsia"/>
          <w:szCs w:val="24"/>
        </w:rPr>
        <w:t>57-58.</w:t>
      </w:r>
    </w:p>
    <w:p w:rsidR="0022268E" w:rsidRPr="00007327" w:rsidRDefault="0022268E" w:rsidP="00007327">
      <w:pPr>
        <w:pStyle w:val="a5"/>
        <w:numPr>
          <w:ilvl w:val="0"/>
          <w:numId w:val="2"/>
        </w:numPr>
        <w:ind w:left="408" w:hangingChars="170" w:hanging="408"/>
        <w:rPr>
          <w:rFonts w:cs="Times New Roman"/>
          <w:szCs w:val="24"/>
        </w:rPr>
      </w:pPr>
      <w:r w:rsidRPr="00007327">
        <w:rPr>
          <w:rFonts w:cs="Times New Roman" w:hint="eastAsia"/>
          <w:szCs w:val="24"/>
        </w:rPr>
        <w:t>赵良羽，李宝华，郭怀天，曹彦波</w:t>
      </w:r>
      <w:r w:rsidRPr="00007327">
        <w:rPr>
          <w:rFonts w:cs="Times New Roman" w:hint="eastAsia"/>
          <w:szCs w:val="24"/>
        </w:rPr>
        <w:t>.</w:t>
      </w:r>
      <w:r w:rsidR="0046075A" w:rsidRPr="00007327">
        <w:rPr>
          <w:rFonts w:cs="Times New Roman" w:hint="eastAsia"/>
          <w:szCs w:val="24"/>
        </w:rPr>
        <w:t xml:space="preserve"> </w:t>
      </w:r>
      <w:r w:rsidRPr="00007327">
        <w:rPr>
          <w:rFonts w:cs="Times New Roman" w:hint="eastAsia"/>
          <w:szCs w:val="24"/>
        </w:rPr>
        <w:t>基于干燥减量法水分检测仪的研制</w:t>
      </w:r>
      <w:r w:rsidRPr="00007327">
        <w:rPr>
          <w:rFonts w:cs="Times New Roman" w:hint="eastAsia"/>
          <w:szCs w:val="24"/>
        </w:rPr>
        <w:t>[J]</w:t>
      </w:r>
      <w:r w:rsidRPr="00007327">
        <w:rPr>
          <w:rFonts w:cs="Times New Roman" w:hint="eastAsia"/>
          <w:szCs w:val="24"/>
        </w:rPr>
        <w:t>，微计算机信息</w:t>
      </w:r>
      <w:r w:rsidR="004C5349">
        <w:rPr>
          <w:rFonts w:cs="Times New Roman" w:hint="eastAsia"/>
          <w:szCs w:val="24"/>
        </w:rPr>
        <w:t>，</w:t>
      </w:r>
      <w:r w:rsidRPr="00007327">
        <w:rPr>
          <w:rFonts w:cs="Times New Roman" w:hint="eastAsia"/>
          <w:szCs w:val="24"/>
        </w:rPr>
        <w:t>2007</w:t>
      </w:r>
      <w:r w:rsidR="00423650">
        <w:rPr>
          <w:rFonts w:cs="Times New Roman" w:hint="eastAsia"/>
          <w:szCs w:val="24"/>
        </w:rPr>
        <w:t>，</w:t>
      </w:r>
      <w:r w:rsidR="00A81C51">
        <w:rPr>
          <w:rFonts w:cs="Times New Roman" w:hint="eastAsia"/>
          <w:szCs w:val="24"/>
        </w:rPr>
        <w:t>24</w:t>
      </w:r>
      <w:r w:rsidR="0046075A" w:rsidRPr="00007327">
        <w:rPr>
          <w:rFonts w:cs="Times New Roman" w:hint="eastAsia"/>
          <w:szCs w:val="24"/>
        </w:rPr>
        <w:t>(</w:t>
      </w:r>
      <w:r w:rsidRPr="00007327">
        <w:rPr>
          <w:rFonts w:cs="Times New Roman" w:hint="eastAsia"/>
          <w:szCs w:val="24"/>
        </w:rPr>
        <w:t>23</w:t>
      </w:r>
      <w:r w:rsidR="0046075A" w:rsidRPr="00007327">
        <w:rPr>
          <w:rFonts w:cs="Times New Roman" w:hint="eastAsia"/>
          <w:szCs w:val="24"/>
        </w:rPr>
        <w:t>)</w:t>
      </w:r>
      <w:r w:rsidRPr="00007327">
        <w:rPr>
          <w:rFonts w:cs="Times New Roman" w:hint="eastAsia"/>
          <w:szCs w:val="24"/>
        </w:rPr>
        <w:t>：</w:t>
      </w:r>
      <w:r w:rsidRPr="00007327">
        <w:rPr>
          <w:rFonts w:cs="Times New Roman" w:hint="eastAsia"/>
          <w:szCs w:val="24"/>
        </w:rPr>
        <w:t>26-28.</w:t>
      </w:r>
    </w:p>
    <w:p w:rsidR="002111DB" w:rsidRPr="00007327" w:rsidRDefault="002111DB" w:rsidP="00C33403">
      <w:pPr>
        <w:pStyle w:val="a5"/>
        <w:numPr>
          <w:ilvl w:val="0"/>
          <w:numId w:val="2"/>
        </w:numPr>
        <w:ind w:left="408" w:hangingChars="170" w:hanging="408"/>
        <w:rPr>
          <w:rFonts w:cs="Times New Roman"/>
          <w:szCs w:val="24"/>
        </w:rPr>
      </w:pPr>
      <w:r w:rsidRPr="00007327">
        <w:rPr>
          <w:rFonts w:cs="Times New Roman" w:hint="eastAsia"/>
          <w:szCs w:val="24"/>
        </w:rPr>
        <w:t>郭怡，李丹，孙占辉</w:t>
      </w:r>
      <w:r w:rsidRPr="00007327">
        <w:rPr>
          <w:rFonts w:cs="Times New Roman" w:hint="eastAsia"/>
          <w:szCs w:val="24"/>
        </w:rPr>
        <w:t xml:space="preserve">. </w:t>
      </w:r>
      <w:r w:rsidRPr="00007327">
        <w:rPr>
          <w:rFonts w:cs="Times New Roman" w:hint="eastAsia"/>
          <w:szCs w:val="24"/>
        </w:rPr>
        <w:t>浅淡卡尔费休法测定样品中水分含量及对仪器的校准</w:t>
      </w:r>
      <w:r w:rsidRPr="00007327">
        <w:rPr>
          <w:rFonts w:cs="Times New Roman" w:hint="eastAsia"/>
          <w:szCs w:val="24"/>
        </w:rPr>
        <w:t>[J]</w:t>
      </w:r>
      <w:r w:rsidR="003B24C5" w:rsidRPr="00007327">
        <w:rPr>
          <w:rFonts w:cs="Times New Roman" w:hint="eastAsia"/>
          <w:szCs w:val="24"/>
        </w:rPr>
        <w:t>，</w:t>
      </w:r>
      <w:r w:rsidRPr="00007327">
        <w:rPr>
          <w:rFonts w:cs="Times New Roman" w:hint="eastAsia"/>
          <w:szCs w:val="24"/>
        </w:rPr>
        <w:t>中国纤检</w:t>
      </w:r>
      <w:r w:rsidR="004C5349">
        <w:rPr>
          <w:rFonts w:cs="Times New Roman" w:hint="eastAsia"/>
          <w:szCs w:val="24"/>
        </w:rPr>
        <w:t>，</w:t>
      </w:r>
      <w:r w:rsidRPr="00007327">
        <w:rPr>
          <w:rFonts w:cs="Times New Roman" w:hint="eastAsia"/>
          <w:szCs w:val="24"/>
        </w:rPr>
        <w:t>2009</w:t>
      </w:r>
      <w:r w:rsidR="00423650">
        <w:rPr>
          <w:rFonts w:cs="Times New Roman" w:hint="eastAsia"/>
          <w:szCs w:val="24"/>
        </w:rPr>
        <w:t>，</w:t>
      </w:r>
      <w:r w:rsidR="00B569E3">
        <w:rPr>
          <w:rFonts w:cs="Times New Roman" w:hint="eastAsia"/>
          <w:szCs w:val="24"/>
        </w:rPr>
        <w:t>29</w:t>
      </w:r>
      <w:r w:rsidR="0046075A" w:rsidRPr="00007327">
        <w:rPr>
          <w:rFonts w:cs="Times New Roman" w:hint="eastAsia"/>
          <w:szCs w:val="24"/>
        </w:rPr>
        <w:t>(</w:t>
      </w:r>
      <w:r w:rsidRPr="00007327">
        <w:rPr>
          <w:rFonts w:cs="Times New Roman" w:hint="eastAsia"/>
          <w:szCs w:val="24"/>
        </w:rPr>
        <w:t>12</w:t>
      </w:r>
      <w:r w:rsidR="0046075A" w:rsidRPr="00007327">
        <w:rPr>
          <w:rFonts w:cs="Times New Roman" w:hint="eastAsia"/>
          <w:szCs w:val="24"/>
        </w:rPr>
        <w:t>)</w:t>
      </w:r>
      <w:r w:rsidR="004C5349">
        <w:rPr>
          <w:rFonts w:cs="Times New Roman" w:hint="eastAsia"/>
          <w:szCs w:val="24"/>
        </w:rPr>
        <w:t>：</w:t>
      </w:r>
      <w:r w:rsidRPr="00007327">
        <w:rPr>
          <w:rFonts w:cs="Times New Roman" w:hint="eastAsia"/>
          <w:szCs w:val="24"/>
        </w:rPr>
        <w:t>65-67.</w:t>
      </w:r>
    </w:p>
    <w:p w:rsidR="00027257" w:rsidRPr="00007327" w:rsidRDefault="00027257" w:rsidP="00C33403">
      <w:pPr>
        <w:pStyle w:val="a5"/>
        <w:numPr>
          <w:ilvl w:val="0"/>
          <w:numId w:val="2"/>
        </w:numPr>
        <w:ind w:left="408" w:hangingChars="170" w:hanging="408"/>
        <w:rPr>
          <w:rFonts w:cs="Times New Roman"/>
          <w:szCs w:val="24"/>
        </w:rPr>
      </w:pPr>
      <w:r w:rsidRPr="00007327">
        <w:rPr>
          <w:rFonts w:cs="Times New Roman" w:hint="eastAsia"/>
          <w:szCs w:val="24"/>
        </w:rPr>
        <w:t>刘金刚，吕庆</w:t>
      </w:r>
      <w:r w:rsidRPr="00007327">
        <w:rPr>
          <w:rFonts w:cs="Times New Roman" w:hint="eastAsia"/>
          <w:szCs w:val="24"/>
        </w:rPr>
        <w:t xml:space="preserve">. </w:t>
      </w:r>
      <w:r w:rsidRPr="00007327">
        <w:rPr>
          <w:rFonts w:cs="Times New Roman" w:hint="eastAsia"/>
          <w:szCs w:val="24"/>
        </w:rPr>
        <w:t>烧结混合料水含量测量方法综述</w:t>
      </w:r>
      <w:r w:rsidRPr="00007327">
        <w:rPr>
          <w:rFonts w:cs="Times New Roman" w:hint="eastAsia"/>
          <w:szCs w:val="24"/>
        </w:rPr>
        <w:t>[J]</w:t>
      </w:r>
      <w:r w:rsidR="00B47E0D">
        <w:rPr>
          <w:rFonts w:cs="Times New Roman" w:hint="eastAsia"/>
          <w:szCs w:val="24"/>
        </w:rPr>
        <w:t>，</w:t>
      </w:r>
      <w:r w:rsidRPr="00007327">
        <w:rPr>
          <w:rFonts w:cs="Times New Roman" w:hint="eastAsia"/>
          <w:szCs w:val="24"/>
        </w:rPr>
        <w:t>中国冶金</w:t>
      </w:r>
      <w:r w:rsidR="004C5349">
        <w:rPr>
          <w:rFonts w:cs="Times New Roman" w:hint="eastAsia"/>
          <w:szCs w:val="24"/>
        </w:rPr>
        <w:t>，</w:t>
      </w:r>
      <w:r w:rsidRPr="00007327">
        <w:rPr>
          <w:rFonts w:cs="Times New Roman" w:hint="eastAsia"/>
          <w:szCs w:val="24"/>
        </w:rPr>
        <w:t>2005</w:t>
      </w:r>
      <w:r w:rsidR="00423650">
        <w:rPr>
          <w:rFonts w:cs="Times New Roman" w:hint="eastAsia"/>
          <w:szCs w:val="24"/>
        </w:rPr>
        <w:t>，</w:t>
      </w:r>
      <w:r w:rsidR="008A1723">
        <w:rPr>
          <w:rFonts w:cs="Times New Roman" w:hint="eastAsia"/>
          <w:szCs w:val="24"/>
        </w:rPr>
        <w:t>12</w:t>
      </w:r>
      <w:r w:rsidRPr="00007327">
        <w:rPr>
          <w:rFonts w:cs="Times New Roman" w:hint="eastAsia"/>
          <w:szCs w:val="24"/>
        </w:rPr>
        <w:t>(9)</w:t>
      </w:r>
      <w:r w:rsidRPr="00007327">
        <w:rPr>
          <w:rFonts w:cs="Times New Roman" w:hint="eastAsia"/>
          <w:szCs w:val="24"/>
        </w:rPr>
        <w:t>：</w:t>
      </w:r>
      <w:r w:rsidRPr="00007327">
        <w:rPr>
          <w:rFonts w:cs="Times New Roman" w:hint="eastAsia"/>
          <w:szCs w:val="24"/>
        </w:rPr>
        <w:t>14-18.</w:t>
      </w:r>
    </w:p>
    <w:p w:rsidR="00027257" w:rsidRPr="00007327" w:rsidRDefault="0046075A" w:rsidP="00C33403">
      <w:pPr>
        <w:pStyle w:val="a5"/>
        <w:numPr>
          <w:ilvl w:val="0"/>
          <w:numId w:val="2"/>
        </w:numPr>
        <w:ind w:left="408" w:hangingChars="170" w:hanging="408"/>
        <w:rPr>
          <w:rFonts w:cs="Times New Roman"/>
          <w:szCs w:val="24"/>
        </w:rPr>
      </w:pPr>
      <w:r w:rsidRPr="00007327">
        <w:rPr>
          <w:rFonts w:cs="Times New Roman" w:hint="eastAsia"/>
          <w:szCs w:val="24"/>
        </w:rPr>
        <w:t>董亚锋，沙永志，曹军</w:t>
      </w:r>
      <w:r w:rsidRPr="00007327">
        <w:rPr>
          <w:rFonts w:cs="Times New Roman" w:hint="eastAsia"/>
          <w:szCs w:val="24"/>
        </w:rPr>
        <w:t xml:space="preserve">. </w:t>
      </w:r>
      <w:r w:rsidRPr="00007327">
        <w:rPr>
          <w:rFonts w:cs="Times New Roman" w:hint="eastAsia"/>
          <w:szCs w:val="24"/>
        </w:rPr>
        <w:t>微波测量烧结混合料水分的试验研究</w:t>
      </w:r>
      <w:r w:rsidRPr="00007327">
        <w:rPr>
          <w:rFonts w:cs="Times New Roman" w:hint="eastAsia"/>
          <w:szCs w:val="24"/>
        </w:rPr>
        <w:t>[J]</w:t>
      </w:r>
      <w:r w:rsidRPr="00007327">
        <w:rPr>
          <w:rFonts w:cs="Times New Roman" w:hint="eastAsia"/>
          <w:szCs w:val="24"/>
        </w:rPr>
        <w:t>，</w:t>
      </w:r>
      <w:r w:rsidR="00FA3BDF">
        <w:rPr>
          <w:rFonts w:cs="Times New Roman" w:hint="eastAsia"/>
          <w:szCs w:val="24"/>
        </w:rPr>
        <w:t>烧结球团，</w:t>
      </w:r>
      <w:r w:rsidRPr="00007327">
        <w:rPr>
          <w:rFonts w:cs="Times New Roman" w:hint="eastAsia"/>
          <w:szCs w:val="24"/>
        </w:rPr>
        <w:t>2008</w:t>
      </w:r>
      <w:r w:rsidR="00423650">
        <w:rPr>
          <w:rFonts w:cs="Times New Roman" w:hint="eastAsia"/>
          <w:szCs w:val="24"/>
        </w:rPr>
        <w:t>，</w:t>
      </w:r>
      <w:r w:rsidR="00423650">
        <w:rPr>
          <w:rFonts w:cs="Times New Roman" w:hint="eastAsia"/>
          <w:szCs w:val="24"/>
        </w:rPr>
        <w:t>33</w:t>
      </w:r>
      <w:r w:rsidRPr="00007327">
        <w:rPr>
          <w:rFonts w:cs="Times New Roman" w:hint="eastAsia"/>
          <w:szCs w:val="24"/>
        </w:rPr>
        <w:t>(6)</w:t>
      </w:r>
      <w:r w:rsidRPr="00007327">
        <w:rPr>
          <w:rFonts w:cs="Times New Roman" w:hint="eastAsia"/>
          <w:szCs w:val="24"/>
        </w:rPr>
        <w:t>：</w:t>
      </w:r>
      <w:r w:rsidRPr="00007327">
        <w:rPr>
          <w:rFonts w:cs="Times New Roman" w:hint="eastAsia"/>
          <w:szCs w:val="24"/>
        </w:rPr>
        <w:t>18-21</w:t>
      </w:r>
      <w:r w:rsidR="008A35D5">
        <w:rPr>
          <w:rFonts w:cs="Times New Roman" w:hint="eastAsia"/>
          <w:szCs w:val="24"/>
        </w:rPr>
        <w:t>.</w:t>
      </w:r>
    </w:p>
    <w:p w:rsidR="006667FA" w:rsidRPr="00007327" w:rsidRDefault="006667FA" w:rsidP="006667FA">
      <w:pPr>
        <w:pStyle w:val="a5"/>
        <w:numPr>
          <w:ilvl w:val="0"/>
          <w:numId w:val="2"/>
        </w:numPr>
        <w:ind w:left="408" w:hangingChars="170" w:hanging="408"/>
        <w:rPr>
          <w:rFonts w:cs="Times New Roman"/>
          <w:szCs w:val="24"/>
        </w:rPr>
      </w:pPr>
      <w:r w:rsidRPr="00007327">
        <w:rPr>
          <w:rFonts w:cs="Times New Roman" w:hint="eastAsia"/>
          <w:szCs w:val="24"/>
        </w:rPr>
        <w:t>孙桂霞</w:t>
      </w:r>
      <w:r w:rsidRPr="00007327">
        <w:rPr>
          <w:rFonts w:cs="Times New Roman" w:hint="eastAsia"/>
          <w:szCs w:val="24"/>
        </w:rPr>
        <w:t xml:space="preserve">. </w:t>
      </w:r>
      <w:r w:rsidRPr="00007327">
        <w:rPr>
          <w:rFonts w:cs="Times New Roman" w:hint="eastAsia"/>
          <w:szCs w:val="24"/>
        </w:rPr>
        <w:t>红外水分仪在大型烧结中的应用</w:t>
      </w:r>
      <w:r w:rsidRPr="00007327">
        <w:rPr>
          <w:rFonts w:cs="Times New Roman" w:hint="eastAsia"/>
          <w:szCs w:val="24"/>
        </w:rPr>
        <w:t>[J]</w:t>
      </w:r>
      <w:r>
        <w:rPr>
          <w:rFonts w:cs="Times New Roman" w:hint="eastAsia"/>
          <w:szCs w:val="24"/>
        </w:rPr>
        <w:t>，</w:t>
      </w:r>
      <w:r w:rsidRPr="00007327">
        <w:rPr>
          <w:rFonts w:cs="Times New Roman" w:hint="eastAsia"/>
          <w:szCs w:val="24"/>
        </w:rPr>
        <w:t>仪表技术，</w:t>
      </w:r>
      <w:r w:rsidRPr="00007327">
        <w:rPr>
          <w:rFonts w:cs="Times New Roman" w:hint="eastAsia"/>
          <w:szCs w:val="24"/>
        </w:rPr>
        <w:t>2012</w:t>
      </w:r>
      <w:r w:rsidR="00CD387A">
        <w:rPr>
          <w:rFonts w:cs="Times New Roman" w:hint="eastAsia"/>
          <w:szCs w:val="24"/>
        </w:rPr>
        <w:t>，</w:t>
      </w:r>
      <w:r w:rsidR="00CD387A">
        <w:rPr>
          <w:rFonts w:cs="Times New Roman" w:hint="eastAsia"/>
          <w:szCs w:val="24"/>
        </w:rPr>
        <w:t>41</w:t>
      </w:r>
      <w:r w:rsidRPr="00007327">
        <w:rPr>
          <w:rFonts w:cs="Times New Roman" w:hint="eastAsia"/>
          <w:szCs w:val="24"/>
        </w:rPr>
        <w:t>(11)</w:t>
      </w:r>
      <w:r w:rsidRPr="00007327">
        <w:rPr>
          <w:rFonts w:cs="Times New Roman" w:hint="eastAsia"/>
          <w:szCs w:val="24"/>
        </w:rPr>
        <w:t>：</w:t>
      </w:r>
      <w:r w:rsidRPr="00007327">
        <w:rPr>
          <w:rFonts w:cs="Times New Roman" w:hint="eastAsia"/>
          <w:szCs w:val="24"/>
        </w:rPr>
        <w:t>48-50.</w:t>
      </w:r>
    </w:p>
    <w:p w:rsidR="00F46DB7" w:rsidRPr="00007327" w:rsidRDefault="006667FA" w:rsidP="00007327">
      <w:pPr>
        <w:pStyle w:val="a5"/>
        <w:numPr>
          <w:ilvl w:val="0"/>
          <w:numId w:val="2"/>
        </w:numPr>
        <w:ind w:left="408" w:hangingChars="170" w:hanging="408"/>
        <w:rPr>
          <w:rFonts w:cs="Times New Roman"/>
          <w:szCs w:val="24"/>
        </w:rPr>
      </w:pPr>
      <w:r w:rsidRPr="00007327">
        <w:rPr>
          <w:rFonts w:cs="Times New Roman" w:hint="eastAsia"/>
          <w:szCs w:val="24"/>
        </w:rPr>
        <w:t>陆品桢</w:t>
      </w:r>
      <w:r w:rsidRPr="00007327">
        <w:rPr>
          <w:rFonts w:cs="Times New Roman" w:hint="eastAsia"/>
          <w:szCs w:val="24"/>
        </w:rPr>
        <w:t xml:space="preserve">. </w:t>
      </w:r>
      <w:r w:rsidRPr="00007327">
        <w:rPr>
          <w:rFonts w:cs="Times New Roman" w:hint="eastAsia"/>
          <w:szCs w:val="24"/>
        </w:rPr>
        <w:t>国内外水分测量技术及水分计发展概况</w:t>
      </w:r>
      <w:r w:rsidRPr="00007327">
        <w:rPr>
          <w:rFonts w:cs="Times New Roman" w:hint="eastAsia"/>
          <w:szCs w:val="24"/>
        </w:rPr>
        <w:t>[J]</w:t>
      </w:r>
      <w:r w:rsidRPr="00007327">
        <w:rPr>
          <w:rFonts w:cs="Times New Roman" w:hint="eastAsia"/>
          <w:szCs w:val="24"/>
        </w:rPr>
        <w:t>，分析仪器，</w:t>
      </w:r>
      <w:r w:rsidRPr="00007327">
        <w:rPr>
          <w:rFonts w:cs="Times New Roman" w:hint="eastAsia"/>
          <w:szCs w:val="24"/>
        </w:rPr>
        <w:t>1990</w:t>
      </w:r>
      <w:r w:rsidR="00326A85">
        <w:rPr>
          <w:rFonts w:cs="Times New Roman" w:hint="eastAsia"/>
          <w:szCs w:val="24"/>
        </w:rPr>
        <w:t>，</w:t>
      </w:r>
      <w:r w:rsidR="00326A85">
        <w:rPr>
          <w:rFonts w:cs="Times New Roman" w:hint="eastAsia"/>
          <w:szCs w:val="24"/>
        </w:rPr>
        <w:t>21</w:t>
      </w:r>
      <w:r w:rsidRPr="00007327">
        <w:rPr>
          <w:rFonts w:cs="Times New Roman" w:hint="eastAsia"/>
          <w:szCs w:val="24"/>
        </w:rPr>
        <w:t>(1)</w:t>
      </w:r>
      <w:r w:rsidRPr="00007327">
        <w:rPr>
          <w:rFonts w:cs="Times New Roman" w:hint="eastAsia"/>
          <w:szCs w:val="24"/>
        </w:rPr>
        <w:t>：</w:t>
      </w:r>
      <w:r w:rsidRPr="00007327">
        <w:rPr>
          <w:rFonts w:cs="Times New Roman" w:hint="eastAsia"/>
          <w:szCs w:val="24"/>
        </w:rPr>
        <w:t>12-17.</w:t>
      </w:r>
    </w:p>
    <w:p w:rsidR="002F1665" w:rsidRPr="00007327" w:rsidRDefault="002F1665" w:rsidP="00C33403">
      <w:pPr>
        <w:pStyle w:val="a5"/>
        <w:numPr>
          <w:ilvl w:val="0"/>
          <w:numId w:val="2"/>
        </w:numPr>
        <w:ind w:left="408" w:hangingChars="170" w:hanging="408"/>
        <w:rPr>
          <w:szCs w:val="24"/>
        </w:rPr>
      </w:pPr>
      <w:r w:rsidRPr="00007327">
        <w:rPr>
          <w:rFonts w:hint="eastAsia"/>
          <w:szCs w:val="24"/>
        </w:rPr>
        <w:t>叶玉堂，刘爽</w:t>
      </w:r>
      <w:r w:rsidRPr="00007327">
        <w:rPr>
          <w:rFonts w:hint="eastAsia"/>
          <w:szCs w:val="24"/>
        </w:rPr>
        <w:t xml:space="preserve">. </w:t>
      </w:r>
      <w:r w:rsidRPr="00007327">
        <w:rPr>
          <w:rFonts w:hint="eastAsia"/>
          <w:szCs w:val="24"/>
        </w:rPr>
        <w:t>红外与微光技术</w:t>
      </w:r>
      <w:r w:rsidRPr="00007327">
        <w:rPr>
          <w:rFonts w:hint="eastAsia"/>
          <w:szCs w:val="24"/>
        </w:rPr>
        <w:t>[M]</w:t>
      </w:r>
      <w:r w:rsidR="00B47E0D">
        <w:rPr>
          <w:rFonts w:hint="eastAsia"/>
          <w:szCs w:val="24"/>
        </w:rPr>
        <w:t>，</w:t>
      </w:r>
      <w:r w:rsidRPr="00007327">
        <w:rPr>
          <w:rFonts w:hint="eastAsia"/>
          <w:szCs w:val="24"/>
        </w:rPr>
        <w:t>北京：国防工业出版社，</w:t>
      </w:r>
      <w:r w:rsidRPr="00007327">
        <w:rPr>
          <w:rFonts w:hint="eastAsia"/>
          <w:szCs w:val="24"/>
        </w:rPr>
        <w:t>2010</w:t>
      </w:r>
      <w:r w:rsidR="003E6B94">
        <w:rPr>
          <w:rFonts w:hint="eastAsia"/>
          <w:szCs w:val="24"/>
        </w:rPr>
        <w:t>，</w:t>
      </w:r>
      <w:r w:rsidRPr="00007327">
        <w:rPr>
          <w:rFonts w:hint="eastAsia"/>
          <w:szCs w:val="24"/>
        </w:rPr>
        <w:t>1-4.</w:t>
      </w:r>
    </w:p>
    <w:p w:rsidR="002F1665" w:rsidRPr="00007327" w:rsidRDefault="002F1665" w:rsidP="00C33403">
      <w:pPr>
        <w:pStyle w:val="a5"/>
        <w:numPr>
          <w:ilvl w:val="0"/>
          <w:numId w:val="2"/>
        </w:numPr>
        <w:ind w:left="408" w:hangingChars="170" w:hanging="408"/>
        <w:rPr>
          <w:szCs w:val="24"/>
        </w:rPr>
      </w:pPr>
      <w:r w:rsidRPr="00007327">
        <w:rPr>
          <w:rFonts w:hint="eastAsia"/>
          <w:szCs w:val="24"/>
        </w:rPr>
        <w:t>杨风暴</w:t>
      </w:r>
      <w:r w:rsidRPr="00007327">
        <w:rPr>
          <w:rFonts w:hint="eastAsia"/>
          <w:szCs w:val="24"/>
        </w:rPr>
        <w:t xml:space="preserve">. </w:t>
      </w:r>
      <w:r w:rsidRPr="00007327">
        <w:rPr>
          <w:rFonts w:hint="eastAsia"/>
          <w:szCs w:val="24"/>
        </w:rPr>
        <w:t>红外物理与技术</w:t>
      </w:r>
      <w:r w:rsidRPr="00007327">
        <w:rPr>
          <w:rFonts w:hint="eastAsia"/>
          <w:szCs w:val="24"/>
        </w:rPr>
        <w:t>[M]</w:t>
      </w:r>
      <w:r w:rsidR="00B47E0D">
        <w:rPr>
          <w:rFonts w:hint="eastAsia"/>
          <w:szCs w:val="24"/>
        </w:rPr>
        <w:t>，</w:t>
      </w:r>
      <w:r w:rsidRPr="00007327">
        <w:rPr>
          <w:rFonts w:hint="eastAsia"/>
          <w:szCs w:val="24"/>
        </w:rPr>
        <w:t>北京：电子工业出版社，</w:t>
      </w:r>
      <w:r w:rsidRPr="00007327">
        <w:rPr>
          <w:rFonts w:hint="eastAsia"/>
          <w:szCs w:val="24"/>
        </w:rPr>
        <w:t>2014</w:t>
      </w:r>
      <w:r w:rsidR="00B02EE3">
        <w:rPr>
          <w:rFonts w:hint="eastAsia"/>
          <w:szCs w:val="24"/>
        </w:rPr>
        <w:t>，</w:t>
      </w:r>
      <w:r w:rsidRPr="00007327">
        <w:rPr>
          <w:rFonts w:hint="eastAsia"/>
          <w:szCs w:val="24"/>
        </w:rPr>
        <w:t>1-4.</w:t>
      </w:r>
    </w:p>
    <w:p w:rsidR="002F1665" w:rsidRPr="00007327" w:rsidRDefault="002F1665" w:rsidP="00C33403">
      <w:pPr>
        <w:pStyle w:val="a5"/>
        <w:numPr>
          <w:ilvl w:val="0"/>
          <w:numId w:val="2"/>
        </w:numPr>
        <w:ind w:left="408" w:hangingChars="170" w:hanging="408"/>
        <w:rPr>
          <w:szCs w:val="24"/>
        </w:rPr>
      </w:pPr>
      <w:r w:rsidRPr="00007327">
        <w:rPr>
          <w:rFonts w:hint="eastAsia"/>
          <w:szCs w:val="24"/>
        </w:rPr>
        <w:t>王乐</w:t>
      </w:r>
      <w:r w:rsidRPr="00007327">
        <w:rPr>
          <w:rFonts w:hint="eastAsia"/>
          <w:szCs w:val="24"/>
        </w:rPr>
        <w:t xml:space="preserve">. </w:t>
      </w:r>
      <w:r w:rsidRPr="00007327">
        <w:rPr>
          <w:rFonts w:hint="eastAsia"/>
          <w:szCs w:val="24"/>
        </w:rPr>
        <w:t>部分大气分子的红外吸收光谱研究</w:t>
      </w:r>
      <w:r w:rsidRPr="00007327">
        <w:rPr>
          <w:rFonts w:hint="eastAsia"/>
          <w:szCs w:val="24"/>
        </w:rPr>
        <w:t>[D]</w:t>
      </w:r>
      <w:r w:rsidR="00B47E0D">
        <w:rPr>
          <w:rFonts w:hint="eastAsia"/>
          <w:szCs w:val="24"/>
        </w:rPr>
        <w:t>，</w:t>
      </w:r>
      <w:r w:rsidRPr="00007327">
        <w:rPr>
          <w:rFonts w:hint="eastAsia"/>
          <w:szCs w:val="24"/>
        </w:rPr>
        <w:t>合肥：中国科学技术大学，</w:t>
      </w:r>
      <w:r w:rsidRPr="00007327">
        <w:rPr>
          <w:rFonts w:hint="eastAsia"/>
          <w:szCs w:val="24"/>
        </w:rPr>
        <w:t>2006.</w:t>
      </w:r>
    </w:p>
    <w:p w:rsidR="002F1665" w:rsidRPr="00305E8B" w:rsidRDefault="0034352A" w:rsidP="0034352A">
      <w:pPr>
        <w:pStyle w:val="a5"/>
        <w:numPr>
          <w:ilvl w:val="0"/>
          <w:numId w:val="2"/>
        </w:numPr>
        <w:ind w:left="408" w:hangingChars="170" w:hanging="408"/>
        <w:rPr>
          <w:szCs w:val="24"/>
        </w:rPr>
      </w:pPr>
      <w:r w:rsidRPr="0034352A">
        <w:rPr>
          <w:rFonts w:cs="Times New Roman"/>
          <w:szCs w:val="24"/>
        </w:rPr>
        <w:t>Liu Jian</w:t>
      </w:r>
      <w:r>
        <w:rPr>
          <w:rFonts w:cs="Times New Roman" w:hint="eastAsia"/>
          <w:szCs w:val="24"/>
        </w:rPr>
        <w:t>,</w:t>
      </w:r>
      <w:r w:rsidRPr="0034352A">
        <w:rPr>
          <w:rFonts w:cs="Times New Roman"/>
          <w:szCs w:val="24"/>
        </w:rPr>
        <w:t xml:space="preserve"> Miller William H</w:t>
      </w:r>
      <w:r w:rsidR="00E266EC">
        <w:rPr>
          <w:rFonts w:cs="Times New Roman"/>
          <w:szCs w:val="24"/>
        </w:rPr>
        <w:t xml:space="preserve">, </w:t>
      </w:r>
      <w:r w:rsidRPr="0034352A">
        <w:rPr>
          <w:rFonts w:cs="Times New Roman"/>
          <w:szCs w:val="24"/>
        </w:rPr>
        <w:t>Paesani Francesco</w:t>
      </w:r>
      <w:r w:rsidR="00FF1774">
        <w:rPr>
          <w:rFonts w:cs="Times New Roman" w:hint="eastAsia"/>
          <w:szCs w:val="24"/>
        </w:rPr>
        <w:t>,</w:t>
      </w:r>
      <w:r w:rsidR="00E266EC">
        <w:rPr>
          <w:rFonts w:hint="eastAsia"/>
          <w:szCs w:val="24"/>
        </w:rPr>
        <w:t xml:space="preserve"> </w:t>
      </w:r>
      <w:r w:rsidRPr="0034352A">
        <w:rPr>
          <w:szCs w:val="24"/>
        </w:rPr>
        <w:t>A semiclassical study on the diffusion and the infrared absorption spectrum</w:t>
      </w:r>
      <w:r>
        <w:rPr>
          <w:rFonts w:hint="eastAsia"/>
          <w:szCs w:val="24"/>
        </w:rPr>
        <w:t xml:space="preserve">[J], </w:t>
      </w:r>
      <w:r w:rsidRPr="0034352A">
        <w:rPr>
          <w:szCs w:val="24"/>
        </w:rPr>
        <w:t>The Journal of Chemical Physics</w:t>
      </w:r>
      <w:r>
        <w:rPr>
          <w:rFonts w:hint="eastAsia"/>
          <w:szCs w:val="24"/>
        </w:rPr>
        <w:t xml:space="preserve">, </w:t>
      </w:r>
      <w:r w:rsidR="00A141FC" w:rsidRPr="00A141FC">
        <w:rPr>
          <w:szCs w:val="24"/>
        </w:rPr>
        <w:t>20</w:t>
      </w:r>
      <w:r>
        <w:rPr>
          <w:rFonts w:hint="eastAsia"/>
          <w:szCs w:val="24"/>
        </w:rPr>
        <w:t xml:space="preserve">09, </w:t>
      </w:r>
      <w:r w:rsidR="00A141FC" w:rsidRPr="00A141FC">
        <w:rPr>
          <w:szCs w:val="24"/>
        </w:rPr>
        <w:t>13</w:t>
      </w:r>
      <w:r>
        <w:rPr>
          <w:rFonts w:hint="eastAsia"/>
          <w:szCs w:val="24"/>
        </w:rPr>
        <w:t>1</w:t>
      </w:r>
      <w:r w:rsidR="00A141FC" w:rsidRPr="00A141FC">
        <w:rPr>
          <w:szCs w:val="24"/>
        </w:rPr>
        <w:t>(16)</w:t>
      </w:r>
      <w:r>
        <w:rPr>
          <w:rFonts w:hint="eastAsia"/>
          <w:szCs w:val="24"/>
        </w:rPr>
        <w:t xml:space="preserve">: </w:t>
      </w:r>
      <w:r w:rsidR="00A141FC" w:rsidRPr="00A141FC">
        <w:rPr>
          <w:szCs w:val="24"/>
        </w:rPr>
        <w:t>164</w:t>
      </w:r>
      <w:r>
        <w:rPr>
          <w:rFonts w:hint="eastAsia"/>
          <w:szCs w:val="24"/>
        </w:rPr>
        <w:t>-17</w:t>
      </w:r>
      <w:r w:rsidR="00A141FC" w:rsidRPr="00A141FC">
        <w:rPr>
          <w:szCs w:val="24"/>
        </w:rPr>
        <w:t>9</w:t>
      </w:r>
      <w:r w:rsidR="00E266EC">
        <w:rPr>
          <w:rFonts w:hint="eastAsia"/>
          <w:szCs w:val="24"/>
        </w:rPr>
        <w:t>.</w:t>
      </w:r>
    </w:p>
    <w:p w:rsidR="002F1665" w:rsidRPr="00007327" w:rsidRDefault="00E266EC" w:rsidP="00332E43">
      <w:pPr>
        <w:pStyle w:val="a5"/>
        <w:numPr>
          <w:ilvl w:val="0"/>
          <w:numId w:val="2"/>
        </w:numPr>
        <w:ind w:left="408" w:hangingChars="170" w:hanging="408"/>
        <w:rPr>
          <w:szCs w:val="24"/>
        </w:rPr>
      </w:pPr>
      <w:r w:rsidRPr="00E266EC">
        <w:rPr>
          <w:rFonts w:cs="Times New Roman"/>
          <w:szCs w:val="24"/>
        </w:rPr>
        <w:t>Bertrand Guillot</w:t>
      </w:r>
      <w:r>
        <w:rPr>
          <w:rFonts w:cs="Times New Roman" w:hint="eastAsia"/>
          <w:szCs w:val="24"/>
        </w:rPr>
        <w:t xml:space="preserve">. </w:t>
      </w:r>
      <w:r w:rsidRPr="00E266EC">
        <w:rPr>
          <w:rFonts w:cs="Times New Roman"/>
          <w:szCs w:val="24"/>
        </w:rPr>
        <w:t>A molecular dynamics study of the far infrared spectrum of liquid water</w:t>
      </w:r>
      <w:r w:rsidR="0002205A">
        <w:rPr>
          <w:rFonts w:cs="Times New Roman" w:hint="eastAsia"/>
          <w:szCs w:val="24"/>
        </w:rPr>
        <w:t xml:space="preserve">[J], </w:t>
      </w:r>
      <w:r w:rsidRPr="00E266EC">
        <w:rPr>
          <w:szCs w:val="24"/>
        </w:rPr>
        <w:t>The Journal of Chemical Physics</w:t>
      </w:r>
      <w:r w:rsidR="0002205A">
        <w:rPr>
          <w:rFonts w:hint="eastAsia"/>
          <w:szCs w:val="24"/>
        </w:rPr>
        <w:t xml:space="preserve">, 1991, 95(3): </w:t>
      </w:r>
      <w:r w:rsidRPr="00E266EC">
        <w:rPr>
          <w:szCs w:val="24"/>
        </w:rPr>
        <w:t>15</w:t>
      </w:r>
      <w:r w:rsidR="00603F00">
        <w:rPr>
          <w:rFonts w:hint="eastAsia"/>
          <w:szCs w:val="24"/>
        </w:rPr>
        <w:t>-</w:t>
      </w:r>
      <w:r w:rsidRPr="00E266EC">
        <w:rPr>
          <w:szCs w:val="24"/>
        </w:rPr>
        <w:t>43</w:t>
      </w:r>
      <w:r>
        <w:rPr>
          <w:rFonts w:hint="eastAsia"/>
          <w:szCs w:val="24"/>
        </w:rPr>
        <w:t>.</w:t>
      </w:r>
    </w:p>
    <w:p w:rsidR="002F1665" w:rsidRPr="00007327" w:rsidRDefault="002F1665" w:rsidP="00007327">
      <w:pPr>
        <w:pStyle w:val="a5"/>
        <w:numPr>
          <w:ilvl w:val="0"/>
          <w:numId w:val="2"/>
        </w:numPr>
        <w:ind w:left="408" w:hangingChars="170" w:hanging="408"/>
        <w:rPr>
          <w:szCs w:val="24"/>
        </w:rPr>
      </w:pPr>
      <w:r w:rsidRPr="00007327">
        <w:rPr>
          <w:rFonts w:hint="eastAsia"/>
          <w:szCs w:val="24"/>
        </w:rPr>
        <w:t>李新光，张华，孙岩</w:t>
      </w:r>
      <w:r w:rsidRPr="00007327">
        <w:rPr>
          <w:rFonts w:hint="eastAsia"/>
          <w:szCs w:val="24"/>
        </w:rPr>
        <w:t xml:space="preserve">. </w:t>
      </w:r>
      <w:r w:rsidRPr="00007327">
        <w:rPr>
          <w:rFonts w:hint="eastAsia"/>
          <w:szCs w:val="24"/>
        </w:rPr>
        <w:t>过程检测技术</w:t>
      </w:r>
      <w:r w:rsidRPr="00007327">
        <w:rPr>
          <w:rFonts w:hint="eastAsia"/>
          <w:szCs w:val="24"/>
        </w:rPr>
        <w:t>[M]</w:t>
      </w:r>
      <w:r w:rsidRPr="00007327">
        <w:rPr>
          <w:rFonts w:hint="eastAsia"/>
          <w:szCs w:val="24"/>
        </w:rPr>
        <w:t>，北京：机械工业出版社</w:t>
      </w:r>
      <w:r w:rsidR="00110559">
        <w:rPr>
          <w:rFonts w:hint="eastAsia"/>
          <w:szCs w:val="24"/>
        </w:rPr>
        <w:t>，</w:t>
      </w:r>
      <w:r w:rsidRPr="00007327">
        <w:rPr>
          <w:rFonts w:hint="eastAsia"/>
          <w:szCs w:val="24"/>
        </w:rPr>
        <w:t>2004</w:t>
      </w:r>
      <w:r w:rsidR="00110559">
        <w:rPr>
          <w:rFonts w:hint="eastAsia"/>
          <w:szCs w:val="24"/>
        </w:rPr>
        <w:t>，</w:t>
      </w:r>
      <w:r w:rsidRPr="00007327">
        <w:rPr>
          <w:rFonts w:hint="eastAsia"/>
          <w:szCs w:val="24"/>
        </w:rPr>
        <w:t>259-269.</w:t>
      </w:r>
    </w:p>
    <w:p w:rsidR="002F1665" w:rsidRPr="00007327" w:rsidRDefault="002F1665" w:rsidP="00C33403">
      <w:pPr>
        <w:pStyle w:val="a5"/>
        <w:numPr>
          <w:ilvl w:val="0"/>
          <w:numId w:val="2"/>
        </w:numPr>
        <w:ind w:left="408" w:hangingChars="170" w:hanging="408"/>
        <w:rPr>
          <w:szCs w:val="24"/>
        </w:rPr>
      </w:pPr>
      <w:r w:rsidRPr="00007327">
        <w:rPr>
          <w:rFonts w:hint="eastAsia"/>
          <w:szCs w:val="24"/>
        </w:rPr>
        <w:t>徐广通，袁洪福，陆婉珍</w:t>
      </w:r>
      <w:r w:rsidRPr="00007327">
        <w:rPr>
          <w:rFonts w:hint="eastAsia"/>
          <w:szCs w:val="24"/>
        </w:rPr>
        <w:t xml:space="preserve">. </w:t>
      </w:r>
      <w:r w:rsidRPr="00007327">
        <w:rPr>
          <w:rFonts w:hint="eastAsia"/>
          <w:szCs w:val="24"/>
        </w:rPr>
        <w:t>现代近红外光谱技术及应用进展</w:t>
      </w:r>
      <w:r w:rsidRPr="00007327">
        <w:rPr>
          <w:rFonts w:hint="eastAsia"/>
          <w:szCs w:val="24"/>
        </w:rPr>
        <w:t>[J]</w:t>
      </w:r>
      <w:r w:rsidRPr="00007327">
        <w:rPr>
          <w:rFonts w:hint="eastAsia"/>
          <w:szCs w:val="24"/>
        </w:rPr>
        <w:t>，光谱学与光谱分析，</w:t>
      </w:r>
      <w:r w:rsidRPr="00007327">
        <w:rPr>
          <w:rFonts w:hint="eastAsia"/>
          <w:szCs w:val="24"/>
        </w:rPr>
        <w:t>2000</w:t>
      </w:r>
      <w:r w:rsidRPr="00007327">
        <w:rPr>
          <w:rFonts w:hint="eastAsia"/>
          <w:szCs w:val="24"/>
        </w:rPr>
        <w:t>，</w:t>
      </w:r>
      <w:r w:rsidRPr="00007327">
        <w:rPr>
          <w:rFonts w:hint="eastAsia"/>
          <w:szCs w:val="24"/>
        </w:rPr>
        <w:t>20(2)</w:t>
      </w:r>
      <w:r w:rsidRPr="00007327">
        <w:rPr>
          <w:rFonts w:hint="eastAsia"/>
          <w:szCs w:val="24"/>
        </w:rPr>
        <w:t>：</w:t>
      </w:r>
      <w:r w:rsidRPr="00007327">
        <w:rPr>
          <w:rFonts w:hint="eastAsia"/>
          <w:szCs w:val="24"/>
        </w:rPr>
        <w:t>134-140.</w:t>
      </w:r>
    </w:p>
    <w:p w:rsidR="002F1665" w:rsidRPr="00007327" w:rsidRDefault="002F1665" w:rsidP="00C33403">
      <w:pPr>
        <w:pStyle w:val="a5"/>
        <w:numPr>
          <w:ilvl w:val="0"/>
          <w:numId w:val="2"/>
        </w:numPr>
        <w:ind w:left="408" w:hangingChars="170" w:hanging="408"/>
        <w:rPr>
          <w:szCs w:val="24"/>
        </w:rPr>
      </w:pPr>
      <w:r w:rsidRPr="00007327">
        <w:rPr>
          <w:szCs w:val="24"/>
        </w:rPr>
        <w:t xml:space="preserve">Strong F C. Theoretical basis of the bouguer-beer Law of radiation absorbtion[J], Anal </w:t>
      </w:r>
      <w:r w:rsidRPr="00C33403">
        <w:rPr>
          <w:rFonts w:cs="Times New Roman"/>
          <w:szCs w:val="24"/>
        </w:rPr>
        <w:t>Chem</w:t>
      </w:r>
      <w:r w:rsidRPr="00007327">
        <w:rPr>
          <w:szCs w:val="24"/>
        </w:rPr>
        <w:t>, 1952,</w:t>
      </w:r>
      <w:r w:rsidR="00110559">
        <w:rPr>
          <w:rFonts w:hint="eastAsia"/>
          <w:szCs w:val="24"/>
        </w:rPr>
        <w:t xml:space="preserve"> </w:t>
      </w:r>
      <w:r w:rsidRPr="00007327">
        <w:rPr>
          <w:szCs w:val="24"/>
        </w:rPr>
        <w:t>2(24): 338-342.</w:t>
      </w:r>
    </w:p>
    <w:p w:rsidR="002F1665" w:rsidRDefault="002F1665" w:rsidP="00007327">
      <w:pPr>
        <w:pStyle w:val="a5"/>
        <w:numPr>
          <w:ilvl w:val="0"/>
          <w:numId w:val="2"/>
        </w:numPr>
        <w:ind w:left="408" w:hangingChars="170" w:hanging="408"/>
        <w:rPr>
          <w:szCs w:val="24"/>
        </w:rPr>
      </w:pPr>
      <w:r w:rsidRPr="00007327">
        <w:rPr>
          <w:rFonts w:hint="eastAsia"/>
          <w:szCs w:val="24"/>
        </w:rPr>
        <w:t>陆婉珍</w:t>
      </w:r>
      <w:r w:rsidRPr="00007327">
        <w:rPr>
          <w:rFonts w:hint="eastAsia"/>
          <w:szCs w:val="24"/>
        </w:rPr>
        <w:t xml:space="preserve">. </w:t>
      </w:r>
      <w:r w:rsidRPr="00007327">
        <w:rPr>
          <w:rFonts w:hint="eastAsia"/>
          <w:szCs w:val="24"/>
        </w:rPr>
        <w:t>近红外光谱仪器</w:t>
      </w:r>
      <w:r w:rsidRPr="00007327">
        <w:rPr>
          <w:rFonts w:hint="eastAsia"/>
          <w:szCs w:val="24"/>
        </w:rPr>
        <w:t>[M]</w:t>
      </w:r>
      <w:r w:rsidR="00F936AA">
        <w:rPr>
          <w:rFonts w:hint="eastAsia"/>
          <w:szCs w:val="24"/>
        </w:rPr>
        <w:t>，</w:t>
      </w:r>
      <w:r w:rsidRPr="00007327">
        <w:rPr>
          <w:rFonts w:hint="eastAsia"/>
          <w:szCs w:val="24"/>
        </w:rPr>
        <w:t>北京：化学工业出版社，</w:t>
      </w:r>
      <w:r w:rsidRPr="00007327">
        <w:rPr>
          <w:rFonts w:hint="eastAsia"/>
          <w:szCs w:val="24"/>
        </w:rPr>
        <w:t>2010</w:t>
      </w:r>
      <w:r w:rsidR="00F936AA">
        <w:rPr>
          <w:rFonts w:hint="eastAsia"/>
          <w:szCs w:val="24"/>
        </w:rPr>
        <w:t>，</w:t>
      </w:r>
      <w:r w:rsidRPr="00007327">
        <w:rPr>
          <w:rFonts w:hint="eastAsia"/>
          <w:szCs w:val="24"/>
        </w:rPr>
        <w:t>3</w:t>
      </w:r>
      <w:r w:rsidR="00F936AA">
        <w:rPr>
          <w:rFonts w:hint="eastAsia"/>
          <w:szCs w:val="24"/>
        </w:rPr>
        <w:t>-</w:t>
      </w:r>
      <w:r w:rsidRPr="00007327">
        <w:rPr>
          <w:rFonts w:hint="eastAsia"/>
          <w:szCs w:val="24"/>
        </w:rPr>
        <w:t>4.</w:t>
      </w:r>
    </w:p>
    <w:p w:rsidR="00F936AA" w:rsidRDefault="00F936AA" w:rsidP="00007327">
      <w:pPr>
        <w:pStyle w:val="a5"/>
        <w:numPr>
          <w:ilvl w:val="0"/>
          <w:numId w:val="2"/>
        </w:numPr>
        <w:ind w:left="408" w:hangingChars="170" w:hanging="408"/>
        <w:rPr>
          <w:szCs w:val="24"/>
        </w:rPr>
      </w:pPr>
      <w:r>
        <w:rPr>
          <w:rFonts w:hint="eastAsia"/>
          <w:szCs w:val="24"/>
        </w:rPr>
        <w:t>李玉忠</w:t>
      </w:r>
      <w:r>
        <w:rPr>
          <w:rFonts w:hint="eastAsia"/>
          <w:szCs w:val="24"/>
        </w:rPr>
        <w:t xml:space="preserve">. </w:t>
      </w:r>
      <w:r>
        <w:rPr>
          <w:rFonts w:hint="eastAsia"/>
          <w:szCs w:val="24"/>
        </w:rPr>
        <w:t>物性分析仪器</w:t>
      </w:r>
      <w:r>
        <w:rPr>
          <w:rFonts w:hint="eastAsia"/>
          <w:szCs w:val="24"/>
        </w:rPr>
        <w:t>[M]</w:t>
      </w:r>
      <w:r>
        <w:rPr>
          <w:rFonts w:hint="eastAsia"/>
          <w:szCs w:val="24"/>
        </w:rPr>
        <w:t>，北京：化学工业出版社，</w:t>
      </w:r>
      <w:r>
        <w:rPr>
          <w:rFonts w:hint="eastAsia"/>
          <w:szCs w:val="24"/>
        </w:rPr>
        <w:t>2005</w:t>
      </w:r>
      <w:r>
        <w:rPr>
          <w:rFonts w:hint="eastAsia"/>
          <w:szCs w:val="24"/>
        </w:rPr>
        <w:t>，</w:t>
      </w:r>
      <w:r>
        <w:rPr>
          <w:rFonts w:hint="eastAsia"/>
          <w:szCs w:val="24"/>
        </w:rPr>
        <w:t>51-53.</w:t>
      </w:r>
    </w:p>
    <w:p w:rsidR="002F1665" w:rsidRDefault="00DC012C" w:rsidP="00C33403">
      <w:pPr>
        <w:pStyle w:val="a5"/>
        <w:numPr>
          <w:ilvl w:val="0"/>
          <w:numId w:val="2"/>
        </w:numPr>
        <w:ind w:left="408" w:hangingChars="170" w:hanging="408"/>
        <w:rPr>
          <w:szCs w:val="24"/>
        </w:rPr>
      </w:pPr>
      <w:r>
        <w:rPr>
          <w:rFonts w:hint="eastAsia"/>
          <w:szCs w:val="24"/>
        </w:rPr>
        <w:t>朱振宇</w:t>
      </w:r>
      <w:r w:rsidRPr="00DC012C">
        <w:rPr>
          <w:rFonts w:hint="eastAsia"/>
          <w:szCs w:val="24"/>
        </w:rPr>
        <w:t xml:space="preserve">. </w:t>
      </w:r>
      <w:r w:rsidRPr="00DC012C">
        <w:rPr>
          <w:rFonts w:hint="eastAsia"/>
          <w:szCs w:val="24"/>
        </w:rPr>
        <w:t>基于三波段六光束反射式的近红外水分仪的研究</w:t>
      </w:r>
      <w:r w:rsidRPr="00DC012C">
        <w:rPr>
          <w:rFonts w:hint="eastAsia"/>
          <w:szCs w:val="24"/>
        </w:rPr>
        <w:t>[D]</w:t>
      </w:r>
      <w:r w:rsidRPr="00DC012C">
        <w:rPr>
          <w:rFonts w:hint="eastAsia"/>
          <w:szCs w:val="24"/>
        </w:rPr>
        <w:t>，沈阳：东北大学，</w:t>
      </w:r>
      <w:r w:rsidRPr="00DC012C">
        <w:rPr>
          <w:rFonts w:hint="eastAsia"/>
          <w:szCs w:val="24"/>
        </w:rPr>
        <w:t>20</w:t>
      </w:r>
      <w:r>
        <w:rPr>
          <w:rFonts w:hint="eastAsia"/>
          <w:szCs w:val="24"/>
        </w:rPr>
        <w:t>11</w:t>
      </w:r>
      <w:r w:rsidRPr="00DC012C">
        <w:rPr>
          <w:rFonts w:hint="eastAsia"/>
          <w:szCs w:val="24"/>
        </w:rPr>
        <w:t>.</w:t>
      </w:r>
    </w:p>
    <w:p w:rsidR="00C33403" w:rsidRDefault="00C33403" w:rsidP="00033D95">
      <w:pPr>
        <w:pStyle w:val="a5"/>
        <w:numPr>
          <w:ilvl w:val="0"/>
          <w:numId w:val="2"/>
        </w:numPr>
        <w:ind w:left="408" w:hangingChars="170" w:hanging="408"/>
        <w:rPr>
          <w:szCs w:val="24"/>
        </w:rPr>
      </w:pPr>
      <w:r>
        <w:rPr>
          <w:rFonts w:hint="eastAsia"/>
          <w:szCs w:val="24"/>
        </w:rPr>
        <w:t>白路军</w:t>
      </w:r>
      <w:r>
        <w:rPr>
          <w:rFonts w:hint="eastAsia"/>
          <w:szCs w:val="24"/>
        </w:rPr>
        <w:t xml:space="preserve">. </w:t>
      </w:r>
      <w:r w:rsidRPr="00C33403">
        <w:rPr>
          <w:rFonts w:hint="eastAsia"/>
          <w:szCs w:val="24"/>
        </w:rPr>
        <w:t>近红外</w:t>
      </w:r>
      <w:r w:rsidRPr="00F2586C">
        <w:rPr>
          <w:rFonts w:hint="eastAsia"/>
          <w:szCs w:val="24"/>
        </w:rPr>
        <w:t>水分</w:t>
      </w:r>
      <w:r w:rsidRPr="00C33403">
        <w:rPr>
          <w:rFonts w:hint="eastAsia"/>
          <w:szCs w:val="24"/>
        </w:rPr>
        <w:t>检测仪研究</w:t>
      </w:r>
      <w:r>
        <w:rPr>
          <w:rFonts w:hint="eastAsia"/>
          <w:szCs w:val="24"/>
        </w:rPr>
        <w:t>[D]</w:t>
      </w:r>
      <w:r>
        <w:rPr>
          <w:rFonts w:hint="eastAsia"/>
          <w:szCs w:val="24"/>
        </w:rPr>
        <w:t>，沈阳：东北大学，</w:t>
      </w:r>
      <w:r>
        <w:rPr>
          <w:rFonts w:hint="eastAsia"/>
          <w:szCs w:val="24"/>
        </w:rPr>
        <w:t>2013</w:t>
      </w:r>
      <w:r w:rsidR="00033D95">
        <w:rPr>
          <w:rFonts w:hint="eastAsia"/>
          <w:szCs w:val="24"/>
        </w:rPr>
        <w:t>.</w:t>
      </w:r>
    </w:p>
    <w:p w:rsidR="004A0F41" w:rsidRDefault="004A0F41" w:rsidP="004A0F41">
      <w:pPr>
        <w:pStyle w:val="a5"/>
        <w:numPr>
          <w:ilvl w:val="0"/>
          <w:numId w:val="2"/>
        </w:numPr>
        <w:ind w:left="408" w:hangingChars="170" w:hanging="408"/>
        <w:rPr>
          <w:szCs w:val="24"/>
        </w:rPr>
      </w:pPr>
      <w:r>
        <w:rPr>
          <w:rFonts w:hint="eastAsia"/>
          <w:szCs w:val="24"/>
        </w:rPr>
        <w:t>郝校剑</w:t>
      </w:r>
      <w:r>
        <w:rPr>
          <w:rFonts w:hint="eastAsia"/>
          <w:szCs w:val="24"/>
        </w:rPr>
        <w:t xml:space="preserve">. </w:t>
      </w:r>
      <w:r>
        <w:rPr>
          <w:rFonts w:hint="eastAsia"/>
          <w:szCs w:val="24"/>
        </w:rPr>
        <w:t>光电探测技术与应用</w:t>
      </w:r>
      <w:r>
        <w:rPr>
          <w:rFonts w:hint="eastAsia"/>
          <w:szCs w:val="24"/>
        </w:rPr>
        <w:t>[M]</w:t>
      </w:r>
      <w:r>
        <w:rPr>
          <w:rFonts w:hint="eastAsia"/>
          <w:szCs w:val="24"/>
        </w:rPr>
        <w:t>，北京：国防工业出版社，</w:t>
      </w:r>
      <w:r>
        <w:rPr>
          <w:rFonts w:hint="eastAsia"/>
          <w:szCs w:val="24"/>
        </w:rPr>
        <w:t>2009</w:t>
      </w:r>
      <w:r>
        <w:rPr>
          <w:rFonts w:hint="eastAsia"/>
          <w:szCs w:val="24"/>
        </w:rPr>
        <w:t>，</w:t>
      </w:r>
      <w:r>
        <w:rPr>
          <w:rFonts w:hint="eastAsia"/>
          <w:szCs w:val="24"/>
        </w:rPr>
        <w:t>115-119.</w:t>
      </w:r>
    </w:p>
    <w:p w:rsidR="003209CC" w:rsidRDefault="004A0F41" w:rsidP="00033D95">
      <w:pPr>
        <w:pStyle w:val="a5"/>
        <w:numPr>
          <w:ilvl w:val="0"/>
          <w:numId w:val="2"/>
        </w:numPr>
        <w:ind w:left="408" w:hangingChars="170" w:hanging="408"/>
        <w:rPr>
          <w:szCs w:val="24"/>
        </w:rPr>
      </w:pPr>
      <w:r>
        <w:rPr>
          <w:rFonts w:hint="eastAsia"/>
          <w:szCs w:val="24"/>
        </w:rPr>
        <w:lastRenderedPageBreak/>
        <w:t>袁继俊</w:t>
      </w:r>
      <w:r>
        <w:rPr>
          <w:rFonts w:hint="eastAsia"/>
          <w:szCs w:val="24"/>
        </w:rPr>
        <w:t xml:space="preserve">. </w:t>
      </w:r>
      <w:r>
        <w:rPr>
          <w:rFonts w:hint="eastAsia"/>
          <w:szCs w:val="24"/>
        </w:rPr>
        <w:t>红外探测器发展述评</w:t>
      </w:r>
      <w:r>
        <w:rPr>
          <w:rFonts w:hint="eastAsia"/>
          <w:szCs w:val="24"/>
        </w:rPr>
        <w:t>[J]</w:t>
      </w:r>
      <w:r>
        <w:rPr>
          <w:rFonts w:hint="eastAsia"/>
          <w:szCs w:val="24"/>
        </w:rPr>
        <w:t>，激光与红外，</w:t>
      </w:r>
      <w:r>
        <w:rPr>
          <w:rFonts w:hint="eastAsia"/>
          <w:szCs w:val="24"/>
        </w:rPr>
        <w:t>2006</w:t>
      </w:r>
      <w:r w:rsidR="005B4746">
        <w:rPr>
          <w:rFonts w:hint="eastAsia"/>
          <w:szCs w:val="24"/>
        </w:rPr>
        <w:t>，</w:t>
      </w:r>
      <w:r w:rsidR="005B4746">
        <w:rPr>
          <w:rFonts w:hint="eastAsia"/>
          <w:szCs w:val="24"/>
        </w:rPr>
        <w:t>36</w:t>
      </w:r>
      <w:r>
        <w:rPr>
          <w:rFonts w:hint="eastAsia"/>
          <w:szCs w:val="24"/>
        </w:rPr>
        <w:t>(12)</w:t>
      </w:r>
      <w:r>
        <w:rPr>
          <w:rFonts w:hint="eastAsia"/>
          <w:szCs w:val="24"/>
        </w:rPr>
        <w:t>，</w:t>
      </w:r>
      <w:r>
        <w:rPr>
          <w:rFonts w:hint="eastAsia"/>
          <w:szCs w:val="24"/>
        </w:rPr>
        <w:t>1100-1102</w:t>
      </w:r>
    </w:p>
    <w:p w:rsidR="00033D95" w:rsidRDefault="00033D95" w:rsidP="00063F77">
      <w:pPr>
        <w:pStyle w:val="a5"/>
        <w:numPr>
          <w:ilvl w:val="0"/>
          <w:numId w:val="2"/>
        </w:numPr>
        <w:ind w:left="408" w:hangingChars="170" w:hanging="408"/>
        <w:rPr>
          <w:szCs w:val="24"/>
        </w:rPr>
      </w:pPr>
      <w:r>
        <w:rPr>
          <w:rFonts w:hint="eastAsia"/>
          <w:szCs w:val="24"/>
        </w:rPr>
        <w:t>叶玉堂，刘爽</w:t>
      </w:r>
      <w:r w:rsidR="001E7209">
        <w:rPr>
          <w:rFonts w:hint="eastAsia"/>
          <w:szCs w:val="24"/>
        </w:rPr>
        <w:t xml:space="preserve">. </w:t>
      </w:r>
      <w:r>
        <w:rPr>
          <w:rFonts w:hint="eastAsia"/>
          <w:szCs w:val="24"/>
        </w:rPr>
        <w:t>红外与微光技术</w:t>
      </w:r>
      <w:r>
        <w:rPr>
          <w:rFonts w:hint="eastAsia"/>
          <w:szCs w:val="24"/>
        </w:rPr>
        <w:t>[M]</w:t>
      </w:r>
      <w:r>
        <w:rPr>
          <w:rFonts w:hint="eastAsia"/>
          <w:szCs w:val="24"/>
        </w:rPr>
        <w:t>，北京：国防工业出版社，</w:t>
      </w:r>
      <w:r>
        <w:rPr>
          <w:rFonts w:hint="eastAsia"/>
          <w:szCs w:val="24"/>
        </w:rPr>
        <w:t>2010</w:t>
      </w:r>
      <w:r>
        <w:rPr>
          <w:rFonts w:hint="eastAsia"/>
          <w:szCs w:val="24"/>
        </w:rPr>
        <w:t>，</w:t>
      </w:r>
      <w:r>
        <w:rPr>
          <w:rFonts w:hint="eastAsia"/>
          <w:szCs w:val="24"/>
        </w:rPr>
        <w:t>93-110.</w:t>
      </w:r>
    </w:p>
    <w:p w:rsidR="009548A0" w:rsidRDefault="009548A0" w:rsidP="00063F77">
      <w:pPr>
        <w:pStyle w:val="a5"/>
        <w:numPr>
          <w:ilvl w:val="0"/>
          <w:numId w:val="2"/>
        </w:numPr>
        <w:ind w:left="408" w:hangingChars="170" w:hanging="408"/>
        <w:rPr>
          <w:szCs w:val="24"/>
        </w:rPr>
      </w:pPr>
      <w:r>
        <w:rPr>
          <w:rFonts w:hint="eastAsia"/>
          <w:szCs w:val="24"/>
        </w:rPr>
        <w:t>周海宪，程云芳</w:t>
      </w:r>
      <w:r>
        <w:rPr>
          <w:rFonts w:hint="eastAsia"/>
          <w:szCs w:val="24"/>
        </w:rPr>
        <w:t xml:space="preserve">. </w:t>
      </w:r>
      <w:r>
        <w:rPr>
          <w:rFonts w:hint="eastAsia"/>
          <w:szCs w:val="24"/>
        </w:rPr>
        <w:t>红外探测器</w:t>
      </w:r>
      <w:r>
        <w:rPr>
          <w:rFonts w:hint="eastAsia"/>
          <w:szCs w:val="24"/>
        </w:rPr>
        <w:t>[M]</w:t>
      </w:r>
      <w:r>
        <w:rPr>
          <w:rFonts w:hint="eastAsia"/>
          <w:szCs w:val="24"/>
        </w:rPr>
        <w:t>，北京：机械工业出版社，</w:t>
      </w:r>
      <w:r>
        <w:rPr>
          <w:rFonts w:hint="eastAsia"/>
          <w:szCs w:val="24"/>
        </w:rPr>
        <w:t>2014</w:t>
      </w:r>
      <w:r>
        <w:rPr>
          <w:rFonts w:hint="eastAsia"/>
          <w:szCs w:val="24"/>
        </w:rPr>
        <w:t>，</w:t>
      </w:r>
      <w:r>
        <w:rPr>
          <w:rFonts w:hint="eastAsia"/>
          <w:szCs w:val="24"/>
        </w:rPr>
        <w:t>33-36.</w:t>
      </w:r>
    </w:p>
    <w:p w:rsidR="00F2586C" w:rsidRDefault="003A1FA3" w:rsidP="003A1FA3">
      <w:pPr>
        <w:pStyle w:val="a5"/>
        <w:numPr>
          <w:ilvl w:val="0"/>
          <w:numId w:val="2"/>
        </w:numPr>
        <w:ind w:left="408" w:hangingChars="170" w:hanging="408"/>
        <w:rPr>
          <w:szCs w:val="24"/>
        </w:rPr>
      </w:pPr>
      <w:r w:rsidRPr="003A1FA3">
        <w:rPr>
          <w:szCs w:val="24"/>
        </w:rPr>
        <w:t>Yisong Dai</w:t>
      </w:r>
      <w:r w:rsidR="00F2586C">
        <w:rPr>
          <w:rFonts w:hint="eastAsia"/>
          <w:szCs w:val="24"/>
        </w:rPr>
        <w:t xml:space="preserve">, </w:t>
      </w:r>
      <w:r w:rsidRPr="003A1FA3">
        <w:rPr>
          <w:szCs w:val="24"/>
        </w:rPr>
        <w:t>Jiansheng Xu</w:t>
      </w:r>
      <w:r w:rsidR="00F2586C">
        <w:rPr>
          <w:rFonts w:hint="eastAsia"/>
          <w:szCs w:val="24"/>
        </w:rPr>
        <w:t>. The noise analysis and noise reliability indicators of optoelectron coupled devices[J]</w:t>
      </w:r>
      <w:r>
        <w:rPr>
          <w:rFonts w:hint="eastAsia"/>
          <w:szCs w:val="24"/>
        </w:rPr>
        <w:t>,</w:t>
      </w:r>
      <w:r w:rsidR="007846CD">
        <w:rPr>
          <w:rFonts w:hint="eastAsia"/>
          <w:szCs w:val="24"/>
        </w:rPr>
        <w:t xml:space="preserve"> </w:t>
      </w:r>
      <w:r w:rsidR="00F2586C">
        <w:rPr>
          <w:rFonts w:hint="eastAsia"/>
          <w:szCs w:val="24"/>
        </w:rPr>
        <w:t>Solid-State Electronics,</w:t>
      </w:r>
      <w:r w:rsidR="007846CD">
        <w:rPr>
          <w:rFonts w:hint="eastAsia"/>
          <w:szCs w:val="24"/>
        </w:rPr>
        <w:t xml:space="preserve"> </w:t>
      </w:r>
      <w:r w:rsidR="00F2586C">
        <w:rPr>
          <w:rFonts w:hint="eastAsia"/>
          <w:szCs w:val="24"/>
        </w:rPr>
        <w:t>2000,</w:t>
      </w:r>
      <w:r>
        <w:rPr>
          <w:rFonts w:hint="eastAsia"/>
          <w:szCs w:val="24"/>
        </w:rPr>
        <w:t xml:space="preserve"> </w:t>
      </w:r>
      <w:r w:rsidR="00F2586C">
        <w:rPr>
          <w:rFonts w:hint="eastAsia"/>
          <w:szCs w:val="24"/>
        </w:rPr>
        <w:t>44(</w:t>
      </w:r>
      <w:r>
        <w:rPr>
          <w:rFonts w:hint="eastAsia"/>
          <w:szCs w:val="24"/>
        </w:rPr>
        <w:t>8</w:t>
      </w:r>
      <w:r w:rsidR="00F2586C">
        <w:rPr>
          <w:rFonts w:hint="eastAsia"/>
          <w:szCs w:val="24"/>
        </w:rPr>
        <w:t>)</w:t>
      </w:r>
      <w:r w:rsidR="00607FC5">
        <w:rPr>
          <w:rFonts w:hint="eastAsia"/>
          <w:szCs w:val="24"/>
        </w:rPr>
        <w:t>:</w:t>
      </w:r>
      <w:r>
        <w:rPr>
          <w:rFonts w:hint="eastAsia"/>
          <w:szCs w:val="24"/>
        </w:rPr>
        <w:t xml:space="preserve"> </w:t>
      </w:r>
      <w:r w:rsidR="00F2586C">
        <w:rPr>
          <w:rFonts w:hint="eastAsia"/>
          <w:szCs w:val="24"/>
        </w:rPr>
        <w:t>1495-1500.</w:t>
      </w:r>
    </w:p>
    <w:p w:rsidR="00063F77" w:rsidRPr="00063F77" w:rsidRDefault="00063F77" w:rsidP="00063F77">
      <w:pPr>
        <w:pStyle w:val="a5"/>
        <w:numPr>
          <w:ilvl w:val="0"/>
          <w:numId w:val="2"/>
        </w:numPr>
        <w:ind w:left="408" w:hangingChars="170" w:hanging="408"/>
        <w:rPr>
          <w:szCs w:val="24"/>
        </w:rPr>
      </w:pPr>
      <w:r w:rsidRPr="00063F77">
        <w:rPr>
          <w:rFonts w:hint="eastAsia"/>
          <w:szCs w:val="24"/>
        </w:rPr>
        <w:t>解光勇</w:t>
      </w:r>
      <w:r w:rsidRPr="00063F77">
        <w:rPr>
          <w:rFonts w:hint="eastAsia"/>
          <w:szCs w:val="24"/>
        </w:rPr>
        <w:t xml:space="preserve">. </w:t>
      </w:r>
      <w:r w:rsidRPr="00063F77">
        <w:rPr>
          <w:rFonts w:hint="eastAsia"/>
          <w:szCs w:val="24"/>
        </w:rPr>
        <w:t>光电探测器噪声特性分析</w:t>
      </w:r>
      <w:r w:rsidRPr="00063F77">
        <w:rPr>
          <w:rFonts w:hint="eastAsia"/>
          <w:szCs w:val="24"/>
        </w:rPr>
        <w:t>[J]</w:t>
      </w:r>
      <w:r w:rsidRPr="00063F77">
        <w:rPr>
          <w:rFonts w:hint="eastAsia"/>
          <w:szCs w:val="24"/>
        </w:rPr>
        <w:t>，信息技术，</w:t>
      </w:r>
      <w:r w:rsidRPr="00063F77">
        <w:rPr>
          <w:rFonts w:hint="eastAsia"/>
          <w:szCs w:val="24"/>
        </w:rPr>
        <w:t>2008</w:t>
      </w:r>
      <w:r w:rsidR="00BF3DBE">
        <w:rPr>
          <w:rFonts w:hint="eastAsia"/>
          <w:szCs w:val="24"/>
        </w:rPr>
        <w:t>，</w:t>
      </w:r>
      <w:r w:rsidR="00BF3DBE">
        <w:rPr>
          <w:rFonts w:hint="eastAsia"/>
          <w:szCs w:val="24"/>
        </w:rPr>
        <w:t>32</w:t>
      </w:r>
      <w:r w:rsidR="00C3055E">
        <w:rPr>
          <w:rFonts w:hint="eastAsia"/>
          <w:szCs w:val="24"/>
        </w:rPr>
        <w:t>(</w:t>
      </w:r>
      <w:r w:rsidRPr="00063F77">
        <w:rPr>
          <w:rFonts w:hint="eastAsia"/>
          <w:szCs w:val="24"/>
        </w:rPr>
        <w:t>11</w:t>
      </w:r>
      <w:r w:rsidR="00C3055E">
        <w:rPr>
          <w:rFonts w:hint="eastAsia"/>
          <w:szCs w:val="24"/>
        </w:rPr>
        <w:t>)</w:t>
      </w:r>
      <w:r w:rsidRPr="00063F77">
        <w:rPr>
          <w:rFonts w:hint="eastAsia"/>
          <w:szCs w:val="24"/>
        </w:rPr>
        <w:t>：</w:t>
      </w:r>
      <w:r w:rsidRPr="00063F77">
        <w:rPr>
          <w:rFonts w:hint="eastAsia"/>
          <w:szCs w:val="24"/>
        </w:rPr>
        <w:t>8-10.</w:t>
      </w:r>
    </w:p>
    <w:p w:rsidR="00063F77" w:rsidRPr="00063F77" w:rsidRDefault="00063F77" w:rsidP="00063F77">
      <w:pPr>
        <w:pStyle w:val="a5"/>
        <w:numPr>
          <w:ilvl w:val="0"/>
          <w:numId w:val="2"/>
        </w:numPr>
        <w:ind w:left="408" w:hangingChars="170" w:hanging="408"/>
        <w:rPr>
          <w:szCs w:val="24"/>
        </w:rPr>
      </w:pPr>
      <w:r w:rsidRPr="00063F77">
        <w:rPr>
          <w:rFonts w:hint="eastAsia"/>
          <w:szCs w:val="24"/>
        </w:rPr>
        <w:t>付安英</w:t>
      </w:r>
      <w:r w:rsidRPr="00063F77">
        <w:rPr>
          <w:rFonts w:hint="eastAsia"/>
          <w:szCs w:val="24"/>
        </w:rPr>
        <w:t xml:space="preserve">. </w:t>
      </w:r>
      <w:r w:rsidRPr="00063F77">
        <w:rPr>
          <w:rFonts w:hint="eastAsia"/>
          <w:szCs w:val="24"/>
        </w:rPr>
        <w:t>硫化铅红外探测器可靠性研究</w:t>
      </w:r>
      <w:r w:rsidRPr="00063F77">
        <w:rPr>
          <w:rFonts w:hint="eastAsia"/>
          <w:szCs w:val="24"/>
        </w:rPr>
        <w:t>[J]</w:t>
      </w:r>
      <w:r w:rsidRPr="00063F77">
        <w:rPr>
          <w:rFonts w:hint="eastAsia"/>
          <w:szCs w:val="24"/>
        </w:rPr>
        <w:t>，仪器与仪表，</w:t>
      </w:r>
      <w:r w:rsidRPr="00063F77">
        <w:rPr>
          <w:rFonts w:hint="eastAsia"/>
          <w:szCs w:val="24"/>
        </w:rPr>
        <w:t>2006</w:t>
      </w:r>
      <w:r w:rsidR="00895A76">
        <w:rPr>
          <w:rFonts w:hint="eastAsia"/>
          <w:szCs w:val="24"/>
        </w:rPr>
        <w:t>，</w:t>
      </w:r>
      <w:r w:rsidR="00895A76">
        <w:rPr>
          <w:rFonts w:hint="eastAsia"/>
          <w:szCs w:val="24"/>
        </w:rPr>
        <w:t>31</w:t>
      </w:r>
      <w:r w:rsidRPr="00063F77">
        <w:rPr>
          <w:rFonts w:hint="eastAsia"/>
          <w:szCs w:val="24"/>
        </w:rPr>
        <w:t>(5)</w:t>
      </w:r>
      <w:r w:rsidRPr="00063F77">
        <w:rPr>
          <w:rFonts w:hint="eastAsia"/>
          <w:szCs w:val="24"/>
        </w:rPr>
        <w:t>：</w:t>
      </w:r>
      <w:r w:rsidRPr="00063F77">
        <w:rPr>
          <w:rFonts w:hint="eastAsia"/>
          <w:szCs w:val="24"/>
        </w:rPr>
        <w:t>2-5</w:t>
      </w:r>
      <w:r w:rsidR="00C3055E">
        <w:rPr>
          <w:rFonts w:hint="eastAsia"/>
          <w:szCs w:val="24"/>
        </w:rPr>
        <w:t>.</w:t>
      </w:r>
    </w:p>
    <w:p w:rsidR="00063F77" w:rsidRPr="00063F77" w:rsidRDefault="00063F77" w:rsidP="00063F77">
      <w:pPr>
        <w:pStyle w:val="a5"/>
        <w:numPr>
          <w:ilvl w:val="0"/>
          <w:numId w:val="2"/>
        </w:numPr>
        <w:ind w:left="408" w:hangingChars="170" w:hanging="408"/>
        <w:rPr>
          <w:szCs w:val="24"/>
        </w:rPr>
      </w:pPr>
      <w:r w:rsidRPr="00063F77">
        <w:rPr>
          <w:rFonts w:hint="eastAsia"/>
          <w:szCs w:val="24"/>
        </w:rPr>
        <w:t>殷雪松，杜磊，陈文豪，王芳，彭丽娟</w:t>
      </w:r>
      <w:r w:rsidRPr="00063F77">
        <w:rPr>
          <w:rFonts w:hint="eastAsia"/>
          <w:szCs w:val="24"/>
        </w:rPr>
        <w:t>. PbS</w:t>
      </w:r>
      <w:r w:rsidRPr="00063F77">
        <w:rPr>
          <w:rFonts w:hint="eastAsia"/>
          <w:szCs w:val="24"/>
        </w:rPr>
        <w:t>红外探测器的低频噪声特性研究</w:t>
      </w:r>
      <w:r w:rsidRPr="00063F77">
        <w:rPr>
          <w:rFonts w:hint="eastAsia"/>
          <w:szCs w:val="24"/>
        </w:rPr>
        <w:t>[J]</w:t>
      </w:r>
      <w:r w:rsidR="009D100D">
        <w:rPr>
          <w:rFonts w:hint="eastAsia"/>
          <w:szCs w:val="24"/>
        </w:rPr>
        <w:t>，</w:t>
      </w:r>
      <w:r w:rsidRPr="00063F77">
        <w:rPr>
          <w:rFonts w:hint="eastAsia"/>
          <w:szCs w:val="24"/>
        </w:rPr>
        <w:t>红外技术，</w:t>
      </w:r>
      <w:r w:rsidRPr="00063F77">
        <w:rPr>
          <w:rFonts w:hint="eastAsia"/>
          <w:szCs w:val="24"/>
        </w:rPr>
        <w:t>2010</w:t>
      </w:r>
      <w:r w:rsidRPr="00063F77">
        <w:rPr>
          <w:rFonts w:hint="eastAsia"/>
          <w:szCs w:val="24"/>
        </w:rPr>
        <w:t>，</w:t>
      </w:r>
      <w:r w:rsidRPr="00063F77">
        <w:rPr>
          <w:rFonts w:hint="eastAsia"/>
          <w:szCs w:val="24"/>
        </w:rPr>
        <w:t>32(12)</w:t>
      </w:r>
      <w:r w:rsidRPr="00063F77">
        <w:rPr>
          <w:rFonts w:hint="eastAsia"/>
          <w:szCs w:val="24"/>
        </w:rPr>
        <w:t>：</w:t>
      </w:r>
      <w:r w:rsidRPr="00063F77">
        <w:rPr>
          <w:rFonts w:hint="eastAsia"/>
          <w:szCs w:val="24"/>
        </w:rPr>
        <w:t>704-707.</w:t>
      </w:r>
    </w:p>
    <w:p w:rsidR="0036397F" w:rsidRPr="0036397F" w:rsidRDefault="0036397F" w:rsidP="0036397F">
      <w:pPr>
        <w:pStyle w:val="a5"/>
        <w:numPr>
          <w:ilvl w:val="0"/>
          <w:numId w:val="2"/>
        </w:numPr>
        <w:ind w:left="408" w:hangingChars="170" w:hanging="408"/>
        <w:rPr>
          <w:szCs w:val="24"/>
        </w:rPr>
      </w:pPr>
      <w:r w:rsidRPr="0036397F">
        <w:rPr>
          <w:rFonts w:hint="eastAsia"/>
          <w:szCs w:val="24"/>
        </w:rPr>
        <w:t>刘艳，权大俊</w:t>
      </w:r>
      <w:r w:rsidRPr="0036397F">
        <w:rPr>
          <w:rFonts w:hint="eastAsia"/>
          <w:szCs w:val="24"/>
        </w:rPr>
        <w:t xml:space="preserve">. </w:t>
      </w:r>
      <w:r w:rsidRPr="0036397F">
        <w:rPr>
          <w:rFonts w:hint="eastAsia"/>
          <w:szCs w:val="24"/>
        </w:rPr>
        <w:t>红外测量设备的噪声分析</w:t>
      </w:r>
      <w:r w:rsidRPr="0036397F">
        <w:rPr>
          <w:rFonts w:hint="eastAsia"/>
          <w:szCs w:val="24"/>
        </w:rPr>
        <w:t>[J]</w:t>
      </w:r>
      <w:r w:rsidRPr="0036397F">
        <w:rPr>
          <w:rFonts w:hint="eastAsia"/>
          <w:szCs w:val="24"/>
        </w:rPr>
        <w:t>，长春理工大学学报，</w:t>
      </w:r>
      <w:r w:rsidRPr="0036397F">
        <w:rPr>
          <w:rFonts w:hint="eastAsia"/>
          <w:szCs w:val="24"/>
        </w:rPr>
        <w:t>2007</w:t>
      </w:r>
      <w:r w:rsidRPr="0036397F">
        <w:rPr>
          <w:rFonts w:hint="eastAsia"/>
          <w:szCs w:val="24"/>
        </w:rPr>
        <w:t>，</w:t>
      </w:r>
      <w:r w:rsidRPr="0036397F">
        <w:rPr>
          <w:rFonts w:hint="eastAsia"/>
          <w:szCs w:val="24"/>
        </w:rPr>
        <w:t>30(1)</w:t>
      </w:r>
      <w:r w:rsidRPr="0036397F">
        <w:rPr>
          <w:rFonts w:hint="eastAsia"/>
          <w:szCs w:val="24"/>
        </w:rPr>
        <w:t>：</w:t>
      </w:r>
      <w:r w:rsidRPr="0036397F">
        <w:rPr>
          <w:rFonts w:hint="eastAsia"/>
          <w:szCs w:val="24"/>
        </w:rPr>
        <w:t>51-53.</w:t>
      </w:r>
    </w:p>
    <w:p w:rsidR="00063F77" w:rsidRDefault="00F84A86">
      <w:pPr>
        <w:pStyle w:val="a5"/>
        <w:numPr>
          <w:ilvl w:val="0"/>
          <w:numId w:val="2"/>
        </w:numPr>
        <w:ind w:left="408" w:hangingChars="170" w:hanging="408"/>
        <w:rPr>
          <w:szCs w:val="24"/>
        </w:rPr>
      </w:pPr>
      <w:r>
        <w:rPr>
          <w:rFonts w:hint="eastAsia"/>
          <w:szCs w:val="24"/>
        </w:rPr>
        <w:t>张孝霖，陈世达，舒郁文</w:t>
      </w:r>
      <w:r>
        <w:rPr>
          <w:rFonts w:hint="eastAsia"/>
          <w:szCs w:val="24"/>
        </w:rPr>
        <w:t xml:space="preserve">. </w:t>
      </w:r>
      <w:r>
        <w:rPr>
          <w:rFonts w:hint="eastAsia"/>
          <w:szCs w:val="24"/>
        </w:rPr>
        <w:t>红外技术应用</w:t>
      </w:r>
      <w:r>
        <w:rPr>
          <w:rFonts w:hint="eastAsia"/>
          <w:szCs w:val="24"/>
        </w:rPr>
        <w:t>[M]</w:t>
      </w:r>
      <w:r>
        <w:rPr>
          <w:rFonts w:hint="eastAsia"/>
          <w:szCs w:val="24"/>
        </w:rPr>
        <w:t>，北京：化学工业出版社，</w:t>
      </w:r>
      <w:r>
        <w:rPr>
          <w:rFonts w:hint="eastAsia"/>
          <w:szCs w:val="24"/>
        </w:rPr>
        <w:t>2004</w:t>
      </w:r>
      <w:r>
        <w:rPr>
          <w:rFonts w:hint="eastAsia"/>
          <w:szCs w:val="24"/>
        </w:rPr>
        <w:t>，</w:t>
      </w:r>
      <w:r>
        <w:rPr>
          <w:rFonts w:hint="eastAsia"/>
          <w:szCs w:val="24"/>
        </w:rPr>
        <w:t>81-86.</w:t>
      </w:r>
    </w:p>
    <w:p w:rsidR="00EF50AA" w:rsidRDefault="00EF50AA" w:rsidP="003A30E3">
      <w:pPr>
        <w:pStyle w:val="a5"/>
        <w:numPr>
          <w:ilvl w:val="0"/>
          <w:numId w:val="2"/>
        </w:numPr>
        <w:ind w:left="408" w:hangingChars="170" w:hanging="408"/>
        <w:rPr>
          <w:szCs w:val="24"/>
        </w:rPr>
      </w:pPr>
      <w:r>
        <w:rPr>
          <w:rFonts w:hint="eastAsia"/>
          <w:szCs w:val="24"/>
        </w:rPr>
        <w:t>宋端阳</w:t>
      </w:r>
      <w:r>
        <w:rPr>
          <w:rFonts w:hint="eastAsia"/>
          <w:szCs w:val="24"/>
        </w:rPr>
        <w:t xml:space="preserve">. </w:t>
      </w:r>
      <w:r w:rsidR="00EA1A6E" w:rsidRPr="00EA1A6E">
        <w:rPr>
          <w:rFonts w:hint="eastAsia"/>
          <w:szCs w:val="24"/>
        </w:rPr>
        <w:t>基于</w:t>
      </w:r>
      <w:r w:rsidR="00EA1A6E" w:rsidRPr="00EA1A6E">
        <w:rPr>
          <w:rFonts w:hint="eastAsia"/>
          <w:szCs w:val="24"/>
        </w:rPr>
        <w:t>LED</w:t>
      </w:r>
      <w:r w:rsidR="00EA1A6E" w:rsidRPr="00EA1A6E">
        <w:rPr>
          <w:rFonts w:hint="eastAsia"/>
          <w:szCs w:val="24"/>
        </w:rPr>
        <w:t>的近红外水分测量研究</w:t>
      </w:r>
      <w:r w:rsidR="00EA1A6E">
        <w:rPr>
          <w:rFonts w:hint="eastAsia"/>
          <w:szCs w:val="24"/>
        </w:rPr>
        <w:t>[</w:t>
      </w:r>
      <w:r w:rsidR="006F5EBF">
        <w:rPr>
          <w:rFonts w:hint="eastAsia"/>
          <w:szCs w:val="24"/>
        </w:rPr>
        <w:t>D</w:t>
      </w:r>
      <w:r w:rsidR="00EA1A6E">
        <w:rPr>
          <w:rFonts w:hint="eastAsia"/>
          <w:szCs w:val="24"/>
        </w:rPr>
        <w:t>]</w:t>
      </w:r>
      <w:r w:rsidR="00EA1A6E">
        <w:rPr>
          <w:rFonts w:hint="eastAsia"/>
          <w:szCs w:val="24"/>
        </w:rPr>
        <w:t>，沈阳：东北大学，</w:t>
      </w:r>
      <w:r w:rsidR="00EA1A6E">
        <w:rPr>
          <w:rFonts w:hint="eastAsia"/>
          <w:szCs w:val="24"/>
        </w:rPr>
        <w:t>2014.</w:t>
      </w:r>
    </w:p>
    <w:p w:rsidR="006F5EBF" w:rsidRDefault="006F5EBF" w:rsidP="003A30E3">
      <w:pPr>
        <w:pStyle w:val="a5"/>
        <w:numPr>
          <w:ilvl w:val="0"/>
          <w:numId w:val="2"/>
        </w:numPr>
        <w:ind w:left="408" w:hangingChars="170" w:hanging="408"/>
        <w:rPr>
          <w:szCs w:val="24"/>
        </w:rPr>
      </w:pPr>
      <w:r>
        <w:rPr>
          <w:rFonts w:hint="eastAsia"/>
          <w:szCs w:val="24"/>
        </w:rPr>
        <w:t>洪书香</w:t>
      </w:r>
      <w:r>
        <w:rPr>
          <w:rFonts w:hint="eastAsia"/>
          <w:szCs w:val="24"/>
        </w:rPr>
        <w:t xml:space="preserve">. </w:t>
      </w:r>
      <w:r>
        <w:rPr>
          <w:rFonts w:hint="eastAsia"/>
          <w:szCs w:val="24"/>
        </w:rPr>
        <w:t>干涉滤光片的主要特性分析</w:t>
      </w:r>
      <w:r>
        <w:rPr>
          <w:rFonts w:hint="eastAsia"/>
          <w:szCs w:val="24"/>
        </w:rPr>
        <w:t>[J]</w:t>
      </w:r>
      <w:r>
        <w:rPr>
          <w:rFonts w:hint="eastAsia"/>
          <w:szCs w:val="24"/>
        </w:rPr>
        <w:t>，三明大学学报，</w:t>
      </w:r>
      <w:r>
        <w:rPr>
          <w:rFonts w:hint="eastAsia"/>
          <w:szCs w:val="24"/>
        </w:rPr>
        <w:t>1996</w:t>
      </w:r>
      <w:r w:rsidR="00BD38AC">
        <w:rPr>
          <w:rFonts w:hint="eastAsia"/>
          <w:szCs w:val="24"/>
        </w:rPr>
        <w:t>，</w:t>
      </w:r>
      <w:r w:rsidR="00BD38AC">
        <w:rPr>
          <w:rFonts w:hint="eastAsia"/>
          <w:szCs w:val="24"/>
        </w:rPr>
        <w:t>13</w:t>
      </w:r>
      <w:r>
        <w:rPr>
          <w:rFonts w:hint="eastAsia"/>
          <w:szCs w:val="24"/>
        </w:rPr>
        <w:t>(2)</w:t>
      </w:r>
      <w:r>
        <w:rPr>
          <w:rFonts w:hint="eastAsia"/>
          <w:szCs w:val="24"/>
        </w:rPr>
        <w:t>：</w:t>
      </w:r>
      <w:r>
        <w:rPr>
          <w:rFonts w:hint="eastAsia"/>
          <w:szCs w:val="24"/>
        </w:rPr>
        <w:t>63-65.</w:t>
      </w:r>
    </w:p>
    <w:p w:rsidR="00ED4FE4" w:rsidRDefault="00ED4FE4" w:rsidP="00ED4FE4">
      <w:pPr>
        <w:pStyle w:val="a5"/>
        <w:numPr>
          <w:ilvl w:val="0"/>
          <w:numId w:val="2"/>
        </w:numPr>
        <w:ind w:left="408" w:hangingChars="170" w:hanging="408"/>
        <w:rPr>
          <w:szCs w:val="24"/>
        </w:rPr>
      </w:pPr>
      <w:r w:rsidRPr="00ED4FE4">
        <w:rPr>
          <w:rFonts w:hint="eastAsia"/>
          <w:szCs w:val="24"/>
        </w:rPr>
        <w:t>关德新，冯文全</w:t>
      </w:r>
      <w:r w:rsidRPr="00ED4FE4">
        <w:rPr>
          <w:rFonts w:hint="eastAsia"/>
          <w:szCs w:val="24"/>
        </w:rPr>
        <w:t xml:space="preserve">. </w:t>
      </w:r>
      <w:r w:rsidRPr="00ED4FE4">
        <w:rPr>
          <w:rFonts w:hint="eastAsia"/>
          <w:szCs w:val="24"/>
        </w:rPr>
        <w:t>单片机外围器件实用手册电源器件分册</w:t>
      </w:r>
      <w:r w:rsidRPr="00ED4FE4">
        <w:rPr>
          <w:rFonts w:hint="eastAsia"/>
          <w:szCs w:val="24"/>
        </w:rPr>
        <w:t>[M]</w:t>
      </w:r>
      <w:r w:rsidRPr="00ED4FE4">
        <w:rPr>
          <w:rFonts w:hint="eastAsia"/>
          <w:szCs w:val="24"/>
        </w:rPr>
        <w:t>，北京：北京航空航天大学出版社，</w:t>
      </w:r>
      <w:r w:rsidRPr="00ED4FE4">
        <w:rPr>
          <w:rFonts w:hint="eastAsia"/>
          <w:szCs w:val="24"/>
        </w:rPr>
        <w:t>2000</w:t>
      </w:r>
      <w:r w:rsidRPr="00ED4FE4">
        <w:rPr>
          <w:rFonts w:hint="eastAsia"/>
          <w:szCs w:val="24"/>
        </w:rPr>
        <w:t>，</w:t>
      </w:r>
      <w:r w:rsidRPr="00ED4FE4">
        <w:rPr>
          <w:rFonts w:hint="eastAsia"/>
          <w:szCs w:val="24"/>
        </w:rPr>
        <w:t>40-43.</w:t>
      </w:r>
    </w:p>
    <w:p w:rsidR="003A30E3" w:rsidRPr="003A30E3" w:rsidRDefault="003A30E3" w:rsidP="005D79E8">
      <w:pPr>
        <w:pStyle w:val="a5"/>
        <w:numPr>
          <w:ilvl w:val="0"/>
          <w:numId w:val="2"/>
        </w:numPr>
        <w:ind w:left="408" w:hangingChars="170" w:hanging="408"/>
        <w:rPr>
          <w:szCs w:val="24"/>
        </w:rPr>
      </w:pPr>
      <w:r>
        <w:rPr>
          <w:rFonts w:hint="eastAsia"/>
          <w:szCs w:val="24"/>
        </w:rPr>
        <w:t>李华兴</w:t>
      </w:r>
      <w:r w:rsidRPr="003A30E3">
        <w:rPr>
          <w:rFonts w:hint="eastAsia"/>
          <w:szCs w:val="24"/>
        </w:rPr>
        <w:t xml:space="preserve">. </w:t>
      </w:r>
      <w:r w:rsidR="00140A37" w:rsidRPr="00140A37">
        <w:rPr>
          <w:rFonts w:hint="eastAsia"/>
          <w:szCs w:val="24"/>
        </w:rPr>
        <w:t>基于三波段六光束的反射式近红外水分仪设计</w:t>
      </w:r>
      <w:r w:rsidRPr="003A30E3">
        <w:rPr>
          <w:rFonts w:hint="eastAsia"/>
          <w:szCs w:val="24"/>
        </w:rPr>
        <w:t>[D]</w:t>
      </w:r>
      <w:r w:rsidRPr="003A30E3">
        <w:rPr>
          <w:rFonts w:hint="eastAsia"/>
          <w:szCs w:val="24"/>
        </w:rPr>
        <w:t>，沈阳：东北大学，</w:t>
      </w:r>
      <w:r w:rsidRPr="003A30E3">
        <w:rPr>
          <w:rFonts w:hint="eastAsia"/>
          <w:szCs w:val="24"/>
        </w:rPr>
        <w:t>20</w:t>
      </w:r>
      <w:r w:rsidR="00140A37">
        <w:rPr>
          <w:rFonts w:hint="eastAsia"/>
          <w:szCs w:val="24"/>
        </w:rPr>
        <w:t>09</w:t>
      </w:r>
      <w:r w:rsidRPr="003A30E3">
        <w:rPr>
          <w:rFonts w:hint="eastAsia"/>
          <w:szCs w:val="24"/>
        </w:rPr>
        <w:t>.</w:t>
      </w:r>
    </w:p>
    <w:p w:rsidR="003A30E3" w:rsidRDefault="00373CA4" w:rsidP="005D79E8">
      <w:pPr>
        <w:pStyle w:val="a5"/>
        <w:numPr>
          <w:ilvl w:val="0"/>
          <w:numId w:val="2"/>
        </w:numPr>
        <w:ind w:left="408" w:hangingChars="170" w:hanging="408"/>
        <w:rPr>
          <w:szCs w:val="24"/>
        </w:rPr>
      </w:pPr>
      <w:r w:rsidRPr="00373CA4">
        <w:rPr>
          <w:rFonts w:hint="eastAsia"/>
          <w:szCs w:val="24"/>
        </w:rPr>
        <w:t>安莹，杨逢春</w:t>
      </w:r>
      <w:r w:rsidRPr="00373CA4">
        <w:rPr>
          <w:rFonts w:hint="eastAsia"/>
          <w:szCs w:val="24"/>
        </w:rPr>
        <w:t xml:space="preserve">. </w:t>
      </w:r>
      <w:r w:rsidRPr="00373CA4">
        <w:rPr>
          <w:rFonts w:hint="eastAsia"/>
          <w:szCs w:val="24"/>
        </w:rPr>
        <w:t>基于硫化铅探测器的信号检测电路设计</w:t>
      </w:r>
      <w:r w:rsidRPr="00373CA4">
        <w:rPr>
          <w:rFonts w:hint="eastAsia"/>
          <w:szCs w:val="24"/>
        </w:rPr>
        <w:t>[J]</w:t>
      </w:r>
      <w:r w:rsidR="00DF79A7">
        <w:rPr>
          <w:rFonts w:hint="eastAsia"/>
          <w:szCs w:val="24"/>
        </w:rPr>
        <w:t>，</w:t>
      </w:r>
      <w:r w:rsidRPr="00373CA4">
        <w:rPr>
          <w:rFonts w:hint="eastAsia"/>
          <w:szCs w:val="24"/>
        </w:rPr>
        <w:t>工具技术，</w:t>
      </w:r>
      <w:r w:rsidRPr="00373CA4">
        <w:rPr>
          <w:rFonts w:hint="eastAsia"/>
          <w:szCs w:val="24"/>
        </w:rPr>
        <w:t>2013</w:t>
      </w:r>
      <w:r w:rsidRPr="00373CA4">
        <w:rPr>
          <w:rFonts w:hint="eastAsia"/>
          <w:szCs w:val="24"/>
        </w:rPr>
        <w:t>，</w:t>
      </w:r>
      <w:r w:rsidRPr="00373CA4">
        <w:rPr>
          <w:rFonts w:hint="eastAsia"/>
          <w:szCs w:val="24"/>
        </w:rPr>
        <w:t>47(12)</w:t>
      </w:r>
      <w:r w:rsidRPr="00373CA4">
        <w:rPr>
          <w:rFonts w:hint="eastAsia"/>
          <w:szCs w:val="24"/>
        </w:rPr>
        <w:t>：</w:t>
      </w:r>
      <w:r w:rsidRPr="00373CA4">
        <w:rPr>
          <w:rFonts w:hint="eastAsia"/>
          <w:szCs w:val="24"/>
        </w:rPr>
        <w:t>83-85.</w:t>
      </w:r>
    </w:p>
    <w:p w:rsidR="00B65773" w:rsidRPr="00B65773" w:rsidRDefault="00B65773" w:rsidP="005D79E8">
      <w:pPr>
        <w:pStyle w:val="a5"/>
        <w:numPr>
          <w:ilvl w:val="0"/>
          <w:numId w:val="2"/>
        </w:numPr>
        <w:ind w:left="408" w:hangingChars="170" w:hanging="408"/>
        <w:rPr>
          <w:szCs w:val="24"/>
        </w:rPr>
      </w:pPr>
      <w:r w:rsidRPr="00B65773">
        <w:rPr>
          <w:rFonts w:hint="eastAsia"/>
          <w:szCs w:val="24"/>
        </w:rPr>
        <w:t>孙士平</w:t>
      </w:r>
      <w:r w:rsidRPr="00B65773">
        <w:rPr>
          <w:rFonts w:hint="eastAsia"/>
          <w:szCs w:val="24"/>
        </w:rPr>
        <w:t xml:space="preserve">. </w:t>
      </w:r>
      <w:r w:rsidRPr="00B65773">
        <w:rPr>
          <w:rFonts w:hint="eastAsia"/>
          <w:szCs w:val="24"/>
        </w:rPr>
        <w:t>微弱信号检测与应用</w:t>
      </w:r>
      <w:r w:rsidRPr="00B65773">
        <w:rPr>
          <w:rFonts w:hint="eastAsia"/>
          <w:szCs w:val="24"/>
        </w:rPr>
        <w:t>[M]</w:t>
      </w:r>
      <w:r w:rsidRPr="00B65773">
        <w:rPr>
          <w:rFonts w:hint="eastAsia"/>
          <w:szCs w:val="24"/>
        </w:rPr>
        <w:t>，北京：电子工业出版社，</w:t>
      </w:r>
      <w:r w:rsidRPr="00B65773">
        <w:rPr>
          <w:rFonts w:hint="eastAsia"/>
          <w:szCs w:val="24"/>
        </w:rPr>
        <w:t>2013</w:t>
      </w:r>
      <w:r w:rsidRPr="00B65773">
        <w:rPr>
          <w:rFonts w:hint="eastAsia"/>
          <w:szCs w:val="24"/>
        </w:rPr>
        <w:t>，</w:t>
      </w:r>
      <w:r w:rsidRPr="00B65773">
        <w:rPr>
          <w:rFonts w:hint="eastAsia"/>
          <w:szCs w:val="24"/>
        </w:rPr>
        <w:t>34-35.</w:t>
      </w:r>
    </w:p>
    <w:p w:rsidR="00B65773" w:rsidRDefault="00B65773" w:rsidP="005D79E8">
      <w:pPr>
        <w:pStyle w:val="a5"/>
        <w:numPr>
          <w:ilvl w:val="0"/>
          <w:numId w:val="2"/>
        </w:numPr>
        <w:ind w:left="408" w:hangingChars="170" w:hanging="408"/>
        <w:rPr>
          <w:szCs w:val="24"/>
        </w:rPr>
      </w:pPr>
      <w:r w:rsidRPr="00B65773">
        <w:rPr>
          <w:rFonts w:hint="eastAsia"/>
          <w:szCs w:val="24"/>
        </w:rPr>
        <w:t>Paul Horowitz</w:t>
      </w:r>
      <w:r w:rsidRPr="00B65773">
        <w:rPr>
          <w:rFonts w:hint="eastAsia"/>
          <w:szCs w:val="24"/>
        </w:rPr>
        <w:t>，吴利民</w:t>
      </w:r>
      <w:r w:rsidRPr="00B65773">
        <w:rPr>
          <w:rFonts w:hint="eastAsia"/>
          <w:szCs w:val="24"/>
        </w:rPr>
        <w:t xml:space="preserve">. </w:t>
      </w:r>
      <w:r w:rsidRPr="00B65773">
        <w:rPr>
          <w:rFonts w:hint="eastAsia"/>
          <w:szCs w:val="24"/>
        </w:rPr>
        <w:t>电子学</w:t>
      </w:r>
      <w:r w:rsidRPr="00B65773">
        <w:rPr>
          <w:rFonts w:hint="eastAsia"/>
          <w:szCs w:val="24"/>
        </w:rPr>
        <w:t>[M]</w:t>
      </w:r>
      <w:r w:rsidRPr="00B65773">
        <w:rPr>
          <w:rFonts w:hint="eastAsia"/>
          <w:szCs w:val="24"/>
        </w:rPr>
        <w:t>，北京：电子工业出本社，</w:t>
      </w:r>
      <w:r w:rsidRPr="00B65773">
        <w:rPr>
          <w:rFonts w:hint="eastAsia"/>
          <w:szCs w:val="24"/>
        </w:rPr>
        <w:t>2009</w:t>
      </w:r>
      <w:r w:rsidRPr="00B65773">
        <w:rPr>
          <w:rFonts w:hint="eastAsia"/>
          <w:szCs w:val="24"/>
        </w:rPr>
        <w:t>，</w:t>
      </w:r>
      <w:r w:rsidRPr="00B65773">
        <w:rPr>
          <w:rFonts w:hint="eastAsia"/>
          <w:szCs w:val="24"/>
        </w:rPr>
        <w:t>359-360.</w:t>
      </w:r>
    </w:p>
    <w:p w:rsidR="005D79E8" w:rsidRDefault="00147023" w:rsidP="00147023">
      <w:pPr>
        <w:pStyle w:val="a5"/>
        <w:numPr>
          <w:ilvl w:val="0"/>
          <w:numId w:val="2"/>
        </w:numPr>
        <w:ind w:left="408" w:hangingChars="170" w:hanging="408"/>
        <w:rPr>
          <w:szCs w:val="24"/>
        </w:rPr>
      </w:pPr>
      <w:r>
        <w:rPr>
          <w:szCs w:val="24"/>
        </w:rPr>
        <w:t>Pullia</w:t>
      </w:r>
      <w:r>
        <w:rPr>
          <w:rFonts w:hint="eastAsia"/>
          <w:szCs w:val="24"/>
        </w:rPr>
        <w:t xml:space="preserve"> </w:t>
      </w:r>
      <w:r w:rsidR="005D79E8" w:rsidRPr="005D79E8">
        <w:rPr>
          <w:szCs w:val="24"/>
        </w:rPr>
        <w:t>A</w:t>
      </w:r>
      <w:r>
        <w:rPr>
          <w:rFonts w:hint="eastAsia"/>
          <w:szCs w:val="24"/>
        </w:rPr>
        <w:t>,</w:t>
      </w:r>
      <w:r w:rsidRPr="00147023">
        <w:t xml:space="preserve"> </w:t>
      </w:r>
      <w:r>
        <w:rPr>
          <w:szCs w:val="24"/>
        </w:rPr>
        <w:t>Zocca</w:t>
      </w:r>
      <w:r>
        <w:rPr>
          <w:rFonts w:hint="eastAsia"/>
          <w:szCs w:val="24"/>
        </w:rPr>
        <w:t xml:space="preserve"> </w:t>
      </w:r>
      <w:r w:rsidRPr="00147023">
        <w:rPr>
          <w:szCs w:val="24"/>
        </w:rPr>
        <w:t>F</w:t>
      </w:r>
      <w:r>
        <w:rPr>
          <w:rFonts w:hint="eastAsia"/>
          <w:szCs w:val="24"/>
        </w:rPr>
        <w:t xml:space="preserve">. </w:t>
      </w:r>
      <w:r w:rsidR="005D79E8" w:rsidRPr="005D79E8">
        <w:rPr>
          <w:szCs w:val="24"/>
        </w:rPr>
        <w:t>Cryogenic Performance of a L</w:t>
      </w:r>
      <w:r>
        <w:rPr>
          <w:szCs w:val="24"/>
        </w:rPr>
        <w:t xml:space="preserve">ow-Noise JFET-CMOS Preamplifier </w:t>
      </w:r>
      <w:r w:rsidR="005D79E8" w:rsidRPr="005D79E8">
        <w:rPr>
          <w:szCs w:val="24"/>
        </w:rPr>
        <w:t>for</w:t>
      </w:r>
      <w:r>
        <w:rPr>
          <w:rFonts w:hint="eastAsia"/>
          <w:szCs w:val="24"/>
        </w:rPr>
        <w:t xml:space="preserve"> </w:t>
      </w:r>
      <w:r w:rsidR="005D79E8" w:rsidRPr="005D79E8">
        <w:rPr>
          <w:szCs w:val="24"/>
        </w:rPr>
        <w:t>HPGe</w:t>
      </w:r>
      <w:r>
        <w:rPr>
          <w:rFonts w:hint="eastAsia"/>
          <w:szCs w:val="24"/>
        </w:rPr>
        <w:t xml:space="preserve"> </w:t>
      </w:r>
      <w:r w:rsidR="005D79E8" w:rsidRPr="005D79E8">
        <w:rPr>
          <w:szCs w:val="24"/>
        </w:rPr>
        <w:t>Detectors</w:t>
      </w:r>
      <w:r>
        <w:rPr>
          <w:rFonts w:hint="eastAsia"/>
          <w:szCs w:val="24"/>
        </w:rPr>
        <w:t>[J]</w:t>
      </w:r>
      <w:r w:rsidR="001D4E42">
        <w:rPr>
          <w:rFonts w:hint="eastAsia"/>
          <w:szCs w:val="24"/>
        </w:rPr>
        <w:t xml:space="preserve">, </w:t>
      </w:r>
      <w:r>
        <w:rPr>
          <w:rFonts w:hint="eastAsia"/>
          <w:szCs w:val="24"/>
        </w:rPr>
        <w:t>Nuclear Science</w:t>
      </w:r>
      <w:r w:rsidR="001D4E42">
        <w:rPr>
          <w:rFonts w:hint="eastAsia"/>
          <w:szCs w:val="24"/>
        </w:rPr>
        <w:t xml:space="preserve">, </w:t>
      </w:r>
      <w:r w:rsidRPr="00147023">
        <w:rPr>
          <w:szCs w:val="24"/>
        </w:rPr>
        <w:t xml:space="preserve">2010, </w:t>
      </w:r>
      <w:r>
        <w:rPr>
          <w:szCs w:val="24"/>
        </w:rPr>
        <w:t>57(2)</w:t>
      </w:r>
      <w:r w:rsidR="001D4E42">
        <w:rPr>
          <w:rFonts w:hint="eastAsia"/>
          <w:szCs w:val="24"/>
        </w:rPr>
        <w:t xml:space="preserve">: </w:t>
      </w:r>
      <w:r w:rsidRPr="00147023">
        <w:rPr>
          <w:szCs w:val="24"/>
        </w:rPr>
        <w:t>737-742</w:t>
      </w:r>
      <w:r w:rsidR="00875BAA">
        <w:rPr>
          <w:rFonts w:hint="eastAsia"/>
          <w:szCs w:val="24"/>
        </w:rPr>
        <w:t>.</w:t>
      </w:r>
    </w:p>
    <w:p w:rsidR="006B2476" w:rsidRPr="00875BAA" w:rsidRDefault="006B2476" w:rsidP="006B2476">
      <w:pPr>
        <w:pStyle w:val="a5"/>
        <w:numPr>
          <w:ilvl w:val="0"/>
          <w:numId w:val="2"/>
        </w:numPr>
        <w:ind w:left="408" w:hangingChars="170" w:hanging="408"/>
        <w:rPr>
          <w:szCs w:val="24"/>
        </w:rPr>
      </w:pPr>
      <w:r>
        <w:rPr>
          <w:rFonts w:hint="eastAsia"/>
          <w:szCs w:val="24"/>
        </w:rPr>
        <w:t>童诗白，华成英</w:t>
      </w:r>
      <w:r>
        <w:rPr>
          <w:rFonts w:hint="eastAsia"/>
          <w:szCs w:val="24"/>
        </w:rPr>
        <w:t xml:space="preserve">. </w:t>
      </w:r>
      <w:r>
        <w:rPr>
          <w:rFonts w:hint="eastAsia"/>
          <w:szCs w:val="24"/>
        </w:rPr>
        <w:t>模拟电子技术基础</w:t>
      </w:r>
      <w:r>
        <w:rPr>
          <w:rFonts w:hint="eastAsia"/>
          <w:szCs w:val="24"/>
        </w:rPr>
        <w:t>[M]</w:t>
      </w:r>
      <w:r>
        <w:rPr>
          <w:rFonts w:hint="eastAsia"/>
          <w:szCs w:val="24"/>
        </w:rPr>
        <w:t>，北京：高等教育出版社，</w:t>
      </w:r>
      <w:r>
        <w:rPr>
          <w:rFonts w:hint="eastAsia"/>
          <w:szCs w:val="24"/>
        </w:rPr>
        <w:t>2006</w:t>
      </w:r>
      <w:r w:rsidR="00C311C0">
        <w:rPr>
          <w:rFonts w:hint="eastAsia"/>
          <w:szCs w:val="24"/>
        </w:rPr>
        <w:t>，</w:t>
      </w:r>
      <w:r>
        <w:rPr>
          <w:rFonts w:hint="eastAsia"/>
          <w:szCs w:val="24"/>
        </w:rPr>
        <w:t>116-118.</w:t>
      </w:r>
    </w:p>
    <w:p w:rsidR="00875BAA" w:rsidRDefault="006B2476" w:rsidP="00332E43">
      <w:pPr>
        <w:pStyle w:val="a5"/>
        <w:numPr>
          <w:ilvl w:val="0"/>
          <w:numId w:val="2"/>
        </w:numPr>
        <w:ind w:left="408" w:hangingChars="170" w:hanging="408"/>
        <w:rPr>
          <w:szCs w:val="24"/>
        </w:rPr>
      </w:pPr>
      <w:r w:rsidRPr="00875BAA">
        <w:rPr>
          <w:rFonts w:hint="eastAsia"/>
          <w:szCs w:val="24"/>
        </w:rPr>
        <w:t>唐治德</w:t>
      </w:r>
      <w:r w:rsidRPr="00875BAA">
        <w:rPr>
          <w:rFonts w:hint="eastAsia"/>
          <w:szCs w:val="24"/>
        </w:rPr>
        <w:t xml:space="preserve">. </w:t>
      </w:r>
      <w:r w:rsidRPr="00875BAA">
        <w:rPr>
          <w:rFonts w:hint="eastAsia"/>
          <w:szCs w:val="24"/>
        </w:rPr>
        <w:t>模拟电子技术基础</w:t>
      </w:r>
      <w:r w:rsidRPr="00875BAA">
        <w:rPr>
          <w:rFonts w:hint="eastAsia"/>
          <w:szCs w:val="24"/>
        </w:rPr>
        <w:t>[M]</w:t>
      </w:r>
      <w:r w:rsidRPr="00875BAA">
        <w:rPr>
          <w:rFonts w:hint="eastAsia"/>
          <w:szCs w:val="24"/>
        </w:rPr>
        <w:t>，北京：科学出版社，</w:t>
      </w:r>
      <w:r w:rsidRPr="00875BAA">
        <w:rPr>
          <w:rFonts w:hint="eastAsia"/>
          <w:szCs w:val="24"/>
        </w:rPr>
        <w:t>2009</w:t>
      </w:r>
      <w:r w:rsidRPr="00875BAA">
        <w:rPr>
          <w:rFonts w:hint="eastAsia"/>
          <w:szCs w:val="24"/>
        </w:rPr>
        <w:t>，</w:t>
      </w:r>
      <w:r w:rsidRPr="00875BAA">
        <w:rPr>
          <w:rFonts w:hint="eastAsia"/>
          <w:szCs w:val="24"/>
        </w:rPr>
        <w:t>195-202.</w:t>
      </w:r>
    </w:p>
    <w:p w:rsidR="006B2476" w:rsidRDefault="006B2476" w:rsidP="00332E43">
      <w:pPr>
        <w:pStyle w:val="a5"/>
        <w:numPr>
          <w:ilvl w:val="0"/>
          <w:numId w:val="2"/>
        </w:numPr>
        <w:ind w:left="408" w:hangingChars="170" w:hanging="408"/>
        <w:rPr>
          <w:szCs w:val="24"/>
        </w:rPr>
      </w:pPr>
      <w:r>
        <w:rPr>
          <w:rFonts w:hint="eastAsia"/>
          <w:szCs w:val="24"/>
        </w:rPr>
        <w:t>欧阳杰</w:t>
      </w:r>
      <w:r>
        <w:rPr>
          <w:rFonts w:hint="eastAsia"/>
          <w:szCs w:val="24"/>
        </w:rPr>
        <w:t xml:space="preserve">. </w:t>
      </w:r>
      <w:r>
        <w:rPr>
          <w:rFonts w:hint="eastAsia"/>
          <w:szCs w:val="24"/>
        </w:rPr>
        <w:t>红外电子学</w:t>
      </w:r>
      <w:r>
        <w:rPr>
          <w:rFonts w:hint="eastAsia"/>
          <w:szCs w:val="24"/>
        </w:rPr>
        <w:t>[M]</w:t>
      </w:r>
      <w:r>
        <w:rPr>
          <w:rFonts w:hint="eastAsia"/>
          <w:szCs w:val="24"/>
        </w:rPr>
        <w:t>，北京：</w:t>
      </w:r>
      <w:r w:rsidR="00015A13">
        <w:rPr>
          <w:rFonts w:hint="eastAsia"/>
          <w:szCs w:val="24"/>
        </w:rPr>
        <w:t>北京</w:t>
      </w:r>
      <w:r>
        <w:rPr>
          <w:rFonts w:hint="eastAsia"/>
          <w:szCs w:val="24"/>
        </w:rPr>
        <w:t>理工大学出版社，</w:t>
      </w:r>
      <w:r>
        <w:rPr>
          <w:rFonts w:hint="eastAsia"/>
          <w:szCs w:val="24"/>
        </w:rPr>
        <w:t>1997</w:t>
      </w:r>
      <w:r>
        <w:rPr>
          <w:rFonts w:hint="eastAsia"/>
          <w:szCs w:val="24"/>
        </w:rPr>
        <w:t>，</w:t>
      </w:r>
      <w:r>
        <w:rPr>
          <w:rFonts w:hint="eastAsia"/>
          <w:szCs w:val="24"/>
        </w:rPr>
        <w:t>28-30.</w:t>
      </w:r>
    </w:p>
    <w:p w:rsidR="000B54E4" w:rsidRPr="00875BAA" w:rsidRDefault="000B54E4" w:rsidP="00332E43">
      <w:pPr>
        <w:pStyle w:val="a5"/>
        <w:numPr>
          <w:ilvl w:val="0"/>
          <w:numId w:val="2"/>
        </w:numPr>
        <w:ind w:left="408" w:hangingChars="170" w:hanging="408"/>
        <w:rPr>
          <w:szCs w:val="24"/>
        </w:rPr>
      </w:pPr>
      <w:r w:rsidRPr="000B54E4">
        <w:rPr>
          <w:rFonts w:hint="eastAsia"/>
          <w:szCs w:val="24"/>
        </w:rPr>
        <w:t>杨瑞宇，唐利斌，庄继胜</w:t>
      </w:r>
      <w:r w:rsidRPr="000B54E4">
        <w:rPr>
          <w:rFonts w:hint="eastAsia"/>
          <w:szCs w:val="24"/>
        </w:rPr>
        <w:t xml:space="preserve">. </w:t>
      </w:r>
      <w:r w:rsidRPr="000B54E4">
        <w:rPr>
          <w:rFonts w:hint="eastAsia"/>
          <w:szCs w:val="24"/>
        </w:rPr>
        <w:t>前置放大器与高阻抗有机光导探测器的匹配研究</w:t>
      </w:r>
      <w:r w:rsidRPr="000B54E4">
        <w:rPr>
          <w:rFonts w:hint="eastAsia"/>
          <w:szCs w:val="24"/>
        </w:rPr>
        <w:t>[J]</w:t>
      </w:r>
      <w:r w:rsidR="009710F8">
        <w:rPr>
          <w:rFonts w:hint="eastAsia"/>
          <w:szCs w:val="24"/>
        </w:rPr>
        <w:t>，</w:t>
      </w:r>
      <w:r w:rsidRPr="000B54E4">
        <w:rPr>
          <w:rFonts w:hint="eastAsia"/>
          <w:szCs w:val="24"/>
        </w:rPr>
        <w:t>红外技术，</w:t>
      </w:r>
      <w:r w:rsidRPr="000B54E4">
        <w:rPr>
          <w:rFonts w:hint="eastAsia"/>
          <w:szCs w:val="24"/>
        </w:rPr>
        <w:t>2009</w:t>
      </w:r>
      <w:r w:rsidRPr="000B54E4">
        <w:rPr>
          <w:rFonts w:hint="eastAsia"/>
          <w:szCs w:val="24"/>
        </w:rPr>
        <w:t>，</w:t>
      </w:r>
      <w:r w:rsidRPr="000B54E4">
        <w:rPr>
          <w:rFonts w:hint="eastAsia"/>
          <w:szCs w:val="24"/>
        </w:rPr>
        <w:t>31(5)</w:t>
      </w:r>
      <w:r w:rsidRPr="000B54E4">
        <w:rPr>
          <w:rFonts w:hint="eastAsia"/>
          <w:szCs w:val="24"/>
        </w:rPr>
        <w:t>：</w:t>
      </w:r>
      <w:r w:rsidRPr="000B54E4">
        <w:rPr>
          <w:rFonts w:hint="eastAsia"/>
          <w:szCs w:val="24"/>
        </w:rPr>
        <w:t>298-302.</w:t>
      </w:r>
    </w:p>
    <w:p w:rsidR="005D79E8" w:rsidRDefault="00E56194" w:rsidP="00E56194">
      <w:pPr>
        <w:pStyle w:val="a5"/>
        <w:numPr>
          <w:ilvl w:val="0"/>
          <w:numId w:val="2"/>
        </w:numPr>
        <w:ind w:left="408" w:hangingChars="170" w:hanging="408"/>
        <w:rPr>
          <w:szCs w:val="24"/>
        </w:rPr>
      </w:pPr>
      <w:r>
        <w:rPr>
          <w:rFonts w:hint="eastAsia"/>
          <w:szCs w:val="24"/>
        </w:rPr>
        <w:t>Jan</w:t>
      </w:r>
      <w:r w:rsidR="000F4535">
        <w:rPr>
          <w:rFonts w:hint="eastAsia"/>
          <w:szCs w:val="24"/>
        </w:rPr>
        <w:t xml:space="preserve">, </w:t>
      </w:r>
      <w:r>
        <w:rPr>
          <w:rFonts w:hint="eastAsia"/>
          <w:szCs w:val="24"/>
        </w:rPr>
        <w:t>Op amps exhibit low input noise in integrated circits[J]</w:t>
      </w:r>
      <w:r w:rsidR="000F4535">
        <w:rPr>
          <w:rFonts w:hint="eastAsia"/>
          <w:szCs w:val="24"/>
        </w:rPr>
        <w:t xml:space="preserve">, </w:t>
      </w:r>
      <w:r w:rsidRPr="00E56194">
        <w:rPr>
          <w:szCs w:val="24"/>
        </w:rPr>
        <w:t>ECN-Electronic Component News</w:t>
      </w:r>
      <w:r w:rsidR="000F4535">
        <w:rPr>
          <w:rFonts w:hint="eastAsia"/>
          <w:szCs w:val="24"/>
        </w:rPr>
        <w:t xml:space="preserve">, </w:t>
      </w:r>
      <w:r w:rsidRPr="00E56194">
        <w:rPr>
          <w:szCs w:val="24"/>
        </w:rPr>
        <w:t>2009</w:t>
      </w:r>
      <w:r w:rsidR="000F4535">
        <w:rPr>
          <w:rFonts w:hint="eastAsia"/>
          <w:szCs w:val="24"/>
        </w:rPr>
        <w:t xml:space="preserve">, </w:t>
      </w:r>
      <w:r w:rsidRPr="00E56194">
        <w:rPr>
          <w:szCs w:val="24"/>
        </w:rPr>
        <w:t>53(1)</w:t>
      </w:r>
      <w:r w:rsidR="000F4535">
        <w:rPr>
          <w:rFonts w:hint="eastAsia"/>
          <w:szCs w:val="24"/>
        </w:rPr>
        <w:t xml:space="preserve">: </w:t>
      </w:r>
      <w:r w:rsidRPr="00E56194">
        <w:rPr>
          <w:szCs w:val="24"/>
        </w:rPr>
        <w:t>33</w:t>
      </w:r>
      <w:r>
        <w:rPr>
          <w:rFonts w:hint="eastAsia"/>
          <w:szCs w:val="24"/>
        </w:rPr>
        <w:t>.</w:t>
      </w:r>
    </w:p>
    <w:p w:rsidR="000B54E4" w:rsidRDefault="000B54E4" w:rsidP="00332E43">
      <w:pPr>
        <w:pStyle w:val="a5"/>
        <w:numPr>
          <w:ilvl w:val="0"/>
          <w:numId w:val="2"/>
        </w:numPr>
        <w:ind w:left="408" w:hangingChars="170" w:hanging="408"/>
        <w:rPr>
          <w:szCs w:val="24"/>
        </w:rPr>
      </w:pPr>
      <w:r w:rsidRPr="000B54E4">
        <w:rPr>
          <w:rFonts w:hint="eastAsia"/>
          <w:szCs w:val="24"/>
        </w:rPr>
        <w:t>董俊宏</w:t>
      </w:r>
      <w:r w:rsidR="0003016F">
        <w:rPr>
          <w:rFonts w:hint="eastAsia"/>
          <w:szCs w:val="24"/>
        </w:rPr>
        <w:t>，</w:t>
      </w:r>
      <w:r w:rsidRPr="000B54E4">
        <w:rPr>
          <w:rFonts w:hint="eastAsia"/>
          <w:szCs w:val="24"/>
        </w:rPr>
        <w:t>王瑛剑</w:t>
      </w:r>
      <w:r w:rsidR="0003016F">
        <w:rPr>
          <w:rFonts w:hint="eastAsia"/>
          <w:szCs w:val="24"/>
        </w:rPr>
        <w:t>，</w:t>
      </w:r>
      <w:r w:rsidRPr="000B54E4">
        <w:rPr>
          <w:rFonts w:hint="eastAsia"/>
          <w:szCs w:val="24"/>
        </w:rPr>
        <w:t>李小珉</w:t>
      </w:r>
      <w:r>
        <w:rPr>
          <w:rFonts w:hint="eastAsia"/>
          <w:szCs w:val="24"/>
        </w:rPr>
        <w:t xml:space="preserve">. </w:t>
      </w:r>
      <w:r>
        <w:rPr>
          <w:rFonts w:hint="eastAsia"/>
          <w:szCs w:val="24"/>
        </w:rPr>
        <w:t>集成运放放大电路的噪声分析</w:t>
      </w:r>
      <w:r>
        <w:rPr>
          <w:rFonts w:hint="eastAsia"/>
          <w:szCs w:val="24"/>
        </w:rPr>
        <w:t>[J]</w:t>
      </w:r>
      <w:r>
        <w:rPr>
          <w:rFonts w:hint="eastAsia"/>
          <w:szCs w:val="24"/>
        </w:rPr>
        <w:t>，</w:t>
      </w:r>
      <w:r w:rsidR="00492409">
        <w:rPr>
          <w:rFonts w:hint="eastAsia"/>
          <w:szCs w:val="24"/>
        </w:rPr>
        <w:t>电气电子教学学报，</w:t>
      </w:r>
      <w:r>
        <w:rPr>
          <w:rFonts w:hint="eastAsia"/>
          <w:szCs w:val="24"/>
        </w:rPr>
        <w:t>2006</w:t>
      </w:r>
      <w:r w:rsidR="00E30EB8">
        <w:rPr>
          <w:rFonts w:hint="eastAsia"/>
          <w:szCs w:val="24"/>
        </w:rPr>
        <w:t>，</w:t>
      </w:r>
      <w:r w:rsidR="00E30EB8">
        <w:rPr>
          <w:rFonts w:hint="eastAsia"/>
          <w:szCs w:val="24"/>
        </w:rPr>
        <w:t>28(2</w:t>
      </w:r>
      <w:r w:rsidR="002559D4">
        <w:rPr>
          <w:rFonts w:hint="eastAsia"/>
          <w:szCs w:val="24"/>
        </w:rPr>
        <w:t>)</w:t>
      </w:r>
      <w:r w:rsidR="002559D4">
        <w:rPr>
          <w:rFonts w:hint="eastAsia"/>
          <w:szCs w:val="24"/>
        </w:rPr>
        <w:t>：</w:t>
      </w:r>
      <w:r>
        <w:rPr>
          <w:rFonts w:hint="eastAsia"/>
          <w:szCs w:val="24"/>
        </w:rPr>
        <w:t>41-43</w:t>
      </w:r>
      <w:r w:rsidR="002559D4">
        <w:rPr>
          <w:rFonts w:hint="eastAsia"/>
          <w:szCs w:val="24"/>
        </w:rPr>
        <w:t>.</w:t>
      </w:r>
    </w:p>
    <w:p w:rsidR="00C60E7E" w:rsidRPr="00C60E7E" w:rsidRDefault="00C60E7E" w:rsidP="00332E43">
      <w:pPr>
        <w:pStyle w:val="a5"/>
        <w:numPr>
          <w:ilvl w:val="0"/>
          <w:numId w:val="2"/>
        </w:numPr>
        <w:ind w:left="408" w:hangingChars="170" w:hanging="408"/>
        <w:rPr>
          <w:szCs w:val="24"/>
        </w:rPr>
      </w:pPr>
      <w:r w:rsidRPr="00C60E7E">
        <w:rPr>
          <w:rFonts w:hint="eastAsia"/>
          <w:szCs w:val="24"/>
        </w:rPr>
        <w:lastRenderedPageBreak/>
        <w:t>熊俊俏，戴璐平，刘海英等</w:t>
      </w:r>
      <w:r w:rsidRPr="00C60E7E">
        <w:rPr>
          <w:rFonts w:hint="eastAsia"/>
          <w:szCs w:val="24"/>
        </w:rPr>
        <w:t xml:space="preserve">. </w:t>
      </w:r>
      <w:r w:rsidRPr="00C60E7E">
        <w:rPr>
          <w:rFonts w:hint="eastAsia"/>
          <w:szCs w:val="24"/>
        </w:rPr>
        <w:t>无限增益多路反馈带通滤波器的研究</w:t>
      </w:r>
      <w:r w:rsidRPr="00C60E7E">
        <w:rPr>
          <w:rFonts w:hint="eastAsia"/>
          <w:szCs w:val="24"/>
        </w:rPr>
        <w:t>[J]</w:t>
      </w:r>
      <w:r w:rsidR="00C33916">
        <w:rPr>
          <w:rFonts w:hint="eastAsia"/>
          <w:szCs w:val="24"/>
        </w:rPr>
        <w:t>，</w:t>
      </w:r>
      <w:r w:rsidRPr="00C60E7E">
        <w:rPr>
          <w:rFonts w:hint="eastAsia"/>
          <w:szCs w:val="24"/>
        </w:rPr>
        <w:t>电气电子教学学报，</w:t>
      </w:r>
      <w:r w:rsidRPr="00C60E7E">
        <w:rPr>
          <w:rFonts w:hint="eastAsia"/>
          <w:szCs w:val="24"/>
        </w:rPr>
        <w:t>2013</w:t>
      </w:r>
      <w:r w:rsidRPr="00C60E7E">
        <w:rPr>
          <w:rFonts w:hint="eastAsia"/>
          <w:szCs w:val="24"/>
        </w:rPr>
        <w:t>，</w:t>
      </w:r>
      <w:r w:rsidRPr="00C60E7E">
        <w:rPr>
          <w:rFonts w:hint="eastAsia"/>
          <w:szCs w:val="24"/>
        </w:rPr>
        <w:t>35(3)</w:t>
      </w:r>
      <w:r w:rsidRPr="00C60E7E">
        <w:rPr>
          <w:rFonts w:hint="eastAsia"/>
          <w:szCs w:val="24"/>
        </w:rPr>
        <w:t>：</w:t>
      </w:r>
      <w:r w:rsidRPr="00C60E7E">
        <w:rPr>
          <w:rFonts w:hint="eastAsia"/>
          <w:szCs w:val="24"/>
        </w:rPr>
        <w:t>84-86.</w:t>
      </w:r>
    </w:p>
    <w:p w:rsidR="00C60E7E" w:rsidRPr="00C60E7E" w:rsidRDefault="00C60E7E" w:rsidP="00332E43">
      <w:pPr>
        <w:pStyle w:val="a5"/>
        <w:numPr>
          <w:ilvl w:val="0"/>
          <w:numId w:val="2"/>
        </w:numPr>
        <w:ind w:left="408" w:hangingChars="170" w:hanging="408"/>
        <w:rPr>
          <w:szCs w:val="24"/>
        </w:rPr>
      </w:pPr>
      <w:r w:rsidRPr="00C60E7E">
        <w:rPr>
          <w:rFonts w:hint="eastAsia"/>
          <w:szCs w:val="24"/>
        </w:rPr>
        <w:t>胡寿松</w:t>
      </w:r>
      <w:r w:rsidRPr="00C60E7E">
        <w:rPr>
          <w:rFonts w:hint="eastAsia"/>
          <w:szCs w:val="24"/>
        </w:rPr>
        <w:t xml:space="preserve">. </w:t>
      </w:r>
      <w:r w:rsidRPr="00C60E7E">
        <w:rPr>
          <w:rFonts w:hint="eastAsia"/>
          <w:szCs w:val="24"/>
        </w:rPr>
        <w:t>自动控制原理</w:t>
      </w:r>
      <w:r w:rsidRPr="00C60E7E">
        <w:rPr>
          <w:rFonts w:hint="eastAsia"/>
          <w:szCs w:val="24"/>
        </w:rPr>
        <w:t>[M]</w:t>
      </w:r>
      <w:r w:rsidRPr="00C60E7E">
        <w:rPr>
          <w:rFonts w:hint="eastAsia"/>
          <w:szCs w:val="24"/>
        </w:rPr>
        <w:t>，北京：科学出版社，</w:t>
      </w:r>
      <w:r w:rsidRPr="00C60E7E">
        <w:rPr>
          <w:rFonts w:hint="eastAsia"/>
          <w:szCs w:val="24"/>
        </w:rPr>
        <w:t>2007</w:t>
      </w:r>
      <w:r w:rsidR="00A53875">
        <w:rPr>
          <w:rFonts w:hint="eastAsia"/>
          <w:szCs w:val="24"/>
        </w:rPr>
        <w:t>，</w:t>
      </w:r>
      <w:r w:rsidRPr="00C60E7E">
        <w:rPr>
          <w:rFonts w:hint="eastAsia"/>
          <w:szCs w:val="24"/>
        </w:rPr>
        <w:t>192</w:t>
      </w:r>
      <w:r w:rsidR="00433B9D">
        <w:rPr>
          <w:rFonts w:hint="eastAsia"/>
          <w:szCs w:val="24"/>
        </w:rPr>
        <w:t>-</w:t>
      </w:r>
      <w:r w:rsidRPr="00C60E7E">
        <w:rPr>
          <w:rFonts w:hint="eastAsia"/>
          <w:szCs w:val="24"/>
        </w:rPr>
        <w:t>205</w:t>
      </w:r>
      <w:r>
        <w:rPr>
          <w:rFonts w:hint="eastAsia"/>
          <w:szCs w:val="24"/>
        </w:rPr>
        <w:t>.</w:t>
      </w:r>
    </w:p>
    <w:p w:rsidR="00C60E7E" w:rsidRDefault="00FE0383" w:rsidP="00332E43">
      <w:pPr>
        <w:pStyle w:val="a5"/>
        <w:numPr>
          <w:ilvl w:val="0"/>
          <w:numId w:val="2"/>
        </w:numPr>
        <w:ind w:left="408" w:hangingChars="170" w:hanging="408"/>
        <w:rPr>
          <w:szCs w:val="24"/>
        </w:rPr>
      </w:pPr>
      <w:r>
        <w:rPr>
          <w:rFonts w:hint="eastAsia"/>
          <w:szCs w:val="24"/>
        </w:rPr>
        <w:t>常越，张蕾</w:t>
      </w:r>
      <w:r>
        <w:rPr>
          <w:rFonts w:hint="eastAsia"/>
          <w:szCs w:val="24"/>
        </w:rPr>
        <w:t xml:space="preserve">. </w:t>
      </w:r>
      <w:r>
        <w:rPr>
          <w:rFonts w:hint="eastAsia"/>
          <w:szCs w:val="24"/>
        </w:rPr>
        <w:t>嵌入式系统中采样限幅电路分析</w:t>
      </w:r>
      <w:r>
        <w:rPr>
          <w:rFonts w:hint="eastAsia"/>
          <w:szCs w:val="24"/>
        </w:rPr>
        <w:t>[J]</w:t>
      </w:r>
      <w:r w:rsidR="001B64C8">
        <w:rPr>
          <w:rFonts w:hint="eastAsia"/>
          <w:szCs w:val="24"/>
        </w:rPr>
        <w:t>，</w:t>
      </w:r>
      <w:r>
        <w:rPr>
          <w:rFonts w:hint="eastAsia"/>
          <w:szCs w:val="24"/>
        </w:rPr>
        <w:t>单片机与嵌入式系统应用</w:t>
      </w:r>
      <w:r w:rsidR="001B64C8">
        <w:rPr>
          <w:rFonts w:hint="eastAsia"/>
          <w:szCs w:val="24"/>
        </w:rPr>
        <w:t>，</w:t>
      </w:r>
      <w:r>
        <w:rPr>
          <w:rFonts w:hint="eastAsia"/>
          <w:szCs w:val="24"/>
        </w:rPr>
        <w:t>2003</w:t>
      </w:r>
      <w:r w:rsidR="006862E2">
        <w:rPr>
          <w:rFonts w:hint="eastAsia"/>
          <w:szCs w:val="24"/>
        </w:rPr>
        <w:t>，</w:t>
      </w:r>
      <w:r w:rsidR="006862E2">
        <w:rPr>
          <w:rFonts w:hint="eastAsia"/>
          <w:szCs w:val="24"/>
        </w:rPr>
        <w:t>3</w:t>
      </w:r>
      <w:r>
        <w:rPr>
          <w:rFonts w:hint="eastAsia"/>
          <w:szCs w:val="24"/>
        </w:rPr>
        <w:t>(1)</w:t>
      </w:r>
      <w:r>
        <w:rPr>
          <w:rFonts w:hint="eastAsia"/>
          <w:szCs w:val="24"/>
        </w:rPr>
        <w:t>：</w:t>
      </w:r>
      <w:r>
        <w:rPr>
          <w:rFonts w:hint="eastAsia"/>
          <w:szCs w:val="24"/>
        </w:rPr>
        <w:t>78</w:t>
      </w:r>
      <w:r w:rsidR="00FD1CC0">
        <w:rPr>
          <w:rFonts w:hint="eastAsia"/>
          <w:szCs w:val="24"/>
        </w:rPr>
        <w:t>.</w:t>
      </w:r>
    </w:p>
    <w:p w:rsidR="00FD1CC0" w:rsidRDefault="00FD1CC0" w:rsidP="00332E43">
      <w:pPr>
        <w:pStyle w:val="a5"/>
        <w:numPr>
          <w:ilvl w:val="0"/>
          <w:numId w:val="2"/>
        </w:numPr>
        <w:ind w:left="408" w:hangingChars="170" w:hanging="408"/>
        <w:rPr>
          <w:szCs w:val="24"/>
        </w:rPr>
      </w:pPr>
      <w:r>
        <w:rPr>
          <w:rFonts w:hint="eastAsia"/>
          <w:szCs w:val="24"/>
        </w:rPr>
        <w:t>沈建良</w:t>
      </w:r>
      <w:r>
        <w:rPr>
          <w:rFonts w:hint="eastAsia"/>
          <w:szCs w:val="24"/>
        </w:rPr>
        <w:t xml:space="preserve">. </w:t>
      </w:r>
      <w:r w:rsidRPr="00FD1CC0">
        <w:rPr>
          <w:rFonts w:hint="eastAsia"/>
          <w:szCs w:val="24"/>
        </w:rPr>
        <w:t>STM32F10X</w:t>
      </w:r>
      <w:r w:rsidRPr="00FD1CC0">
        <w:rPr>
          <w:rFonts w:hint="eastAsia"/>
          <w:szCs w:val="24"/>
        </w:rPr>
        <w:t>系列</w:t>
      </w:r>
      <w:r w:rsidRPr="00FD1CC0">
        <w:rPr>
          <w:rFonts w:hint="eastAsia"/>
          <w:szCs w:val="24"/>
        </w:rPr>
        <w:t>ARM</w:t>
      </w:r>
      <w:r w:rsidRPr="00FD1CC0">
        <w:rPr>
          <w:rFonts w:hint="eastAsia"/>
          <w:szCs w:val="24"/>
        </w:rPr>
        <w:t>微控制器入门与提高</w:t>
      </w:r>
      <w:r>
        <w:rPr>
          <w:rFonts w:hint="eastAsia"/>
          <w:szCs w:val="24"/>
        </w:rPr>
        <w:t>[M]</w:t>
      </w:r>
      <w:r>
        <w:rPr>
          <w:rFonts w:hint="eastAsia"/>
          <w:szCs w:val="24"/>
        </w:rPr>
        <w:t>，北京：北京航空航天大学，</w:t>
      </w:r>
      <w:r w:rsidR="00662D9F">
        <w:rPr>
          <w:rFonts w:hint="eastAsia"/>
          <w:szCs w:val="24"/>
        </w:rPr>
        <w:t>2013</w:t>
      </w:r>
      <w:r w:rsidR="00662D9F">
        <w:rPr>
          <w:rFonts w:hint="eastAsia"/>
          <w:szCs w:val="24"/>
        </w:rPr>
        <w:t>，</w:t>
      </w:r>
      <w:r w:rsidR="00662D9F">
        <w:rPr>
          <w:rFonts w:hint="eastAsia"/>
          <w:szCs w:val="24"/>
        </w:rPr>
        <w:t>10-15.</w:t>
      </w:r>
    </w:p>
    <w:p w:rsidR="003D29B4" w:rsidRDefault="003D29B4" w:rsidP="00332E43">
      <w:pPr>
        <w:pStyle w:val="a5"/>
        <w:numPr>
          <w:ilvl w:val="0"/>
          <w:numId w:val="2"/>
        </w:numPr>
        <w:ind w:left="408" w:hangingChars="170" w:hanging="408"/>
        <w:rPr>
          <w:szCs w:val="24"/>
        </w:rPr>
      </w:pPr>
      <w:r w:rsidRPr="00AB232C">
        <w:rPr>
          <w:rFonts w:hint="eastAsia"/>
          <w:szCs w:val="24"/>
        </w:rPr>
        <w:t>杨聪锟</w:t>
      </w:r>
      <w:r w:rsidRPr="00AB232C">
        <w:rPr>
          <w:rFonts w:hint="eastAsia"/>
          <w:szCs w:val="24"/>
        </w:rPr>
        <w:t xml:space="preserve">. </w:t>
      </w:r>
      <w:r w:rsidRPr="00AB232C">
        <w:rPr>
          <w:rFonts w:hint="eastAsia"/>
          <w:szCs w:val="24"/>
        </w:rPr>
        <w:t>数字电子技术基础</w:t>
      </w:r>
      <w:r w:rsidRPr="00AB232C">
        <w:rPr>
          <w:rFonts w:hint="eastAsia"/>
          <w:szCs w:val="24"/>
        </w:rPr>
        <w:t>[M]</w:t>
      </w:r>
      <w:r w:rsidR="004B4229">
        <w:rPr>
          <w:rFonts w:hint="eastAsia"/>
          <w:szCs w:val="24"/>
        </w:rPr>
        <w:t>，</w:t>
      </w:r>
      <w:r w:rsidRPr="00AB232C">
        <w:rPr>
          <w:rFonts w:hint="eastAsia"/>
          <w:szCs w:val="24"/>
        </w:rPr>
        <w:t>北京：高等教育出版社，</w:t>
      </w:r>
      <w:r w:rsidRPr="00AB232C">
        <w:rPr>
          <w:rFonts w:hint="eastAsia"/>
          <w:szCs w:val="24"/>
        </w:rPr>
        <w:t>2014</w:t>
      </w:r>
      <w:r w:rsidR="00EA2B65">
        <w:rPr>
          <w:rFonts w:hint="eastAsia"/>
          <w:szCs w:val="24"/>
        </w:rPr>
        <w:t>，</w:t>
      </w:r>
      <w:r w:rsidRPr="00AB232C">
        <w:rPr>
          <w:rFonts w:hint="eastAsia"/>
          <w:szCs w:val="24"/>
        </w:rPr>
        <w:t>439-448.</w:t>
      </w:r>
    </w:p>
    <w:p w:rsidR="003D29B4" w:rsidRDefault="003D29B4" w:rsidP="00332E43">
      <w:pPr>
        <w:pStyle w:val="a5"/>
        <w:numPr>
          <w:ilvl w:val="0"/>
          <w:numId w:val="2"/>
        </w:numPr>
        <w:ind w:left="408" w:hangingChars="170" w:hanging="408"/>
        <w:rPr>
          <w:szCs w:val="24"/>
        </w:rPr>
      </w:pPr>
      <w:r w:rsidRPr="00AB232C">
        <w:rPr>
          <w:rFonts w:hint="eastAsia"/>
          <w:szCs w:val="24"/>
        </w:rPr>
        <w:t>罗杰，彭容修</w:t>
      </w:r>
      <w:r w:rsidRPr="00AB232C">
        <w:rPr>
          <w:rFonts w:hint="eastAsia"/>
          <w:szCs w:val="24"/>
        </w:rPr>
        <w:t xml:space="preserve">. </w:t>
      </w:r>
      <w:r w:rsidRPr="00AB232C">
        <w:rPr>
          <w:rFonts w:hint="eastAsia"/>
          <w:szCs w:val="24"/>
        </w:rPr>
        <w:t>数字电子技术基础</w:t>
      </w:r>
      <w:r w:rsidRPr="00AB232C">
        <w:rPr>
          <w:rFonts w:hint="eastAsia"/>
          <w:szCs w:val="24"/>
        </w:rPr>
        <w:t>[M]</w:t>
      </w:r>
      <w:r w:rsidR="004B4229">
        <w:rPr>
          <w:rFonts w:hint="eastAsia"/>
          <w:szCs w:val="24"/>
        </w:rPr>
        <w:t>，</w:t>
      </w:r>
      <w:r w:rsidRPr="00AB232C">
        <w:rPr>
          <w:rFonts w:hint="eastAsia"/>
          <w:szCs w:val="24"/>
        </w:rPr>
        <w:t>北京：高等教育出版社，</w:t>
      </w:r>
      <w:r w:rsidRPr="00AB232C">
        <w:rPr>
          <w:rFonts w:hint="eastAsia"/>
          <w:szCs w:val="24"/>
        </w:rPr>
        <w:t>2014</w:t>
      </w:r>
      <w:r w:rsidR="00EA2B65">
        <w:rPr>
          <w:rFonts w:hint="eastAsia"/>
          <w:szCs w:val="24"/>
        </w:rPr>
        <w:t>，</w:t>
      </w:r>
      <w:r w:rsidRPr="00AB232C">
        <w:rPr>
          <w:rFonts w:hint="eastAsia"/>
          <w:szCs w:val="24"/>
        </w:rPr>
        <w:t>358-361</w:t>
      </w:r>
      <w:r w:rsidR="00EA2B65">
        <w:rPr>
          <w:rFonts w:hint="eastAsia"/>
          <w:szCs w:val="24"/>
        </w:rPr>
        <w:t>.</w:t>
      </w:r>
    </w:p>
    <w:p w:rsidR="004B4229" w:rsidRPr="004B4229" w:rsidRDefault="004B4229" w:rsidP="00332E43">
      <w:pPr>
        <w:pStyle w:val="a5"/>
        <w:numPr>
          <w:ilvl w:val="0"/>
          <w:numId w:val="2"/>
        </w:numPr>
        <w:ind w:left="408" w:hangingChars="170" w:hanging="408"/>
        <w:rPr>
          <w:szCs w:val="24"/>
        </w:rPr>
      </w:pPr>
      <w:r>
        <w:rPr>
          <w:rFonts w:hint="eastAsia"/>
          <w:szCs w:val="24"/>
        </w:rPr>
        <w:t>刘火良</w:t>
      </w:r>
      <w:r>
        <w:rPr>
          <w:rFonts w:hint="eastAsia"/>
          <w:szCs w:val="24"/>
        </w:rPr>
        <w:t>.</w:t>
      </w:r>
      <w:r>
        <w:rPr>
          <w:rFonts w:hint="eastAsia"/>
          <w:szCs w:val="24"/>
        </w:rPr>
        <w:t>杨森</w:t>
      </w:r>
      <w:r>
        <w:rPr>
          <w:rFonts w:hint="eastAsia"/>
          <w:szCs w:val="24"/>
        </w:rPr>
        <w:t>. STM32</w:t>
      </w:r>
      <w:r>
        <w:rPr>
          <w:rFonts w:hint="eastAsia"/>
          <w:szCs w:val="24"/>
        </w:rPr>
        <w:t>库开发实战指南</w:t>
      </w:r>
      <w:r>
        <w:rPr>
          <w:rFonts w:hint="eastAsia"/>
          <w:szCs w:val="24"/>
        </w:rPr>
        <w:t>[M]</w:t>
      </w:r>
      <w:r>
        <w:rPr>
          <w:rFonts w:hint="eastAsia"/>
          <w:szCs w:val="24"/>
        </w:rPr>
        <w:t>，北京：机械工业出版社，</w:t>
      </w:r>
      <w:r>
        <w:rPr>
          <w:rFonts w:hint="eastAsia"/>
          <w:szCs w:val="24"/>
        </w:rPr>
        <w:t>2014</w:t>
      </w:r>
      <w:r w:rsidR="0054422B">
        <w:rPr>
          <w:rFonts w:hint="eastAsia"/>
          <w:szCs w:val="24"/>
        </w:rPr>
        <w:t>，</w:t>
      </w:r>
      <w:r>
        <w:rPr>
          <w:rFonts w:hint="eastAsia"/>
          <w:szCs w:val="24"/>
        </w:rPr>
        <w:t>124-138.</w:t>
      </w:r>
    </w:p>
    <w:p w:rsidR="00AB232C" w:rsidRDefault="006E34AC" w:rsidP="00332E43">
      <w:pPr>
        <w:pStyle w:val="a5"/>
        <w:numPr>
          <w:ilvl w:val="0"/>
          <w:numId w:val="2"/>
        </w:numPr>
        <w:ind w:left="408" w:hangingChars="170" w:hanging="408"/>
        <w:rPr>
          <w:szCs w:val="24"/>
        </w:rPr>
      </w:pPr>
      <w:r w:rsidRPr="006E34AC">
        <w:rPr>
          <w:rFonts w:hint="eastAsia"/>
          <w:szCs w:val="24"/>
        </w:rPr>
        <w:t>吴杰</w:t>
      </w:r>
      <w:r>
        <w:rPr>
          <w:rFonts w:hint="eastAsia"/>
          <w:szCs w:val="24"/>
        </w:rPr>
        <w:t xml:space="preserve">. </w:t>
      </w:r>
      <w:r w:rsidRPr="006E34AC">
        <w:rPr>
          <w:rFonts w:hint="eastAsia"/>
          <w:szCs w:val="24"/>
        </w:rPr>
        <w:t>光电信号检测</w:t>
      </w:r>
      <w:r w:rsidRPr="006E34AC">
        <w:rPr>
          <w:rFonts w:hint="eastAsia"/>
          <w:szCs w:val="24"/>
        </w:rPr>
        <w:t>[M]</w:t>
      </w:r>
      <w:r>
        <w:rPr>
          <w:rFonts w:hint="eastAsia"/>
          <w:szCs w:val="24"/>
        </w:rPr>
        <w:t>，</w:t>
      </w:r>
      <w:r w:rsidRPr="006E34AC">
        <w:rPr>
          <w:rFonts w:hint="eastAsia"/>
          <w:szCs w:val="24"/>
        </w:rPr>
        <w:t>哈尔滨</w:t>
      </w:r>
      <w:r>
        <w:rPr>
          <w:rFonts w:hint="eastAsia"/>
          <w:szCs w:val="24"/>
        </w:rPr>
        <w:t>：</w:t>
      </w:r>
      <w:r w:rsidRPr="006E34AC">
        <w:rPr>
          <w:rFonts w:hint="eastAsia"/>
          <w:szCs w:val="24"/>
        </w:rPr>
        <w:t>哈尔滨工业大学出版社</w:t>
      </w:r>
      <w:r>
        <w:rPr>
          <w:rFonts w:hint="eastAsia"/>
          <w:szCs w:val="24"/>
        </w:rPr>
        <w:t>，</w:t>
      </w:r>
      <w:r w:rsidRPr="006E34AC">
        <w:rPr>
          <w:rFonts w:hint="eastAsia"/>
          <w:szCs w:val="24"/>
        </w:rPr>
        <w:t>1990</w:t>
      </w:r>
      <w:r>
        <w:rPr>
          <w:rFonts w:hint="eastAsia"/>
          <w:szCs w:val="24"/>
        </w:rPr>
        <w:t>，</w:t>
      </w:r>
      <w:r w:rsidRPr="006E34AC">
        <w:rPr>
          <w:rFonts w:hint="eastAsia"/>
          <w:szCs w:val="24"/>
        </w:rPr>
        <w:t>233-235.</w:t>
      </w:r>
    </w:p>
    <w:p w:rsidR="009F2667" w:rsidRDefault="009F2667" w:rsidP="00332E43">
      <w:pPr>
        <w:pStyle w:val="a5"/>
        <w:numPr>
          <w:ilvl w:val="0"/>
          <w:numId w:val="2"/>
        </w:numPr>
        <w:ind w:left="408" w:hangingChars="170" w:hanging="408"/>
        <w:rPr>
          <w:szCs w:val="24"/>
        </w:rPr>
      </w:pPr>
      <w:r>
        <w:rPr>
          <w:rFonts w:hint="eastAsia"/>
          <w:szCs w:val="24"/>
        </w:rPr>
        <w:t>向红军，雷彬</w:t>
      </w:r>
      <w:r>
        <w:rPr>
          <w:rFonts w:hint="eastAsia"/>
          <w:szCs w:val="24"/>
        </w:rPr>
        <w:t xml:space="preserve">. </w:t>
      </w:r>
      <w:r>
        <w:rPr>
          <w:rFonts w:hint="eastAsia"/>
          <w:szCs w:val="24"/>
        </w:rPr>
        <w:t>基于单片机系统的数字滤波方法的研究</w:t>
      </w:r>
      <w:r>
        <w:rPr>
          <w:rFonts w:hint="eastAsia"/>
          <w:szCs w:val="24"/>
        </w:rPr>
        <w:t>[J]</w:t>
      </w:r>
      <w:r>
        <w:rPr>
          <w:rFonts w:hint="eastAsia"/>
          <w:szCs w:val="24"/>
        </w:rPr>
        <w:t>，</w:t>
      </w:r>
      <w:r w:rsidR="00855ECD">
        <w:rPr>
          <w:rFonts w:hint="eastAsia"/>
          <w:szCs w:val="24"/>
        </w:rPr>
        <w:t>电测与仪表，</w:t>
      </w:r>
      <w:r>
        <w:rPr>
          <w:rFonts w:hint="eastAsia"/>
          <w:szCs w:val="24"/>
        </w:rPr>
        <w:t>2005</w:t>
      </w:r>
      <w:r w:rsidR="006862E2">
        <w:rPr>
          <w:rFonts w:hint="eastAsia"/>
          <w:szCs w:val="24"/>
        </w:rPr>
        <w:t>，</w:t>
      </w:r>
      <w:r w:rsidR="006862E2">
        <w:rPr>
          <w:rFonts w:hint="eastAsia"/>
          <w:szCs w:val="24"/>
        </w:rPr>
        <w:t>42</w:t>
      </w:r>
      <w:r w:rsidR="00855ECD">
        <w:rPr>
          <w:rFonts w:hint="eastAsia"/>
          <w:szCs w:val="24"/>
        </w:rPr>
        <w:t>(9)</w:t>
      </w:r>
      <w:r w:rsidR="00855ECD">
        <w:rPr>
          <w:rFonts w:hint="eastAsia"/>
          <w:szCs w:val="24"/>
        </w:rPr>
        <w:t>：</w:t>
      </w:r>
      <w:r w:rsidR="00855ECD">
        <w:rPr>
          <w:rFonts w:hint="eastAsia"/>
          <w:szCs w:val="24"/>
        </w:rPr>
        <w:t>53-55.</w:t>
      </w:r>
    </w:p>
    <w:p w:rsidR="002B2CCA" w:rsidRDefault="002B2CCA" w:rsidP="00332E43">
      <w:pPr>
        <w:pStyle w:val="a5"/>
        <w:numPr>
          <w:ilvl w:val="0"/>
          <w:numId w:val="2"/>
        </w:numPr>
        <w:ind w:left="408" w:hangingChars="170" w:hanging="408"/>
        <w:rPr>
          <w:szCs w:val="24"/>
        </w:rPr>
      </w:pPr>
      <w:r>
        <w:rPr>
          <w:rFonts w:hint="eastAsia"/>
          <w:szCs w:val="24"/>
        </w:rPr>
        <w:t>刘建昌，关守平，周玮</w:t>
      </w:r>
      <w:r>
        <w:rPr>
          <w:rFonts w:hint="eastAsia"/>
          <w:szCs w:val="24"/>
        </w:rPr>
        <w:t xml:space="preserve">. </w:t>
      </w:r>
      <w:r>
        <w:rPr>
          <w:rFonts w:hint="eastAsia"/>
          <w:szCs w:val="24"/>
        </w:rPr>
        <w:t>计算机控制系统</w:t>
      </w:r>
      <w:r>
        <w:rPr>
          <w:rFonts w:hint="eastAsia"/>
          <w:szCs w:val="24"/>
        </w:rPr>
        <w:t>[M]</w:t>
      </w:r>
      <w:r>
        <w:rPr>
          <w:rFonts w:hint="eastAsia"/>
          <w:szCs w:val="24"/>
        </w:rPr>
        <w:t>，北京：科学出版社，</w:t>
      </w:r>
      <w:r>
        <w:rPr>
          <w:rFonts w:hint="eastAsia"/>
          <w:szCs w:val="24"/>
        </w:rPr>
        <w:t>2009</w:t>
      </w:r>
      <w:r w:rsidR="00CE2B4E">
        <w:rPr>
          <w:rFonts w:hint="eastAsia"/>
          <w:szCs w:val="24"/>
        </w:rPr>
        <w:t>，</w:t>
      </w:r>
      <w:r w:rsidR="008800F7">
        <w:rPr>
          <w:rFonts w:hint="eastAsia"/>
          <w:szCs w:val="24"/>
        </w:rPr>
        <w:t>120-121.</w:t>
      </w:r>
    </w:p>
    <w:p w:rsidR="00E12D59" w:rsidRDefault="00332E43" w:rsidP="00332E43">
      <w:pPr>
        <w:pStyle w:val="a5"/>
        <w:numPr>
          <w:ilvl w:val="0"/>
          <w:numId w:val="2"/>
        </w:numPr>
        <w:ind w:left="408" w:hangingChars="170" w:hanging="408"/>
        <w:rPr>
          <w:szCs w:val="24"/>
        </w:rPr>
      </w:pPr>
      <w:r>
        <w:rPr>
          <w:rFonts w:hint="eastAsia"/>
          <w:szCs w:val="24"/>
        </w:rPr>
        <w:t>薛定宇，陈阳泉</w:t>
      </w:r>
      <w:r>
        <w:rPr>
          <w:rFonts w:hint="eastAsia"/>
          <w:szCs w:val="24"/>
        </w:rPr>
        <w:t xml:space="preserve">. </w:t>
      </w:r>
      <w:r>
        <w:rPr>
          <w:rFonts w:hint="eastAsia"/>
          <w:szCs w:val="24"/>
        </w:rPr>
        <w:t>高等应用数学问题的</w:t>
      </w:r>
      <w:r>
        <w:rPr>
          <w:rFonts w:hint="eastAsia"/>
          <w:szCs w:val="24"/>
        </w:rPr>
        <w:t>MATLAB</w:t>
      </w:r>
      <w:r>
        <w:rPr>
          <w:rFonts w:hint="eastAsia"/>
          <w:szCs w:val="24"/>
        </w:rPr>
        <w:t>求解</w:t>
      </w:r>
      <w:r>
        <w:rPr>
          <w:rFonts w:hint="eastAsia"/>
          <w:szCs w:val="24"/>
        </w:rPr>
        <w:t>[M]</w:t>
      </w:r>
      <w:r>
        <w:rPr>
          <w:rFonts w:hint="eastAsia"/>
          <w:szCs w:val="24"/>
        </w:rPr>
        <w:t>，北京：清华大学出版社，</w:t>
      </w:r>
      <w:r>
        <w:rPr>
          <w:rFonts w:hint="eastAsia"/>
          <w:szCs w:val="24"/>
        </w:rPr>
        <w:t>2008</w:t>
      </w:r>
      <w:r>
        <w:rPr>
          <w:rFonts w:hint="eastAsia"/>
          <w:szCs w:val="24"/>
        </w:rPr>
        <w:t>，</w:t>
      </w:r>
      <w:r>
        <w:rPr>
          <w:rFonts w:hint="eastAsia"/>
          <w:szCs w:val="24"/>
        </w:rPr>
        <w:t>291-300.</w:t>
      </w:r>
    </w:p>
    <w:p w:rsidR="00332E43" w:rsidRDefault="00332E43" w:rsidP="00332E43">
      <w:pPr>
        <w:ind w:firstLineChars="0" w:firstLine="0"/>
        <w:rPr>
          <w:szCs w:val="24"/>
        </w:rPr>
      </w:pPr>
    </w:p>
    <w:p w:rsidR="00332E43" w:rsidRDefault="00332E43" w:rsidP="00332E43">
      <w:pPr>
        <w:ind w:firstLineChars="0" w:firstLine="0"/>
        <w:rPr>
          <w:szCs w:val="24"/>
        </w:rPr>
      </w:pPr>
    </w:p>
    <w:p w:rsidR="007A47AE" w:rsidRDefault="007A47AE" w:rsidP="00332E43">
      <w:pPr>
        <w:ind w:firstLineChars="0" w:firstLine="0"/>
        <w:rPr>
          <w:szCs w:val="24"/>
        </w:rPr>
      </w:pPr>
    </w:p>
    <w:p w:rsidR="007A47AE" w:rsidRDefault="007A47AE" w:rsidP="00332E43">
      <w:pPr>
        <w:ind w:firstLineChars="0" w:firstLine="0"/>
        <w:rPr>
          <w:szCs w:val="24"/>
        </w:rPr>
      </w:pPr>
    </w:p>
    <w:p w:rsidR="002D3205" w:rsidRDefault="002D3205" w:rsidP="00002D8D">
      <w:pPr>
        <w:pStyle w:val="1"/>
        <w:sectPr w:rsidR="002D3205" w:rsidSect="00655B70">
          <w:headerReference w:type="default" r:id="rId772"/>
          <w:pgSz w:w="11906" w:h="16838"/>
          <w:pgMar w:top="1418" w:right="1418" w:bottom="1418" w:left="1418" w:header="851" w:footer="992" w:gutter="0"/>
          <w:cols w:space="425"/>
          <w:docGrid w:type="lines" w:linePitch="312"/>
        </w:sectPr>
      </w:pPr>
    </w:p>
    <w:p w:rsidR="002D3205" w:rsidRDefault="002D3205" w:rsidP="00002D8D">
      <w:pPr>
        <w:pStyle w:val="1"/>
        <w:sectPr w:rsidR="002D3205" w:rsidSect="00655B70">
          <w:headerReference w:type="default" r:id="rId773"/>
          <w:footerReference w:type="default" r:id="rId774"/>
          <w:pgSz w:w="11906" w:h="16838"/>
          <w:pgMar w:top="1418" w:right="1418" w:bottom="1418" w:left="1418" w:header="851" w:footer="992" w:gutter="0"/>
          <w:cols w:space="425"/>
          <w:docGrid w:type="lines" w:linePitch="312"/>
        </w:sectPr>
      </w:pPr>
    </w:p>
    <w:p w:rsidR="00584C0D" w:rsidRPr="00002D8D" w:rsidRDefault="00724339" w:rsidP="00002D8D">
      <w:pPr>
        <w:pStyle w:val="1"/>
      </w:pPr>
      <w:bookmarkStart w:id="83" w:name="_Toc422819820"/>
      <w:r>
        <w:rPr>
          <w:rFonts w:hint="eastAsia"/>
        </w:rPr>
        <w:lastRenderedPageBreak/>
        <w:t>致</w:t>
      </w:r>
      <w:r w:rsidR="002A7ACF">
        <w:rPr>
          <w:rFonts w:hint="eastAsia"/>
          <w:lang w:eastAsia="zh-CN"/>
        </w:rPr>
        <w:t xml:space="preserve">  </w:t>
      </w:r>
      <w:r>
        <w:rPr>
          <w:rFonts w:hint="eastAsia"/>
        </w:rPr>
        <w:t>谢</w:t>
      </w:r>
      <w:bookmarkEnd w:id="83"/>
    </w:p>
    <w:p w:rsidR="00E12D59" w:rsidRDefault="00584C0D" w:rsidP="002A7ACF">
      <w:pPr>
        <w:ind w:firstLine="480"/>
      </w:pPr>
      <w:r>
        <w:rPr>
          <w:rFonts w:hint="eastAsia"/>
        </w:rPr>
        <w:t>本论文能够完成，得益于导师李新光老师的严格要求和悉心指导。</w:t>
      </w:r>
      <w:r w:rsidR="00B81763">
        <w:rPr>
          <w:rFonts w:hint="eastAsia"/>
        </w:rPr>
        <w:t>李老师治学严谨、学识渊博，对待学生和蔼可亲。在每次课题遇到困难时，李老师都会给予我耐心的指导，一起发现并解决问题，使课题能够往前推进。</w:t>
      </w:r>
      <w:r w:rsidR="008D465C">
        <w:rPr>
          <w:rFonts w:hint="eastAsia"/>
        </w:rPr>
        <w:t>在遇到心理上的压力时，李老师也会耐心的疏导，李老师的谆谆教诲给予了我莫大的支持和帮助。李老师渊博的学识、认真负责的治学态度以及高尚的人格魅力使我受益匪浅。在此，我对我的导师李新光教授致以崇高的敬意和发自内心的感谢，我会在以后的学习工作中，谨记老师的教诲，不断努力，以报师恩。</w:t>
      </w:r>
    </w:p>
    <w:p w:rsidR="00AE606E" w:rsidRPr="008D465C" w:rsidRDefault="007B6413" w:rsidP="002A7ACF">
      <w:pPr>
        <w:ind w:firstLine="480"/>
      </w:pPr>
      <w:r>
        <w:rPr>
          <w:rFonts w:hint="eastAsia"/>
        </w:rPr>
        <w:t>此外，还要衷心感谢白立群同学和李广耀同学，感谢他们的帮助和付出，使很多技术上的问题得到解决。</w:t>
      </w:r>
      <w:r w:rsidR="008D465C">
        <w:rPr>
          <w:rFonts w:hint="eastAsia"/>
        </w:rPr>
        <w:t>感谢实验室的崔元越、赵远东和李宇坤等同学，</w:t>
      </w:r>
      <w:r>
        <w:rPr>
          <w:rFonts w:hint="eastAsia"/>
        </w:rPr>
        <w:t>在研究课题期间，感谢他们的陪伴与帮助。</w:t>
      </w:r>
    </w:p>
    <w:p w:rsidR="00AE606E" w:rsidRPr="008D465C" w:rsidRDefault="007B6413" w:rsidP="002A7ACF">
      <w:pPr>
        <w:ind w:firstLine="480"/>
      </w:pPr>
      <w:r>
        <w:rPr>
          <w:rFonts w:hint="eastAsia"/>
        </w:rPr>
        <w:t>最后，感谢我的家人一直以来对我的关怀与</w:t>
      </w:r>
      <w:r w:rsidR="00E352F9">
        <w:rPr>
          <w:rFonts w:hint="eastAsia"/>
        </w:rPr>
        <w:t>支持，他们给了我生活上的保障，使我得以专心于学业。我会好好努力，回报</w:t>
      </w:r>
      <w:r w:rsidR="003D1FBE">
        <w:rPr>
          <w:rFonts w:hint="eastAsia"/>
        </w:rPr>
        <w:t>家人</w:t>
      </w:r>
      <w:r w:rsidR="00E352F9">
        <w:rPr>
          <w:rFonts w:hint="eastAsia"/>
        </w:rPr>
        <w:t>的关爱。</w:t>
      </w:r>
    </w:p>
    <w:p w:rsidR="00AE606E" w:rsidRPr="00E352F9" w:rsidRDefault="00AE606E" w:rsidP="00295ECB">
      <w:pPr>
        <w:ind w:firstLine="480"/>
        <w:rPr>
          <w:szCs w:val="24"/>
        </w:rPr>
      </w:pPr>
    </w:p>
    <w:p w:rsidR="00E12D59" w:rsidRDefault="00E12D59" w:rsidP="00295ECB">
      <w:pPr>
        <w:ind w:firstLine="480"/>
        <w:rPr>
          <w:szCs w:val="24"/>
        </w:rPr>
      </w:pPr>
    </w:p>
    <w:p w:rsidR="00E12D59" w:rsidRDefault="00163871" w:rsidP="00163871">
      <w:pPr>
        <w:wordWrap w:val="0"/>
        <w:ind w:firstLine="480"/>
        <w:jc w:val="right"/>
        <w:rPr>
          <w:szCs w:val="24"/>
        </w:rPr>
      </w:pPr>
      <w:r>
        <w:rPr>
          <w:rFonts w:hint="eastAsia"/>
          <w:szCs w:val="24"/>
        </w:rPr>
        <w:t>李士通</w:t>
      </w:r>
      <w:r>
        <w:rPr>
          <w:rFonts w:hint="eastAsia"/>
          <w:szCs w:val="24"/>
        </w:rPr>
        <w:t xml:space="preserve">       </w:t>
      </w:r>
    </w:p>
    <w:p w:rsidR="00163871" w:rsidRDefault="00163871" w:rsidP="00163871">
      <w:pPr>
        <w:ind w:firstLine="480"/>
        <w:jc w:val="right"/>
        <w:rPr>
          <w:szCs w:val="24"/>
        </w:rPr>
      </w:pPr>
      <w:r>
        <w:rPr>
          <w:rFonts w:hint="eastAsia"/>
          <w:szCs w:val="24"/>
        </w:rPr>
        <w:t>2015</w:t>
      </w:r>
      <w:r>
        <w:rPr>
          <w:rFonts w:hint="eastAsia"/>
          <w:szCs w:val="24"/>
        </w:rPr>
        <w:t>年</w:t>
      </w:r>
      <w:r>
        <w:rPr>
          <w:rFonts w:hint="eastAsia"/>
          <w:szCs w:val="24"/>
        </w:rPr>
        <w:t>6</w:t>
      </w:r>
      <w:r>
        <w:rPr>
          <w:rFonts w:hint="eastAsia"/>
          <w:szCs w:val="24"/>
        </w:rPr>
        <w:t>月于东北大学</w:t>
      </w:r>
    </w:p>
    <w:p w:rsidR="00163871" w:rsidRDefault="00163871" w:rsidP="00163871">
      <w:pPr>
        <w:ind w:right="480" w:firstLine="480"/>
        <w:rPr>
          <w:szCs w:val="24"/>
        </w:rPr>
      </w:pPr>
    </w:p>
    <w:p w:rsidR="00163871" w:rsidRPr="00E12D59" w:rsidRDefault="00163871" w:rsidP="00163871">
      <w:pPr>
        <w:ind w:right="480" w:firstLine="480"/>
        <w:rPr>
          <w:szCs w:val="24"/>
        </w:rPr>
      </w:pPr>
    </w:p>
    <w:sectPr w:rsidR="00163871" w:rsidRPr="00E12D59" w:rsidSect="00655B70">
      <w:headerReference w:type="default" r:id="rId775"/>
      <w:footerReference w:type="default" r:id="rId776"/>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6DA" w:rsidRDefault="00F256DA" w:rsidP="00295ECB">
      <w:pPr>
        <w:ind w:firstLine="480"/>
      </w:pPr>
      <w:r>
        <w:separator/>
      </w:r>
    </w:p>
  </w:endnote>
  <w:endnote w:type="continuationSeparator" w:id="0">
    <w:p w:rsidR="00F256DA" w:rsidRDefault="00F256DA" w:rsidP="00295EC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4248B3">
    <w:pPr>
      <w:pStyle w:val="a4"/>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2090826"/>
      <w:docPartObj>
        <w:docPartGallery w:val="Page Numbers (Bottom of Page)"/>
        <w:docPartUnique/>
      </w:docPartObj>
    </w:sdtPr>
    <w:sdtContent>
      <w:p w:rsidR="00782720" w:rsidRDefault="00782720" w:rsidP="007379C4">
        <w:pPr>
          <w:pStyle w:val="a4"/>
          <w:ind w:firstLineChars="0" w:firstLine="0"/>
          <w:jc w:val="center"/>
        </w:pPr>
        <w:r>
          <w:rPr>
            <w:rFonts w:hint="eastAsia"/>
          </w:rPr>
          <w:t>—</w:t>
        </w:r>
        <w:r w:rsidRPr="00A56A10">
          <w:rPr>
            <w:sz w:val="24"/>
            <w:szCs w:val="24"/>
          </w:rPr>
          <w:fldChar w:fldCharType="begin"/>
        </w:r>
        <w:r w:rsidRPr="00A56A10">
          <w:rPr>
            <w:sz w:val="24"/>
            <w:szCs w:val="24"/>
          </w:rPr>
          <w:instrText>PAGE   \* MERGEFORMAT</w:instrText>
        </w:r>
        <w:r w:rsidRPr="00A56A10">
          <w:rPr>
            <w:sz w:val="24"/>
            <w:szCs w:val="24"/>
          </w:rPr>
          <w:fldChar w:fldCharType="separate"/>
        </w:r>
        <w:r w:rsidRPr="00782720">
          <w:rPr>
            <w:noProof/>
            <w:sz w:val="24"/>
            <w:szCs w:val="24"/>
            <w:lang w:val="zh-CN"/>
          </w:rPr>
          <w:t>VI</w:t>
        </w:r>
        <w:r w:rsidRPr="00A56A10">
          <w:rPr>
            <w:sz w:val="24"/>
            <w:szCs w:val="24"/>
          </w:rPr>
          <w:fldChar w:fldCharType="end"/>
        </w:r>
        <w:r>
          <w:rPr>
            <w:rFonts w:hint="eastAsia"/>
          </w:rPr>
          <w:t>—</w:t>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4248B3">
    <w:pPr>
      <w:pStyle w:val="a4"/>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8383380"/>
      <w:docPartObj>
        <w:docPartGallery w:val="Page Numbers (Bottom of Page)"/>
        <w:docPartUnique/>
      </w:docPartObj>
    </w:sdtPr>
    <w:sdtContent>
      <w:p w:rsidR="00782720" w:rsidRDefault="00782720" w:rsidP="00614B49">
        <w:pPr>
          <w:pStyle w:val="a4"/>
          <w:ind w:firstLineChars="0" w:firstLine="0"/>
          <w:jc w:val="center"/>
        </w:pPr>
        <w:r w:rsidRPr="00FF17EE">
          <w:rPr>
            <w:rFonts w:hint="eastAsia"/>
          </w:rPr>
          <w:t>—</w:t>
        </w:r>
        <w:r w:rsidRPr="00606A62">
          <w:rPr>
            <w:sz w:val="24"/>
            <w:szCs w:val="24"/>
          </w:rPr>
          <w:fldChar w:fldCharType="begin"/>
        </w:r>
        <w:r w:rsidRPr="00606A62">
          <w:rPr>
            <w:sz w:val="24"/>
            <w:szCs w:val="24"/>
          </w:rPr>
          <w:instrText>PAGE   \* MERGEFORMAT</w:instrText>
        </w:r>
        <w:r w:rsidRPr="00606A62">
          <w:rPr>
            <w:sz w:val="24"/>
            <w:szCs w:val="24"/>
          </w:rPr>
          <w:fldChar w:fldCharType="separate"/>
        </w:r>
        <w:r w:rsidR="007C4EFB" w:rsidRPr="007C4EFB">
          <w:rPr>
            <w:noProof/>
            <w:sz w:val="24"/>
            <w:szCs w:val="24"/>
            <w:lang w:val="zh-CN"/>
          </w:rPr>
          <w:t>3</w:t>
        </w:r>
        <w:r w:rsidRPr="00606A62">
          <w:rPr>
            <w:sz w:val="24"/>
            <w:szCs w:val="24"/>
          </w:rPr>
          <w:fldChar w:fldCharType="end"/>
        </w:r>
        <w:r w:rsidRPr="00FF17EE">
          <w:rPr>
            <w:rFonts w:hint="eastAsia"/>
          </w:rPr>
          <w:t>—</w:t>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606A62">
    <w:pPr>
      <w:pStyle w:val="a4"/>
      <w:ind w:firstLineChars="0" w:firstLine="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350987"/>
      <w:docPartObj>
        <w:docPartGallery w:val="Page Numbers (Bottom of Page)"/>
        <w:docPartUnique/>
      </w:docPartObj>
    </w:sdtPr>
    <w:sdtContent>
      <w:p w:rsidR="00782720" w:rsidRDefault="00782720" w:rsidP="00606A62">
        <w:pPr>
          <w:pStyle w:val="a4"/>
          <w:ind w:firstLineChars="0" w:firstLine="0"/>
          <w:jc w:val="center"/>
        </w:pPr>
        <w:r w:rsidRPr="00FF17EE">
          <w:rPr>
            <w:rFonts w:hint="eastAsia"/>
          </w:rPr>
          <w:t>—</w:t>
        </w:r>
        <w:r w:rsidRPr="00606A62">
          <w:rPr>
            <w:sz w:val="24"/>
            <w:szCs w:val="24"/>
          </w:rPr>
          <w:fldChar w:fldCharType="begin"/>
        </w:r>
        <w:r w:rsidRPr="00606A62">
          <w:rPr>
            <w:sz w:val="24"/>
            <w:szCs w:val="24"/>
          </w:rPr>
          <w:instrText>PAGE   \* MERGEFORMAT</w:instrText>
        </w:r>
        <w:r w:rsidRPr="00606A62">
          <w:rPr>
            <w:sz w:val="24"/>
            <w:szCs w:val="24"/>
          </w:rPr>
          <w:fldChar w:fldCharType="separate"/>
        </w:r>
        <w:r w:rsidRPr="00782720">
          <w:rPr>
            <w:noProof/>
            <w:sz w:val="24"/>
            <w:szCs w:val="24"/>
            <w:lang w:val="zh-CN"/>
          </w:rPr>
          <w:t>48</w:t>
        </w:r>
        <w:r w:rsidRPr="00606A62">
          <w:rPr>
            <w:sz w:val="24"/>
            <w:szCs w:val="24"/>
          </w:rPr>
          <w:fldChar w:fldCharType="end"/>
        </w:r>
        <w:r w:rsidRPr="00FF17EE">
          <w:rPr>
            <w:rFonts w:hint="eastAsia"/>
          </w:rPr>
          <w:t>—</w:t>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785056"/>
      <w:docPartObj>
        <w:docPartGallery w:val="Page Numbers (Bottom of Page)"/>
        <w:docPartUnique/>
      </w:docPartObj>
    </w:sdtPr>
    <w:sdtContent>
      <w:p w:rsidR="00782720" w:rsidRDefault="00782720" w:rsidP="00606A62">
        <w:pPr>
          <w:pStyle w:val="a4"/>
          <w:ind w:firstLineChars="0" w:firstLine="0"/>
          <w:jc w:val="center"/>
        </w:pPr>
        <w:r w:rsidRPr="00FF17EE">
          <w:rPr>
            <w:rFonts w:hint="eastAsia"/>
          </w:rPr>
          <w:t>—</w:t>
        </w:r>
        <w:r w:rsidRPr="00606A62">
          <w:rPr>
            <w:sz w:val="24"/>
            <w:szCs w:val="24"/>
          </w:rPr>
          <w:fldChar w:fldCharType="begin"/>
        </w:r>
        <w:r w:rsidRPr="00606A62">
          <w:rPr>
            <w:sz w:val="24"/>
            <w:szCs w:val="24"/>
          </w:rPr>
          <w:instrText>PAGE   \* MERGEFORMAT</w:instrText>
        </w:r>
        <w:r w:rsidRPr="00606A62">
          <w:rPr>
            <w:sz w:val="24"/>
            <w:szCs w:val="24"/>
          </w:rPr>
          <w:fldChar w:fldCharType="separate"/>
        </w:r>
        <w:r w:rsidRPr="00782720">
          <w:rPr>
            <w:noProof/>
            <w:sz w:val="24"/>
            <w:szCs w:val="24"/>
            <w:lang w:val="zh-CN"/>
          </w:rPr>
          <w:t>65</w:t>
        </w:r>
        <w:r w:rsidRPr="00606A62">
          <w:rPr>
            <w:sz w:val="24"/>
            <w:szCs w:val="24"/>
          </w:rPr>
          <w:fldChar w:fldCharType="end"/>
        </w:r>
        <w:r w:rsidRPr="00FF17EE">
          <w:rPr>
            <w:rFonts w:hint="eastAsia"/>
          </w:rPr>
          <w:t>—</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606A62">
    <w:pPr>
      <w:pStyle w:val="a4"/>
      <w:ind w:firstLineChars="0" w:firstLine="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997531"/>
      <w:docPartObj>
        <w:docPartGallery w:val="Page Numbers (Bottom of Page)"/>
        <w:docPartUnique/>
      </w:docPartObj>
    </w:sdtPr>
    <w:sdtContent>
      <w:p w:rsidR="00782720" w:rsidRDefault="00782720" w:rsidP="00606A62">
        <w:pPr>
          <w:pStyle w:val="a4"/>
          <w:ind w:firstLineChars="0" w:firstLine="0"/>
          <w:jc w:val="center"/>
        </w:pPr>
        <w:r w:rsidRPr="00FF17EE">
          <w:rPr>
            <w:rFonts w:hint="eastAsia"/>
          </w:rPr>
          <w:t>—</w:t>
        </w:r>
        <w:r w:rsidRPr="00606A62">
          <w:rPr>
            <w:sz w:val="24"/>
            <w:szCs w:val="24"/>
          </w:rPr>
          <w:fldChar w:fldCharType="begin"/>
        </w:r>
        <w:r w:rsidRPr="00606A62">
          <w:rPr>
            <w:sz w:val="24"/>
            <w:szCs w:val="24"/>
          </w:rPr>
          <w:instrText>PAGE   \* MERGEFORMAT</w:instrText>
        </w:r>
        <w:r w:rsidRPr="00606A62">
          <w:rPr>
            <w:sz w:val="24"/>
            <w:szCs w:val="24"/>
          </w:rPr>
          <w:fldChar w:fldCharType="separate"/>
        </w:r>
        <w:r w:rsidRPr="00782720">
          <w:rPr>
            <w:noProof/>
            <w:sz w:val="24"/>
            <w:szCs w:val="24"/>
            <w:lang w:val="zh-CN"/>
          </w:rPr>
          <w:t>73</w:t>
        </w:r>
        <w:r w:rsidRPr="00606A62">
          <w:rPr>
            <w:sz w:val="24"/>
            <w:szCs w:val="24"/>
          </w:rPr>
          <w:fldChar w:fldCharType="end"/>
        </w:r>
        <w:r w:rsidRPr="00FF17EE">
          <w:rPr>
            <w:rFonts w:hint="eastAsia"/>
          </w:rPr>
          <w:t>—</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606A62">
    <w:pPr>
      <w:pStyle w:val="a4"/>
      <w:ind w:firstLineChars="0" w:firstLine="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534310"/>
      <w:docPartObj>
        <w:docPartGallery w:val="Page Numbers (Bottom of Page)"/>
        <w:docPartUnique/>
      </w:docPartObj>
    </w:sdtPr>
    <w:sdtContent>
      <w:p w:rsidR="00782720" w:rsidRDefault="00782720" w:rsidP="00606A62">
        <w:pPr>
          <w:pStyle w:val="a4"/>
          <w:ind w:firstLineChars="0" w:firstLine="0"/>
          <w:jc w:val="center"/>
        </w:pPr>
        <w:r w:rsidRPr="00FF17EE">
          <w:rPr>
            <w:rFonts w:hint="eastAsia"/>
          </w:rPr>
          <w:t>—</w:t>
        </w:r>
        <w:r w:rsidRPr="00606A62">
          <w:rPr>
            <w:sz w:val="24"/>
            <w:szCs w:val="24"/>
          </w:rPr>
          <w:fldChar w:fldCharType="begin"/>
        </w:r>
        <w:r w:rsidRPr="00606A62">
          <w:rPr>
            <w:sz w:val="24"/>
            <w:szCs w:val="24"/>
          </w:rPr>
          <w:instrText>PAGE   \* MERGEFORMAT</w:instrText>
        </w:r>
        <w:r w:rsidRPr="00606A62">
          <w:rPr>
            <w:sz w:val="24"/>
            <w:szCs w:val="24"/>
          </w:rPr>
          <w:fldChar w:fldCharType="separate"/>
        </w:r>
        <w:r w:rsidRPr="00782720">
          <w:rPr>
            <w:noProof/>
            <w:sz w:val="24"/>
            <w:szCs w:val="24"/>
            <w:lang w:val="zh-CN"/>
          </w:rPr>
          <w:t>77</w:t>
        </w:r>
        <w:r w:rsidRPr="00606A62">
          <w:rPr>
            <w:sz w:val="24"/>
            <w:szCs w:val="24"/>
          </w:rPr>
          <w:fldChar w:fldCharType="end"/>
        </w:r>
        <w:r w:rsidRPr="00FF17EE">
          <w:rPr>
            <w:rFonts w:hint="eastAsia"/>
          </w:rPr>
          <w:t>—</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4248B3">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4248B3">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317818"/>
      <w:docPartObj>
        <w:docPartGallery w:val="Page Numbers (Bottom of Page)"/>
        <w:docPartUnique/>
      </w:docPartObj>
    </w:sdtPr>
    <w:sdtContent>
      <w:p w:rsidR="00782720" w:rsidRDefault="00782720" w:rsidP="00371FFF">
        <w:pPr>
          <w:pStyle w:val="a4"/>
          <w:ind w:firstLineChars="0" w:firstLine="0"/>
          <w:jc w:val="center"/>
        </w:pPr>
        <w:r>
          <w:rPr>
            <w:rFonts w:hint="eastAsia"/>
          </w:rPr>
          <w:t>—</w:t>
        </w:r>
        <w:r w:rsidRPr="00A56A10">
          <w:rPr>
            <w:sz w:val="24"/>
            <w:szCs w:val="24"/>
          </w:rPr>
          <w:fldChar w:fldCharType="begin"/>
        </w:r>
        <w:r w:rsidRPr="00A56A10">
          <w:rPr>
            <w:sz w:val="24"/>
            <w:szCs w:val="24"/>
          </w:rPr>
          <w:instrText>PAGE   \* MERGEFORMAT</w:instrText>
        </w:r>
        <w:r w:rsidRPr="00A56A10">
          <w:rPr>
            <w:sz w:val="24"/>
            <w:szCs w:val="24"/>
          </w:rPr>
          <w:fldChar w:fldCharType="separate"/>
        </w:r>
        <w:r w:rsidRPr="00782720">
          <w:rPr>
            <w:noProof/>
            <w:sz w:val="24"/>
            <w:szCs w:val="24"/>
            <w:lang w:val="zh-CN"/>
          </w:rPr>
          <w:t>I</w:t>
        </w:r>
        <w:r w:rsidRPr="00A56A10">
          <w:rPr>
            <w:sz w:val="24"/>
            <w:szCs w:val="24"/>
          </w:rPr>
          <w:fldChar w:fldCharType="end"/>
        </w:r>
        <w:r>
          <w:rPr>
            <w:rFonts w:hint="eastAsia"/>
          </w:rPr>
          <w:t>—</w: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4248B3">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1257419"/>
      <w:docPartObj>
        <w:docPartGallery w:val="Page Numbers (Bottom of Page)"/>
        <w:docPartUnique/>
      </w:docPartObj>
    </w:sdtPr>
    <w:sdtContent>
      <w:p w:rsidR="00782720" w:rsidRDefault="00782720" w:rsidP="00371FFF">
        <w:pPr>
          <w:pStyle w:val="a4"/>
          <w:ind w:firstLineChars="0" w:firstLine="0"/>
          <w:jc w:val="center"/>
        </w:pPr>
        <w:r>
          <w:rPr>
            <w:rFonts w:hint="eastAsia"/>
          </w:rPr>
          <w:t>—</w:t>
        </w:r>
        <w:r w:rsidRPr="00A56A10">
          <w:rPr>
            <w:sz w:val="24"/>
            <w:szCs w:val="24"/>
          </w:rPr>
          <w:fldChar w:fldCharType="begin"/>
        </w:r>
        <w:r w:rsidRPr="00A56A10">
          <w:rPr>
            <w:sz w:val="24"/>
            <w:szCs w:val="24"/>
          </w:rPr>
          <w:instrText>PAGE   \* MERGEFORMAT</w:instrText>
        </w:r>
        <w:r w:rsidRPr="00A56A10">
          <w:rPr>
            <w:sz w:val="24"/>
            <w:szCs w:val="24"/>
          </w:rPr>
          <w:fldChar w:fldCharType="separate"/>
        </w:r>
        <w:r w:rsidRPr="00782720">
          <w:rPr>
            <w:noProof/>
            <w:sz w:val="24"/>
            <w:szCs w:val="24"/>
            <w:lang w:val="zh-CN"/>
          </w:rPr>
          <w:t>II</w:t>
        </w:r>
        <w:r w:rsidRPr="00A56A10">
          <w:rPr>
            <w:sz w:val="24"/>
            <w:szCs w:val="24"/>
          </w:rPr>
          <w:fldChar w:fldCharType="end"/>
        </w:r>
        <w:r>
          <w:rPr>
            <w:rFonts w:hint="eastAsia"/>
          </w:rPr>
          <w:t>—</w:t>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4248B3">
    <w:pPr>
      <w:pStyle w:val="a4"/>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9459396"/>
      <w:docPartObj>
        <w:docPartGallery w:val="Page Numbers (Bottom of Page)"/>
        <w:docPartUnique/>
      </w:docPartObj>
    </w:sdtPr>
    <w:sdtContent>
      <w:p w:rsidR="00782720" w:rsidRDefault="00782720" w:rsidP="007379C4">
        <w:pPr>
          <w:pStyle w:val="a4"/>
          <w:ind w:firstLineChars="0" w:firstLine="0"/>
          <w:jc w:val="center"/>
        </w:pPr>
        <w:r>
          <w:rPr>
            <w:rFonts w:hint="eastAsia"/>
          </w:rPr>
          <w:t>—</w:t>
        </w:r>
        <w:r w:rsidRPr="00A56A10">
          <w:rPr>
            <w:sz w:val="24"/>
            <w:szCs w:val="24"/>
          </w:rPr>
          <w:fldChar w:fldCharType="begin"/>
        </w:r>
        <w:r w:rsidRPr="00A56A10">
          <w:rPr>
            <w:sz w:val="24"/>
            <w:szCs w:val="24"/>
          </w:rPr>
          <w:instrText>PAGE   \* MERGEFORMAT</w:instrText>
        </w:r>
        <w:r w:rsidRPr="00A56A10">
          <w:rPr>
            <w:sz w:val="24"/>
            <w:szCs w:val="24"/>
          </w:rPr>
          <w:fldChar w:fldCharType="separate"/>
        </w:r>
        <w:r w:rsidRPr="00782720">
          <w:rPr>
            <w:noProof/>
            <w:sz w:val="24"/>
            <w:szCs w:val="24"/>
            <w:lang w:val="zh-CN"/>
          </w:rPr>
          <w:t>III</w:t>
        </w:r>
        <w:r w:rsidRPr="00A56A10">
          <w:rPr>
            <w:sz w:val="24"/>
            <w:szCs w:val="24"/>
          </w:rPr>
          <w:fldChar w:fldCharType="end"/>
        </w:r>
        <w:r>
          <w:rPr>
            <w:rFonts w:hint="eastAsia"/>
          </w:rPr>
          <w:t>—</w:t>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7379C4">
    <w:pPr>
      <w:pStyle w:val="a4"/>
      <w:ind w:firstLineChars="0" w:firstLine="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6DA" w:rsidRDefault="00F256DA" w:rsidP="00295ECB">
      <w:pPr>
        <w:ind w:firstLine="480"/>
      </w:pPr>
      <w:r>
        <w:separator/>
      </w:r>
    </w:p>
  </w:footnote>
  <w:footnote w:type="continuationSeparator" w:id="0">
    <w:p w:rsidR="00F256DA" w:rsidRDefault="00F256DA" w:rsidP="00295EC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4248B3">
    <w:pPr>
      <w:pStyle w:val="a3"/>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C72DE8">
    <w:pPr>
      <w:pStyle w:val="a3"/>
      <w:pBdr>
        <w:bottom w:val="none" w:sz="0" w:space="0" w:color="auto"/>
      </w:pBdr>
      <w:spacing w:line="240" w:lineRule="auto"/>
      <w:ind w:firstLine="36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Pr="00BA6185" w:rsidRDefault="00782720" w:rsidP="00DC0B09">
    <w:pPr>
      <w:pBdr>
        <w:bottom w:val="single" w:sz="6" w:space="1" w:color="auto"/>
      </w:pBdr>
      <w:tabs>
        <w:tab w:val="center" w:pos="4153"/>
        <w:tab w:val="right" w:pos="8306"/>
      </w:tabs>
      <w:snapToGrid w:val="0"/>
      <w:spacing w:line="240" w:lineRule="auto"/>
      <w:ind w:firstLineChars="0" w:firstLine="0"/>
      <w:jc w:val="distribute"/>
      <w:rPr>
        <w:rFonts w:ascii="楷体_GB2312" w:eastAsia="楷体_GB2312" w:cs="Times New Roman"/>
        <w:sz w:val="21"/>
        <w:szCs w:val="21"/>
        <w:lang w:val="x-none"/>
      </w:rPr>
    </w:pPr>
    <w:r w:rsidRPr="00BA6185">
      <w:rPr>
        <w:rFonts w:ascii="楷体_GB2312" w:eastAsia="楷体_GB2312" w:cs="Times New Roman" w:hint="eastAsia"/>
        <w:sz w:val="21"/>
        <w:szCs w:val="21"/>
        <w:lang w:val="x-none" w:eastAsia="x-none"/>
      </w:rPr>
      <w:t>东北大学硕士学位论文</w:t>
    </w:r>
    <w:r>
      <w:rPr>
        <w:rFonts w:ascii="楷体_GB2312" w:eastAsia="楷体_GB2312" w:cs="Times New Roman" w:hint="eastAsia"/>
        <w:sz w:val="21"/>
        <w:szCs w:val="21"/>
        <w:lang w:val="x-none"/>
      </w:rPr>
      <w:t xml:space="preserve">                                                       </w:t>
    </w:r>
    <w:r w:rsidRPr="00BA6185">
      <w:rPr>
        <w:rFonts w:ascii="楷体_GB2312" w:eastAsia="楷体_GB2312" w:cs="Times New Roman" w:hint="eastAsia"/>
        <w:sz w:val="21"/>
        <w:szCs w:val="21"/>
        <w:lang w:val="x-none" w:eastAsia="x-none"/>
      </w:rPr>
      <w:t>第</w:t>
    </w:r>
    <w:r>
      <w:rPr>
        <w:rFonts w:eastAsia="楷体_GB2312" w:cs="Times New Roman" w:hint="eastAsia"/>
        <w:sz w:val="21"/>
        <w:szCs w:val="21"/>
        <w:lang w:val="x-none"/>
      </w:rPr>
      <w:t>1</w:t>
    </w:r>
    <w:r w:rsidRPr="00BA6185">
      <w:rPr>
        <w:rFonts w:ascii="楷体_GB2312" w:eastAsia="楷体_GB2312" w:cs="Times New Roman" w:hint="eastAsia"/>
        <w:sz w:val="21"/>
        <w:szCs w:val="21"/>
        <w:lang w:val="x-none" w:eastAsia="x-none"/>
      </w:rPr>
      <w:t>章</w:t>
    </w:r>
    <w:r>
      <w:rPr>
        <w:rFonts w:ascii="楷体_GB2312" w:eastAsia="楷体_GB2312" w:cs="Times New Roman" w:hint="eastAsia"/>
        <w:sz w:val="21"/>
        <w:szCs w:val="21"/>
        <w:lang w:val="x-none"/>
      </w:rPr>
      <w:t xml:space="preserve">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Pr="00BA6185" w:rsidRDefault="00782720" w:rsidP="00DC0B09">
    <w:pPr>
      <w:pBdr>
        <w:bottom w:val="single" w:sz="6" w:space="1" w:color="auto"/>
      </w:pBdr>
      <w:tabs>
        <w:tab w:val="center" w:pos="4153"/>
        <w:tab w:val="right" w:pos="8306"/>
      </w:tabs>
      <w:snapToGrid w:val="0"/>
      <w:spacing w:line="240" w:lineRule="auto"/>
      <w:ind w:firstLineChars="0" w:firstLine="0"/>
      <w:jc w:val="distribute"/>
      <w:rPr>
        <w:rFonts w:ascii="楷体_GB2312" w:eastAsia="楷体_GB2312" w:cs="Times New Roman"/>
        <w:sz w:val="21"/>
        <w:szCs w:val="21"/>
        <w:lang w:val="x-none"/>
      </w:rPr>
    </w:pPr>
    <w:r w:rsidRPr="00BA6185">
      <w:rPr>
        <w:rFonts w:ascii="楷体_GB2312" w:eastAsia="楷体_GB2312" w:cs="Times New Roman" w:hint="eastAsia"/>
        <w:sz w:val="21"/>
        <w:szCs w:val="21"/>
        <w:lang w:val="x-none" w:eastAsia="x-none"/>
      </w:rPr>
      <w:t>东北大学硕士学位论文</w:t>
    </w:r>
    <w:r>
      <w:rPr>
        <w:rFonts w:ascii="楷体_GB2312" w:eastAsia="楷体_GB2312" w:cs="Times New Roman" w:hint="eastAsia"/>
        <w:sz w:val="21"/>
        <w:szCs w:val="21"/>
        <w:lang w:val="x-none"/>
      </w:rPr>
      <w:t xml:space="preserve">                               </w:t>
    </w:r>
    <w:r w:rsidRPr="00BA6185">
      <w:rPr>
        <w:rFonts w:ascii="楷体_GB2312" w:eastAsia="楷体_GB2312" w:cs="Times New Roman" w:hint="eastAsia"/>
        <w:sz w:val="21"/>
        <w:szCs w:val="21"/>
        <w:lang w:val="x-none" w:eastAsia="x-none"/>
      </w:rPr>
      <w:t>第</w:t>
    </w:r>
    <w:r w:rsidRPr="00BA6185">
      <w:rPr>
        <w:rFonts w:eastAsia="楷体_GB2312" w:cs="Times New Roman"/>
        <w:sz w:val="21"/>
        <w:szCs w:val="21"/>
        <w:lang w:val="x-none" w:eastAsia="x-none"/>
      </w:rPr>
      <w:t>2</w:t>
    </w:r>
    <w:r w:rsidRPr="00BA6185">
      <w:rPr>
        <w:rFonts w:ascii="楷体_GB2312" w:eastAsia="楷体_GB2312" w:cs="Times New Roman" w:hint="eastAsia"/>
        <w:sz w:val="21"/>
        <w:szCs w:val="21"/>
        <w:lang w:val="x-none" w:eastAsia="x-none"/>
      </w:rPr>
      <w:t>章</w:t>
    </w:r>
    <w:r>
      <w:rPr>
        <w:rFonts w:ascii="楷体_GB2312" w:eastAsia="楷体_GB2312" w:cs="Times New Roman" w:hint="eastAsia"/>
        <w:sz w:val="21"/>
        <w:szCs w:val="21"/>
        <w:lang w:val="x-none"/>
      </w:rPr>
      <w:t xml:space="preserve"> </w:t>
    </w:r>
    <w:r w:rsidRPr="00BA6185">
      <w:rPr>
        <w:rFonts w:ascii="楷体_GB2312" w:eastAsia="楷体_GB2312" w:cs="Times New Roman" w:hint="eastAsia"/>
        <w:sz w:val="21"/>
        <w:szCs w:val="21"/>
        <w:lang w:val="x-none"/>
      </w:rPr>
      <w:t>近红外光谱技术及水分检测应用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Pr="00BA6185" w:rsidRDefault="00782720" w:rsidP="00DC0B09">
    <w:pPr>
      <w:pBdr>
        <w:bottom w:val="single" w:sz="6" w:space="1" w:color="auto"/>
      </w:pBdr>
      <w:tabs>
        <w:tab w:val="center" w:pos="4153"/>
        <w:tab w:val="right" w:pos="8306"/>
      </w:tabs>
      <w:snapToGrid w:val="0"/>
      <w:spacing w:line="240" w:lineRule="auto"/>
      <w:ind w:firstLineChars="0" w:firstLine="0"/>
      <w:jc w:val="distribute"/>
      <w:rPr>
        <w:rFonts w:ascii="楷体_GB2312" w:eastAsia="楷体_GB2312" w:cs="Times New Roman"/>
        <w:sz w:val="21"/>
        <w:szCs w:val="21"/>
        <w:lang w:val="x-none"/>
      </w:rPr>
    </w:pPr>
    <w:r w:rsidRPr="00BA6185">
      <w:rPr>
        <w:rFonts w:ascii="楷体_GB2312" w:eastAsia="楷体_GB2312" w:cs="Times New Roman" w:hint="eastAsia"/>
        <w:sz w:val="21"/>
        <w:szCs w:val="21"/>
        <w:lang w:val="x-none" w:eastAsia="x-none"/>
      </w:rPr>
      <w:t>东北大学硕士学位论文</w:t>
    </w:r>
    <w:r>
      <w:rPr>
        <w:rFonts w:ascii="楷体_GB2312" w:eastAsia="楷体_GB2312" w:cs="Times New Roman" w:hint="eastAsia"/>
        <w:sz w:val="21"/>
        <w:szCs w:val="21"/>
        <w:lang w:val="x-none"/>
      </w:rPr>
      <w:t xml:space="preserve">                                     </w:t>
    </w:r>
    <w:r w:rsidRPr="00BA6185">
      <w:rPr>
        <w:rFonts w:ascii="楷体_GB2312" w:eastAsia="楷体_GB2312" w:cs="Times New Roman" w:hint="eastAsia"/>
        <w:sz w:val="21"/>
        <w:szCs w:val="21"/>
        <w:lang w:val="x-none" w:eastAsia="x-none"/>
      </w:rPr>
      <w:t>第</w:t>
    </w:r>
    <w:r>
      <w:rPr>
        <w:rFonts w:eastAsia="楷体_GB2312" w:cs="Times New Roman" w:hint="eastAsia"/>
        <w:sz w:val="21"/>
        <w:szCs w:val="21"/>
        <w:lang w:val="x-none"/>
      </w:rPr>
      <w:t>3</w:t>
    </w:r>
    <w:r w:rsidRPr="00BA6185">
      <w:rPr>
        <w:rFonts w:ascii="楷体_GB2312" w:eastAsia="楷体_GB2312" w:cs="Times New Roman" w:hint="eastAsia"/>
        <w:sz w:val="21"/>
        <w:szCs w:val="21"/>
        <w:lang w:val="x-none" w:eastAsia="x-none"/>
      </w:rPr>
      <w:t>章</w:t>
    </w:r>
    <w:r>
      <w:rPr>
        <w:rFonts w:ascii="楷体_GB2312" w:eastAsia="楷体_GB2312" w:cs="Times New Roman" w:hint="eastAsia"/>
        <w:sz w:val="21"/>
        <w:szCs w:val="21"/>
        <w:lang w:val="x-none"/>
      </w:rPr>
      <w:t xml:space="preserve"> </w:t>
    </w:r>
    <w:r w:rsidRPr="00BA6185">
      <w:rPr>
        <w:rFonts w:ascii="楷体_GB2312" w:eastAsia="楷体_GB2312" w:cs="Times New Roman" w:hint="eastAsia"/>
        <w:sz w:val="21"/>
        <w:szCs w:val="21"/>
        <w:lang w:val="x-none"/>
      </w:rPr>
      <w:t>近红外水分仪的总体设计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371FFF">
    <w:pPr>
      <w:pStyle w:val="a3"/>
      <w:pBdr>
        <w:bottom w:val="none" w:sz="0" w:space="0" w:color="auto"/>
      </w:pBdr>
      <w:spacing w:line="240" w:lineRule="auto"/>
      <w:ind w:firstLine="36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Pr="00BA6185" w:rsidRDefault="00782720" w:rsidP="00DC0B09">
    <w:pPr>
      <w:pBdr>
        <w:bottom w:val="single" w:sz="6" w:space="1" w:color="auto"/>
      </w:pBdr>
      <w:tabs>
        <w:tab w:val="center" w:pos="4153"/>
        <w:tab w:val="right" w:pos="8306"/>
      </w:tabs>
      <w:snapToGrid w:val="0"/>
      <w:spacing w:line="240" w:lineRule="auto"/>
      <w:ind w:firstLineChars="0" w:firstLine="0"/>
      <w:jc w:val="distribute"/>
      <w:rPr>
        <w:rFonts w:ascii="楷体_GB2312" w:eastAsia="楷体_GB2312" w:cs="Times New Roman"/>
        <w:sz w:val="21"/>
        <w:szCs w:val="21"/>
        <w:lang w:val="x-none"/>
      </w:rPr>
    </w:pPr>
    <w:r w:rsidRPr="00BA6185">
      <w:rPr>
        <w:rFonts w:ascii="楷体_GB2312" w:eastAsia="楷体_GB2312" w:cs="Times New Roman" w:hint="eastAsia"/>
        <w:sz w:val="21"/>
        <w:szCs w:val="21"/>
        <w:lang w:val="x-none" w:eastAsia="x-none"/>
      </w:rPr>
      <w:t>东北大学硕士学位论文</w:t>
    </w:r>
    <w:r>
      <w:rPr>
        <w:rFonts w:ascii="楷体_GB2312" w:eastAsia="楷体_GB2312" w:cs="Times New Roman" w:hint="eastAsia"/>
        <w:sz w:val="21"/>
        <w:szCs w:val="21"/>
        <w:lang w:val="x-none"/>
      </w:rPr>
      <w:t xml:space="preserve">                                   </w:t>
    </w:r>
    <w:r w:rsidRPr="00BA6185">
      <w:rPr>
        <w:rFonts w:ascii="楷体_GB2312" w:eastAsia="楷体_GB2312" w:cs="Times New Roman" w:hint="eastAsia"/>
        <w:sz w:val="21"/>
        <w:szCs w:val="21"/>
        <w:lang w:val="x-none" w:eastAsia="x-none"/>
      </w:rPr>
      <w:t>第</w:t>
    </w:r>
    <w:r>
      <w:rPr>
        <w:rFonts w:eastAsia="楷体_GB2312" w:cs="Times New Roman" w:hint="eastAsia"/>
        <w:sz w:val="21"/>
        <w:szCs w:val="21"/>
        <w:lang w:val="x-none"/>
      </w:rPr>
      <w:t>4</w:t>
    </w:r>
    <w:r w:rsidRPr="00BA6185">
      <w:rPr>
        <w:rFonts w:ascii="楷体_GB2312" w:eastAsia="楷体_GB2312" w:cs="Times New Roman" w:hint="eastAsia"/>
        <w:sz w:val="21"/>
        <w:szCs w:val="21"/>
        <w:lang w:val="x-none" w:eastAsia="x-none"/>
      </w:rPr>
      <w:t>章</w:t>
    </w:r>
    <w:r>
      <w:rPr>
        <w:rFonts w:ascii="楷体_GB2312" w:eastAsia="楷体_GB2312" w:cs="Times New Roman" w:hint="eastAsia"/>
        <w:sz w:val="21"/>
        <w:szCs w:val="21"/>
        <w:lang w:val="x-none"/>
      </w:rPr>
      <w:t xml:space="preserve"> </w:t>
    </w:r>
    <w:r w:rsidRPr="00BA6185">
      <w:rPr>
        <w:rFonts w:ascii="楷体_GB2312" w:eastAsia="楷体_GB2312" w:cs="Times New Roman" w:hint="eastAsia"/>
        <w:sz w:val="21"/>
        <w:szCs w:val="21"/>
        <w:lang w:val="x-none"/>
      </w:rPr>
      <w:t>水分仪系统硬件电路的设计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Pr="00BA6185" w:rsidRDefault="00782720" w:rsidP="008010F9">
    <w:pPr>
      <w:pBdr>
        <w:bottom w:val="single" w:sz="6" w:space="1" w:color="auto"/>
      </w:pBdr>
      <w:tabs>
        <w:tab w:val="center" w:pos="4153"/>
        <w:tab w:val="right" w:pos="8306"/>
      </w:tabs>
      <w:snapToGrid w:val="0"/>
      <w:spacing w:line="240" w:lineRule="auto"/>
      <w:ind w:firstLineChars="0" w:firstLine="0"/>
      <w:jc w:val="distribute"/>
      <w:rPr>
        <w:rFonts w:ascii="楷体_GB2312" w:eastAsia="楷体_GB2312" w:cs="Times New Roman"/>
        <w:sz w:val="21"/>
        <w:szCs w:val="21"/>
        <w:lang w:val="x-none"/>
      </w:rPr>
    </w:pPr>
    <w:r w:rsidRPr="00BA6185">
      <w:rPr>
        <w:rFonts w:ascii="楷体_GB2312" w:eastAsia="楷体_GB2312" w:cs="Times New Roman" w:hint="eastAsia"/>
        <w:sz w:val="21"/>
        <w:szCs w:val="21"/>
        <w:lang w:val="x-none" w:eastAsia="x-none"/>
      </w:rPr>
      <w:t>东北大学硕士学位论文</w:t>
    </w:r>
    <w:r>
      <w:rPr>
        <w:rFonts w:ascii="楷体_GB2312" w:eastAsia="楷体_GB2312" w:cs="Times New Roman" w:hint="eastAsia"/>
        <w:sz w:val="21"/>
        <w:szCs w:val="21"/>
        <w:lang w:val="x-none"/>
      </w:rPr>
      <w:t xml:space="preserve">                                       </w:t>
    </w:r>
    <w:r w:rsidRPr="00BA6185">
      <w:rPr>
        <w:rFonts w:ascii="楷体_GB2312" w:eastAsia="楷体_GB2312" w:cs="Times New Roman" w:hint="eastAsia"/>
        <w:sz w:val="21"/>
        <w:szCs w:val="21"/>
        <w:lang w:val="x-none" w:eastAsia="x-none"/>
      </w:rPr>
      <w:t>第</w:t>
    </w:r>
    <w:r>
      <w:rPr>
        <w:rFonts w:eastAsia="楷体_GB2312" w:cs="Times New Roman" w:hint="eastAsia"/>
        <w:sz w:val="21"/>
        <w:szCs w:val="21"/>
        <w:lang w:val="x-none"/>
      </w:rPr>
      <w:t>5</w:t>
    </w:r>
    <w:r w:rsidRPr="00BA6185">
      <w:rPr>
        <w:rFonts w:ascii="楷体_GB2312" w:eastAsia="楷体_GB2312" w:cs="Times New Roman" w:hint="eastAsia"/>
        <w:sz w:val="21"/>
        <w:szCs w:val="21"/>
        <w:lang w:val="x-none" w:eastAsia="x-none"/>
      </w:rPr>
      <w:t>章</w:t>
    </w:r>
    <w:r>
      <w:rPr>
        <w:rFonts w:ascii="楷体_GB2312" w:eastAsia="楷体_GB2312" w:cs="Times New Roman" w:hint="eastAsia"/>
        <w:sz w:val="21"/>
        <w:szCs w:val="21"/>
        <w:lang w:val="x-none"/>
      </w:rPr>
      <w:t xml:space="preserve"> </w:t>
    </w:r>
    <w:r w:rsidRPr="00BA6185">
      <w:rPr>
        <w:rFonts w:ascii="楷体_GB2312" w:eastAsia="楷体_GB2312" w:cs="Times New Roman" w:hint="eastAsia"/>
        <w:sz w:val="21"/>
        <w:szCs w:val="21"/>
        <w:lang w:val="x-none"/>
      </w:rPr>
      <w:t>水分仪系统软件的设计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Pr="006676BC" w:rsidRDefault="00782720" w:rsidP="008010F9">
    <w:pPr>
      <w:pBdr>
        <w:bottom w:val="single" w:sz="6" w:space="1" w:color="auto"/>
      </w:pBdr>
      <w:tabs>
        <w:tab w:val="center" w:pos="4153"/>
        <w:tab w:val="right" w:pos="8306"/>
      </w:tabs>
      <w:snapToGrid w:val="0"/>
      <w:spacing w:line="240" w:lineRule="auto"/>
      <w:ind w:firstLineChars="0" w:firstLine="0"/>
      <w:jc w:val="distribute"/>
      <w:rPr>
        <w:rFonts w:ascii="楷体_GB2312" w:eastAsia="楷体_GB2312" w:cs="Times New Roman"/>
        <w:sz w:val="21"/>
        <w:szCs w:val="21"/>
        <w:lang w:val="x-none"/>
      </w:rPr>
    </w:pPr>
    <w:r w:rsidRPr="00BA6185">
      <w:rPr>
        <w:rFonts w:ascii="楷体_GB2312" w:eastAsia="楷体_GB2312" w:cs="Times New Roman" w:hint="eastAsia"/>
        <w:sz w:val="21"/>
        <w:szCs w:val="21"/>
        <w:lang w:val="x-none" w:eastAsia="x-none"/>
      </w:rPr>
      <w:t>东北大学硕士学位论文</w:t>
    </w:r>
    <w:r>
      <w:rPr>
        <w:rFonts w:ascii="楷体_GB2312" w:eastAsia="楷体_GB2312" w:cs="Times New Roman" w:hint="eastAsia"/>
        <w:sz w:val="21"/>
        <w:szCs w:val="21"/>
        <w:lang w:val="x-none"/>
      </w:rPr>
      <w:t xml:space="preserve">                                   </w:t>
    </w:r>
    <w:r w:rsidRPr="00BA6185">
      <w:rPr>
        <w:rFonts w:ascii="楷体_GB2312" w:eastAsia="楷体_GB2312" w:cs="Times New Roman" w:hint="eastAsia"/>
        <w:sz w:val="21"/>
        <w:szCs w:val="21"/>
        <w:lang w:val="x-none" w:eastAsia="x-none"/>
      </w:rPr>
      <w:t>第</w:t>
    </w:r>
    <w:r>
      <w:rPr>
        <w:rFonts w:eastAsia="楷体_GB2312" w:cs="Times New Roman" w:hint="eastAsia"/>
        <w:sz w:val="21"/>
        <w:szCs w:val="21"/>
        <w:lang w:val="x-none"/>
      </w:rPr>
      <w:t>6</w:t>
    </w:r>
    <w:r w:rsidRPr="00BA6185">
      <w:rPr>
        <w:rFonts w:ascii="楷体_GB2312" w:eastAsia="楷体_GB2312" w:cs="Times New Roman" w:hint="eastAsia"/>
        <w:sz w:val="21"/>
        <w:szCs w:val="21"/>
        <w:lang w:val="x-none" w:eastAsia="x-none"/>
      </w:rPr>
      <w:t>章</w:t>
    </w:r>
    <w:r>
      <w:rPr>
        <w:rFonts w:ascii="楷体_GB2312" w:eastAsia="楷体_GB2312" w:cs="Times New Roman" w:hint="eastAsia"/>
        <w:sz w:val="21"/>
        <w:szCs w:val="21"/>
        <w:lang w:val="x-none"/>
      </w:rPr>
      <w:t xml:space="preserve"> </w:t>
    </w:r>
    <w:r w:rsidRPr="006676BC">
      <w:rPr>
        <w:rFonts w:ascii="楷体_GB2312" w:eastAsia="楷体_GB2312" w:cs="Times New Roman" w:hint="eastAsia"/>
        <w:sz w:val="21"/>
        <w:szCs w:val="21"/>
        <w:lang w:val="x-none"/>
      </w:rPr>
      <w:t>近红外水分仪的标定与分析</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371FFF">
    <w:pPr>
      <w:pStyle w:val="a3"/>
      <w:pBdr>
        <w:bottom w:val="none" w:sz="0" w:space="0" w:color="auto"/>
      </w:pBdr>
      <w:spacing w:line="240" w:lineRule="auto"/>
      <w:ind w:firstLine="36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Pr="00461877" w:rsidRDefault="00782720" w:rsidP="008010F9">
    <w:pPr>
      <w:pBdr>
        <w:bottom w:val="single" w:sz="6" w:space="1" w:color="auto"/>
      </w:pBdr>
      <w:tabs>
        <w:tab w:val="center" w:pos="4153"/>
        <w:tab w:val="right" w:pos="8306"/>
      </w:tabs>
      <w:snapToGrid w:val="0"/>
      <w:spacing w:line="240" w:lineRule="auto"/>
      <w:ind w:firstLineChars="0" w:firstLine="0"/>
      <w:jc w:val="distribute"/>
      <w:rPr>
        <w:rFonts w:ascii="楷体_GB2312" w:eastAsia="楷体_GB2312" w:cs="Times New Roman"/>
        <w:sz w:val="21"/>
        <w:szCs w:val="21"/>
        <w:lang w:val="x-none"/>
      </w:rPr>
    </w:pPr>
    <w:r w:rsidRPr="00461877">
      <w:rPr>
        <w:rFonts w:ascii="楷体_GB2312" w:eastAsia="楷体_GB2312" w:cs="Times New Roman" w:hint="eastAsia"/>
        <w:sz w:val="21"/>
        <w:szCs w:val="21"/>
        <w:lang w:val="x-none" w:eastAsia="x-none"/>
      </w:rPr>
      <w:t>东北大学硕士学位论文</w:t>
    </w:r>
    <w:r w:rsidRPr="00461877">
      <w:rPr>
        <w:rFonts w:ascii="楷体_GB2312" w:eastAsia="楷体_GB2312" w:cs="Times New Roman" w:hint="eastAsia"/>
        <w:sz w:val="21"/>
        <w:szCs w:val="21"/>
        <w:lang w:val="x-none"/>
      </w:rPr>
      <w:t xml:space="preserve">                                    </w:t>
    </w:r>
    <w:r>
      <w:rPr>
        <w:rFonts w:ascii="楷体_GB2312" w:eastAsia="楷体_GB2312" w:cs="Times New Roman" w:hint="eastAsia"/>
        <w:sz w:val="21"/>
        <w:szCs w:val="21"/>
        <w:lang w:val="x-none"/>
      </w:rPr>
      <w:t xml:space="preserve">       </w:t>
    </w:r>
    <w:r w:rsidRPr="00461877">
      <w:rPr>
        <w:rFonts w:ascii="楷体_GB2312" w:eastAsia="楷体_GB2312" w:cs="Times New Roman" w:hint="eastAsia"/>
        <w:sz w:val="21"/>
        <w:szCs w:val="21"/>
        <w:lang w:val="x-none"/>
      </w:rPr>
      <w:t xml:space="preserve">      </w:t>
    </w:r>
    <w:r w:rsidRPr="00461877">
      <w:rPr>
        <w:rFonts w:ascii="楷体_GB2312" w:eastAsia="楷体_GB2312" w:cs="Times New Roman" w:hint="eastAsia"/>
        <w:sz w:val="21"/>
        <w:szCs w:val="21"/>
        <w:lang w:val="x-none" w:eastAsia="x-none"/>
      </w:rPr>
      <w:t>第</w:t>
    </w:r>
    <w:r w:rsidRPr="00461877">
      <w:rPr>
        <w:rFonts w:eastAsia="楷体_GB2312" w:cs="Times New Roman"/>
        <w:sz w:val="21"/>
        <w:szCs w:val="21"/>
        <w:lang w:val="x-none" w:eastAsia="x-none"/>
      </w:rPr>
      <w:t>7</w:t>
    </w:r>
    <w:r w:rsidRPr="00461877">
      <w:rPr>
        <w:rFonts w:ascii="楷体_GB2312" w:eastAsia="楷体_GB2312" w:cs="Times New Roman" w:hint="eastAsia"/>
        <w:sz w:val="21"/>
        <w:szCs w:val="21"/>
        <w:lang w:val="x-none" w:eastAsia="x-none"/>
      </w:rPr>
      <w:t>章 结论与展望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951E62">
    <w:pPr>
      <w:pStyle w:val="a3"/>
      <w:pBdr>
        <w:bottom w:val="none" w:sz="0" w:space="0" w:color="auto"/>
      </w:pBdr>
      <w:spacing w:line="240" w:lineRule="auto"/>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Pr="00461877" w:rsidRDefault="00782720" w:rsidP="008010F9">
    <w:pPr>
      <w:pBdr>
        <w:bottom w:val="single" w:sz="6" w:space="1" w:color="auto"/>
      </w:pBdr>
      <w:tabs>
        <w:tab w:val="center" w:pos="4153"/>
        <w:tab w:val="right" w:pos="8306"/>
      </w:tabs>
      <w:snapToGrid w:val="0"/>
      <w:spacing w:line="240" w:lineRule="auto"/>
      <w:ind w:firstLineChars="0" w:firstLine="0"/>
      <w:jc w:val="distribute"/>
      <w:rPr>
        <w:rFonts w:ascii="楷体_GB2312" w:eastAsia="楷体_GB2312" w:cs="Times New Roman"/>
        <w:sz w:val="21"/>
        <w:szCs w:val="21"/>
        <w:lang w:val="x-none"/>
      </w:rPr>
    </w:pPr>
    <w:r w:rsidRPr="00461877">
      <w:rPr>
        <w:rFonts w:ascii="楷体_GB2312" w:eastAsia="楷体_GB2312" w:cs="Times New Roman" w:hint="eastAsia"/>
        <w:sz w:val="21"/>
        <w:szCs w:val="21"/>
        <w:lang w:val="x-none" w:eastAsia="x-none"/>
      </w:rPr>
      <w:t>东北大学硕士学位论文</w:t>
    </w:r>
    <w:r w:rsidRPr="00461877">
      <w:rPr>
        <w:rFonts w:ascii="楷体_GB2312" w:eastAsia="楷体_GB2312" w:cs="Times New Roman" w:hint="eastAsia"/>
        <w:sz w:val="21"/>
        <w:szCs w:val="21"/>
        <w:lang w:val="x-none"/>
      </w:rPr>
      <w:t xml:space="preserve">                                             </w:t>
    </w:r>
    <w:r>
      <w:rPr>
        <w:rFonts w:ascii="楷体_GB2312" w:eastAsia="楷体_GB2312" w:cs="Times New Roman" w:hint="eastAsia"/>
        <w:sz w:val="21"/>
        <w:szCs w:val="21"/>
        <w:lang w:val="x-none"/>
      </w:rPr>
      <w:t xml:space="preserve">       </w:t>
    </w:r>
    <w:r w:rsidRPr="00461877">
      <w:rPr>
        <w:rFonts w:ascii="楷体_GB2312" w:eastAsia="楷体_GB2312" w:cs="Times New Roman" w:hint="eastAsia"/>
        <w:sz w:val="21"/>
        <w:szCs w:val="21"/>
        <w:lang w:val="x-none"/>
      </w:rPr>
      <w:t xml:space="preserve">      </w:t>
    </w:r>
    <w:r w:rsidRPr="00461877">
      <w:rPr>
        <w:rFonts w:ascii="楷体_GB2312" w:eastAsia="楷体_GB2312" w:cs="Times New Roman" w:hint="eastAsia"/>
        <w:sz w:val="21"/>
        <w:szCs w:val="21"/>
        <w:lang w:val="x-none" w:eastAsia="x-none"/>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371FFF">
    <w:pPr>
      <w:pStyle w:val="a3"/>
      <w:pBdr>
        <w:bottom w:val="none" w:sz="0" w:space="0" w:color="auto"/>
      </w:pBdr>
      <w:spacing w:line="240" w:lineRule="auto"/>
      <w:ind w:firstLine="36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Pr="00461877" w:rsidRDefault="00782720" w:rsidP="008010F9">
    <w:pPr>
      <w:pBdr>
        <w:bottom w:val="single" w:sz="6" w:space="1" w:color="auto"/>
      </w:pBdr>
      <w:tabs>
        <w:tab w:val="center" w:pos="4153"/>
        <w:tab w:val="right" w:pos="8306"/>
      </w:tabs>
      <w:snapToGrid w:val="0"/>
      <w:spacing w:line="240" w:lineRule="auto"/>
      <w:ind w:firstLineChars="0" w:firstLine="0"/>
      <w:jc w:val="distribute"/>
      <w:rPr>
        <w:rFonts w:ascii="楷体_GB2312" w:eastAsia="楷体_GB2312" w:cs="Times New Roman"/>
        <w:sz w:val="21"/>
        <w:szCs w:val="21"/>
        <w:lang w:val="x-none"/>
      </w:rPr>
    </w:pPr>
    <w:r w:rsidRPr="00461877">
      <w:rPr>
        <w:rFonts w:ascii="楷体_GB2312" w:eastAsia="楷体_GB2312" w:cs="Times New Roman" w:hint="eastAsia"/>
        <w:sz w:val="21"/>
        <w:szCs w:val="21"/>
        <w:lang w:val="x-none" w:eastAsia="x-none"/>
      </w:rPr>
      <w:t>东北大学硕士学位论文</w:t>
    </w:r>
    <w:r w:rsidRPr="00461877">
      <w:rPr>
        <w:rFonts w:ascii="楷体_GB2312" w:eastAsia="楷体_GB2312" w:cs="Times New Roman" w:hint="eastAsia"/>
        <w:sz w:val="21"/>
        <w:szCs w:val="21"/>
        <w:lang w:val="x-none"/>
      </w:rPr>
      <w:t xml:space="preserve">                                                   </w:t>
    </w:r>
    <w:r>
      <w:rPr>
        <w:rFonts w:ascii="楷体_GB2312" w:eastAsia="楷体_GB2312" w:cs="Times New Roman" w:hint="eastAsia"/>
        <w:sz w:val="21"/>
        <w:szCs w:val="21"/>
        <w:lang w:val="x-none"/>
      </w:rPr>
      <w:t xml:space="preserve">       </w:t>
    </w:r>
    <w:r w:rsidRPr="00461877">
      <w:rPr>
        <w:rFonts w:ascii="楷体_GB2312" w:eastAsia="楷体_GB2312" w:cs="Times New Roman" w:hint="eastAsia"/>
        <w:sz w:val="21"/>
        <w:szCs w:val="21"/>
        <w:lang w:val="x-none"/>
      </w:rPr>
      <w:t xml:space="preserve">    </w:t>
    </w:r>
    <w:r w:rsidRPr="00461877">
      <w:rPr>
        <w:rFonts w:ascii="楷体_GB2312" w:eastAsia="楷体_GB2312" w:cs="Times New Roman" w:hint="eastAsia"/>
        <w:sz w:val="21"/>
        <w:szCs w:val="21"/>
        <w:lang w:val="x-none" w:eastAsia="x-none"/>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4248B3">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951E62">
    <w:pPr>
      <w:pStyle w:val="a3"/>
      <w:pBdr>
        <w:bottom w:val="none" w:sz="0" w:space="0" w:color="auto"/>
      </w:pBdr>
      <w:spacing w:line="240" w:lineRule="auto"/>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Pr="00BA6185" w:rsidRDefault="00782720" w:rsidP="00DC0B09">
    <w:pPr>
      <w:pBdr>
        <w:bottom w:val="single" w:sz="6" w:space="1" w:color="auto"/>
      </w:pBdr>
      <w:tabs>
        <w:tab w:val="center" w:pos="4153"/>
        <w:tab w:val="right" w:pos="8306"/>
      </w:tabs>
      <w:snapToGrid w:val="0"/>
      <w:spacing w:line="240" w:lineRule="auto"/>
      <w:ind w:firstLineChars="0" w:firstLine="0"/>
      <w:jc w:val="distribute"/>
      <w:rPr>
        <w:rFonts w:cs="Times New Roman"/>
        <w:sz w:val="18"/>
        <w:szCs w:val="18"/>
        <w:lang w:val="x-none"/>
      </w:rPr>
    </w:pPr>
    <w:r w:rsidRPr="00BA6185">
      <w:rPr>
        <w:rFonts w:ascii="楷体_GB2312" w:eastAsia="楷体_GB2312" w:cs="Times New Roman" w:hint="eastAsia"/>
        <w:sz w:val="21"/>
        <w:szCs w:val="21"/>
        <w:lang w:val="x-none" w:eastAsia="x-none"/>
      </w:rPr>
      <w:t>东北大学硕士学位</w:t>
    </w:r>
    <w:r w:rsidRPr="00BA6185">
      <w:rPr>
        <w:rFonts w:ascii="楷体_GB2312" w:eastAsia="楷体_GB2312" w:cs="Times New Roman" w:hint="eastAsia"/>
        <w:sz w:val="21"/>
        <w:szCs w:val="21"/>
        <w:lang w:val="x-none"/>
      </w:rPr>
      <w:t>论</w:t>
    </w:r>
    <w:r w:rsidRPr="00BA6185">
      <w:rPr>
        <w:rFonts w:ascii="楷体_GB2312" w:eastAsia="楷体_GB2312" w:cs="Times New Roman" w:hint="eastAsia"/>
        <w:sz w:val="21"/>
        <w:szCs w:val="21"/>
        <w:lang w:val="x-none" w:eastAsia="x-none"/>
      </w:rPr>
      <w:t>文</w:t>
    </w:r>
    <w:r w:rsidRPr="00BA6185">
      <w:rPr>
        <w:rFonts w:cs="Times New Roman" w:hint="eastAsia"/>
        <w:sz w:val="18"/>
        <w:szCs w:val="18"/>
        <w:lang w:val="x-none"/>
      </w:rPr>
      <w:t xml:space="preserve">   </w:t>
    </w:r>
    <w:r>
      <w:rPr>
        <w:rFonts w:cs="Times New Roman" w:hint="eastAsia"/>
        <w:sz w:val="18"/>
        <w:szCs w:val="18"/>
        <w:lang w:val="x-none"/>
      </w:rPr>
      <w:t xml:space="preserve"> </w:t>
    </w:r>
    <w:r w:rsidRPr="00BA6185">
      <w:rPr>
        <w:rFonts w:cs="Times New Roman" w:hint="eastAsia"/>
        <w:sz w:val="18"/>
        <w:szCs w:val="18"/>
        <w:lang w:val="x-none"/>
      </w:rPr>
      <w:t xml:space="preserve">                      </w:t>
    </w:r>
    <w:r>
      <w:rPr>
        <w:rFonts w:cs="Times New Roman" w:hint="eastAsia"/>
        <w:sz w:val="18"/>
        <w:szCs w:val="18"/>
        <w:lang w:val="x-none"/>
      </w:rPr>
      <w:t xml:space="preserve">                               </w:t>
    </w:r>
    <w:r w:rsidRPr="00BA6185">
      <w:rPr>
        <w:rFonts w:cs="Times New Roman" w:hint="eastAsia"/>
        <w:sz w:val="18"/>
        <w:szCs w:val="18"/>
        <w:lang w:val="x-none"/>
      </w:rPr>
      <w:t xml:space="preserve">      </w:t>
    </w:r>
    <w:r>
      <w:rPr>
        <w:rFonts w:cs="Times New Roman" w:hint="eastAsia"/>
        <w:sz w:val="18"/>
        <w:szCs w:val="18"/>
        <w:lang w:val="x-none"/>
      </w:rPr>
      <w:t xml:space="preserve">        </w:t>
    </w:r>
    <w:r w:rsidRPr="00BA6185">
      <w:rPr>
        <w:rFonts w:cs="Times New Roman" w:hint="eastAsia"/>
        <w:sz w:val="18"/>
        <w:szCs w:val="18"/>
        <w:lang w:val="x-none"/>
      </w:rPr>
      <w:t xml:space="preserve"> </w:t>
    </w:r>
    <w:r>
      <w:rPr>
        <w:rFonts w:ascii="楷体_GB2312" w:eastAsia="楷体_GB2312" w:cs="Times New Roman" w:hint="eastAsia"/>
        <w:sz w:val="21"/>
        <w:szCs w:val="21"/>
        <w:lang w:val="x-none" w:eastAsia="x-none"/>
      </w:rPr>
      <w:t>摘</w:t>
    </w:r>
    <w:r>
      <w:rPr>
        <w:rFonts w:ascii="楷体_GB2312" w:eastAsia="楷体_GB2312" w:cs="Times New Roman" w:hint="eastAsia"/>
        <w:sz w:val="21"/>
        <w:szCs w:val="21"/>
        <w:lang w:val="x-none"/>
      </w:rPr>
      <w:t>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Default="00782720" w:rsidP="00C72DE8">
    <w:pPr>
      <w:pStyle w:val="a3"/>
      <w:pBdr>
        <w:bottom w:val="none" w:sz="0" w:space="0" w:color="auto"/>
      </w:pBdr>
      <w:spacing w:line="240" w:lineRule="auto"/>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Pr="00BA6185" w:rsidRDefault="00782720" w:rsidP="00DC0B09">
    <w:pPr>
      <w:pBdr>
        <w:bottom w:val="single" w:sz="6" w:space="1" w:color="auto"/>
      </w:pBdr>
      <w:tabs>
        <w:tab w:val="center" w:pos="4153"/>
        <w:tab w:val="right" w:pos="8306"/>
      </w:tabs>
      <w:snapToGrid w:val="0"/>
      <w:spacing w:line="240" w:lineRule="auto"/>
      <w:ind w:firstLineChars="0" w:firstLine="0"/>
      <w:jc w:val="distribute"/>
      <w:rPr>
        <w:rFonts w:cs="Times New Roman"/>
        <w:sz w:val="18"/>
        <w:szCs w:val="18"/>
        <w:lang w:val="x-none"/>
      </w:rPr>
    </w:pPr>
    <w:r w:rsidRPr="00BA6185">
      <w:rPr>
        <w:rFonts w:ascii="楷体_GB2312" w:eastAsia="楷体_GB2312" w:cs="Times New Roman" w:hint="eastAsia"/>
        <w:sz w:val="21"/>
        <w:szCs w:val="21"/>
        <w:lang w:val="x-none" w:eastAsia="x-none"/>
      </w:rPr>
      <w:t>东北大学硕士学位论文</w:t>
    </w:r>
    <w:r w:rsidRPr="00BA6185">
      <w:rPr>
        <w:rFonts w:ascii="楷体_GB2312" w:eastAsia="楷体_GB2312" w:cs="Times New Roman" w:hint="eastAsia"/>
        <w:sz w:val="21"/>
        <w:szCs w:val="21"/>
        <w:lang w:val="x-none"/>
      </w:rPr>
      <w:t xml:space="preserve">                                                   </w:t>
    </w:r>
    <w:r>
      <w:rPr>
        <w:rFonts w:ascii="楷体_GB2312" w:eastAsia="楷体_GB2312" w:cs="Times New Roman" w:hint="eastAsia"/>
        <w:sz w:val="21"/>
        <w:szCs w:val="21"/>
        <w:lang w:val="x-none"/>
      </w:rPr>
      <w:t xml:space="preserve">       </w:t>
    </w:r>
    <w:r w:rsidRPr="00BA6185">
      <w:rPr>
        <w:rFonts w:ascii="楷体_GB2312" w:eastAsia="楷体_GB2312" w:cs="Times New Roman" w:hint="eastAsia"/>
        <w:sz w:val="21"/>
        <w:szCs w:val="21"/>
        <w:lang w:val="x-none"/>
      </w:rPr>
      <w:t xml:space="preserve"> </w:t>
    </w:r>
    <w:r w:rsidRPr="00BA6185">
      <w:rPr>
        <w:rFonts w:eastAsia="楷体_GB2312" w:cs="Times New Roman" w:hint="eastAsia"/>
        <w:sz w:val="21"/>
        <w:szCs w:val="21"/>
        <w:lang w:val="x-none"/>
      </w:rPr>
      <w:t>A</w:t>
    </w:r>
    <w:r w:rsidRPr="00BA6185">
      <w:rPr>
        <w:rFonts w:eastAsia="楷体_GB2312" w:cs="Times New Roman"/>
        <w:sz w:val="21"/>
        <w:szCs w:val="21"/>
        <w:lang w:val="x-none" w:eastAsia="x-none"/>
      </w:rPr>
      <w:t>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Pr="00E80F87" w:rsidRDefault="00782720" w:rsidP="00E80F87">
    <w:pPr>
      <w:pStyle w:val="a3"/>
      <w:pBdr>
        <w:bottom w:val="none" w:sz="0" w:space="0" w:color="auto"/>
      </w:pBdr>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720" w:rsidRPr="00BA6185" w:rsidRDefault="00782720" w:rsidP="00DC0B09">
    <w:pPr>
      <w:pBdr>
        <w:bottom w:val="single" w:sz="6" w:space="1" w:color="auto"/>
      </w:pBdr>
      <w:tabs>
        <w:tab w:val="center" w:pos="4153"/>
        <w:tab w:val="right" w:pos="8306"/>
      </w:tabs>
      <w:snapToGrid w:val="0"/>
      <w:spacing w:line="240" w:lineRule="auto"/>
      <w:ind w:firstLineChars="0" w:firstLine="0"/>
      <w:jc w:val="distribute"/>
      <w:rPr>
        <w:rFonts w:cs="Times New Roman"/>
        <w:sz w:val="18"/>
        <w:szCs w:val="18"/>
        <w:lang w:val="x-none"/>
      </w:rPr>
    </w:pPr>
    <w:r w:rsidRPr="00BA6185">
      <w:rPr>
        <w:rFonts w:ascii="楷体_GB2312" w:eastAsia="楷体_GB2312" w:cs="Times New Roman" w:hint="eastAsia"/>
        <w:sz w:val="21"/>
        <w:szCs w:val="21"/>
        <w:lang w:val="x-none" w:eastAsia="x-none"/>
      </w:rPr>
      <w:t>东北大学硕士学位论文</w:t>
    </w:r>
    <w:r w:rsidRPr="00BA6185">
      <w:rPr>
        <w:rFonts w:ascii="楷体_GB2312" w:eastAsia="楷体_GB2312" w:cs="Times New Roman" w:hint="eastAsia"/>
        <w:sz w:val="21"/>
        <w:szCs w:val="21"/>
        <w:lang w:val="x-none"/>
      </w:rPr>
      <w:t xml:space="preserve">                                                    </w:t>
    </w:r>
    <w:r>
      <w:rPr>
        <w:rFonts w:ascii="楷体_GB2312" w:eastAsia="楷体_GB2312" w:cs="Times New Roman" w:hint="eastAsia"/>
        <w:sz w:val="21"/>
        <w:szCs w:val="21"/>
        <w:lang w:val="x-none"/>
      </w:rPr>
      <w:t xml:space="preserve">       </w:t>
    </w:r>
    <w:r w:rsidRPr="00BA6185">
      <w:rPr>
        <w:rFonts w:ascii="楷体_GB2312" w:eastAsia="楷体_GB2312" w:cs="Times New Roman" w:hint="eastAsia"/>
        <w:sz w:val="21"/>
        <w:szCs w:val="21"/>
        <w:lang w:val="x-none"/>
      </w:rPr>
      <w:t xml:space="preserve">   </w:t>
    </w:r>
    <w:r w:rsidRPr="00BA6185">
      <w:rPr>
        <w:rFonts w:eastAsia="楷体_GB2312" w:cs="Times New Roman" w:hint="eastAsia"/>
        <w:sz w:val="21"/>
        <w:szCs w:val="21"/>
        <w:lang w:val="x-none"/>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1902D0"/>
    <w:multiLevelType w:val="hybridMultilevel"/>
    <w:tmpl w:val="07128A8C"/>
    <w:lvl w:ilvl="0" w:tplc="7F185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79B7D5C"/>
    <w:multiLevelType w:val="hybridMultilevel"/>
    <w:tmpl w:val="F85A2AA0"/>
    <w:lvl w:ilvl="0" w:tplc="566026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D5951C2"/>
    <w:multiLevelType w:val="hybridMultilevel"/>
    <w:tmpl w:val="BEB0E434"/>
    <w:lvl w:ilvl="0" w:tplc="C02CD69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81E1CCF"/>
    <w:multiLevelType w:val="hybridMultilevel"/>
    <w:tmpl w:val="D82E178A"/>
    <w:lvl w:ilvl="0" w:tplc="F5DA51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1D96072"/>
    <w:multiLevelType w:val="hybridMultilevel"/>
    <w:tmpl w:val="E8F0D840"/>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7C"/>
    <w:rsid w:val="00000D9B"/>
    <w:rsid w:val="00000F0B"/>
    <w:rsid w:val="0000164A"/>
    <w:rsid w:val="00002D8D"/>
    <w:rsid w:val="00002F67"/>
    <w:rsid w:val="0000393B"/>
    <w:rsid w:val="00005B2B"/>
    <w:rsid w:val="00006584"/>
    <w:rsid w:val="00007327"/>
    <w:rsid w:val="000078ED"/>
    <w:rsid w:val="0000798F"/>
    <w:rsid w:val="0001010B"/>
    <w:rsid w:val="0001030F"/>
    <w:rsid w:val="00010380"/>
    <w:rsid w:val="00010E04"/>
    <w:rsid w:val="0001131F"/>
    <w:rsid w:val="00011B66"/>
    <w:rsid w:val="000128AE"/>
    <w:rsid w:val="00012A32"/>
    <w:rsid w:val="00012D8B"/>
    <w:rsid w:val="0001380A"/>
    <w:rsid w:val="00013DCB"/>
    <w:rsid w:val="0001443D"/>
    <w:rsid w:val="00014E39"/>
    <w:rsid w:val="00015253"/>
    <w:rsid w:val="00015A13"/>
    <w:rsid w:val="000167E5"/>
    <w:rsid w:val="000169C8"/>
    <w:rsid w:val="00017F50"/>
    <w:rsid w:val="000211F4"/>
    <w:rsid w:val="00021850"/>
    <w:rsid w:val="00021E72"/>
    <w:rsid w:val="0002205A"/>
    <w:rsid w:val="00022264"/>
    <w:rsid w:val="000229C7"/>
    <w:rsid w:val="00022C5B"/>
    <w:rsid w:val="00022F30"/>
    <w:rsid w:val="00023BB1"/>
    <w:rsid w:val="000240FC"/>
    <w:rsid w:val="00025DE8"/>
    <w:rsid w:val="0002631F"/>
    <w:rsid w:val="00026592"/>
    <w:rsid w:val="00026BF4"/>
    <w:rsid w:val="00027257"/>
    <w:rsid w:val="0003016F"/>
    <w:rsid w:val="0003047D"/>
    <w:rsid w:val="00030C60"/>
    <w:rsid w:val="0003115B"/>
    <w:rsid w:val="00031D94"/>
    <w:rsid w:val="00032BC8"/>
    <w:rsid w:val="0003335F"/>
    <w:rsid w:val="00033D95"/>
    <w:rsid w:val="00033DF6"/>
    <w:rsid w:val="00033EC8"/>
    <w:rsid w:val="000343FF"/>
    <w:rsid w:val="00034BE8"/>
    <w:rsid w:val="0003558D"/>
    <w:rsid w:val="000368AE"/>
    <w:rsid w:val="00037083"/>
    <w:rsid w:val="00037F05"/>
    <w:rsid w:val="000402F7"/>
    <w:rsid w:val="00040DB7"/>
    <w:rsid w:val="000414FA"/>
    <w:rsid w:val="00041652"/>
    <w:rsid w:val="00041C4E"/>
    <w:rsid w:val="00041CCD"/>
    <w:rsid w:val="0004229C"/>
    <w:rsid w:val="0004231C"/>
    <w:rsid w:val="0004367C"/>
    <w:rsid w:val="0004388A"/>
    <w:rsid w:val="000468E3"/>
    <w:rsid w:val="00046ABE"/>
    <w:rsid w:val="00046DA2"/>
    <w:rsid w:val="00046E25"/>
    <w:rsid w:val="00047FBD"/>
    <w:rsid w:val="00050083"/>
    <w:rsid w:val="000511BF"/>
    <w:rsid w:val="00052519"/>
    <w:rsid w:val="00052EB7"/>
    <w:rsid w:val="0005395E"/>
    <w:rsid w:val="0005445D"/>
    <w:rsid w:val="00055040"/>
    <w:rsid w:val="000576C7"/>
    <w:rsid w:val="00057B20"/>
    <w:rsid w:val="00060D4C"/>
    <w:rsid w:val="0006175D"/>
    <w:rsid w:val="00063D60"/>
    <w:rsid w:val="00063F77"/>
    <w:rsid w:val="000648B2"/>
    <w:rsid w:val="00064E26"/>
    <w:rsid w:val="000651FD"/>
    <w:rsid w:val="0006684B"/>
    <w:rsid w:val="0006695A"/>
    <w:rsid w:val="00066F2C"/>
    <w:rsid w:val="0006725C"/>
    <w:rsid w:val="00067727"/>
    <w:rsid w:val="00070C75"/>
    <w:rsid w:val="000715B4"/>
    <w:rsid w:val="00073377"/>
    <w:rsid w:val="00074AE4"/>
    <w:rsid w:val="00074B31"/>
    <w:rsid w:val="00075772"/>
    <w:rsid w:val="00075A29"/>
    <w:rsid w:val="00081393"/>
    <w:rsid w:val="000816EF"/>
    <w:rsid w:val="00081DAC"/>
    <w:rsid w:val="0008268A"/>
    <w:rsid w:val="00083784"/>
    <w:rsid w:val="000841B6"/>
    <w:rsid w:val="00086030"/>
    <w:rsid w:val="00086BE4"/>
    <w:rsid w:val="00086E3C"/>
    <w:rsid w:val="000876C9"/>
    <w:rsid w:val="000904E0"/>
    <w:rsid w:val="000905BA"/>
    <w:rsid w:val="00090892"/>
    <w:rsid w:val="000920E0"/>
    <w:rsid w:val="000928D9"/>
    <w:rsid w:val="00092BF7"/>
    <w:rsid w:val="00095592"/>
    <w:rsid w:val="000960E4"/>
    <w:rsid w:val="000964E9"/>
    <w:rsid w:val="000A2E1E"/>
    <w:rsid w:val="000A2E30"/>
    <w:rsid w:val="000A57ED"/>
    <w:rsid w:val="000A61C9"/>
    <w:rsid w:val="000A62B5"/>
    <w:rsid w:val="000A68BA"/>
    <w:rsid w:val="000A6C31"/>
    <w:rsid w:val="000A7FC4"/>
    <w:rsid w:val="000B15BA"/>
    <w:rsid w:val="000B1F90"/>
    <w:rsid w:val="000B34D1"/>
    <w:rsid w:val="000B54E4"/>
    <w:rsid w:val="000B60AD"/>
    <w:rsid w:val="000B664C"/>
    <w:rsid w:val="000B667E"/>
    <w:rsid w:val="000B6F06"/>
    <w:rsid w:val="000B6FE4"/>
    <w:rsid w:val="000B7912"/>
    <w:rsid w:val="000C13F8"/>
    <w:rsid w:val="000C271C"/>
    <w:rsid w:val="000C3A9D"/>
    <w:rsid w:val="000C3AB1"/>
    <w:rsid w:val="000C42D9"/>
    <w:rsid w:val="000C6921"/>
    <w:rsid w:val="000D01B4"/>
    <w:rsid w:val="000D0255"/>
    <w:rsid w:val="000D0522"/>
    <w:rsid w:val="000D10BF"/>
    <w:rsid w:val="000D26B3"/>
    <w:rsid w:val="000D32FB"/>
    <w:rsid w:val="000D37A6"/>
    <w:rsid w:val="000D47F0"/>
    <w:rsid w:val="000D5989"/>
    <w:rsid w:val="000D619F"/>
    <w:rsid w:val="000D64FA"/>
    <w:rsid w:val="000D6775"/>
    <w:rsid w:val="000E0775"/>
    <w:rsid w:val="000E093A"/>
    <w:rsid w:val="000E0A07"/>
    <w:rsid w:val="000E1153"/>
    <w:rsid w:val="000E22CC"/>
    <w:rsid w:val="000E26FF"/>
    <w:rsid w:val="000E4FBA"/>
    <w:rsid w:val="000E559B"/>
    <w:rsid w:val="000E5BA4"/>
    <w:rsid w:val="000E5E57"/>
    <w:rsid w:val="000F0541"/>
    <w:rsid w:val="000F08E0"/>
    <w:rsid w:val="000F0B23"/>
    <w:rsid w:val="000F0E04"/>
    <w:rsid w:val="000F3243"/>
    <w:rsid w:val="000F357C"/>
    <w:rsid w:val="000F4535"/>
    <w:rsid w:val="000F58F6"/>
    <w:rsid w:val="000F5AC9"/>
    <w:rsid w:val="000F7783"/>
    <w:rsid w:val="001003CD"/>
    <w:rsid w:val="0010075B"/>
    <w:rsid w:val="0010078B"/>
    <w:rsid w:val="00102230"/>
    <w:rsid w:val="00102B4A"/>
    <w:rsid w:val="00103699"/>
    <w:rsid w:val="00103CB4"/>
    <w:rsid w:val="0010418C"/>
    <w:rsid w:val="001045AA"/>
    <w:rsid w:val="00105936"/>
    <w:rsid w:val="00105D14"/>
    <w:rsid w:val="00106178"/>
    <w:rsid w:val="0010764E"/>
    <w:rsid w:val="00107B83"/>
    <w:rsid w:val="00110559"/>
    <w:rsid w:val="0011087D"/>
    <w:rsid w:val="00110CCC"/>
    <w:rsid w:val="00111E95"/>
    <w:rsid w:val="0011227F"/>
    <w:rsid w:val="00113450"/>
    <w:rsid w:val="0011351B"/>
    <w:rsid w:val="001156E4"/>
    <w:rsid w:val="00115D6E"/>
    <w:rsid w:val="00120644"/>
    <w:rsid w:val="00121A5A"/>
    <w:rsid w:val="00122A21"/>
    <w:rsid w:val="00122F8B"/>
    <w:rsid w:val="001242B8"/>
    <w:rsid w:val="00124A08"/>
    <w:rsid w:val="00125F5E"/>
    <w:rsid w:val="00126671"/>
    <w:rsid w:val="001309BE"/>
    <w:rsid w:val="0013141A"/>
    <w:rsid w:val="00131F2A"/>
    <w:rsid w:val="0013263B"/>
    <w:rsid w:val="00133A12"/>
    <w:rsid w:val="00133B6E"/>
    <w:rsid w:val="00134287"/>
    <w:rsid w:val="00134E3F"/>
    <w:rsid w:val="00137BD2"/>
    <w:rsid w:val="00140452"/>
    <w:rsid w:val="00140A37"/>
    <w:rsid w:val="00140F58"/>
    <w:rsid w:val="001434E7"/>
    <w:rsid w:val="00145A4A"/>
    <w:rsid w:val="00146B06"/>
    <w:rsid w:val="00146D48"/>
    <w:rsid w:val="00147023"/>
    <w:rsid w:val="001477F4"/>
    <w:rsid w:val="001479A2"/>
    <w:rsid w:val="00147C3F"/>
    <w:rsid w:val="00147E74"/>
    <w:rsid w:val="00150075"/>
    <w:rsid w:val="00150BC6"/>
    <w:rsid w:val="00152E31"/>
    <w:rsid w:val="0015303D"/>
    <w:rsid w:val="0015428A"/>
    <w:rsid w:val="00154C59"/>
    <w:rsid w:val="00155B3C"/>
    <w:rsid w:val="00156520"/>
    <w:rsid w:val="001565B0"/>
    <w:rsid w:val="00156E5D"/>
    <w:rsid w:val="00157570"/>
    <w:rsid w:val="001575E4"/>
    <w:rsid w:val="00157990"/>
    <w:rsid w:val="0016074F"/>
    <w:rsid w:val="00162D1E"/>
    <w:rsid w:val="00163871"/>
    <w:rsid w:val="00163E3B"/>
    <w:rsid w:val="00164C62"/>
    <w:rsid w:val="00165B7C"/>
    <w:rsid w:val="001664C7"/>
    <w:rsid w:val="00167598"/>
    <w:rsid w:val="00167778"/>
    <w:rsid w:val="00167D62"/>
    <w:rsid w:val="001716CB"/>
    <w:rsid w:val="00171A59"/>
    <w:rsid w:val="00171DCC"/>
    <w:rsid w:val="001731CA"/>
    <w:rsid w:val="00173CAC"/>
    <w:rsid w:val="00173D1B"/>
    <w:rsid w:val="00174C3F"/>
    <w:rsid w:val="00175F98"/>
    <w:rsid w:val="001761EE"/>
    <w:rsid w:val="001779DC"/>
    <w:rsid w:val="00180538"/>
    <w:rsid w:val="00181120"/>
    <w:rsid w:val="00182442"/>
    <w:rsid w:val="00182600"/>
    <w:rsid w:val="001836B8"/>
    <w:rsid w:val="00184369"/>
    <w:rsid w:val="00184B8B"/>
    <w:rsid w:val="00186707"/>
    <w:rsid w:val="00187137"/>
    <w:rsid w:val="00190CD4"/>
    <w:rsid w:val="00191D9A"/>
    <w:rsid w:val="00194143"/>
    <w:rsid w:val="00194E61"/>
    <w:rsid w:val="00195151"/>
    <w:rsid w:val="00195433"/>
    <w:rsid w:val="00197075"/>
    <w:rsid w:val="00197148"/>
    <w:rsid w:val="0019758A"/>
    <w:rsid w:val="00197FD6"/>
    <w:rsid w:val="001A044A"/>
    <w:rsid w:val="001A0B86"/>
    <w:rsid w:val="001A0D68"/>
    <w:rsid w:val="001A1FE0"/>
    <w:rsid w:val="001A24F2"/>
    <w:rsid w:val="001A260B"/>
    <w:rsid w:val="001A2673"/>
    <w:rsid w:val="001A729D"/>
    <w:rsid w:val="001B02B6"/>
    <w:rsid w:val="001B08C6"/>
    <w:rsid w:val="001B17F6"/>
    <w:rsid w:val="001B1A2E"/>
    <w:rsid w:val="001B2627"/>
    <w:rsid w:val="001B4B02"/>
    <w:rsid w:val="001B4F5D"/>
    <w:rsid w:val="001B53F1"/>
    <w:rsid w:val="001B64C8"/>
    <w:rsid w:val="001B7007"/>
    <w:rsid w:val="001B709D"/>
    <w:rsid w:val="001B7D92"/>
    <w:rsid w:val="001B7DAF"/>
    <w:rsid w:val="001C01F2"/>
    <w:rsid w:val="001C0412"/>
    <w:rsid w:val="001C07F7"/>
    <w:rsid w:val="001C1D68"/>
    <w:rsid w:val="001C2AA0"/>
    <w:rsid w:val="001C3EA7"/>
    <w:rsid w:val="001C3F54"/>
    <w:rsid w:val="001C4013"/>
    <w:rsid w:val="001C423A"/>
    <w:rsid w:val="001C4770"/>
    <w:rsid w:val="001C526D"/>
    <w:rsid w:val="001D0AFB"/>
    <w:rsid w:val="001D0B9C"/>
    <w:rsid w:val="001D10EB"/>
    <w:rsid w:val="001D16E0"/>
    <w:rsid w:val="001D20EA"/>
    <w:rsid w:val="001D2ADC"/>
    <w:rsid w:val="001D39D2"/>
    <w:rsid w:val="001D4489"/>
    <w:rsid w:val="001D47B9"/>
    <w:rsid w:val="001D4A86"/>
    <w:rsid w:val="001D4E42"/>
    <w:rsid w:val="001D4F1B"/>
    <w:rsid w:val="001D5774"/>
    <w:rsid w:val="001D6359"/>
    <w:rsid w:val="001D663D"/>
    <w:rsid w:val="001E01D3"/>
    <w:rsid w:val="001E0C3E"/>
    <w:rsid w:val="001E1232"/>
    <w:rsid w:val="001E2922"/>
    <w:rsid w:val="001E2F08"/>
    <w:rsid w:val="001E311F"/>
    <w:rsid w:val="001E423D"/>
    <w:rsid w:val="001E5508"/>
    <w:rsid w:val="001E5631"/>
    <w:rsid w:val="001E5804"/>
    <w:rsid w:val="001E7209"/>
    <w:rsid w:val="001F0CB6"/>
    <w:rsid w:val="001F102E"/>
    <w:rsid w:val="001F1A2E"/>
    <w:rsid w:val="001F1C7E"/>
    <w:rsid w:val="001F2B63"/>
    <w:rsid w:val="001F3362"/>
    <w:rsid w:val="001F3B84"/>
    <w:rsid w:val="001F3FD8"/>
    <w:rsid w:val="001F4374"/>
    <w:rsid w:val="001F4658"/>
    <w:rsid w:val="001F6F00"/>
    <w:rsid w:val="00200F05"/>
    <w:rsid w:val="0020114C"/>
    <w:rsid w:val="00202581"/>
    <w:rsid w:val="00202787"/>
    <w:rsid w:val="00202F8E"/>
    <w:rsid w:val="002042FB"/>
    <w:rsid w:val="002045F6"/>
    <w:rsid w:val="00205149"/>
    <w:rsid w:val="00205200"/>
    <w:rsid w:val="00205331"/>
    <w:rsid w:val="00205BE2"/>
    <w:rsid w:val="0020680E"/>
    <w:rsid w:val="00206A3E"/>
    <w:rsid w:val="002070A1"/>
    <w:rsid w:val="00207E6B"/>
    <w:rsid w:val="002102EC"/>
    <w:rsid w:val="00210971"/>
    <w:rsid w:val="0021098B"/>
    <w:rsid w:val="00211187"/>
    <w:rsid w:val="002111DB"/>
    <w:rsid w:val="00211E21"/>
    <w:rsid w:val="00212170"/>
    <w:rsid w:val="00212687"/>
    <w:rsid w:val="00213362"/>
    <w:rsid w:val="002134B2"/>
    <w:rsid w:val="00213BEA"/>
    <w:rsid w:val="00216011"/>
    <w:rsid w:val="0021601C"/>
    <w:rsid w:val="00216379"/>
    <w:rsid w:val="00216538"/>
    <w:rsid w:val="00217898"/>
    <w:rsid w:val="00217C7C"/>
    <w:rsid w:val="00217E6D"/>
    <w:rsid w:val="00220504"/>
    <w:rsid w:val="002205E8"/>
    <w:rsid w:val="00220959"/>
    <w:rsid w:val="00221451"/>
    <w:rsid w:val="0022174A"/>
    <w:rsid w:val="0022268E"/>
    <w:rsid w:val="00223A4A"/>
    <w:rsid w:val="00223C59"/>
    <w:rsid w:val="002245A2"/>
    <w:rsid w:val="00225D81"/>
    <w:rsid w:val="00230398"/>
    <w:rsid w:val="00231184"/>
    <w:rsid w:val="002316E7"/>
    <w:rsid w:val="002322EC"/>
    <w:rsid w:val="002334B9"/>
    <w:rsid w:val="00233517"/>
    <w:rsid w:val="002337F1"/>
    <w:rsid w:val="00234AEC"/>
    <w:rsid w:val="00234EA5"/>
    <w:rsid w:val="002368FB"/>
    <w:rsid w:val="00237B5D"/>
    <w:rsid w:val="0024028F"/>
    <w:rsid w:val="00240841"/>
    <w:rsid w:val="00241115"/>
    <w:rsid w:val="0024146B"/>
    <w:rsid w:val="00241D2B"/>
    <w:rsid w:val="00241E49"/>
    <w:rsid w:val="00242255"/>
    <w:rsid w:val="00242D72"/>
    <w:rsid w:val="00242D97"/>
    <w:rsid w:val="0024371D"/>
    <w:rsid w:val="00244104"/>
    <w:rsid w:val="00246771"/>
    <w:rsid w:val="00247502"/>
    <w:rsid w:val="002506E1"/>
    <w:rsid w:val="0025084A"/>
    <w:rsid w:val="00250F45"/>
    <w:rsid w:val="002513A2"/>
    <w:rsid w:val="0025176A"/>
    <w:rsid w:val="0025236E"/>
    <w:rsid w:val="0025300F"/>
    <w:rsid w:val="00253479"/>
    <w:rsid w:val="00253823"/>
    <w:rsid w:val="002559D4"/>
    <w:rsid w:val="00256BB3"/>
    <w:rsid w:val="002577C1"/>
    <w:rsid w:val="002601F8"/>
    <w:rsid w:val="00261A7D"/>
    <w:rsid w:val="00262BFE"/>
    <w:rsid w:val="00263D0F"/>
    <w:rsid w:val="00267F38"/>
    <w:rsid w:val="00271EB8"/>
    <w:rsid w:val="002731D1"/>
    <w:rsid w:val="002753BF"/>
    <w:rsid w:val="002760AE"/>
    <w:rsid w:val="0027629D"/>
    <w:rsid w:val="00280A83"/>
    <w:rsid w:val="00280FAE"/>
    <w:rsid w:val="0028174F"/>
    <w:rsid w:val="00281F59"/>
    <w:rsid w:val="002835DA"/>
    <w:rsid w:val="002857F1"/>
    <w:rsid w:val="002865DC"/>
    <w:rsid w:val="00286AAE"/>
    <w:rsid w:val="002871EB"/>
    <w:rsid w:val="002878D1"/>
    <w:rsid w:val="00287E85"/>
    <w:rsid w:val="00287EED"/>
    <w:rsid w:val="00291F14"/>
    <w:rsid w:val="0029243C"/>
    <w:rsid w:val="00293800"/>
    <w:rsid w:val="00294972"/>
    <w:rsid w:val="00295193"/>
    <w:rsid w:val="002954D9"/>
    <w:rsid w:val="00295ECB"/>
    <w:rsid w:val="00296BD7"/>
    <w:rsid w:val="00296FB1"/>
    <w:rsid w:val="00297D88"/>
    <w:rsid w:val="002A11E2"/>
    <w:rsid w:val="002A15ED"/>
    <w:rsid w:val="002A1FDB"/>
    <w:rsid w:val="002A357B"/>
    <w:rsid w:val="002A404E"/>
    <w:rsid w:val="002A5215"/>
    <w:rsid w:val="002A7A22"/>
    <w:rsid w:val="002A7ACF"/>
    <w:rsid w:val="002B1F62"/>
    <w:rsid w:val="002B2CCA"/>
    <w:rsid w:val="002B480E"/>
    <w:rsid w:val="002B4BB9"/>
    <w:rsid w:val="002B526F"/>
    <w:rsid w:val="002B6261"/>
    <w:rsid w:val="002B6ADD"/>
    <w:rsid w:val="002C08D5"/>
    <w:rsid w:val="002C0D8B"/>
    <w:rsid w:val="002C1A68"/>
    <w:rsid w:val="002C1EC9"/>
    <w:rsid w:val="002C28B1"/>
    <w:rsid w:val="002C59C3"/>
    <w:rsid w:val="002C5A2F"/>
    <w:rsid w:val="002C620E"/>
    <w:rsid w:val="002D0575"/>
    <w:rsid w:val="002D09B3"/>
    <w:rsid w:val="002D124E"/>
    <w:rsid w:val="002D144B"/>
    <w:rsid w:val="002D1E45"/>
    <w:rsid w:val="002D1F24"/>
    <w:rsid w:val="002D264D"/>
    <w:rsid w:val="002D2818"/>
    <w:rsid w:val="002D2B9F"/>
    <w:rsid w:val="002D3205"/>
    <w:rsid w:val="002D3ED8"/>
    <w:rsid w:val="002D500D"/>
    <w:rsid w:val="002D5D11"/>
    <w:rsid w:val="002D6400"/>
    <w:rsid w:val="002D652F"/>
    <w:rsid w:val="002D74E0"/>
    <w:rsid w:val="002E03B5"/>
    <w:rsid w:val="002E0E2B"/>
    <w:rsid w:val="002E1093"/>
    <w:rsid w:val="002E15A5"/>
    <w:rsid w:val="002E3797"/>
    <w:rsid w:val="002E4633"/>
    <w:rsid w:val="002E5025"/>
    <w:rsid w:val="002E66E2"/>
    <w:rsid w:val="002E6A73"/>
    <w:rsid w:val="002E6C02"/>
    <w:rsid w:val="002E761C"/>
    <w:rsid w:val="002F029A"/>
    <w:rsid w:val="002F02FF"/>
    <w:rsid w:val="002F1665"/>
    <w:rsid w:val="002F4A7E"/>
    <w:rsid w:val="002F59ED"/>
    <w:rsid w:val="002F59F3"/>
    <w:rsid w:val="002F5F0C"/>
    <w:rsid w:val="002F62AD"/>
    <w:rsid w:val="00300A14"/>
    <w:rsid w:val="00300A84"/>
    <w:rsid w:val="00300E1F"/>
    <w:rsid w:val="003020B9"/>
    <w:rsid w:val="003023EB"/>
    <w:rsid w:val="00302BAB"/>
    <w:rsid w:val="00302BDC"/>
    <w:rsid w:val="00303DC1"/>
    <w:rsid w:val="0030428F"/>
    <w:rsid w:val="003048ED"/>
    <w:rsid w:val="00304C70"/>
    <w:rsid w:val="00304CB8"/>
    <w:rsid w:val="00305626"/>
    <w:rsid w:val="00305E8B"/>
    <w:rsid w:val="0030600D"/>
    <w:rsid w:val="00307727"/>
    <w:rsid w:val="00310074"/>
    <w:rsid w:val="00310800"/>
    <w:rsid w:val="00310A9F"/>
    <w:rsid w:val="0031507F"/>
    <w:rsid w:val="0031524F"/>
    <w:rsid w:val="003154B8"/>
    <w:rsid w:val="00316933"/>
    <w:rsid w:val="00317671"/>
    <w:rsid w:val="00320756"/>
    <w:rsid w:val="003209CC"/>
    <w:rsid w:val="00321BED"/>
    <w:rsid w:val="00323099"/>
    <w:rsid w:val="003259CF"/>
    <w:rsid w:val="003259DA"/>
    <w:rsid w:val="00326A85"/>
    <w:rsid w:val="0033039C"/>
    <w:rsid w:val="0033066B"/>
    <w:rsid w:val="0033068B"/>
    <w:rsid w:val="003306E8"/>
    <w:rsid w:val="00331A44"/>
    <w:rsid w:val="00331B1D"/>
    <w:rsid w:val="00331BFC"/>
    <w:rsid w:val="00331F86"/>
    <w:rsid w:val="0033266A"/>
    <w:rsid w:val="00332E43"/>
    <w:rsid w:val="00333717"/>
    <w:rsid w:val="00334777"/>
    <w:rsid w:val="00335804"/>
    <w:rsid w:val="00336147"/>
    <w:rsid w:val="003362D7"/>
    <w:rsid w:val="0033792B"/>
    <w:rsid w:val="00337BF2"/>
    <w:rsid w:val="00337F7F"/>
    <w:rsid w:val="0034160C"/>
    <w:rsid w:val="00341740"/>
    <w:rsid w:val="00343402"/>
    <w:rsid w:val="0034352A"/>
    <w:rsid w:val="0034361B"/>
    <w:rsid w:val="0034413D"/>
    <w:rsid w:val="003444A6"/>
    <w:rsid w:val="00344C26"/>
    <w:rsid w:val="00344E98"/>
    <w:rsid w:val="003460A9"/>
    <w:rsid w:val="003475EF"/>
    <w:rsid w:val="00351D0C"/>
    <w:rsid w:val="00354F2B"/>
    <w:rsid w:val="003550A7"/>
    <w:rsid w:val="00355186"/>
    <w:rsid w:val="003558AD"/>
    <w:rsid w:val="003619CF"/>
    <w:rsid w:val="00362772"/>
    <w:rsid w:val="0036397F"/>
    <w:rsid w:val="00363B6D"/>
    <w:rsid w:val="003650FE"/>
    <w:rsid w:val="00370E12"/>
    <w:rsid w:val="0037106A"/>
    <w:rsid w:val="00371FFF"/>
    <w:rsid w:val="00372241"/>
    <w:rsid w:val="003724E2"/>
    <w:rsid w:val="00373497"/>
    <w:rsid w:val="00373CA4"/>
    <w:rsid w:val="0037411D"/>
    <w:rsid w:val="00374406"/>
    <w:rsid w:val="00374D49"/>
    <w:rsid w:val="00375285"/>
    <w:rsid w:val="0037566D"/>
    <w:rsid w:val="003768CD"/>
    <w:rsid w:val="00377264"/>
    <w:rsid w:val="00380A22"/>
    <w:rsid w:val="0038101F"/>
    <w:rsid w:val="0038186B"/>
    <w:rsid w:val="0038196A"/>
    <w:rsid w:val="00382031"/>
    <w:rsid w:val="00382142"/>
    <w:rsid w:val="00383073"/>
    <w:rsid w:val="00383129"/>
    <w:rsid w:val="003837DD"/>
    <w:rsid w:val="00383ABD"/>
    <w:rsid w:val="00383B2B"/>
    <w:rsid w:val="00383F9F"/>
    <w:rsid w:val="00384B10"/>
    <w:rsid w:val="0038780D"/>
    <w:rsid w:val="0039044F"/>
    <w:rsid w:val="00390934"/>
    <w:rsid w:val="003911BD"/>
    <w:rsid w:val="003929A3"/>
    <w:rsid w:val="00392BD5"/>
    <w:rsid w:val="003935ED"/>
    <w:rsid w:val="00393708"/>
    <w:rsid w:val="00396E96"/>
    <w:rsid w:val="0039738C"/>
    <w:rsid w:val="003A0173"/>
    <w:rsid w:val="003A1FA3"/>
    <w:rsid w:val="003A30E3"/>
    <w:rsid w:val="003A3EB6"/>
    <w:rsid w:val="003A7D53"/>
    <w:rsid w:val="003B07FF"/>
    <w:rsid w:val="003B183D"/>
    <w:rsid w:val="003B24C5"/>
    <w:rsid w:val="003B2BD7"/>
    <w:rsid w:val="003B330B"/>
    <w:rsid w:val="003B36E2"/>
    <w:rsid w:val="003B607A"/>
    <w:rsid w:val="003B7BE8"/>
    <w:rsid w:val="003C01A8"/>
    <w:rsid w:val="003C0A04"/>
    <w:rsid w:val="003C0ADF"/>
    <w:rsid w:val="003C0CCC"/>
    <w:rsid w:val="003C16F7"/>
    <w:rsid w:val="003C19B5"/>
    <w:rsid w:val="003C293B"/>
    <w:rsid w:val="003C2E0D"/>
    <w:rsid w:val="003C37BE"/>
    <w:rsid w:val="003C3AE1"/>
    <w:rsid w:val="003C4C0E"/>
    <w:rsid w:val="003C566B"/>
    <w:rsid w:val="003C5E4E"/>
    <w:rsid w:val="003C5E58"/>
    <w:rsid w:val="003C7B60"/>
    <w:rsid w:val="003D097C"/>
    <w:rsid w:val="003D11DA"/>
    <w:rsid w:val="003D1F64"/>
    <w:rsid w:val="003D1FBE"/>
    <w:rsid w:val="003D29B4"/>
    <w:rsid w:val="003D2B73"/>
    <w:rsid w:val="003D2D8D"/>
    <w:rsid w:val="003D4A1A"/>
    <w:rsid w:val="003D6F9C"/>
    <w:rsid w:val="003D76B4"/>
    <w:rsid w:val="003E051F"/>
    <w:rsid w:val="003E0B4F"/>
    <w:rsid w:val="003E13FB"/>
    <w:rsid w:val="003E2B12"/>
    <w:rsid w:val="003E2E66"/>
    <w:rsid w:val="003E360E"/>
    <w:rsid w:val="003E44ED"/>
    <w:rsid w:val="003E492D"/>
    <w:rsid w:val="003E4993"/>
    <w:rsid w:val="003E4D91"/>
    <w:rsid w:val="003E629F"/>
    <w:rsid w:val="003E6611"/>
    <w:rsid w:val="003E6B94"/>
    <w:rsid w:val="003E6F02"/>
    <w:rsid w:val="003E715C"/>
    <w:rsid w:val="003E7A93"/>
    <w:rsid w:val="003F035E"/>
    <w:rsid w:val="003F069A"/>
    <w:rsid w:val="003F139B"/>
    <w:rsid w:val="003F1747"/>
    <w:rsid w:val="003F1F81"/>
    <w:rsid w:val="003F224B"/>
    <w:rsid w:val="003F304E"/>
    <w:rsid w:val="003F3430"/>
    <w:rsid w:val="003F39EE"/>
    <w:rsid w:val="003F3FAC"/>
    <w:rsid w:val="003F4435"/>
    <w:rsid w:val="003F5146"/>
    <w:rsid w:val="003F51BF"/>
    <w:rsid w:val="003F7A96"/>
    <w:rsid w:val="0040066B"/>
    <w:rsid w:val="004009F8"/>
    <w:rsid w:val="004017EC"/>
    <w:rsid w:val="00401AC4"/>
    <w:rsid w:val="004035EC"/>
    <w:rsid w:val="0040408D"/>
    <w:rsid w:val="00404F2A"/>
    <w:rsid w:val="00405034"/>
    <w:rsid w:val="004053A2"/>
    <w:rsid w:val="00405B75"/>
    <w:rsid w:val="004066FD"/>
    <w:rsid w:val="00406788"/>
    <w:rsid w:val="004104AA"/>
    <w:rsid w:val="00410B8F"/>
    <w:rsid w:val="0041183E"/>
    <w:rsid w:val="00412ED5"/>
    <w:rsid w:val="0041438A"/>
    <w:rsid w:val="0041520E"/>
    <w:rsid w:val="004161DB"/>
    <w:rsid w:val="00416595"/>
    <w:rsid w:val="00416C13"/>
    <w:rsid w:val="00417225"/>
    <w:rsid w:val="00417F52"/>
    <w:rsid w:val="00420BE0"/>
    <w:rsid w:val="004218A7"/>
    <w:rsid w:val="00421E79"/>
    <w:rsid w:val="004228AA"/>
    <w:rsid w:val="00423650"/>
    <w:rsid w:val="004237A4"/>
    <w:rsid w:val="00424304"/>
    <w:rsid w:val="0042430E"/>
    <w:rsid w:val="004248B3"/>
    <w:rsid w:val="00426DDB"/>
    <w:rsid w:val="0043032A"/>
    <w:rsid w:val="004306E4"/>
    <w:rsid w:val="00430E19"/>
    <w:rsid w:val="00430F11"/>
    <w:rsid w:val="00431241"/>
    <w:rsid w:val="00431BD4"/>
    <w:rsid w:val="004324E9"/>
    <w:rsid w:val="00432D6D"/>
    <w:rsid w:val="00433333"/>
    <w:rsid w:val="004335C8"/>
    <w:rsid w:val="00433B9D"/>
    <w:rsid w:val="0043441E"/>
    <w:rsid w:val="00435E93"/>
    <w:rsid w:val="004365F9"/>
    <w:rsid w:val="00440EC9"/>
    <w:rsid w:val="00441069"/>
    <w:rsid w:val="0044396D"/>
    <w:rsid w:val="00445D13"/>
    <w:rsid w:val="00445EF1"/>
    <w:rsid w:val="004471F8"/>
    <w:rsid w:val="004475B0"/>
    <w:rsid w:val="00447AFC"/>
    <w:rsid w:val="00450AC5"/>
    <w:rsid w:val="00450AD7"/>
    <w:rsid w:val="004510CE"/>
    <w:rsid w:val="00451584"/>
    <w:rsid w:val="00451C62"/>
    <w:rsid w:val="00452200"/>
    <w:rsid w:val="00453809"/>
    <w:rsid w:val="00454056"/>
    <w:rsid w:val="00454DA5"/>
    <w:rsid w:val="00456711"/>
    <w:rsid w:val="00456C8E"/>
    <w:rsid w:val="00460326"/>
    <w:rsid w:val="0046075A"/>
    <w:rsid w:val="00460845"/>
    <w:rsid w:val="00461877"/>
    <w:rsid w:val="00462FC3"/>
    <w:rsid w:val="0046323F"/>
    <w:rsid w:val="0046349D"/>
    <w:rsid w:val="00463C68"/>
    <w:rsid w:val="00464A32"/>
    <w:rsid w:val="004676FA"/>
    <w:rsid w:val="00471AB6"/>
    <w:rsid w:val="00471FB4"/>
    <w:rsid w:val="00472D25"/>
    <w:rsid w:val="004733D1"/>
    <w:rsid w:val="0047413C"/>
    <w:rsid w:val="004750AD"/>
    <w:rsid w:val="00475B78"/>
    <w:rsid w:val="00475E4E"/>
    <w:rsid w:val="004766E6"/>
    <w:rsid w:val="00477393"/>
    <w:rsid w:val="004779D7"/>
    <w:rsid w:val="004805A1"/>
    <w:rsid w:val="004809C0"/>
    <w:rsid w:val="00480D9E"/>
    <w:rsid w:val="0048219D"/>
    <w:rsid w:val="0048270D"/>
    <w:rsid w:val="004828BA"/>
    <w:rsid w:val="00482F1D"/>
    <w:rsid w:val="004838F2"/>
    <w:rsid w:val="0048483A"/>
    <w:rsid w:val="00484B94"/>
    <w:rsid w:val="00485E66"/>
    <w:rsid w:val="00486594"/>
    <w:rsid w:val="00487725"/>
    <w:rsid w:val="00487C9B"/>
    <w:rsid w:val="00487CB7"/>
    <w:rsid w:val="00487D80"/>
    <w:rsid w:val="0049056C"/>
    <w:rsid w:val="00491C0F"/>
    <w:rsid w:val="00492409"/>
    <w:rsid w:val="004934B4"/>
    <w:rsid w:val="0049356E"/>
    <w:rsid w:val="004937B0"/>
    <w:rsid w:val="00493FCA"/>
    <w:rsid w:val="004956DA"/>
    <w:rsid w:val="004957AC"/>
    <w:rsid w:val="00495F9D"/>
    <w:rsid w:val="00497253"/>
    <w:rsid w:val="004A07F1"/>
    <w:rsid w:val="004A0F41"/>
    <w:rsid w:val="004A2987"/>
    <w:rsid w:val="004A5C61"/>
    <w:rsid w:val="004A5E34"/>
    <w:rsid w:val="004B2C0E"/>
    <w:rsid w:val="004B306B"/>
    <w:rsid w:val="004B3798"/>
    <w:rsid w:val="004B4229"/>
    <w:rsid w:val="004B4567"/>
    <w:rsid w:val="004B493C"/>
    <w:rsid w:val="004B5BC2"/>
    <w:rsid w:val="004B5C9C"/>
    <w:rsid w:val="004B62EA"/>
    <w:rsid w:val="004B649F"/>
    <w:rsid w:val="004B6695"/>
    <w:rsid w:val="004C02A0"/>
    <w:rsid w:val="004C0B60"/>
    <w:rsid w:val="004C1965"/>
    <w:rsid w:val="004C21CF"/>
    <w:rsid w:val="004C303C"/>
    <w:rsid w:val="004C35C9"/>
    <w:rsid w:val="004C3753"/>
    <w:rsid w:val="004C4582"/>
    <w:rsid w:val="004C4659"/>
    <w:rsid w:val="004C5349"/>
    <w:rsid w:val="004C553B"/>
    <w:rsid w:val="004C68A5"/>
    <w:rsid w:val="004C6AA6"/>
    <w:rsid w:val="004C6B3F"/>
    <w:rsid w:val="004D157E"/>
    <w:rsid w:val="004D16D5"/>
    <w:rsid w:val="004D2299"/>
    <w:rsid w:val="004D3212"/>
    <w:rsid w:val="004D3259"/>
    <w:rsid w:val="004D3B53"/>
    <w:rsid w:val="004D4DB3"/>
    <w:rsid w:val="004D5998"/>
    <w:rsid w:val="004D611F"/>
    <w:rsid w:val="004D63F4"/>
    <w:rsid w:val="004D7E6F"/>
    <w:rsid w:val="004D7FC5"/>
    <w:rsid w:val="004E0ADC"/>
    <w:rsid w:val="004E176C"/>
    <w:rsid w:val="004E26A5"/>
    <w:rsid w:val="004E32E5"/>
    <w:rsid w:val="004E4CF1"/>
    <w:rsid w:val="004E5236"/>
    <w:rsid w:val="004E53FA"/>
    <w:rsid w:val="004E66A5"/>
    <w:rsid w:val="004E7AA2"/>
    <w:rsid w:val="004F144B"/>
    <w:rsid w:val="004F1DC3"/>
    <w:rsid w:val="004F2CBB"/>
    <w:rsid w:val="004F2CD1"/>
    <w:rsid w:val="004F3E1B"/>
    <w:rsid w:val="004F59A7"/>
    <w:rsid w:val="004F635D"/>
    <w:rsid w:val="004F6688"/>
    <w:rsid w:val="004F692E"/>
    <w:rsid w:val="004F6CE5"/>
    <w:rsid w:val="004F6CE6"/>
    <w:rsid w:val="004F7C57"/>
    <w:rsid w:val="0050001E"/>
    <w:rsid w:val="005029AA"/>
    <w:rsid w:val="005037E3"/>
    <w:rsid w:val="00504A23"/>
    <w:rsid w:val="00504B59"/>
    <w:rsid w:val="00505813"/>
    <w:rsid w:val="0050631D"/>
    <w:rsid w:val="00506385"/>
    <w:rsid w:val="0050650F"/>
    <w:rsid w:val="00506A5A"/>
    <w:rsid w:val="00507C05"/>
    <w:rsid w:val="00510C5C"/>
    <w:rsid w:val="00512340"/>
    <w:rsid w:val="0051314B"/>
    <w:rsid w:val="005138D3"/>
    <w:rsid w:val="005154E3"/>
    <w:rsid w:val="00517C7B"/>
    <w:rsid w:val="0052034D"/>
    <w:rsid w:val="00520655"/>
    <w:rsid w:val="00520DE8"/>
    <w:rsid w:val="00521DC9"/>
    <w:rsid w:val="00521E06"/>
    <w:rsid w:val="00522073"/>
    <w:rsid w:val="00523890"/>
    <w:rsid w:val="005244D3"/>
    <w:rsid w:val="00525131"/>
    <w:rsid w:val="0052588E"/>
    <w:rsid w:val="005265BC"/>
    <w:rsid w:val="0052697D"/>
    <w:rsid w:val="00526CA3"/>
    <w:rsid w:val="00527438"/>
    <w:rsid w:val="0052793E"/>
    <w:rsid w:val="00527A56"/>
    <w:rsid w:val="00531719"/>
    <w:rsid w:val="00531D1A"/>
    <w:rsid w:val="00532096"/>
    <w:rsid w:val="00532BA3"/>
    <w:rsid w:val="00533D38"/>
    <w:rsid w:val="005358F1"/>
    <w:rsid w:val="0053612F"/>
    <w:rsid w:val="00536AF9"/>
    <w:rsid w:val="00536D22"/>
    <w:rsid w:val="0053758E"/>
    <w:rsid w:val="0053761C"/>
    <w:rsid w:val="0054058C"/>
    <w:rsid w:val="00541EE5"/>
    <w:rsid w:val="005441CE"/>
    <w:rsid w:val="0054422B"/>
    <w:rsid w:val="00545839"/>
    <w:rsid w:val="00545A2E"/>
    <w:rsid w:val="00545B3B"/>
    <w:rsid w:val="00545F4F"/>
    <w:rsid w:val="00546766"/>
    <w:rsid w:val="005473D5"/>
    <w:rsid w:val="00552A88"/>
    <w:rsid w:val="00552D7C"/>
    <w:rsid w:val="00552E52"/>
    <w:rsid w:val="005557DC"/>
    <w:rsid w:val="00555EE9"/>
    <w:rsid w:val="00556926"/>
    <w:rsid w:val="00557146"/>
    <w:rsid w:val="00561BF6"/>
    <w:rsid w:val="0056467F"/>
    <w:rsid w:val="00564C0B"/>
    <w:rsid w:val="005655F7"/>
    <w:rsid w:val="00565DED"/>
    <w:rsid w:val="00566373"/>
    <w:rsid w:val="005666EA"/>
    <w:rsid w:val="00567842"/>
    <w:rsid w:val="00567C63"/>
    <w:rsid w:val="00570E25"/>
    <w:rsid w:val="005728C7"/>
    <w:rsid w:val="00573097"/>
    <w:rsid w:val="00573FF7"/>
    <w:rsid w:val="005743BC"/>
    <w:rsid w:val="00575DE4"/>
    <w:rsid w:val="005761F5"/>
    <w:rsid w:val="005769BD"/>
    <w:rsid w:val="00576AAE"/>
    <w:rsid w:val="00577CCB"/>
    <w:rsid w:val="00577FE5"/>
    <w:rsid w:val="00580126"/>
    <w:rsid w:val="00580276"/>
    <w:rsid w:val="005841E6"/>
    <w:rsid w:val="005848DC"/>
    <w:rsid w:val="00584C0D"/>
    <w:rsid w:val="0058515F"/>
    <w:rsid w:val="00586AE7"/>
    <w:rsid w:val="00586DDE"/>
    <w:rsid w:val="00587068"/>
    <w:rsid w:val="00587525"/>
    <w:rsid w:val="00587EE8"/>
    <w:rsid w:val="00590A14"/>
    <w:rsid w:val="005915A8"/>
    <w:rsid w:val="00591B01"/>
    <w:rsid w:val="00592950"/>
    <w:rsid w:val="00593288"/>
    <w:rsid w:val="005933EB"/>
    <w:rsid w:val="00593591"/>
    <w:rsid w:val="005936FA"/>
    <w:rsid w:val="00595258"/>
    <w:rsid w:val="0059533B"/>
    <w:rsid w:val="005971B3"/>
    <w:rsid w:val="005A0043"/>
    <w:rsid w:val="005A02F8"/>
    <w:rsid w:val="005A031F"/>
    <w:rsid w:val="005A07F4"/>
    <w:rsid w:val="005A08D8"/>
    <w:rsid w:val="005A13B1"/>
    <w:rsid w:val="005A3A01"/>
    <w:rsid w:val="005A3FEC"/>
    <w:rsid w:val="005A4C37"/>
    <w:rsid w:val="005A6AB6"/>
    <w:rsid w:val="005A7723"/>
    <w:rsid w:val="005B24F6"/>
    <w:rsid w:val="005B2B5B"/>
    <w:rsid w:val="005B32A6"/>
    <w:rsid w:val="005B42F9"/>
    <w:rsid w:val="005B4746"/>
    <w:rsid w:val="005B5BE4"/>
    <w:rsid w:val="005C2C5C"/>
    <w:rsid w:val="005C3BE8"/>
    <w:rsid w:val="005C3FB5"/>
    <w:rsid w:val="005C5D8D"/>
    <w:rsid w:val="005C64F0"/>
    <w:rsid w:val="005C7C9C"/>
    <w:rsid w:val="005D0FEF"/>
    <w:rsid w:val="005D205C"/>
    <w:rsid w:val="005D26D6"/>
    <w:rsid w:val="005D27D4"/>
    <w:rsid w:val="005D2DB5"/>
    <w:rsid w:val="005D2F87"/>
    <w:rsid w:val="005D3D27"/>
    <w:rsid w:val="005D4348"/>
    <w:rsid w:val="005D4656"/>
    <w:rsid w:val="005D490D"/>
    <w:rsid w:val="005D4D6E"/>
    <w:rsid w:val="005D4EE7"/>
    <w:rsid w:val="005D5830"/>
    <w:rsid w:val="005D6CEC"/>
    <w:rsid w:val="005D79E8"/>
    <w:rsid w:val="005E1260"/>
    <w:rsid w:val="005E1935"/>
    <w:rsid w:val="005E29C1"/>
    <w:rsid w:val="005E2C07"/>
    <w:rsid w:val="005E3362"/>
    <w:rsid w:val="005E4574"/>
    <w:rsid w:val="005E47F1"/>
    <w:rsid w:val="005E48BA"/>
    <w:rsid w:val="005E4CA7"/>
    <w:rsid w:val="005E678C"/>
    <w:rsid w:val="005E6B39"/>
    <w:rsid w:val="005E6C64"/>
    <w:rsid w:val="005F1A36"/>
    <w:rsid w:val="005F2A36"/>
    <w:rsid w:val="005F2C09"/>
    <w:rsid w:val="005F3DFD"/>
    <w:rsid w:val="00600877"/>
    <w:rsid w:val="00601211"/>
    <w:rsid w:val="00601A01"/>
    <w:rsid w:val="00601F43"/>
    <w:rsid w:val="0060246B"/>
    <w:rsid w:val="00602526"/>
    <w:rsid w:val="00602B42"/>
    <w:rsid w:val="00603F00"/>
    <w:rsid w:val="00604E38"/>
    <w:rsid w:val="00605AF2"/>
    <w:rsid w:val="00606A62"/>
    <w:rsid w:val="00606F64"/>
    <w:rsid w:val="00607AD4"/>
    <w:rsid w:val="00607D3F"/>
    <w:rsid w:val="00607FC5"/>
    <w:rsid w:val="0061098C"/>
    <w:rsid w:val="00611B91"/>
    <w:rsid w:val="00611D12"/>
    <w:rsid w:val="00614B49"/>
    <w:rsid w:val="00614B81"/>
    <w:rsid w:val="00614DA8"/>
    <w:rsid w:val="00617B74"/>
    <w:rsid w:val="00617B77"/>
    <w:rsid w:val="00620675"/>
    <w:rsid w:val="0062081F"/>
    <w:rsid w:val="00620840"/>
    <w:rsid w:val="00620866"/>
    <w:rsid w:val="00621D3B"/>
    <w:rsid w:val="0062202B"/>
    <w:rsid w:val="00622B65"/>
    <w:rsid w:val="0062313E"/>
    <w:rsid w:val="00623E2D"/>
    <w:rsid w:val="00624265"/>
    <w:rsid w:val="006245FB"/>
    <w:rsid w:val="00625128"/>
    <w:rsid w:val="00625299"/>
    <w:rsid w:val="006259F4"/>
    <w:rsid w:val="006268CE"/>
    <w:rsid w:val="006275AC"/>
    <w:rsid w:val="0062790A"/>
    <w:rsid w:val="00627E53"/>
    <w:rsid w:val="00631780"/>
    <w:rsid w:val="00631C99"/>
    <w:rsid w:val="0063201E"/>
    <w:rsid w:val="00635BFB"/>
    <w:rsid w:val="00635DEA"/>
    <w:rsid w:val="006360DC"/>
    <w:rsid w:val="00637F83"/>
    <w:rsid w:val="00640B51"/>
    <w:rsid w:val="0064131A"/>
    <w:rsid w:val="006421C0"/>
    <w:rsid w:val="00642316"/>
    <w:rsid w:val="00642C04"/>
    <w:rsid w:val="00643104"/>
    <w:rsid w:val="00643CBB"/>
    <w:rsid w:val="00644427"/>
    <w:rsid w:val="00645138"/>
    <w:rsid w:val="006460F3"/>
    <w:rsid w:val="00652F6F"/>
    <w:rsid w:val="00654E04"/>
    <w:rsid w:val="00654FC0"/>
    <w:rsid w:val="00655B70"/>
    <w:rsid w:val="00655E06"/>
    <w:rsid w:val="006564BB"/>
    <w:rsid w:val="00656B60"/>
    <w:rsid w:val="00657DD5"/>
    <w:rsid w:val="00657F4A"/>
    <w:rsid w:val="00657F89"/>
    <w:rsid w:val="006602EE"/>
    <w:rsid w:val="0066088B"/>
    <w:rsid w:val="00662D18"/>
    <w:rsid w:val="00662D9F"/>
    <w:rsid w:val="00662E5F"/>
    <w:rsid w:val="006637A0"/>
    <w:rsid w:val="0066380A"/>
    <w:rsid w:val="00663CAC"/>
    <w:rsid w:val="00663FFF"/>
    <w:rsid w:val="00664EDA"/>
    <w:rsid w:val="006656DC"/>
    <w:rsid w:val="0066627A"/>
    <w:rsid w:val="006667FA"/>
    <w:rsid w:val="00666B3D"/>
    <w:rsid w:val="006670D7"/>
    <w:rsid w:val="00667425"/>
    <w:rsid w:val="006674CD"/>
    <w:rsid w:val="006676BC"/>
    <w:rsid w:val="00670496"/>
    <w:rsid w:val="00671AEC"/>
    <w:rsid w:val="0067221D"/>
    <w:rsid w:val="006724D0"/>
    <w:rsid w:val="00672936"/>
    <w:rsid w:val="00675150"/>
    <w:rsid w:val="00675AE6"/>
    <w:rsid w:val="00675FE5"/>
    <w:rsid w:val="00675FEB"/>
    <w:rsid w:val="006761E8"/>
    <w:rsid w:val="00677F12"/>
    <w:rsid w:val="0068048B"/>
    <w:rsid w:val="00681228"/>
    <w:rsid w:val="00681D09"/>
    <w:rsid w:val="006832B1"/>
    <w:rsid w:val="006838BD"/>
    <w:rsid w:val="00683A14"/>
    <w:rsid w:val="00683FD3"/>
    <w:rsid w:val="00684686"/>
    <w:rsid w:val="00684BD7"/>
    <w:rsid w:val="006854A0"/>
    <w:rsid w:val="006862E2"/>
    <w:rsid w:val="00686D27"/>
    <w:rsid w:val="006872ED"/>
    <w:rsid w:val="00687616"/>
    <w:rsid w:val="00690468"/>
    <w:rsid w:val="006905D7"/>
    <w:rsid w:val="00690669"/>
    <w:rsid w:val="006906FB"/>
    <w:rsid w:val="00690FDC"/>
    <w:rsid w:val="0069124E"/>
    <w:rsid w:val="00691A00"/>
    <w:rsid w:val="00691C21"/>
    <w:rsid w:val="00692FA0"/>
    <w:rsid w:val="0069300D"/>
    <w:rsid w:val="006936DB"/>
    <w:rsid w:val="00693EC3"/>
    <w:rsid w:val="0069417A"/>
    <w:rsid w:val="00694BEF"/>
    <w:rsid w:val="00695DAC"/>
    <w:rsid w:val="00697959"/>
    <w:rsid w:val="00697989"/>
    <w:rsid w:val="006A0394"/>
    <w:rsid w:val="006A03FE"/>
    <w:rsid w:val="006A06D9"/>
    <w:rsid w:val="006A0A46"/>
    <w:rsid w:val="006A127D"/>
    <w:rsid w:val="006A1293"/>
    <w:rsid w:val="006A1AD2"/>
    <w:rsid w:val="006A232F"/>
    <w:rsid w:val="006A27F3"/>
    <w:rsid w:val="006A3D08"/>
    <w:rsid w:val="006A4341"/>
    <w:rsid w:val="006A4E67"/>
    <w:rsid w:val="006A77BC"/>
    <w:rsid w:val="006B2476"/>
    <w:rsid w:val="006B2BA8"/>
    <w:rsid w:val="006B381A"/>
    <w:rsid w:val="006B4ED0"/>
    <w:rsid w:val="006B5044"/>
    <w:rsid w:val="006B53FA"/>
    <w:rsid w:val="006B6436"/>
    <w:rsid w:val="006B6738"/>
    <w:rsid w:val="006B788B"/>
    <w:rsid w:val="006C076A"/>
    <w:rsid w:val="006C0AE8"/>
    <w:rsid w:val="006C0F4A"/>
    <w:rsid w:val="006C12C3"/>
    <w:rsid w:val="006C1F69"/>
    <w:rsid w:val="006C20E5"/>
    <w:rsid w:val="006C22DA"/>
    <w:rsid w:val="006C4C30"/>
    <w:rsid w:val="006C6835"/>
    <w:rsid w:val="006D1E2D"/>
    <w:rsid w:val="006D2072"/>
    <w:rsid w:val="006D2749"/>
    <w:rsid w:val="006D307E"/>
    <w:rsid w:val="006D32BF"/>
    <w:rsid w:val="006D3AE0"/>
    <w:rsid w:val="006D3F5D"/>
    <w:rsid w:val="006D59EC"/>
    <w:rsid w:val="006D5A03"/>
    <w:rsid w:val="006D60D4"/>
    <w:rsid w:val="006D6F12"/>
    <w:rsid w:val="006D7E32"/>
    <w:rsid w:val="006E0EF3"/>
    <w:rsid w:val="006E33A8"/>
    <w:rsid w:val="006E34AC"/>
    <w:rsid w:val="006E3532"/>
    <w:rsid w:val="006E35CA"/>
    <w:rsid w:val="006E4EE3"/>
    <w:rsid w:val="006E6AD5"/>
    <w:rsid w:val="006E760E"/>
    <w:rsid w:val="006F0BE3"/>
    <w:rsid w:val="006F1CA6"/>
    <w:rsid w:val="006F27F9"/>
    <w:rsid w:val="006F43B2"/>
    <w:rsid w:val="006F49E6"/>
    <w:rsid w:val="006F5EBF"/>
    <w:rsid w:val="006F703A"/>
    <w:rsid w:val="007007EE"/>
    <w:rsid w:val="00702519"/>
    <w:rsid w:val="00703A3C"/>
    <w:rsid w:val="0070414F"/>
    <w:rsid w:val="00704C59"/>
    <w:rsid w:val="00707049"/>
    <w:rsid w:val="0070785A"/>
    <w:rsid w:val="00711CB4"/>
    <w:rsid w:val="00711E44"/>
    <w:rsid w:val="00712065"/>
    <w:rsid w:val="0071363F"/>
    <w:rsid w:val="007148A8"/>
    <w:rsid w:val="00714A47"/>
    <w:rsid w:val="0071525B"/>
    <w:rsid w:val="007156F7"/>
    <w:rsid w:val="00715C9A"/>
    <w:rsid w:val="00716D9F"/>
    <w:rsid w:val="00720685"/>
    <w:rsid w:val="0072105F"/>
    <w:rsid w:val="00721360"/>
    <w:rsid w:val="0072211D"/>
    <w:rsid w:val="0072265B"/>
    <w:rsid w:val="00722BF2"/>
    <w:rsid w:val="00723C41"/>
    <w:rsid w:val="0072419B"/>
    <w:rsid w:val="00724339"/>
    <w:rsid w:val="00724DCB"/>
    <w:rsid w:val="00725A10"/>
    <w:rsid w:val="007263DD"/>
    <w:rsid w:val="00727462"/>
    <w:rsid w:val="00730D2F"/>
    <w:rsid w:val="00732FA7"/>
    <w:rsid w:val="007333C5"/>
    <w:rsid w:val="007336EA"/>
    <w:rsid w:val="007345F6"/>
    <w:rsid w:val="00734656"/>
    <w:rsid w:val="00734C76"/>
    <w:rsid w:val="00735909"/>
    <w:rsid w:val="007359DD"/>
    <w:rsid w:val="007364D4"/>
    <w:rsid w:val="0073650C"/>
    <w:rsid w:val="00736B96"/>
    <w:rsid w:val="00737015"/>
    <w:rsid w:val="007379C4"/>
    <w:rsid w:val="00741A37"/>
    <w:rsid w:val="00741B35"/>
    <w:rsid w:val="007421E7"/>
    <w:rsid w:val="007452E9"/>
    <w:rsid w:val="00747102"/>
    <w:rsid w:val="00753A62"/>
    <w:rsid w:val="00754591"/>
    <w:rsid w:val="00754CE8"/>
    <w:rsid w:val="00755485"/>
    <w:rsid w:val="0075604C"/>
    <w:rsid w:val="007567EB"/>
    <w:rsid w:val="00756AA3"/>
    <w:rsid w:val="00756E06"/>
    <w:rsid w:val="007575FD"/>
    <w:rsid w:val="00760EBB"/>
    <w:rsid w:val="007615DC"/>
    <w:rsid w:val="0076164F"/>
    <w:rsid w:val="00761A18"/>
    <w:rsid w:val="007623BF"/>
    <w:rsid w:val="0076245B"/>
    <w:rsid w:val="007626CF"/>
    <w:rsid w:val="00764A09"/>
    <w:rsid w:val="0076614C"/>
    <w:rsid w:val="00766DA6"/>
    <w:rsid w:val="00767F15"/>
    <w:rsid w:val="00770705"/>
    <w:rsid w:val="007730CC"/>
    <w:rsid w:val="0077366E"/>
    <w:rsid w:val="007741B1"/>
    <w:rsid w:val="007745EE"/>
    <w:rsid w:val="00774CCC"/>
    <w:rsid w:val="00774DEC"/>
    <w:rsid w:val="00775387"/>
    <w:rsid w:val="00775B11"/>
    <w:rsid w:val="00777F21"/>
    <w:rsid w:val="00780689"/>
    <w:rsid w:val="00780CA5"/>
    <w:rsid w:val="007817AF"/>
    <w:rsid w:val="00782720"/>
    <w:rsid w:val="00782BE8"/>
    <w:rsid w:val="00783D9F"/>
    <w:rsid w:val="007846CD"/>
    <w:rsid w:val="007851DF"/>
    <w:rsid w:val="00785321"/>
    <w:rsid w:val="00786000"/>
    <w:rsid w:val="007860A5"/>
    <w:rsid w:val="00786F50"/>
    <w:rsid w:val="007901F9"/>
    <w:rsid w:val="00791063"/>
    <w:rsid w:val="00791320"/>
    <w:rsid w:val="00791D71"/>
    <w:rsid w:val="00793A24"/>
    <w:rsid w:val="007943BB"/>
    <w:rsid w:val="00794BC5"/>
    <w:rsid w:val="00795820"/>
    <w:rsid w:val="00796C8E"/>
    <w:rsid w:val="00796DC5"/>
    <w:rsid w:val="007977AB"/>
    <w:rsid w:val="007A07EF"/>
    <w:rsid w:val="007A0C9A"/>
    <w:rsid w:val="007A0EF3"/>
    <w:rsid w:val="007A1EC9"/>
    <w:rsid w:val="007A2189"/>
    <w:rsid w:val="007A29DE"/>
    <w:rsid w:val="007A3670"/>
    <w:rsid w:val="007A47AE"/>
    <w:rsid w:val="007A50D7"/>
    <w:rsid w:val="007A5391"/>
    <w:rsid w:val="007A56F6"/>
    <w:rsid w:val="007A58A2"/>
    <w:rsid w:val="007A652F"/>
    <w:rsid w:val="007A6DAF"/>
    <w:rsid w:val="007A7F7F"/>
    <w:rsid w:val="007B1691"/>
    <w:rsid w:val="007B2131"/>
    <w:rsid w:val="007B2BE5"/>
    <w:rsid w:val="007B36DF"/>
    <w:rsid w:val="007B51A1"/>
    <w:rsid w:val="007B5641"/>
    <w:rsid w:val="007B6413"/>
    <w:rsid w:val="007B6B10"/>
    <w:rsid w:val="007B6B6B"/>
    <w:rsid w:val="007B7307"/>
    <w:rsid w:val="007B78DC"/>
    <w:rsid w:val="007C337B"/>
    <w:rsid w:val="007C4EC7"/>
    <w:rsid w:val="007C4EFB"/>
    <w:rsid w:val="007C4FAA"/>
    <w:rsid w:val="007C5E29"/>
    <w:rsid w:val="007C65DB"/>
    <w:rsid w:val="007C6733"/>
    <w:rsid w:val="007C6EAB"/>
    <w:rsid w:val="007C6FCF"/>
    <w:rsid w:val="007C72F2"/>
    <w:rsid w:val="007C788F"/>
    <w:rsid w:val="007C7F82"/>
    <w:rsid w:val="007D07AD"/>
    <w:rsid w:val="007D17A8"/>
    <w:rsid w:val="007D304D"/>
    <w:rsid w:val="007D44C6"/>
    <w:rsid w:val="007D463A"/>
    <w:rsid w:val="007D7130"/>
    <w:rsid w:val="007E02F3"/>
    <w:rsid w:val="007E0F9F"/>
    <w:rsid w:val="007E15AC"/>
    <w:rsid w:val="007E294F"/>
    <w:rsid w:val="007E410B"/>
    <w:rsid w:val="007E51AE"/>
    <w:rsid w:val="007E5565"/>
    <w:rsid w:val="007E58A6"/>
    <w:rsid w:val="007E7BE3"/>
    <w:rsid w:val="007F1897"/>
    <w:rsid w:val="007F2005"/>
    <w:rsid w:val="007F202A"/>
    <w:rsid w:val="007F2596"/>
    <w:rsid w:val="007F2C5E"/>
    <w:rsid w:val="007F3E8F"/>
    <w:rsid w:val="007F46EA"/>
    <w:rsid w:val="007F49A1"/>
    <w:rsid w:val="007F5897"/>
    <w:rsid w:val="008010F9"/>
    <w:rsid w:val="00801F3C"/>
    <w:rsid w:val="00802C5A"/>
    <w:rsid w:val="0080429D"/>
    <w:rsid w:val="008052C6"/>
    <w:rsid w:val="008065BB"/>
    <w:rsid w:val="00806638"/>
    <w:rsid w:val="008067D5"/>
    <w:rsid w:val="0080704B"/>
    <w:rsid w:val="00807954"/>
    <w:rsid w:val="00811D81"/>
    <w:rsid w:val="008122C3"/>
    <w:rsid w:val="00812CA8"/>
    <w:rsid w:val="00812F08"/>
    <w:rsid w:val="00814588"/>
    <w:rsid w:val="00814B22"/>
    <w:rsid w:val="008155C0"/>
    <w:rsid w:val="008159EF"/>
    <w:rsid w:val="00815A22"/>
    <w:rsid w:val="00816369"/>
    <w:rsid w:val="00817676"/>
    <w:rsid w:val="00817A13"/>
    <w:rsid w:val="00817BC7"/>
    <w:rsid w:val="00820AD8"/>
    <w:rsid w:val="00821410"/>
    <w:rsid w:val="00821D01"/>
    <w:rsid w:val="00822B06"/>
    <w:rsid w:val="00823604"/>
    <w:rsid w:val="008239C0"/>
    <w:rsid w:val="008272B5"/>
    <w:rsid w:val="00834260"/>
    <w:rsid w:val="00835416"/>
    <w:rsid w:val="00835778"/>
    <w:rsid w:val="008358F8"/>
    <w:rsid w:val="0083635E"/>
    <w:rsid w:val="00837330"/>
    <w:rsid w:val="008412A3"/>
    <w:rsid w:val="00842CF1"/>
    <w:rsid w:val="00842E47"/>
    <w:rsid w:val="00844A28"/>
    <w:rsid w:val="00844BCC"/>
    <w:rsid w:val="00844FA4"/>
    <w:rsid w:val="0084619D"/>
    <w:rsid w:val="008476C5"/>
    <w:rsid w:val="00851875"/>
    <w:rsid w:val="00851D12"/>
    <w:rsid w:val="008536F9"/>
    <w:rsid w:val="00853ACE"/>
    <w:rsid w:val="008546A0"/>
    <w:rsid w:val="0085528D"/>
    <w:rsid w:val="00855B39"/>
    <w:rsid w:val="00855D6F"/>
    <w:rsid w:val="00855EA1"/>
    <w:rsid w:val="00855ECD"/>
    <w:rsid w:val="008560CD"/>
    <w:rsid w:val="008561D9"/>
    <w:rsid w:val="008565E9"/>
    <w:rsid w:val="0085664F"/>
    <w:rsid w:val="00856981"/>
    <w:rsid w:val="00856E7D"/>
    <w:rsid w:val="00856F6B"/>
    <w:rsid w:val="00860644"/>
    <w:rsid w:val="00860697"/>
    <w:rsid w:val="0086155A"/>
    <w:rsid w:val="0086166C"/>
    <w:rsid w:val="00861948"/>
    <w:rsid w:val="0086325C"/>
    <w:rsid w:val="0086344E"/>
    <w:rsid w:val="008645CA"/>
    <w:rsid w:val="008652FD"/>
    <w:rsid w:val="008654FE"/>
    <w:rsid w:val="00865ED4"/>
    <w:rsid w:val="0086695C"/>
    <w:rsid w:val="00867B50"/>
    <w:rsid w:val="00867BAD"/>
    <w:rsid w:val="00867F16"/>
    <w:rsid w:val="00871181"/>
    <w:rsid w:val="0087189B"/>
    <w:rsid w:val="00871ACA"/>
    <w:rsid w:val="008723D3"/>
    <w:rsid w:val="00872B88"/>
    <w:rsid w:val="00872D2A"/>
    <w:rsid w:val="00873046"/>
    <w:rsid w:val="0087306D"/>
    <w:rsid w:val="008734E4"/>
    <w:rsid w:val="00873505"/>
    <w:rsid w:val="008735D3"/>
    <w:rsid w:val="00873813"/>
    <w:rsid w:val="0087384F"/>
    <w:rsid w:val="00874D14"/>
    <w:rsid w:val="00874F17"/>
    <w:rsid w:val="00875BAA"/>
    <w:rsid w:val="00875BFD"/>
    <w:rsid w:val="00875E93"/>
    <w:rsid w:val="00875F37"/>
    <w:rsid w:val="00876A81"/>
    <w:rsid w:val="00877454"/>
    <w:rsid w:val="0088001B"/>
    <w:rsid w:val="008800F7"/>
    <w:rsid w:val="008801F0"/>
    <w:rsid w:val="008805EF"/>
    <w:rsid w:val="00880D0E"/>
    <w:rsid w:val="00880FFE"/>
    <w:rsid w:val="00882592"/>
    <w:rsid w:val="0088321E"/>
    <w:rsid w:val="00883E39"/>
    <w:rsid w:val="0088426D"/>
    <w:rsid w:val="00884544"/>
    <w:rsid w:val="00884AE9"/>
    <w:rsid w:val="0088563D"/>
    <w:rsid w:val="00885F4B"/>
    <w:rsid w:val="008862C1"/>
    <w:rsid w:val="00886A92"/>
    <w:rsid w:val="00886F67"/>
    <w:rsid w:val="008872FA"/>
    <w:rsid w:val="00891B01"/>
    <w:rsid w:val="00893AC1"/>
    <w:rsid w:val="00893B5C"/>
    <w:rsid w:val="00893B5D"/>
    <w:rsid w:val="00894429"/>
    <w:rsid w:val="00894F28"/>
    <w:rsid w:val="00895A76"/>
    <w:rsid w:val="00895CEE"/>
    <w:rsid w:val="00897303"/>
    <w:rsid w:val="008A04DA"/>
    <w:rsid w:val="008A0E1D"/>
    <w:rsid w:val="008A1723"/>
    <w:rsid w:val="008A1E6C"/>
    <w:rsid w:val="008A24F7"/>
    <w:rsid w:val="008A350A"/>
    <w:rsid w:val="008A35D5"/>
    <w:rsid w:val="008A382D"/>
    <w:rsid w:val="008A38C9"/>
    <w:rsid w:val="008A46CF"/>
    <w:rsid w:val="008A60A1"/>
    <w:rsid w:val="008A62C7"/>
    <w:rsid w:val="008A68E3"/>
    <w:rsid w:val="008A7EA4"/>
    <w:rsid w:val="008B1A9B"/>
    <w:rsid w:val="008B2366"/>
    <w:rsid w:val="008B2B51"/>
    <w:rsid w:val="008B37E3"/>
    <w:rsid w:val="008B3BBC"/>
    <w:rsid w:val="008B4550"/>
    <w:rsid w:val="008B461F"/>
    <w:rsid w:val="008B51A0"/>
    <w:rsid w:val="008B58C6"/>
    <w:rsid w:val="008B7561"/>
    <w:rsid w:val="008B7F91"/>
    <w:rsid w:val="008C0592"/>
    <w:rsid w:val="008C122A"/>
    <w:rsid w:val="008C183E"/>
    <w:rsid w:val="008C2A2F"/>
    <w:rsid w:val="008C32B8"/>
    <w:rsid w:val="008C3CF8"/>
    <w:rsid w:val="008C3E9E"/>
    <w:rsid w:val="008C42D9"/>
    <w:rsid w:val="008C42FE"/>
    <w:rsid w:val="008C45DD"/>
    <w:rsid w:val="008C4B7D"/>
    <w:rsid w:val="008C4BAA"/>
    <w:rsid w:val="008C5568"/>
    <w:rsid w:val="008C5864"/>
    <w:rsid w:val="008C5873"/>
    <w:rsid w:val="008C6329"/>
    <w:rsid w:val="008C66BD"/>
    <w:rsid w:val="008C6A66"/>
    <w:rsid w:val="008C6B90"/>
    <w:rsid w:val="008C730D"/>
    <w:rsid w:val="008D0491"/>
    <w:rsid w:val="008D083B"/>
    <w:rsid w:val="008D0B9C"/>
    <w:rsid w:val="008D0C60"/>
    <w:rsid w:val="008D106B"/>
    <w:rsid w:val="008D134E"/>
    <w:rsid w:val="008D257C"/>
    <w:rsid w:val="008D2838"/>
    <w:rsid w:val="008D304C"/>
    <w:rsid w:val="008D3657"/>
    <w:rsid w:val="008D38A1"/>
    <w:rsid w:val="008D4463"/>
    <w:rsid w:val="008D465C"/>
    <w:rsid w:val="008D4BEE"/>
    <w:rsid w:val="008D780A"/>
    <w:rsid w:val="008D7F30"/>
    <w:rsid w:val="008E44CE"/>
    <w:rsid w:val="008F0607"/>
    <w:rsid w:val="008F10A1"/>
    <w:rsid w:val="008F3D46"/>
    <w:rsid w:val="008F4813"/>
    <w:rsid w:val="008F6374"/>
    <w:rsid w:val="008F7367"/>
    <w:rsid w:val="008F75E8"/>
    <w:rsid w:val="008F7B74"/>
    <w:rsid w:val="0090213B"/>
    <w:rsid w:val="00902B24"/>
    <w:rsid w:val="00902C74"/>
    <w:rsid w:val="0090465B"/>
    <w:rsid w:val="00906AA5"/>
    <w:rsid w:val="00906BAC"/>
    <w:rsid w:val="00906D9A"/>
    <w:rsid w:val="00910255"/>
    <w:rsid w:val="00910A4A"/>
    <w:rsid w:val="009115F4"/>
    <w:rsid w:val="009117B3"/>
    <w:rsid w:val="00911CAA"/>
    <w:rsid w:val="0091230B"/>
    <w:rsid w:val="0091329E"/>
    <w:rsid w:val="00913E16"/>
    <w:rsid w:val="00916DFA"/>
    <w:rsid w:val="0091716F"/>
    <w:rsid w:val="00920282"/>
    <w:rsid w:val="0092063F"/>
    <w:rsid w:val="00921840"/>
    <w:rsid w:val="00923C34"/>
    <w:rsid w:val="00923D68"/>
    <w:rsid w:val="00925AAB"/>
    <w:rsid w:val="00925BB2"/>
    <w:rsid w:val="009267D8"/>
    <w:rsid w:val="009268B2"/>
    <w:rsid w:val="00926DD2"/>
    <w:rsid w:val="009277EE"/>
    <w:rsid w:val="00927CA2"/>
    <w:rsid w:val="00927D80"/>
    <w:rsid w:val="00927EC7"/>
    <w:rsid w:val="00930750"/>
    <w:rsid w:val="0093142E"/>
    <w:rsid w:val="00931A77"/>
    <w:rsid w:val="009329CF"/>
    <w:rsid w:val="00932C5B"/>
    <w:rsid w:val="009343F1"/>
    <w:rsid w:val="00936469"/>
    <w:rsid w:val="0093651D"/>
    <w:rsid w:val="0093675C"/>
    <w:rsid w:val="009408D8"/>
    <w:rsid w:val="00942081"/>
    <w:rsid w:val="00942432"/>
    <w:rsid w:val="00942845"/>
    <w:rsid w:val="00942DA8"/>
    <w:rsid w:val="00944A57"/>
    <w:rsid w:val="00945C15"/>
    <w:rsid w:val="00945D22"/>
    <w:rsid w:val="00946F85"/>
    <w:rsid w:val="0094701C"/>
    <w:rsid w:val="0094738F"/>
    <w:rsid w:val="009504C7"/>
    <w:rsid w:val="009516CC"/>
    <w:rsid w:val="00951E62"/>
    <w:rsid w:val="00952048"/>
    <w:rsid w:val="00952238"/>
    <w:rsid w:val="009525A7"/>
    <w:rsid w:val="00953B50"/>
    <w:rsid w:val="009548A0"/>
    <w:rsid w:val="00955239"/>
    <w:rsid w:val="00955D9C"/>
    <w:rsid w:val="00956E5D"/>
    <w:rsid w:val="0095726B"/>
    <w:rsid w:val="009573C9"/>
    <w:rsid w:val="009615CA"/>
    <w:rsid w:val="00961A69"/>
    <w:rsid w:val="009624A1"/>
    <w:rsid w:val="00963EE1"/>
    <w:rsid w:val="00964616"/>
    <w:rsid w:val="00964721"/>
    <w:rsid w:val="00964AC8"/>
    <w:rsid w:val="00964E8A"/>
    <w:rsid w:val="009651FE"/>
    <w:rsid w:val="00965373"/>
    <w:rsid w:val="009657EE"/>
    <w:rsid w:val="00965CBA"/>
    <w:rsid w:val="00966617"/>
    <w:rsid w:val="00966A8D"/>
    <w:rsid w:val="00966B08"/>
    <w:rsid w:val="00967718"/>
    <w:rsid w:val="00967786"/>
    <w:rsid w:val="00967964"/>
    <w:rsid w:val="0097076A"/>
    <w:rsid w:val="009710F8"/>
    <w:rsid w:val="0097179E"/>
    <w:rsid w:val="00971CA0"/>
    <w:rsid w:val="00971FA1"/>
    <w:rsid w:val="00972BEE"/>
    <w:rsid w:val="00973A57"/>
    <w:rsid w:val="00974850"/>
    <w:rsid w:val="00974E02"/>
    <w:rsid w:val="00975CCA"/>
    <w:rsid w:val="00980988"/>
    <w:rsid w:val="00980D68"/>
    <w:rsid w:val="00980EC1"/>
    <w:rsid w:val="00981B45"/>
    <w:rsid w:val="0098215A"/>
    <w:rsid w:val="00982EA0"/>
    <w:rsid w:val="00983375"/>
    <w:rsid w:val="00984169"/>
    <w:rsid w:val="00984725"/>
    <w:rsid w:val="00984DA5"/>
    <w:rsid w:val="00985774"/>
    <w:rsid w:val="009878B9"/>
    <w:rsid w:val="00990997"/>
    <w:rsid w:val="00992AC2"/>
    <w:rsid w:val="009936F0"/>
    <w:rsid w:val="00993F55"/>
    <w:rsid w:val="009943DF"/>
    <w:rsid w:val="00994DF0"/>
    <w:rsid w:val="00995262"/>
    <w:rsid w:val="00996402"/>
    <w:rsid w:val="00996794"/>
    <w:rsid w:val="00997612"/>
    <w:rsid w:val="009A03A6"/>
    <w:rsid w:val="009A2618"/>
    <w:rsid w:val="009A2F78"/>
    <w:rsid w:val="009A3B0D"/>
    <w:rsid w:val="009A3F2C"/>
    <w:rsid w:val="009A522A"/>
    <w:rsid w:val="009A5C70"/>
    <w:rsid w:val="009A67EA"/>
    <w:rsid w:val="009B171F"/>
    <w:rsid w:val="009B1F3F"/>
    <w:rsid w:val="009B1F59"/>
    <w:rsid w:val="009B2DF4"/>
    <w:rsid w:val="009B2DFF"/>
    <w:rsid w:val="009B3086"/>
    <w:rsid w:val="009B46C4"/>
    <w:rsid w:val="009B4A51"/>
    <w:rsid w:val="009B4AB5"/>
    <w:rsid w:val="009B55A4"/>
    <w:rsid w:val="009B6BFF"/>
    <w:rsid w:val="009B6F58"/>
    <w:rsid w:val="009B7824"/>
    <w:rsid w:val="009B79CF"/>
    <w:rsid w:val="009C1904"/>
    <w:rsid w:val="009C2850"/>
    <w:rsid w:val="009C3359"/>
    <w:rsid w:val="009C3373"/>
    <w:rsid w:val="009C3C1B"/>
    <w:rsid w:val="009C3D81"/>
    <w:rsid w:val="009C456F"/>
    <w:rsid w:val="009C4C50"/>
    <w:rsid w:val="009C5F7E"/>
    <w:rsid w:val="009D100D"/>
    <w:rsid w:val="009D1961"/>
    <w:rsid w:val="009D1B1E"/>
    <w:rsid w:val="009D23DB"/>
    <w:rsid w:val="009D241E"/>
    <w:rsid w:val="009D242C"/>
    <w:rsid w:val="009D2D59"/>
    <w:rsid w:val="009D37C0"/>
    <w:rsid w:val="009D380F"/>
    <w:rsid w:val="009D3D08"/>
    <w:rsid w:val="009D509F"/>
    <w:rsid w:val="009D520A"/>
    <w:rsid w:val="009D5999"/>
    <w:rsid w:val="009E12A2"/>
    <w:rsid w:val="009E3060"/>
    <w:rsid w:val="009E30EE"/>
    <w:rsid w:val="009E6645"/>
    <w:rsid w:val="009E75BC"/>
    <w:rsid w:val="009E75FE"/>
    <w:rsid w:val="009F1C73"/>
    <w:rsid w:val="009F2667"/>
    <w:rsid w:val="009F2BF6"/>
    <w:rsid w:val="009F3300"/>
    <w:rsid w:val="009F367B"/>
    <w:rsid w:val="009F4415"/>
    <w:rsid w:val="009F48DD"/>
    <w:rsid w:val="009F54BD"/>
    <w:rsid w:val="009F5999"/>
    <w:rsid w:val="009F5D54"/>
    <w:rsid w:val="009F5F20"/>
    <w:rsid w:val="009F690A"/>
    <w:rsid w:val="009F7949"/>
    <w:rsid w:val="00A00534"/>
    <w:rsid w:val="00A00A95"/>
    <w:rsid w:val="00A01227"/>
    <w:rsid w:val="00A0157C"/>
    <w:rsid w:val="00A02995"/>
    <w:rsid w:val="00A03563"/>
    <w:rsid w:val="00A04AE2"/>
    <w:rsid w:val="00A05226"/>
    <w:rsid w:val="00A05790"/>
    <w:rsid w:val="00A05F46"/>
    <w:rsid w:val="00A06F8E"/>
    <w:rsid w:val="00A0771C"/>
    <w:rsid w:val="00A07839"/>
    <w:rsid w:val="00A07AE5"/>
    <w:rsid w:val="00A124B9"/>
    <w:rsid w:val="00A130AB"/>
    <w:rsid w:val="00A1393A"/>
    <w:rsid w:val="00A141FC"/>
    <w:rsid w:val="00A145EF"/>
    <w:rsid w:val="00A14895"/>
    <w:rsid w:val="00A15024"/>
    <w:rsid w:val="00A202E6"/>
    <w:rsid w:val="00A20445"/>
    <w:rsid w:val="00A22381"/>
    <w:rsid w:val="00A22B6A"/>
    <w:rsid w:val="00A231C3"/>
    <w:rsid w:val="00A24158"/>
    <w:rsid w:val="00A24516"/>
    <w:rsid w:val="00A2483F"/>
    <w:rsid w:val="00A25D14"/>
    <w:rsid w:val="00A26197"/>
    <w:rsid w:val="00A261B4"/>
    <w:rsid w:val="00A2680A"/>
    <w:rsid w:val="00A27BAA"/>
    <w:rsid w:val="00A27F71"/>
    <w:rsid w:val="00A31331"/>
    <w:rsid w:val="00A31E95"/>
    <w:rsid w:val="00A33416"/>
    <w:rsid w:val="00A33681"/>
    <w:rsid w:val="00A35743"/>
    <w:rsid w:val="00A35941"/>
    <w:rsid w:val="00A35D9E"/>
    <w:rsid w:val="00A36702"/>
    <w:rsid w:val="00A37170"/>
    <w:rsid w:val="00A37CCB"/>
    <w:rsid w:val="00A413BA"/>
    <w:rsid w:val="00A416A6"/>
    <w:rsid w:val="00A41B5C"/>
    <w:rsid w:val="00A42C96"/>
    <w:rsid w:val="00A42DC5"/>
    <w:rsid w:val="00A42E3A"/>
    <w:rsid w:val="00A4351B"/>
    <w:rsid w:val="00A43AEC"/>
    <w:rsid w:val="00A44789"/>
    <w:rsid w:val="00A44912"/>
    <w:rsid w:val="00A44AB8"/>
    <w:rsid w:val="00A454C9"/>
    <w:rsid w:val="00A45C12"/>
    <w:rsid w:val="00A45EC3"/>
    <w:rsid w:val="00A4710B"/>
    <w:rsid w:val="00A50916"/>
    <w:rsid w:val="00A5172B"/>
    <w:rsid w:val="00A51A06"/>
    <w:rsid w:val="00A51C51"/>
    <w:rsid w:val="00A520AF"/>
    <w:rsid w:val="00A52155"/>
    <w:rsid w:val="00A52DD5"/>
    <w:rsid w:val="00A52F6E"/>
    <w:rsid w:val="00A53637"/>
    <w:rsid w:val="00A53875"/>
    <w:rsid w:val="00A53FAE"/>
    <w:rsid w:val="00A562E4"/>
    <w:rsid w:val="00A56A10"/>
    <w:rsid w:val="00A57AE4"/>
    <w:rsid w:val="00A57B0D"/>
    <w:rsid w:val="00A6076F"/>
    <w:rsid w:val="00A60E63"/>
    <w:rsid w:val="00A61317"/>
    <w:rsid w:val="00A6267D"/>
    <w:rsid w:val="00A63EF5"/>
    <w:rsid w:val="00A65016"/>
    <w:rsid w:val="00A65A44"/>
    <w:rsid w:val="00A65C6F"/>
    <w:rsid w:val="00A66E85"/>
    <w:rsid w:val="00A70832"/>
    <w:rsid w:val="00A70C7B"/>
    <w:rsid w:val="00A71CDA"/>
    <w:rsid w:val="00A72E69"/>
    <w:rsid w:val="00A7336B"/>
    <w:rsid w:val="00A73439"/>
    <w:rsid w:val="00A73AF1"/>
    <w:rsid w:val="00A73E6B"/>
    <w:rsid w:val="00A73EC2"/>
    <w:rsid w:val="00A74297"/>
    <w:rsid w:val="00A74335"/>
    <w:rsid w:val="00A748C5"/>
    <w:rsid w:val="00A74DF5"/>
    <w:rsid w:val="00A759ED"/>
    <w:rsid w:val="00A805F1"/>
    <w:rsid w:val="00A817E3"/>
    <w:rsid w:val="00A81C51"/>
    <w:rsid w:val="00A82568"/>
    <w:rsid w:val="00A82AA7"/>
    <w:rsid w:val="00A834DB"/>
    <w:rsid w:val="00A848C2"/>
    <w:rsid w:val="00A84F65"/>
    <w:rsid w:val="00A85E3E"/>
    <w:rsid w:val="00A861DE"/>
    <w:rsid w:val="00A86907"/>
    <w:rsid w:val="00A86A67"/>
    <w:rsid w:val="00A9000C"/>
    <w:rsid w:val="00A90B73"/>
    <w:rsid w:val="00A91700"/>
    <w:rsid w:val="00A93182"/>
    <w:rsid w:val="00A9500E"/>
    <w:rsid w:val="00A95659"/>
    <w:rsid w:val="00A95CCA"/>
    <w:rsid w:val="00A95DA7"/>
    <w:rsid w:val="00A97001"/>
    <w:rsid w:val="00A9733A"/>
    <w:rsid w:val="00AA071B"/>
    <w:rsid w:val="00AA07F5"/>
    <w:rsid w:val="00AA180A"/>
    <w:rsid w:val="00AA1D98"/>
    <w:rsid w:val="00AA31A4"/>
    <w:rsid w:val="00AA40B2"/>
    <w:rsid w:val="00AA43D3"/>
    <w:rsid w:val="00AA6C89"/>
    <w:rsid w:val="00AA74B3"/>
    <w:rsid w:val="00AA7D73"/>
    <w:rsid w:val="00AB0299"/>
    <w:rsid w:val="00AB03A9"/>
    <w:rsid w:val="00AB075D"/>
    <w:rsid w:val="00AB1586"/>
    <w:rsid w:val="00AB220D"/>
    <w:rsid w:val="00AB232C"/>
    <w:rsid w:val="00AB3EE5"/>
    <w:rsid w:val="00AB40B2"/>
    <w:rsid w:val="00AB4CFB"/>
    <w:rsid w:val="00AB620A"/>
    <w:rsid w:val="00AB6839"/>
    <w:rsid w:val="00AB7C10"/>
    <w:rsid w:val="00AC0D90"/>
    <w:rsid w:val="00AC1751"/>
    <w:rsid w:val="00AC1A8B"/>
    <w:rsid w:val="00AC28C3"/>
    <w:rsid w:val="00AC3B88"/>
    <w:rsid w:val="00AC4BCE"/>
    <w:rsid w:val="00AC51C5"/>
    <w:rsid w:val="00AC5F6D"/>
    <w:rsid w:val="00AC6BD6"/>
    <w:rsid w:val="00AC6F30"/>
    <w:rsid w:val="00AC792C"/>
    <w:rsid w:val="00AD0DC3"/>
    <w:rsid w:val="00AD15F9"/>
    <w:rsid w:val="00AD1A21"/>
    <w:rsid w:val="00AD22FB"/>
    <w:rsid w:val="00AD25D4"/>
    <w:rsid w:val="00AD2963"/>
    <w:rsid w:val="00AD3B36"/>
    <w:rsid w:val="00AD4232"/>
    <w:rsid w:val="00AD46F6"/>
    <w:rsid w:val="00AD4E64"/>
    <w:rsid w:val="00AD4E83"/>
    <w:rsid w:val="00AD5D0C"/>
    <w:rsid w:val="00AD5DF3"/>
    <w:rsid w:val="00AD76B2"/>
    <w:rsid w:val="00AE0839"/>
    <w:rsid w:val="00AE1176"/>
    <w:rsid w:val="00AE199B"/>
    <w:rsid w:val="00AE2FFE"/>
    <w:rsid w:val="00AE3004"/>
    <w:rsid w:val="00AE3345"/>
    <w:rsid w:val="00AE3642"/>
    <w:rsid w:val="00AE4B44"/>
    <w:rsid w:val="00AE54CD"/>
    <w:rsid w:val="00AE5789"/>
    <w:rsid w:val="00AE606E"/>
    <w:rsid w:val="00AE6333"/>
    <w:rsid w:val="00AE63B4"/>
    <w:rsid w:val="00AE6F80"/>
    <w:rsid w:val="00AE70BE"/>
    <w:rsid w:val="00AE7814"/>
    <w:rsid w:val="00AF04AC"/>
    <w:rsid w:val="00AF17C5"/>
    <w:rsid w:val="00AF2069"/>
    <w:rsid w:val="00AF3455"/>
    <w:rsid w:val="00AF3D70"/>
    <w:rsid w:val="00AF3EC4"/>
    <w:rsid w:val="00AF444A"/>
    <w:rsid w:val="00AF56D0"/>
    <w:rsid w:val="00AF594C"/>
    <w:rsid w:val="00AF617C"/>
    <w:rsid w:val="00AF6C3E"/>
    <w:rsid w:val="00AF6DFF"/>
    <w:rsid w:val="00AF7D19"/>
    <w:rsid w:val="00B0010C"/>
    <w:rsid w:val="00B008FC"/>
    <w:rsid w:val="00B00B1C"/>
    <w:rsid w:val="00B00B86"/>
    <w:rsid w:val="00B00FF5"/>
    <w:rsid w:val="00B01331"/>
    <w:rsid w:val="00B0237A"/>
    <w:rsid w:val="00B02EE3"/>
    <w:rsid w:val="00B02FDA"/>
    <w:rsid w:val="00B034EF"/>
    <w:rsid w:val="00B03B31"/>
    <w:rsid w:val="00B04AC9"/>
    <w:rsid w:val="00B04F45"/>
    <w:rsid w:val="00B077EE"/>
    <w:rsid w:val="00B07AB7"/>
    <w:rsid w:val="00B10574"/>
    <w:rsid w:val="00B11F27"/>
    <w:rsid w:val="00B13517"/>
    <w:rsid w:val="00B17967"/>
    <w:rsid w:val="00B21310"/>
    <w:rsid w:val="00B21C69"/>
    <w:rsid w:val="00B23116"/>
    <w:rsid w:val="00B240A1"/>
    <w:rsid w:val="00B249A7"/>
    <w:rsid w:val="00B254AF"/>
    <w:rsid w:val="00B25823"/>
    <w:rsid w:val="00B265E4"/>
    <w:rsid w:val="00B27EDE"/>
    <w:rsid w:val="00B30E54"/>
    <w:rsid w:val="00B31027"/>
    <w:rsid w:val="00B31769"/>
    <w:rsid w:val="00B32328"/>
    <w:rsid w:val="00B3246F"/>
    <w:rsid w:val="00B335CA"/>
    <w:rsid w:val="00B358F5"/>
    <w:rsid w:val="00B365C0"/>
    <w:rsid w:val="00B37A25"/>
    <w:rsid w:val="00B408D1"/>
    <w:rsid w:val="00B42900"/>
    <w:rsid w:val="00B431BB"/>
    <w:rsid w:val="00B449B2"/>
    <w:rsid w:val="00B44B47"/>
    <w:rsid w:val="00B46C9C"/>
    <w:rsid w:val="00B4731F"/>
    <w:rsid w:val="00B47C94"/>
    <w:rsid w:val="00B47E0D"/>
    <w:rsid w:val="00B50134"/>
    <w:rsid w:val="00B50652"/>
    <w:rsid w:val="00B50ACF"/>
    <w:rsid w:val="00B50B80"/>
    <w:rsid w:val="00B51B1B"/>
    <w:rsid w:val="00B52E69"/>
    <w:rsid w:val="00B568C6"/>
    <w:rsid w:val="00B569D5"/>
    <w:rsid w:val="00B569E3"/>
    <w:rsid w:val="00B56FAD"/>
    <w:rsid w:val="00B5733A"/>
    <w:rsid w:val="00B61BDF"/>
    <w:rsid w:val="00B629C3"/>
    <w:rsid w:val="00B63F61"/>
    <w:rsid w:val="00B63F7E"/>
    <w:rsid w:val="00B648FA"/>
    <w:rsid w:val="00B64984"/>
    <w:rsid w:val="00B64E7F"/>
    <w:rsid w:val="00B65773"/>
    <w:rsid w:val="00B6582B"/>
    <w:rsid w:val="00B666EC"/>
    <w:rsid w:val="00B7082E"/>
    <w:rsid w:val="00B70BE2"/>
    <w:rsid w:val="00B70FC1"/>
    <w:rsid w:val="00B718D6"/>
    <w:rsid w:val="00B72F9D"/>
    <w:rsid w:val="00B73156"/>
    <w:rsid w:val="00B745AD"/>
    <w:rsid w:val="00B7475C"/>
    <w:rsid w:val="00B754DF"/>
    <w:rsid w:val="00B75F9A"/>
    <w:rsid w:val="00B778D2"/>
    <w:rsid w:val="00B77A28"/>
    <w:rsid w:val="00B77DFE"/>
    <w:rsid w:val="00B809C0"/>
    <w:rsid w:val="00B81763"/>
    <w:rsid w:val="00B821CD"/>
    <w:rsid w:val="00B8225D"/>
    <w:rsid w:val="00B82BED"/>
    <w:rsid w:val="00B82E2A"/>
    <w:rsid w:val="00B857F9"/>
    <w:rsid w:val="00B86CFD"/>
    <w:rsid w:val="00B87576"/>
    <w:rsid w:val="00B90628"/>
    <w:rsid w:val="00B9067D"/>
    <w:rsid w:val="00B90C7F"/>
    <w:rsid w:val="00B90CA8"/>
    <w:rsid w:val="00B90D4A"/>
    <w:rsid w:val="00B91377"/>
    <w:rsid w:val="00B92502"/>
    <w:rsid w:val="00B9292B"/>
    <w:rsid w:val="00B92AA0"/>
    <w:rsid w:val="00B93863"/>
    <w:rsid w:val="00B9493B"/>
    <w:rsid w:val="00B950EB"/>
    <w:rsid w:val="00B95959"/>
    <w:rsid w:val="00B97199"/>
    <w:rsid w:val="00B97B69"/>
    <w:rsid w:val="00B97F86"/>
    <w:rsid w:val="00BA066F"/>
    <w:rsid w:val="00BA13CA"/>
    <w:rsid w:val="00BA1E87"/>
    <w:rsid w:val="00BA22C5"/>
    <w:rsid w:val="00BA263A"/>
    <w:rsid w:val="00BA50AF"/>
    <w:rsid w:val="00BA6185"/>
    <w:rsid w:val="00BA6DB9"/>
    <w:rsid w:val="00BA750F"/>
    <w:rsid w:val="00BA7CA5"/>
    <w:rsid w:val="00BB03D6"/>
    <w:rsid w:val="00BB04C0"/>
    <w:rsid w:val="00BB0BE7"/>
    <w:rsid w:val="00BB24BD"/>
    <w:rsid w:val="00BB550A"/>
    <w:rsid w:val="00BB5EA2"/>
    <w:rsid w:val="00BB5EFA"/>
    <w:rsid w:val="00BB5FD9"/>
    <w:rsid w:val="00BB7370"/>
    <w:rsid w:val="00BC046D"/>
    <w:rsid w:val="00BC267F"/>
    <w:rsid w:val="00BC2DCD"/>
    <w:rsid w:val="00BC3DF0"/>
    <w:rsid w:val="00BC425B"/>
    <w:rsid w:val="00BC4999"/>
    <w:rsid w:val="00BC5D80"/>
    <w:rsid w:val="00BC6722"/>
    <w:rsid w:val="00BC771B"/>
    <w:rsid w:val="00BC7A15"/>
    <w:rsid w:val="00BD230D"/>
    <w:rsid w:val="00BD2490"/>
    <w:rsid w:val="00BD27D8"/>
    <w:rsid w:val="00BD380B"/>
    <w:rsid w:val="00BD38AC"/>
    <w:rsid w:val="00BD3ED5"/>
    <w:rsid w:val="00BD53FA"/>
    <w:rsid w:val="00BD5E6C"/>
    <w:rsid w:val="00BD77B5"/>
    <w:rsid w:val="00BE14B4"/>
    <w:rsid w:val="00BE1683"/>
    <w:rsid w:val="00BE2159"/>
    <w:rsid w:val="00BE2F3D"/>
    <w:rsid w:val="00BE2FCD"/>
    <w:rsid w:val="00BE341A"/>
    <w:rsid w:val="00BE365C"/>
    <w:rsid w:val="00BE4956"/>
    <w:rsid w:val="00BE4BD4"/>
    <w:rsid w:val="00BE507D"/>
    <w:rsid w:val="00BE568F"/>
    <w:rsid w:val="00BE7EFE"/>
    <w:rsid w:val="00BF028F"/>
    <w:rsid w:val="00BF02EA"/>
    <w:rsid w:val="00BF15AB"/>
    <w:rsid w:val="00BF2E78"/>
    <w:rsid w:val="00BF3450"/>
    <w:rsid w:val="00BF3DBE"/>
    <w:rsid w:val="00BF5524"/>
    <w:rsid w:val="00BF5EA7"/>
    <w:rsid w:val="00BF6547"/>
    <w:rsid w:val="00BF6858"/>
    <w:rsid w:val="00BF7AAE"/>
    <w:rsid w:val="00C01776"/>
    <w:rsid w:val="00C02250"/>
    <w:rsid w:val="00C027EF"/>
    <w:rsid w:val="00C04128"/>
    <w:rsid w:val="00C04D11"/>
    <w:rsid w:val="00C05973"/>
    <w:rsid w:val="00C079A0"/>
    <w:rsid w:val="00C07C5E"/>
    <w:rsid w:val="00C1003E"/>
    <w:rsid w:val="00C102FD"/>
    <w:rsid w:val="00C1044E"/>
    <w:rsid w:val="00C108AF"/>
    <w:rsid w:val="00C1202B"/>
    <w:rsid w:val="00C12A69"/>
    <w:rsid w:val="00C133C6"/>
    <w:rsid w:val="00C1508A"/>
    <w:rsid w:val="00C1628E"/>
    <w:rsid w:val="00C1632F"/>
    <w:rsid w:val="00C166B7"/>
    <w:rsid w:val="00C166E3"/>
    <w:rsid w:val="00C201FD"/>
    <w:rsid w:val="00C225D1"/>
    <w:rsid w:val="00C23693"/>
    <w:rsid w:val="00C26A0D"/>
    <w:rsid w:val="00C27502"/>
    <w:rsid w:val="00C300B8"/>
    <w:rsid w:val="00C3055E"/>
    <w:rsid w:val="00C311C0"/>
    <w:rsid w:val="00C32714"/>
    <w:rsid w:val="00C328A4"/>
    <w:rsid w:val="00C33403"/>
    <w:rsid w:val="00C337CB"/>
    <w:rsid w:val="00C33916"/>
    <w:rsid w:val="00C33B70"/>
    <w:rsid w:val="00C33EC5"/>
    <w:rsid w:val="00C33F8E"/>
    <w:rsid w:val="00C343EA"/>
    <w:rsid w:val="00C35584"/>
    <w:rsid w:val="00C36EA8"/>
    <w:rsid w:val="00C37D7E"/>
    <w:rsid w:val="00C4032A"/>
    <w:rsid w:val="00C40C39"/>
    <w:rsid w:val="00C4200D"/>
    <w:rsid w:val="00C42103"/>
    <w:rsid w:val="00C43201"/>
    <w:rsid w:val="00C43A48"/>
    <w:rsid w:val="00C43E39"/>
    <w:rsid w:val="00C453C3"/>
    <w:rsid w:val="00C45937"/>
    <w:rsid w:val="00C45B87"/>
    <w:rsid w:val="00C46F5D"/>
    <w:rsid w:val="00C4705C"/>
    <w:rsid w:val="00C4780A"/>
    <w:rsid w:val="00C503E1"/>
    <w:rsid w:val="00C51263"/>
    <w:rsid w:val="00C52134"/>
    <w:rsid w:val="00C52155"/>
    <w:rsid w:val="00C525FC"/>
    <w:rsid w:val="00C52912"/>
    <w:rsid w:val="00C535BF"/>
    <w:rsid w:val="00C53834"/>
    <w:rsid w:val="00C542A6"/>
    <w:rsid w:val="00C57C0B"/>
    <w:rsid w:val="00C6004F"/>
    <w:rsid w:val="00C6048C"/>
    <w:rsid w:val="00C60AEC"/>
    <w:rsid w:val="00C60E7E"/>
    <w:rsid w:val="00C626EF"/>
    <w:rsid w:val="00C64581"/>
    <w:rsid w:val="00C64823"/>
    <w:rsid w:val="00C66A56"/>
    <w:rsid w:val="00C66EF6"/>
    <w:rsid w:val="00C66F8A"/>
    <w:rsid w:val="00C673EE"/>
    <w:rsid w:val="00C676C2"/>
    <w:rsid w:val="00C7032D"/>
    <w:rsid w:val="00C7070D"/>
    <w:rsid w:val="00C70FA0"/>
    <w:rsid w:val="00C71BFC"/>
    <w:rsid w:val="00C71EEB"/>
    <w:rsid w:val="00C72482"/>
    <w:rsid w:val="00C72DE8"/>
    <w:rsid w:val="00C730BA"/>
    <w:rsid w:val="00C734A6"/>
    <w:rsid w:val="00C73E8B"/>
    <w:rsid w:val="00C73FA6"/>
    <w:rsid w:val="00C74F96"/>
    <w:rsid w:val="00C76185"/>
    <w:rsid w:val="00C7796D"/>
    <w:rsid w:val="00C806EA"/>
    <w:rsid w:val="00C81505"/>
    <w:rsid w:val="00C81884"/>
    <w:rsid w:val="00C8190B"/>
    <w:rsid w:val="00C81935"/>
    <w:rsid w:val="00C83566"/>
    <w:rsid w:val="00C84643"/>
    <w:rsid w:val="00C847E3"/>
    <w:rsid w:val="00C84B66"/>
    <w:rsid w:val="00C860A0"/>
    <w:rsid w:val="00C8652E"/>
    <w:rsid w:val="00C86574"/>
    <w:rsid w:val="00C875B1"/>
    <w:rsid w:val="00C87A34"/>
    <w:rsid w:val="00C90504"/>
    <w:rsid w:val="00C91547"/>
    <w:rsid w:val="00C915D5"/>
    <w:rsid w:val="00C91B5B"/>
    <w:rsid w:val="00C92E2E"/>
    <w:rsid w:val="00C93537"/>
    <w:rsid w:val="00C93F63"/>
    <w:rsid w:val="00C951E7"/>
    <w:rsid w:val="00C9643B"/>
    <w:rsid w:val="00C96F78"/>
    <w:rsid w:val="00CA0103"/>
    <w:rsid w:val="00CA04C5"/>
    <w:rsid w:val="00CA1055"/>
    <w:rsid w:val="00CA22C3"/>
    <w:rsid w:val="00CA2BB1"/>
    <w:rsid w:val="00CA2CE5"/>
    <w:rsid w:val="00CA2E91"/>
    <w:rsid w:val="00CA3296"/>
    <w:rsid w:val="00CA3792"/>
    <w:rsid w:val="00CA451E"/>
    <w:rsid w:val="00CA4F4B"/>
    <w:rsid w:val="00CA6F28"/>
    <w:rsid w:val="00CA78CF"/>
    <w:rsid w:val="00CA7E01"/>
    <w:rsid w:val="00CB00B0"/>
    <w:rsid w:val="00CB0EDE"/>
    <w:rsid w:val="00CB11DC"/>
    <w:rsid w:val="00CB2028"/>
    <w:rsid w:val="00CB25D6"/>
    <w:rsid w:val="00CB2EC2"/>
    <w:rsid w:val="00CB3439"/>
    <w:rsid w:val="00CB385B"/>
    <w:rsid w:val="00CB5128"/>
    <w:rsid w:val="00CB5561"/>
    <w:rsid w:val="00CB568D"/>
    <w:rsid w:val="00CB67D8"/>
    <w:rsid w:val="00CB7CB4"/>
    <w:rsid w:val="00CB7EF1"/>
    <w:rsid w:val="00CC0E2B"/>
    <w:rsid w:val="00CC17F8"/>
    <w:rsid w:val="00CC1BCD"/>
    <w:rsid w:val="00CC1CC5"/>
    <w:rsid w:val="00CC3140"/>
    <w:rsid w:val="00CD156D"/>
    <w:rsid w:val="00CD17D0"/>
    <w:rsid w:val="00CD3250"/>
    <w:rsid w:val="00CD387A"/>
    <w:rsid w:val="00CD44F3"/>
    <w:rsid w:val="00CD4CBE"/>
    <w:rsid w:val="00CD597F"/>
    <w:rsid w:val="00CD6B82"/>
    <w:rsid w:val="00CD6FA3"/>
    <w:rsid w:val="00CD7000"/>
    <w:rsid w:val="00CE0E4B"/>
    <w:rsid w:val="00CE2B4E"/>
    <w:rsid w:val="00CE4BB3"/>
    <w:rsid w:val="00CE7041"/>
    <w:rsid w:val="00CE709D"/>
    <w:rsid w:val="00CE75D9"/>
    <w:rsid w:val="00CE77C5"/>
    <w:rsid w:val="00CE7F42"/>
    <w:rsid w:val="00CF0196"/>
    <w:rsid w:val="00CF0752"/>
    <w:rsid w:val="00CF1C9D"/>
    <w:rsid w:val="00CF2949"/>
    <w:rsid w:val="00CF3E1E"/>
    <w:rsid w:val="00CF403C"/>
    <w:rsid w:val="00CF6762"/>
    <w:rsid w:val="00CF761D"/>
    <w:rsid w:val="00CF7E95"/>
    <w:rsid w:val="00D00707"/>
    <w:rsid w:val="00D00AEA"/>
    <w:rsid w:val="00D00FFF"/>
    <w:rsid w:val="00D0120A"/>
    <w:rsid w:val="00D0390E"/>
    <w:rsid w:val="00D03BF9"/>
    <w:rsid w:val="00D05088"/>
    <w:rsid w:val="00D050CF"/>
    <w:rsid w:val="00D05BAB"/>
    <w:rsid w:val="00D069CB"/>
    <w:rsid w:val="00D0765B"/>
    <w:rsid w:val="00D078C8"/>
    <w:rsid w:val="00D07DFC"/>
    <w:rsid w:val="00D10A06"/>
    <w:rsid w:val="00D10FF6"/>
    <w:rsid w:val="00D1176B"/>
    <w:rsid w:val="00D11A67"/>
    <w:rsid w:val="00D12018"/>
    <w:rsid w:val="00D122FD"/>
    <w:rsid w:val="00D13C27"/>
    <w:rsid w:val="00D14443"/>
    <w:rsid w:val="00D14BBE"/>
    <w:rsid w:val="00D15B19"/>
    <w:rsid w:val="00D15D65"/>
    <w:rsid w:val="00D15F5B"/>
    <w:rsid w:val="00D16548"/>
    <w:rsid w:val="00D16A06"/>
    <w:rsid w:val="00D20AA6"/>
    <w:rsid w:val="00D20E9B"/>
    <w:rsid w:val="00D21BC6"/>
    <w:rsid w:val="00D22029"/>
    <w:rsid w:val="00D2288F"/>
    <w:rsid w:val="00D22901"/>
    <w:rsid w:val="00D24126"/>
    <w:rsid w:val="00D263A0"/>
    <w:rsid w:val="00D2753C"/>
    <w:rsid w:val="00D305EF"/>
    <w:rsid w:val="00D3063B"/>
    <w:rsid w:val="00D31CEC"/>
    <w:rsid w:val="00D333CF"/>
    <w:rsid w:val="00D34BFA"/>
    <w:rsid w:val="00D35FC5"/>
    <w:rsid w:val="00D36DD4"/>
    <w:rsid w:val="00D36E5A"/>
    <w:rsid w:val="00D37146"/>
    <w:rsid w:val="00D373E1"/>
    <w:rsid w:val="00D37E2B"/>
    <w:rsid w:val="00D402AF"/>
    <w:rsid w:val="00D42079"/>
    <w:rsid w:val="00D4286B"/>
    <w:rsid w:val="00D42F3F"/>
    <w:rsid w:val="00D43312"/>
    <w:rsid w:val="00D43810"/>
    <w:rsid w:val="00D43F6F"/>
    <w:rsid w:val="00D45E0B"/>
    <w:rsid w:val="00D4612D"/>
    <w:rsid w:val="00D4670F"/>
    <w:rsid w:val="00D47301"/>
    <w:rsid w:val="00D47A8A"/>
    <w:rsid w:val="00D5074E"/>
    <w:rsid w:val="00D51180"/>
    <w:rsid w:val="00D5134A"/>
    <w:rsid w:val="00D51C97"/>
    <w:rsid w:val="00D51D7B"/>
    <w:rsid w:val="00D51D95"/>
    <w:rsid w:val="00D5203B"/>
    <w:rsid w:val="00D5289F"/>
    <w:rsid w:val="00D543FD"/>
    <w:rsid w:val="00D5448B"/>
    <w:rsid w:val="00D56A00"/>
    <w:rsid w:val="00D56D42"/>
    <w:rsid w:val="00D57749"/>
    <w:rsid w:val="00D57A9C"/>
    <w:rsid w:val="00D603A6"/>
    <w:rsid w:val="00D60CBB"/>
    <w:rsid w:val="00D61F6D"/>
    <w:rsid w:val="00D620F1"/>
    <w:rsid w:val="00D6324E"/>
    <w:rsid w:val="00D6366C"/>
    <w:rsid w:val="00D63E7A"/>
    <w:rsid w:val="00D64B56"/>
    <w:rsid w:val="00D66A51"/>
    <w:rsid w:val="00D66A82"/>
    <w:rsid w:val="00D6792F"/>
    <w:rsid w:val="00D70262"/>
    <w:rsid w:val="00D70567"/>
    <w:rsid w:val="00D70FF7"/>
    <w:rsid w:val="00D711D8"/>
    <w:rsid w:val="00D7158D"/>
    <w:rsid w:val="00D7237E"/>
    <w:rsid w:val="00D730B6"/>
    <w:rsid w:val="00D7328F"/>
    <w:rsid w:val="00D7382C"/>
    <w:rsid w:val="00D7460F"/>
    <w:rsid w:val="00D75529"/>
    <w:rsid w:val="00D75B6E"/>
    <w:rsid w:val="00D75FED"/>
    <w:rsid w:val="00D77516"/>
    <w:rsid w:val="00D803B2"/>
    <w:rsid w:val="00D81065"/>
    <w:rsid w:val="00D81DCF"/>
    <w:rsid w:val="00D83069"/>
    <w:rsid w:val="00D83744"/>
    <w:rsid w:val="00D83ED1"/>
    <w:rsid w:val="00D8505A"/>
    <w:rsid w:val="00D85258"/>
    <w:rsid w:val="00D854DA"/>
    <w:rsid w:val="00D8593F"/>
    <w:rsid w:val="00D85AC7"/>
    <w:rsid w:val="00D85BAD"/>
    <w:rsid w:val="00D86575"/>
    <w:rsid w:val="00D90A2F"/>
    <w:rsid w:val="00D93C8C"/>
    <w:rsid w:val="00D93DCC"/>
    <w:rsid w:val="00D94B36"/>
    <w:rsid w:val="00D94C0A"/>
    <w:rsid w:val="00D94DB8"/>
    <w:rsid w:val="00D97270"/>
    <w:rsid w:val="00D97A97"/>
    <w:rsid w:val="00D97FCD"/>
    <w:rsid w:val="00DA0686"/>
    <w:rsid w:val="00DA0961"/>
    <w:rsid w:val="00DA0EF3"/>
    <w:rsid w:val="00DA27AB"/>
    <w:rsid w:val="00DA2E55"/>
    <w:rsid w:val="00DA2F09"/>
    <w:rsid w:val="00DA3094"/>
    <w:rsid w:val="00DA4022"/>
    <w:rsid w:val="00DA4ACD"/>
    <w:rsid w:val="00DA5035"/>
    <w:rsid w:val="00DA5F07"/>
    <w:rsid w:val="00DA66CC"/>
    <w:rsid w:val="00DA6A03"/>
    <w:rsid w:val="00DB070B"/>
    <w:rsid w:val="00DB25D8"/>
    <w:rsid w:val="00DB533D"/>
    <w:rsid w:val="00DB7C4D"/>
    <w:rsid w:val="00DC012C"/>
    <w:rsid w:val="00DC0B09"/>
    <w:rsid w:val="00DC0E24"/>
    <w:rsid w:val="00DC1E60"/>
    <w:rsid w:val="00DC205B"/>
    <w:rsid w:val="00DC3BFF"/>
    <w:rsid w:val="00DC6457"/>
    <w:rsid w:val="00DC65E2"/>
    <w:rsid w:val="00DD0923"/>
    <w:rsid w:val="00DD190D"/>
    <w:rsid w:val="00DD2C1C"/>
    <w:rsid w:val="00DD3C2C"/>
    <w:rsid w:val="00DD47B2"/>
    <w:rsid w:val="00DD5263"/>
    <w:rsid w:val="00DD5FE3"/>
    <w:rsid w:val="00DD6884"/>
    <w:rsid w:val="00DD76BB"/>
    <w:rsid w:val="00DE11F5"/>
    <w:rsid w:val="00DE1BC5"/>
    <w:rsid w:val="00DE287B"/>
    <w:rsid w:val="00DE3C66"/>
    <w:rsid w:val="00DE5D88"/>
    <w:rsid w:val="00DE69D5"/>
    <w:rsid w:val="00DE6AB0"/>
    <w:rsid w:val="00DF038D"/>
    <w:rsid w:val="00DF0530"/>
    <w:rsid w:val="00DF080E"/>
    <w:rsid w:val="00DF0C3B"/>
    <w:rsid w:val="00DF1BBE"/>
    <w:rsid w:val="00DF1D0E"/>
    <w:rsid w:val="00DF20B5"/>
    <w:rsid w:val="00DF2132"/>
    <w:rsid w:val="00DF2D0B"/>
    <w:rsid w:val="00DF3152"/>
    <w:rsid w:val="00DF3CC9"/>
    <w:rsid w:val="00DF3D13"/>
    <w:rsid w:val="00DF5E40"/>
    <w:rsid w:val="00DF60A0"/>
    <w:rsid w:val="00DF61C0"/>
    <w:rsid w:val="00DF6A40"/>
    <w:rsid w:val="00DF6BCC"/>
    <w:rsid w:val="00DF6DC0"/>
    <w:rsid w:val="00DF7116"/>
    <w:rsid w:val="00DF79A7"/>
    <w:rsid w:val="00DF7B5C"/>
    <w:rsid w:val="00E00290"/>
    <w:rsid w:val="00E0392C"/>
    <w:rsid w:val="00E04092"/>
    <w:rsid w:val="00E04CB9"/>
    <w:rsid w:val="00E04D95"/>
    <w:rsid w:val="00E06280"/>
    <w:rsid w:val="00E06FEC"/>
    <w:rsid w:val="00E07894"/>
    <w:rsid w:val="00E10DE2"/>
    <w:rsid w:val="00E116C3"/>
    <w:rsid w:val="00E12D59"/>
    <w:rsid w:val="00E13A9F"/>
    <w:rsid w:val="00E13BFB"/>
    <w:rsid w:val="00E140A5"/>
    <w:rsid w:val="00E14641"/>
    <w:rsid w:val="00E14CFA"/>
    <w:rsid w:val="00E14D64"/>
    <w:rsid w:val="00E15094"/>
    <w:rsid w:val="00E1688D"/>
    <w:rsid w:val="00E203D0"/>
    <w:rsid w:val="00E2050D"/>
    <w:rsid w:val="00E22C80"/>
    <w:rsid w:val="00E24396"/>
    <w:rsid w:val="00E24496"/>
    <w:rsid w:val="00E24728"/>
    <w:rsid w:val="00E2491C"/>
    <w:rsid w:val="00E266EC"/>
    <w:rsid w:val="00E301C2"/>
    <w:rsid w:val="00E30EB8"/>
    <w:rsid w:val="00E3168F"/>
    <w:rsid w:val="00E3305B"/>
    <w:rsid w:val="00E33491"/>
    <w:rsid w:val="00E3415F"/>
    <w:rsid w:val="00E34362"/>
    <w:rsid w:val="00E3438C"/>
    <w:rsid w:val="00E352F9"/>
    <w:rsid w:val="00E403E8"/>
    <w:rsid w:val="00E412E8"/>
    <w:rsid w:val="00E418FC"/>
    <w:rsid w:val="00E45B44"/>
    <w:rsid w:val="00E46165"/>
    <w:rsid w:val="00E46703"/>
    <w:rsid w:val="00E51578"/>
    <w:rsid w:val="00E52AB0"/>
    <w:rsid w:val="00E52F85"/>
    <w:rsid w:val="00E56194"/>
    <w:rsid w:val="00E56CD4"/>
    <w:rsid w:val="00E6054D"/>
    <w:rsid w:val="00E60F88"/>
    <w:rsid w:val="00E610AC"/>
    <w:rsid w:val="00E61F5C"/>
    <w:rsid w:val="00E61FF3"/>
    <w:rsid w:val="00E62900"/>
    <w:rsid w:val="00E62E0A"/>
    <w:rsid w:val="00E64C37"/>
    <w:rsid w:val="00E6692B"/>
    <w:rsid w:val="00E66D49"/>
    <w:rsid w:val="00E66EB6"/>
    <w:rsid w:val="00E674D7"/>
    <w:rsid w:val="00E70F50"/>
    <w:rsid w:val="00E713E2"/>
    <w:rsid w:val="00E71886"/>
    <w:rsid w:val="00E71B46"/>
    <w:rsid w:val="00E72CB9"/>
    <w:rsid w:val="00E72D69"/>
    <w:rsid w:val="00E72EA0"/>
    <w:rsid w:val="00E734EE"/>
    <w:rsid w:val="00E739CB"/>
    <w:rsid w:val="00E75F9C"/>
    <w:rsid w:val="00E77D75"/>
    <w:rsid w:val="00E80F87"/>
    <w:rsid w:val="00E815C6"/>
    <w:rsid w:val="00E818D8"/>
    <w:rsid w:val="00E82ED1"/>
    <w:rsid w:val="00E83D03"/>
    <w:rsid w:val="00E84F2F"/>
    <w:rsid w:val="00E86170"/>
    <w:rsid w:val="00E861A6"/>
    <w:rsid w:val="00E865FB"/>
    <w:rsid w:val="00E87190"/>
    <w:rsid w:val="00E87C6C"/>
    <w:rsid w:val="00E90AB9"/>
    <w:rsid w:val="00E91A03"/>
    <w:rsid w:val="00E91D19"/>
    <w:rsid w:val="00E94C0A"/>
    <w:rsid w:val="00E9577F"/>
    <w:rsid w:val="00EA00FC"/>
    <w:rsid w:val="00EA13BA"/>
    <w:rsid w:val="00EA1A6E"/>
    <w:rsid w:val="00EA1BA6"/>
    <w:rsid w:val="00EA2B65"/>
    <w:rsid w:val="00EA2BE9"/>
    <w:rsid w:val="00EA3CB3"/>
    <w:rsid w:val="00EA47F0"/>
    <w:rsid w:val="00EA4E4E"/>
    <w:rsid w:val="00EA50F3"/>
    <w:rsid w:val="00EA5A27"/>
    <w:rsid w:val="00EA63F6"/>
    <w:rsid w:val="00EA68D3"/>
    <w:rsid w:val="00EA6A3C"/>
    <w:rsid w:val="00EA71DD"/>
    <w:rsid w:val="00EB0133"/>
    <w:rsid w:val="00EB153C"/>
    <w:rsid w:val="00EB1FC7"/>
    <w:rsid w:val="00EB254C"/>
    <w:rsid w:val="00EB3317"/>
    <w:rsid w:val="00EB3CEF"/>
    <w:rsid w:val="00EB54A0"/>
    <w:rsid w:val="00EB5BE9"/>
    <w:rsid w:val="00EB7584"/>
    <w:rsid w:val="00EB7F26"/>
    <w:rsid w:val="00EC052F"/>
    <w:rsid w:val="00EC09C7"/>
    <w:rsid w:val="00EC1A05"/>
    <w:rsid w:val="00EC1E60"/>
    <w:rsid w:val="00EC1FA2"/>
    <w:rsid w:val="00EC233A"/>
    <w:rsid w:val="00EC3581"/>
    <w:rsid w:val="00EC4147"/>
    <w:rsid w:val="00EC43A6"/>
    <w:rsid w:val="00EC5EBB"/>
    <w:rsid w:val="00EC669C"/>
    <w:rsid w:val="00EC6E51"/>
    <w:rsid w:val="00EC6F28"/>
    <w:rsid w:val="00EC6F5A"/>
    <w:rsid w:val="00ED0431"/>
    <w:rsid w:val="00ED1BD8"/>
    <w:rsid w:val="00ED2932"/>
    <w:rsid w:val="00ED4E1A"/>
    <w:rsid w:val="00ED4FE4"/>
    <w:rsid w:val="00ED5F36"/>
    <w:rsid w:val="00ED68C8"/>
    <w:rsid w:val="00ED6D19"/>
    <w:rsid w:val="00EE0344"/>
    <w:rsid w:val="00EE0560"/>
    <w:rsid w:val="00EE113F"/>
    <w:rsid w:val="00EE147C"/>
    <w:rsid w:val="00EE1626"/>
    <w:rsid w:val="00EE1BA3"/>
    <w:rsid w:val="00EE2171"/>
    <w:rsid w:val="00EE489E"/>
    <w:rsid w:val="00EE4B63"/>
    <w:rsid w:val="00EE7011"/>
    <w:rsid w:val="00EE79E4"/>
    <w:rsid w:val="00EF03C2"/>
    <w:rsid w:val="00EF151E"/>
    <w:rsid w:val="00EF17F1"/>
    <w:rsid w:val="00EF3980"/>
    <w:rsid w:val="00EF3E36"/>
    <w:rsid w:val="00EF418A"/>
    <w:rsid w:val="00EF4E11"/>
    <w:rsid w:val="00EF50AA"/>
    <w:rsid w:val="00EF735C"/>
    <w:rsid w:val="00EF7F09"/>
    <w:rsid w:val="00F010C9"/>
    <w:rsid w:val="00F01C83"/>
    <w:rsid w:val="00F01FD9"/>
    <w:rsid w:val="00F0319E"/>
    <w:rsid w:val="00F04016"/>
    <w:rsid w:val="00F043FD"/>
    <w:rsid w:val="00F04808"/>
    <w:rsid w:val="00F05615"/>
    <w:rsid w:val="00F07F90"/>
    <w:rsid w:val="00F103C3"/>
    <w:rsid w:val="00F12C53"/>
    <w:rsid w:val="00F13E84"/>
    <w:rsid w:val="00F14F7C"/>
    <w:rsid w:val="00F15356"/>
    <w:rsid w:val="00F15D78"/>
    <w:rsid w:val="00F16754"/>
    <w:rsid w:val="00F16D48"/>
    <w:rsid w:val="00F17C01"/>
    <w:rsid w:val="00F20110"/>
    <w:rsid w:val="00F20600"/>
    <w:rsid w:val="00F20C28"/>
    <w:rsid w:val="00F21CDB"/>
    <w:rsid w:val="00F22693"/>
    <w:rsid w:val="00F2306C"/>
    <w:rsid w:val="00F237D4"/>
    <w:rsid w:val="00F23961"/>
    <w:rsid w:val="00F23A35"/>
    <w:rsid w:val="00F256DA"/>
    <w:rsid w:val="00F25775"/>
    <w:rsid w:val="00F2586C"/>
    <w:rsid w:val="00F259AC"/>
    <w:rsid w:val="00F25C24"/>
    <w:rsid w:val="00F269C6"/>
    <w:rsid w:val="00F26B80"/>
    <w:rsid w:val="00F27600"/>
    <w:rsid w:val="00F30569"/>
    <w:rsid w:val="00F313E0"/>
    <w:rsid w:val="00F318BB"/>
    <w:rsid w:val="00F328C8"/>
    <w:rsid w:val="00F3371C"/>
    <w:rsid w:val="00F337DF"/>
    <w:rsid w:val="00F343A5"/>
    <w:rsid w:val="00F34951"/>
    <w:rsid w:val="00F35B8E"/>
    <w:rsid w:val="00F364A4"/>
    <w:rsid w:val="00F365D7"/>
    <w:rsid w:val="00F379B9"/>
    <w:rsid w:val="00F37F86"/>
    <w:rsid w:val="00F40401"/>
    <w:rsid w:val="00F40897"/>
    <w:rsid w:val="00F43D6B"/>
    <w:rsid w:val="00F44909"/>
    <w:rsid w:val="00F44F67"/>
    <w:rsid w:val="00F45CB1"/>
    <w:rsid w:val="00F46DB7"/>
    <w:rsid w:val="00F474FB"/>
    <w:rsid w:val="00F47660"/>
    <w:rsid w:val="00F47A56"/>
    <w:rsid w:val="00F509B9"/>
    <w:rsid w:val="00F50F34"/>
    <w:rsid w:val="00F522C3"/>
    <w:rsid w:val="00F53FDE"/>
    <w:rsid w:val="00F55742"/>
    <w:rsid w:val="00F5606A"/>
    <w:rsid w:val="00F565D8"/>
    <w:rsid w:val="00F56984"/>
    <w:rsid w:val="00F57375"/>
    <w:rsid w:val="00F60F4B"/>
    <w:rsid w:val="00F6132C"/>
    <w:rsid w:val="00F61531"/>
    <w:rsid w:val="00F61BDF"/>
    <w:rsid w:val="00F61C1D"/>
    <w:rsid w:val="00F6227C"/>
    <w:rsid w:val="00F62839"/>
    <w:rsid w:val="00F62855"/>
    <w:rsid w:val="00F6438B"/>
    <w:rsid w:val="00F656DB"/>
    <w:rsid w:val="00F6614B"/>
    <w:rsid w:val="00F6621F"/>
    <w:rsid w:val="00F66E07"/>
    <w:rsid w:val="00F701A8"/>
    <w:rsid w:val="00F70918"/>
    <w:rsid w:val="00F70CE6"/>
    <w:rsid w:val="00F70EA2"/>
    <w:rsid w:val="00F72566"/>
    <w:rsid w:val="00F72689"/>
    <w:rsid w:val="00F7357C"/>
    <w:rsid w:val="00F73B39"/>
    <w:rsid w:val="00F73D26"/>
    <w:rsid w:val="00F7408A"/>
    <w:rsid w:val="00F74DA6"/>
    <w:rsid w:val="00F74DBD"/>
    <w:rsid w:val="00F756A1"/>
    <w:rsid w:val="00F75871"/>
    <w:rsid w:val="00F75F4D"/>
    <w:rsid w:val="00F766EC"/>
    <w:rsid w:val="00F76E10"/>
    <w:rsid w:val="00F778FA"/>
    <w:rsid w:val="00F77EDF"/>
    <w:rsid w:val="00F8041F"/>
    <w:rsid w:val="00F825CC"/>
    <w:rsid w:val="00F82697"/>
    <w:rsid w:val="00F82AC4"/>
    <w:rsid w:val="00F82B77"/>
    <w:rsid w:val="00F82BAA"/>
    <w:rsid w:val="00F84A86"/>
    <w:rsid w:val="00F84AEB"/>
    <w:rsid w:val="00F84FBE"/>
    <w:rsid w:val="00F8639F"/>
    <w:rsid w:val="00F86AB5"/>
    <w:rsid w:val="00F86E92"/>
    <w:rsid w:val="00F879A6"/>
    <w:rsid w:val="00F87F70"/>
    <w:rsid w:val="00F90247"/>
    <w:rsid w:val="00F90DC9"/>
    <w:rsid w:val="00F911E5"/>
    <w:rsid w:val="00F936AA"/>
    <w:rsid w:val="00F94098"/>
    <w:rsid w:val="00F9440A"/>
    <w:rsid w:val="00F95200"/>
    <w:rsid w:val="00F95C17"/>
    <w:rsid w:val="00F961DE"/>
    <w:rsid w:val="00F974ED"/>
    <w:rsid w:val="00FA0A71"/>
    <w:rsid w:val="00FA14F6"/>
    <w:rsid w:val="00FA153D"/>
    <w:rsid w:val="00FA1CB4"/>
    <w:rsid w:val="00FA2E20"/>
    <w:rsid w:val="00FA2FA7"/>
    <w:rsid w:val="00FA3266"/>
    <w:rsid w:val="00FA3BDF"/>
    <w:rsid w:val="00FA4F1F"/>
    <w:rsid w:val="00FA4F89"/>
    <w:rsid w:val="00FA56E4"/>
    <w:rsid w:val="00FA606B"/>
    <w:rsid w:val="00FA64C3"/>
    <w:rsid w:val="00FA6C95"/>
    <w:rsid w:val="00FA799A"/>
    <w:rsid w:val="00FB11A9"/>
    <w:rsid w:val="00FB13B0"/>
    <w:rsid w:val="00FB258A"/>
    <w:rsid w:val="00FB322A"/>
    <w:rsid w:val="00FB32A0"/>
    <w:rsid w:val="00FB42B8"/>
    <w:rsid w:val="00FB5105"/>
    <w:rsid w:val="00FB5233"/>
    <w:rsid w:val="00FB5D72"/>
    <w:rsid w:val="00FB5F8B"/>
    <w:rsid w:val="00FB60A8"/>
    <w:rsid w:val="00FB6582"/>
    <w:rsid w:val="00FB69B1"/>
    <w:rsid w:val="00FB69C8"/>
    <w:rsid w:val="00FB7E3C"/>
    <w:rsid w:val="00FC01E3"/>
    <w:rsid w:val="00FC0D48"/>
    <w:rsid w:val="00FC1E25"/>
    <w:rsid w:val="00FC30C1"/>
    <w:rsid w:val="00FC38A0"/>
    <w:rsid w:val="00FC3B00"/>
    <w:rsid w:val="00FC3D02"/>
    <w:rsid w:val="00FC463F"/>
    <w:rsid w:val="00FC683D"/>
    <w:rsid w:val="00FC687C"/>
    <w:rsid w:val="00FC75C6"/>
    <w:rsid w:val="00FD1CC0"/>
    <w:rsid w:val="00FD1E42"/>
    <w:rsid w:val="00FD3B97"/>
    <w:rsid w:val="00FD3CCC"/>
    <w:rsid w:val="00FD452A"/>
    <w:rsid w:val="00FD4A80"/>
    <w:rsid w:val="00FD52C3"/>
    <w:rsid w:val="00FD5919"/>
    <w:rsid w:val="00FD5D9C"/>
    <w:rsid w:val="00FD71DF"/>
    <w:rsid w:val="00FE0383"/>
    <w:rsid w:val="00FE06DA"/>
    <w:rsid w:val="00FE09D7"/>
    <w:rsid w:val="00FE21D0"/>
    <w:rsid w:val="00FE27F0"/>
    <w:rsid w:val="00FE5B9E"/>
    <w:rsid w:val="00FE6348"/>
    <w:rsid w:val="00FF05E0"/>
    <w:rsid w:val="00FF0FCC"/>
    <w:rsid w:val="00FF13B9"/>
    <w:rsid w:val="00FF16D8"/>
    <w:rsid w:val="00FF16E5"/>
    <w:rsid w:val="00FF1774"/>
    <w:rsid w:val="00FF2347"/>
    <w:rsid w:val="00FF4E9C"/>
    <w:rsid w:val="00FF74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F3EC4"/>
    <w:pPr>
      <w:widowControl w:val="0"/>
      <w:spacing w:line="440" w:lineRule="exact"/>
      <w:ind w:firstLineChars="200" w:firstLine="200"/>
      <w:jc w:val="both"/>
    </w:pPr>
    <w:rPr>
      <w:rFonts w:ascii="Times New Roman" w:eastAsia="宋体" w:hAnsi="Times New Roman"/>
      <w:sz w:val="24"/>
    </w:rPr>
  </w:style>
  <w:style w:type="paragraph" w:styleId="1">
    <w:name w:val="heading 1"/>
    <w:aliases w:val="1级标题"/>
    <w:basedOn w:val="a"/>
    <w:next w:val="a"/>
    <w:link w:val="1Char"/>
    <w:uiPriority w:val="9"/>
    <w:qFormat/>
    <w:rsid w:val="006B4ED0"/>
    <w:pPr>
      <w:keepNext/>
      <w:keepLines/>
      <w:spacing w:beforeLines="100" w:before="312" w:afterLines="100" w:after="312" w:line="240" w:lineRule="auto"/>
      <w:ind w:firstLineChars="0" w:firstLine="0"/>
      <w:jc w:val="center"/>
      <w:outlineLvl w:val="0"/>
    </w:pPr>
    <w:rPr>
      <w:rFonts w:eastAsia="黑体" w:cs="Times New Roman"/>
      <w:bCs/>
      <w:color w:val="000000"/>
      <w:kern w:val="44"/>
      <w:sz w:val="44"/>
      <w:szCs w:val="44"/>
      <w:lang w:val="x-none" w:eastAsia="x-none"/>
    </w:rPr>
  </w:style>
  <w:style w:type="paragraph" w:styleId="2">
    <w:name w:val="heading 2"/>
    <w:aliases w:val="2级标题"/>
    <w:next w:val="a"/>
    <w:link w:val="2Char"/>
    <w:uiPriority w:val="9"/>
    <w:unhideWhenUsed/>
    <w:qFormat/>
    <w:rsid w:val="004248B3"/>
    <w:pPr>
      <w:keepNext/>
      <w:keepLines/>
      <w:spacing w:beforeLines="50" w:before="50" w:afterLines="50" w:after="50"/>
      <w:outlineLvl w:val="1"/>
    </w:pPr>
    <w:rPr>
      <w:rFonts w:ascii="Times New Roman" w:eastAsia="黑体" w:hAnsi="Times New Roman" w:cs="Times New Roman"/>
      <w:kern w:val="44"/>
      <w:sz w:val="32"/>
      <w:szCs w:val="32"/>
    </w:rPr>
  </w:style>
  <w:style w:type="paragraph" w:styleId="3">
    <w:name w:val="heading 3"/>
    <w:aliases w:val="3级标题"/>
    <w:basedOn w:val="a"/>
    <w:next w:val="a"/>
    <w:link w:val="3Char"/>
    <w:uiPriority w:val="9"/>
    <w:unhideWhenUsed/>
    <w:qFormat/>
    <w:rsid w:val="007A0C9A"/>
    <w:pPr>
      <w:keepNext/>
      <w:keepLines/>
      <w:spacing w:beforeLines="50" w:before="50" w:afterLines="50" w:after="50" w:line="240" w:lineRule="auto"/>
      <w:ind w:firstLineChars="0" w:firstLine="0"/>
      <w:outlineLvl w:val="2"/>
    </w:pPr>
    <w:rPr>
      <w:rFonts w:eastAsia="黑体" w:cs="Times New Roman"/>
      <w:bCs/>
      <w:sz w:val="28"/>
      <w:szCs w:val="32"/>
      <w:lang w:val="x-none" w:eastAsia="x-none"/>
    </w:rPr>
  </w:style>
  <w:style w:type="paragraph" w:styleId="4">
    <w:name w:val="heading 4"/>
    <w:aliases w:val="4级标题"/>
    <w:next w:val="a"/>
    <w:link w:val="4Char"/>
    <w:qFormat/>
    <w:rsid w:val="003935ED"/>
    <w:pPr>
      <w:widowControl w:val="0"/>
      <w:adjustRightInd w:val="0"/>
      <w:snapToGrid w:val="0"/>
      <w:spacing w:beforeLines="50" w:before="156" w:afterLines="50" w:after="156"/>
      <w:outlineLvl w:val="3"/>
    </w:pPr>
    <w:rPr>
      <w:rFonts w:ascii="Times New Roman" w:eastAsia="黑体" w:hAnsi="Times New Roman" w:cs="Times New Roman"/>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75D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75DE4"/>
    <w:rPr>
      <w:sz w:val="18"/>
      <w:szCs w:val="18"/>
    </w:rPr>
  </w:style>
  <w:style w:type="paragraph" w:styleId="a4">
    <w:name w:val="footer"/>
    <w:basedOn w:val="a"/>
    <w:link w:val="Char0"/>
    <w:uiPriority w:val="99"/>
    <w:unhideWhenUsed/>
    <w:rsid w:val="00575DE4"/>
    <w:pPr>
      <w:tabs>
        <w:tab w:val="center" w:pos="4153"/>
        <w:tab w:val="right" w:pos="8306"/>
      </w:tabs>
      <w:snapToGrid w:val="0"/>
      <w:jc w:val="left"/>
    </w:pPr>
    <w:rPr>
      <w:sz w:val="18"/>
      <w:szCs w:val="18"/>
    </w:rPr>
  </w:style>
  <w:style w:type="character" w:customStyle="1" w:styleId="Char0">
    <w:name w:val="页脚 Char"/>
    <w:basedOn w:val="a0"/>
    <w:link w:val="a4"/>
    <w:uiPriority w:val="99"/>
    <w:rsid w:val="00575DE4"/>
    <w:rPr>
      <w:sz w:val="18"/>
      <w:szCs w:val="18"/>
    </w:rPr>
  </w:style>
  <w:style w:type="paragraph" w:styleId="a5">
    <w:name w:val="List Paragraph"/>
    <w:basedOn w:val="a"/>
    <w:uiPriority w:val="34"/>
    <w:qFormat/>
    <w:rsid w:val="004E4CF1"/>
    <w:pPr>
      <w:ind w:firstLine="420"/>
    </w:pPr>
  </w:style>
  <w:style w:type="table" w:styleId="a6">
    <w:name w:val="Table Grid"/>
    <w:basedOn w:val="a1"/>
    <w:uiPriority w:val="59"/>
    <w:rsid w:val="00F863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semiHidden/>
    <w:unhideWhenUsed/>
    <w:rsid w:val="009657EE"/>
    <w:rPr>
      <w:sz w:val="18"/>
      <w:szCs w:val="18"/>
    </w:rPr>
  </w:style>
  <w:style w:type="character" w:customStyle="1" w:styleId="Char1">
    <w:name w:val="批注框文本 Char"/>
    <w:basedOn w:val="a0"/>
    <w:link w:val="a7"/>
    <w:uiPriority w:val="99"/>
    <w:semiHidden/>
    <w:rsid w:val="009657EE"/>
    <w:rPr>
      <w:rFonts w:ascii="Times New Roman" w:eastAsia="宋体" w:hAnsi="Times New Roman"/>
      <w:sz w:val="18"/>
      <w:szCs w:val="18"/>
    </w:rPr>
  </w:style>
  <w:style w:type="paragraph" w:styleId="a8">
    <w:name w:val="Normal (Web)"/>
    <w:basedOn w:val="a"/>
    <w:uiPriority w:val="99"/>
    <w:semiHidden/>
    <w:unhideWhenUsed/>
    <w:rsid w:val="004F2CBB"/>
    <w:pPr>
      <w:widowControl/>
      <w:spacing w:before="100" w:beforeAutospacing="1" w:after="100" w:afterAutospacing="1"/>
      <w:jc w:val="left"/>
    </w:pPr>
    <w:rPr>
      <w:rFonts w:ascii="宋体" w:hAnsi="宋体" w:cs="宋体"/>
      <w:kern w:val="0"/>
      <w:szCs w:val="24"/>
    </w:rPr>
  </w:style>
  <w:style w:type="character" w:customStyle="1" w:styleId="1Char">
    <w:name w:val="标题 1 Char"/>
    <w:aliases w:val="1级标题 Char"/>
    <w:basedOn w:val="a0"/>
    <w:link w:val="1"/>
    <w:uiPriority w:val="9"/>
    <w:rsid w:val="006B4ED0"/>
    <w:rPr>
      <w:rFonts w:ascii="Times New Roman" w:eastAsia="黑体" w:hAnsi="Times New Roman" w:cs="Times New Roman"/>
      <w:bCs/>
      <w:color w:val="000000"/>
      <w:kern w:val="44"/>
      <w:sz w:val="44"/>
      <w:szCs w:val="44"/>
      <w:lang w:val="x-none" w:eastAsia="x-none"/>
    </w:rPr>
  </w:style>
  <w:style w:type="character" w:customStyle="1" w:styleId="2Char">
    <w:name w:val="标题 2 Char"/>
    <w:aliases w:val="2级标题 Char"/>
    <w:basedOn w:val="a0"/>
    <w:link w:val="2"/>
    <w:uiPriority w:val="9"/>
    <w:rsid w:val="004248B3"/>
    <w:rPr>
      <w:rFonts w:ascii="Times New Roman" w:eastAsia="黑体" w:hAnsi="Times New Roman" w:cs="Times New Roman"/>
      <w:kern w:val="44"/>
      <w:sz w:val="32"/>
      <w:szCs w:val="32"/>
    </w:rPr>
  </w:style>
  <w:style w:type="paragraph" w:customStyle="1" w:styleId="a9">
    <w:name w:val="表标题中文"/>
    <w:basedOn w:val="a"/>
    <w:next w:val="a"/>
    <w:qFormat/>
    <w:rsid w:val="004248B3"/>
    <w:pPr>
      <w:spacing w:beforeLines="50" w:before="50" w:line="240" w:lineRule="auto"/>
      <w:ind w:firstLineChars="0" w:firstLine="0"/>
      <w:jc w:val="center"/>
    </w:pPr>
    <w:rPr>
      <w:rFonts w:cs="Times New Roman"/>
      <w:sz w:val="21"/>
    </w:rPr>
  </w:style>
  <w:style w:type="paragraph" w:customStyle="1" w:styleId="aa">
    <w:name w:val="表标题英文"/>
    <w:basedOn w:val="a9"/>
    <w:next w:val="a"/>
    <w:qFormat/>
    <w:rsid w:val="004248B3"/>
    <w:pPr>
      <w:spacing w:beforeLines="0" w:before="0"/>
    </w:pPr>
  </w:style>
  <w:style w:type="paragraph" w:customStyle="1" w:styleId="ab">
    <w:name w:val="表格"/>
    <w:basedOn w:val="a"/>
    <w:qFormat/>
    <w:rsid w:val="0076164F"/>
    <w:pPr>
      <w:ind w:firstLineChars="0" w:firstLine="0"/>
      <w:jc w:val="center"/>
    </w:pPr>
    <w:rPr>
      <w:rFonts w:cs="Times New Roman"/>
      <w:color w:val="000000"/>
      <w:kern w:val="0"/>
      <w:sz w:val="21"/>
      <w:szCs w:val="21"/>
    </w:rPr>
  </w:style>
  <w:style w:type="character" w:customStyle="1" w:styleId="3Char">
    <w:name w:val="标题 3 Char"/>
    <w:aliases w:val="3级标题 Char"/>
    <w:basedOn w:val="a0"/>
    <w:link w:val="3"/>
    <w:uiPriority w:val="9"/>
    <w:rsid w:val="007A0C9A"/>
    <w:rPr>
      <w:rFonts w:ascii="Times New Roman" w:eastAsia="黑体" w:hAnsi="Times New Roman" w:cs="Times New Roman"/>
      <w:bCs/>
      <w:sz w:val="28"/>
      <w:szCs w:val="32"/>
      <w:lang w:val="x-none" w:eastAsia="x-none"/>
    </w:rPr>
  </w:style>
  <w:style w:type="paragraph" w:customStyle="1" w:styleId="ac">
    <w:name w:val="图标题中文"/>
    <w:basedOn w:val="ad"/>
    <w:next w:val="a"/>
    <w:qFormat/>
    <w:rsid w:val="00C730BA"/>
    <w:pPr>
      <w:spacing w:beforeLines="50" w:before="50"/>
      <w:ind w:firstLineChars="0" w:firstLine="0"/>
      <w:jc w:val="center"/>
    </w:pPr>
    <w:rPr>
      <w:rFonts w:cs="Times New Roman"/>
      <w:sz w:val="21"/>
    </w:rPr>
  </w:style>
  <w:style w:type="paragraph" w:styleId="ad">
    <w:name w:val="No Spacing"/>
    <w:uiPriority w:val="1"/>
    <w:qFormat/>
    <w:rsid w:val="00C730BA"/>
    <w:pPr>
      <w:widowControl w:val="0"/>
      <w:ind w:firstLineChars="200" w:firstLine="200"/>
      <w:jc w:val="both"/>
    </w:pPr>
    <w:rPr>
      <w:rFonts w:ascii="Times New Roman" w:eastAsia="宋体" w:hAnsi="Times New Roman"/>
      <w:sz w:val="24"/>
    </w:rPr>
  </w:style>
  <w:style w:type="paragraph" w:customStyle="1" w:styleId="ae">
    <w:name w:val="图标题英文"/>
    <w:basedOn w:val="ad"/>
    <w:next w:val="a"/>
    <w:qFormat/>
    <w:rsid w:val="00C730BA"/>
    <w:pPr>
      <w:ind w:firstLineChars="0" w:firstLine="0"/>
      <w:jc w:val="center"/>
    </w:pPr>
    <w:rPr>
      <w:rFonts w:cs="Times New Roman"/>
      <w:sz w:val="21"/>
    </w:rPr>
  </w:style>
  <w:style w:type="character" w:customStyle="1" w:styleId="4Char">
    <w:name w:val="标题 4 Char"/>
    <w:aliases w:val="4级标题 Char"/>
    <w:basedOn w:val="a0"/>
    <w:link w:val="4"/>
    <w:rsid w:val="003935ED"/>
    <w:rPr>
      <w:rFonts w:ascii="Times New Roman" w:eastAsia="黑体" w:hAnsi="Times New Roman" w:cs="Times New Roman"/>
      <w:bCs/>
      <w:sz w:val="24"/>
      <w:szCs w:val="28"/>
    </w:rPr>
  </w:style>
  <w:style w:type="paragraph" w:styleId="af">
    <w:name w:val="Date"/>
    <w:basedOn w:val="a"/>
    <w:next w:val="a"/>
    <w:link w:val="Char2"/>
    <w:uiPriority w:val="99"/>
    <w:semiHidden/>
    <w:unhideWhenUsed/>
    <w:rsid w:val="007A47AE"/>
    <w:pPr>
      <w:ind w:leftChars="2500" w:left="100"/>
    </w:pPr>
  </w:style>
  <w:style w:type="character" w:customStyle="1" w:styleId="Char2">
    <w:name w:val="日期 Char"/>
    <w:basedOn w:val="a0"/>
    <w:link w:val="af"/>
    <w:uiPriority w:val="99"/>
    <w:semiHidden/>
    <w:rsid w:val="007A47AE"/>
    <w:rPr>
      <w:rFonts w:ascii="Times New Roman" w:eastAsia="宋体" w:hAnsi="Times New Roman"/>
      <w:sz w:val="24"/>
    </w:rPr>
  </w:style>
  <w:style w:type="character" w:styleId="af0">
    <w:name w:val="Hyperlink"/>
    <w:basedOn w:val="a0"/>
    <w:uiPriority w:val="99"/>
    <w:unhideWhenUsed/>
    <w:rsid w:val="0062081F"/>
    <w:rPr>
      <w:color w:val="0000FF" w:themeColor="hyperlink"/>
      <w:u w:val="single"/>
    </w:rPr>
  </w:style>
  <w:style w:type="paragraph" w:styleId="10">
    <w:name w:val="toc 1"/>
    <w:basedOn w:val="a"/>
    <w:next w:val="a"/>
    <w:autoRedefine/>
    <w:uiPriority w:val="39"/>
    <w:unhideWhenUsed/>
    <w:rsid w:val="006B6436"/>
    <w:pPr>
      <w:tabs>
        <w:tab w:val="right" w:leader="dot" w:pos="9060"/>
      </w:tabs>
      <w:adjustRightInd w:val="0"/>
      <w:snapToGrid w:val="0"/>
      <w:spacing w:line="360" w:lineRule="auto"/>
      <w:ind w:firstLineChars="0" w:firstLine="0"/>
    </w:pPr>
    <w:rPr>
      <w:rFonts w:eastAsia="黑体"/>
      <w:sz w:val="30"/>
    </w:rPr>
  </w:style>
  <w:style w:type="paragraph" w:styleId="20">
    <w:name w:val="toc 2"/>
    <w:basedOn w:val="a"/>
    <w:next w:val="a"/>
    <w:autoRedefine/>
    <w:uiPriority w:val="39"/>
    <w:unhideWhenUsed/>
    <w:rsid w:val="0062081F"/>
    <w:pPr>
      <w:ind w:firstLineChars="0" w:firstLine="0"/>
    </w:pPr>
  </w:style>
  <w:style w:type="paragraph" w:styleId="30">
    <w:name w:val="toc 3"/>
    <w:basedOn w:val="a"/>
    <w:next w:val="a"/>
    <w:autoRedefine/>
    <w:uiPriority w:val="39"/>
    <w:unhideWhenUsed/>
    <w:rsid w:val="0062081F"/>
    <w:pPr>
      <w:ind w:leftChars="100" w:left="100" w:firstLineChars="0" w:firstLin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F3EC4"/>
    <w:pPr>
      <w:widowControl w:val="0"/>
      <w:spacing w:line="440" w:lineRule="exact"/>
      <w:ind w:firstLineChars="200" w:firstLine="200"/>
      <w:jc w:val="both"/>
    </w:pPr>
    <w:rPr>
      <w:rFonts w:ascii="Times New Roman" w:eastAsia="宋体" w:hAnsi="Times New Roman"/>
      <w:sz w:val="24"/>
    </w:rPr>
  </w:style>
  <w:style w:type="paragraph" w:styleId="1">
    <w:name w:val="heading 1"/>
    <w:aliases w:val="1级标题"/>
    <w:basedOn w:val="a"/>
    <w:next w:val="a"/>
    <w:link w:val="1Char"/>
    <w:uiPriority w:val="9"/>
    <w:qFormat/>
    <w:rsid w:val="006B4ED0"/>
    <w:pPr>
      <w:keepNext/>
      <w:keepLines/>
      <w:spacing w:beforeLines="100" w:before="312" w:afterLines="100" w:after="312" w:line="240" w:lineRule="auto"/>
      <w:ind w:firstLineChars="0" w:firstLine="0"/>
      <w:jc w:val="center"/>
      <w:outlineLvl w:val="0"/>
    </w:pPr>
    <w:rPr>
      <w:rFonts w:eastAsia="黑体" w:cs="Times New Roman"/>
      <w:bCs/>
      <w:color w:val="000000"/>
      <w:kern w:val="44"/>
      <w:sz w:val="44"/>
      <w:szCs w:val="44"/>
      <w:lang w:val="x-none" w:eastAsia="x-none"/>
    </w:rPr>
  </w:style>
  <w:style w:type="paragraph" w:styleId="2">
    <w:name w:val="heading 2"/>
    <w:aliases w:val="2级标题"/>
    <w:next w:val="a"/>
    <w:link w:val="2Char"/>
    <w:uiPriority w:val="9"/>
    <w:unhideWhenUsed/>
    <w:qFormat/>
    <w:rsid w:val="004248B3"/>
    <w:pPr>
      <w:keepNext/>
      <w:keepLines/>
      <w:spacing w:beforeLines="50" w:before="50" w:afterLines="50" w:after="50"/>
      <w:outlineLvl w:val="1"/>
    </w:pPr>
    <w:rPr>
      <w:rFonts w:ascii="Times New Roman" w:eastAsia="黑体" w:hAnsi="Times New Roman" w:cs="Times New Roman"/>
      <w:kern w:val="44"/>
      <w:sz w:val="32"/>
      <w:szCs w:val="32"/>
    </w:rPr>
  </w:style>
  <w:style w:type="paragraph" w:styleId="3">
    <w:name w:val="heading 3"/>
    <w:aliases w:val="3级标题"/>
    <w:basedOn w:val="a"/>
    <w:next w:val="a"/>
    <w:link w:val="3Char"/>
    <w:uiPriority w:val="9"/>
    <w:unhideWhenUsed/>
    <w:qFormat/>
    <w:rsid w:val="007A0C9A"/>
    <w:pPr>
      <w:keepNext/>
      <w:keepLines/>
      <w:spacing w:beforeLines="50" w:before="50" w:afterLines="50" w:after="50" w:line="240" w:lineRule="auto"/>
      <w:ind w:firstLineChars="0" w:firstLine="0"/>
      <w:outlineLvl w:val="2"/>
    </w:pPr>
    <w:rPr>
      <w:rFonts w:eastAsia="黑体" w:cs="Times New Roman"/>
      <w:bCs/>
      <w:sz w:val="28"/>
      <w:szCs w:val="32"/>
      <w:lang w:val="x-none" w:eastAsia="x-none"/>
    </w:rPr>
  </w:style>
  <w:style w:type="paragraph" w:styleId="4">
    <w:name w:val="heading 4"/>
    <w:aliases w:val="4级标题"/>
    <w:next w:val="a"/>
    <w:link w:val="4Char"/>
    <w:qFormat/>
    <w:rsid w:val="003935ED"/>
    <w:pPr>
      <w:widowControl w:val="0"/>
      <w:adjustRightInd w:val="0"/>
      <w:snapToGrid w:val="0"/>
      <w:spacing w:beforeLines="50" w:before="156" w:afterLines="50" w:after="156"/>
      <w:outlineLvl w:val="3"/>
    </w:pPr>
    <w:rPr>
      <w:rFonts w:ascii="Times New Roman" w:eastAsia="黑体" w:hAnsi="Times New Roman" w:cs="Times New Roman"/>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75D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75DE4"/>
    <w:rPr>
      <w:sz w:val="18"/>
      <w:szCs w:val="18"/>
    </w:rPr>
  </w:style>
  <w:style w:type="paragraph" w:styleId="a4">
    <w:name w:val="footer"/>
    <w:basedOn w:val="a"/>
    <w:link w:val="Char0"/>
    <w:uiPriority w:val="99"/>
    <w:unhideWhenUsed/>
    <w:rsid w:val="00575DE4"/>
    <w:pPr>
      <w:tabs>
        <w:tab w:val="center" w:pos="4153"/>
        <w:tab w:val="right" w:pos="8306"/>
      </w:tabs>
      <w:snapToGrid w:val="0"/>
      <w:jc w:val="left"/>
    </w:pPr>
    <w:rPr>
      <w:sz w:val="18"/>
      <w:szCs w:val="18"/>
    </w:rPr>
  </w:style>
  <w:style w:type="character" w:customStyle="1" w:styleId="Char0">
    <w:name w:val="页脚 Char"/>
    <w:basedOn w:val="a0"/>
    <w:link w:val="a4"/>
    <w:uiPriority w:val="99"/>
    <w:rsid w:val="00575DE4"/>
    <w:rPr>
      <w:sz w:val="18"/>
      <w:szCs w:val="18"/>
    </w:rPr>
  </w:style>
  <w:style w:type="paragraph" w:styleId="a5">
    <w:name w:val="List Paragraph"/>
    <w:basedOn w:val="a"/>
    <w:uiPriority w:val="34"/>
    <w:qFormat/>
    <w:rsid w:val="004E4CF1"/>
    <w:pPr>
      <w:ind w:firstLine="420"/>
    </w:pPr>
  </w:style>
  <w:style w:type="table" w:styleId="a6">
    <w:name w:val="Table Grid"/>
    <w:basedOn w:val="a1"/>
    <w:uiPriority w:val="59"/>
    <w:rsid w:val="00F863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semiHidden/>
    <w:unhideWhenUsed/>
    <w:rsid w:val="009657EE"/>
    <w:rPr>
      <w:sz w:val="18"/>
      <w:szCs w:val="18"/>
    </w:rPr>
  </w:style>
  <w:style w:type="character" w:customStyle="1" w:styleId="Char1">
    <w:name w:val="批注框文本 Char"/>
    <w:basedOn w:val="a0"/>
    <w:link w:val="a7"/>
    <w:uiPriority w:val="99"/>
    <w:semiHidden/>
    <w:rsid w:val="009657EE"/>
    <w:rPr>
      <w:rFonts w:ascii="Times New Roman" w:eastAsia="宋体" w:hAnsi="Times New Roman"/>
      <w:sz w:val="18"/>
      <w:szCs w:val="18"/>
    </w:rPr>
  </w:style>
  <w:style w:type="paragraph" w:styleId="a8">
    <w:name w:val="Normal (Web)"/>
    <w:basedOn w:val="a"/>
    <w:uiPriority w:val="99"/>
    <w:semiHidden/>
    <w:unhideWhenUsed/>
    <w:rsid w:val="004F2CBB"/>
    <w:pPr>
      <w:widowControl/>
      <w:spacing w:before="100" w:beforeAutospacing="1" w:after="100" w:afterAutospacing="1"/>
      <w:jc w:val="left"/>
    </w:pPr>
    <w:rPr>
      <w:rFonts w:ascii="宋体" w:hAnsi="宋体" w:cs="宋体"/>
      <w:kern w:val="0"/>
      <w:szCs w:val="24"/>
    </w:rPr>
  </w:style>
  <w:style w:type="character" w:customStyle="1" w:styleId="1Char">
    <w:name w:val="标题 1 Char"/>
    <w:aliases w:val="1级标题 Char"/>
    <w:basedOn w:val="a0"/>
    <w:link w:val="1"/>
    <w:uiPriority w:val="9"/>
    <w:rsid w:val="006B4ED0"/>
    <w:rPr>
      <w:rFonts w:ascii="Times New Roman" w:eastAsia="黑体" w:hAnsi="Times New Roman" w:cs="Times New Roman"/>
      <w:bCs/>
      <w:color w:val="000000"/>
      <w:kern w:val="44"/>
      <w:sz w:val="44"/>
      <w:szCs w:val="44"/>
      <w:lang w:val="x-none" w:eastAsia="x-none"/>
    </w:rPr>
  </w:style>
  <w:style w:type="character" w:customStyle="1" w:styleId="2Char">
    <w:name w:val="标题 2 Char"/>
    <w:aliases w:val="2级标题 Char"/>
    <w:basedOn w:val="a0"/>
    <w:link w:val="2"/>
    <w:uiPriority w:val="9"/>
    <w:rsid w:val="004248B3"/>
    <w:rPr>
      <w:rFonts w:ascii="Times New Roman" w:eastAsia="黑体" w:hAnsi="Times New Roman" w:cs="Times New Roman"/>
      <w:kern w:val="44"/>
      <w:sz w:val="32"/>
      <w:szCs w:val="32"/>
    </w:rPr>
  </w:style>
  <w:style w:type="paragraph" w:customStyle="1" w:styleId="a9">
    <w:name w:val="表标题中文"/>
    <w:basedOn w:val="a"/>
    <w:next w:val="a"/>
    <w:qFormat/>
    <w:rsid w:val="004248B3"/>
    <w:pPr>
      <w:spacing w:beforeLines="50" w:before="50" w:line="240" w:lineRule="auto"/>
      <w:ind w:firstLineChars="0" w:firstLine="0"/>
      <w:jc w:val="center"/>
    </w:pPr>
    <w:rPr>
      <w:rFonts w:cs="Times New Roman"/>
      <w:sz w:val="21"/>
    </w:rPr>
  </w:style>
  <w:style w:type="paragraph" w:customStyle="1" w:styleId="aa">
    <w:name w:val="表标题英文"/>
    <w:basedOn w:val="a9"/>
    <w:next w:val="a"/>
    <w:qFormat/>
    <w:rsid w:val="004248B3"/>
    <w:pPr>
      <w:spacing w:beforeLines="0" w:before="0"/>
    </w:pPr>
  </w:style>
  <w:style w:type="paragraph" w:customStyle="1" w:styleId="ab">
    <w:name w:val="表格"/>
    <w:basedOn w:val="a"/>
    <w:qFormat/>
    <w:rsid w:val="0076164F"/>
    <w:pPr>
      <w:ind w:firstLineChars="0" w:firstLine="0"/>
      <w:jc w:val="center"/>
    </w:pPr>
    <w:rPr>
      <w:rFonts w:cs="Times New Roman"/>
      <w:color w:val="000000"/>
      <w:kern w:val="0"/>
      <w:sz w:val="21"/>
      <w:szCs w:val="21"/>
    </w:rPr>
  </w:style>
  <w:style w:type="character" w:customStyle="1" w:styleId="3Char">
    <w:name w:val="标题 3 Char"/>
    <w:aliases w:val="3级标题 Char"/>
    <w:basedOn w:val="a0"/>
    <w:link w:val="3"/>
    <w:uiPriority w:val="9"/>
    <w:rsid w:val="007A0C9A"/>
    <w:rPr>
      <w:rFonts w:ascii="Times New Roman" w:eastAsia="黑体" w:hAnsi="Times New Roman" w:cs="Times New Roman"/>
      <w:bCs/>
      <w:sz w:val="28"/>
      <w:szCs w:val="32"/>
      <w:lang w:val="x-none" w:eastAsia="x-none"/>
    </w:rPr>
  </w:style>
  <w:style w:type="paragraph" w:customStyle="1" w:styleId="ac">
    <w:name w:val="图标题中文"/>
    <w:basedOn w:val="ad"/>
    <w:next w:val="a"/>
    <w:qFormat/>
    <w:rsid w:val="00C730BA"/>
    <w:pPr>
      <w:spacing w:beforeLines="50" w:before="50"/>
      <w:ind w:firstLineChars="0" w:firstLine="0"/>
      <w:jc w:val="center"/>
    </w:pPr>
    <w:rPr>
      <w:rFonts w:cs="Times New Roman"/>
      <w:sz w:val="21"/>
    </w:rPr>
  </w:style>
  <w:style w:type="paragraph" w:styleId="ad">
    <w:name w:val="No Spacing"/>
    <w:uiPriority w:val="1"/>
    <w:qFormat/>
    <w:rsid w:val="00C730BA"/>
    <w:pPr>
      <w:widowControl w:val="0"/>
      <w:ind w:firstLineChars="200" w:firstLine="200"/>
      <w:jc w:val="both"/>
    </w:pPr>
    <w:rPr>
      <w:rFonts w:ascii="Times New Roman" w:eastAsia="宋体" w:hAnsi="Times New Roman"/>
      <w:sz w:val="24"/>
    </w:rPr>
  </w:style>
  <w:style w:type="paragraph" w:customStyle="1" w:styleId="ae">
    <w:name w:val="图标题英文"/>
    <w:basedOn w:val="ad"/>
    <w:next w:val="a"/>
    <w:qFormat/>
    <w:rsid w:val="00C730BA"/>
    <w:pPr>
      <w:ind w:firstLineChars="0" w:firstLine="0"/>
      <w:jc w:val="center"/>
    </w:pPr>
    <w:rPr>
      <w:rFonts w:cs="Times New Roman"/>
      <w:sz w:val="21"/>
    </w:rPr>
  </w:style>
  <w:style w:type="character" w:customStyle="1" w:styleId="4Char">
    <w:name w:val="标题 4 Char"/>
    <w:aliases w:val="4级标题 Char"/>
    <w:basedOn w:val="a0"/>
    <w:link w:val="4"/>
    <w:rsid w:val="003935ED"/>
    <w:rPr>
      <w:rFonts w:ascii="Times New Roman" w:eastAsia="黑体" w:hAnsi="Times New Roman" w:cs="Times New Roman"/>
      <w:bCs/>
      <w:sz w:val="24"/>
      <w:szCs w:val="28"/>
    </w:rPr>
  </w:style>
  <w:style w:type="paragraph" w:styleId="af">
    <w:name w:val="Date"/>
    <w:basedOn w:val="a"/>
    <w:next w:val="a"/>
    <w:link w:val="Char2"/>
    <w:uiPriority w:val="99"/>
    <w:semiHidden/>
    <w:unhideWhenUsed/>
    <w:rsid w:val="007A47AE"/>
    <w:pPr>
      <w:ind w:leftChars="2500" w:left="100"/>
    </w:pPr>
  </w:style>
  <w:style w:type="character" w:customStyle="1" w:styleId="Char2">
    <w:name w:val="日期 Char"/>
    <w:basedOn w:val="a0"/>
    <w:link w:val="af"/>
    <w:uiPriority w:val="99"/>
    <w:semiHidden/>
    <w:rsid w:val="007A47AE"/>
    <w:rPr>
      <w:rFonts w:ascii="Times New Roman" w:eastAsia="宋体" w:hAnsi="Times New Roman"/>
      <w:sz w:val="24"/>
    </w:rPr>
  </w:style>
  <w:style w:type="character" w:styleId="af0">
    <w:name w:val="Hyperlink"/>
    <w:basedOn w:val="a0"/>
    <w:uiPriority w:val="99"/>
    <w:unhideWhenUsed/>
    <w:rsid w:val="0062081F"/>
    <w:rPr>
      <w:color w:val="0000FF" w:themeColor="hyperlink"/>
      <w:u w:val="single"/>
    </w:rPr>
  </w:style>
  <w:style w:type="paragraph" w:styleId="10">
    <w:name w:val="toc 1"/>
    <w:basedOn w:val="a"/>
    <w:next w:val="a"/>
    <w:autoRedefine/>
    <w:uiPriority w:val="39"/>
    <w:unhideWhenUsed/>
    <w:rsid w:val="006B6436"/>
    <w:pPr>
      <w:tabs>
        <w:tab w:val="right" w:leader="dot" w:pos="9060"/>
      </w:tabs>
      <w:adjustRightInd w:val="0"/>
      <w:snapToGrid w:val="0"/>
      <w:spacing w:line="360" w:lineRule="auto"/>
      <w:ind w:firstLineChars="0" w:firstLine="0"/>
    </w:pPr>
    <w:rPr>
      <w:rFonts w:eastAsia="黑体"/>
      <w:sz w:val="30"/>
    </w:rPr>
  </w:style>
  <w:style w:type="paragraph" w:styleId="20">
    <w:name w:val="toc 2"/>
    <w:basedOn w:val="a"/>
    <w:next w:val="a"/>
    <w:autoRedefine/>
    <w:uiPriority w:val="39"/>
    <w:unhideWhenUsed/>
    <w:rsid w:val="0062081F"/>
    <w:pPr>
      <w:ind w:firstLineChars="0" w:firstLine="0"/>
    </w:pPr>
  </w:style>
  <w:style w:type="paragraph" w:styleId="30">
    <w:name w:val="toc 3"/>
    <w:basedOn w:val="a"/>
    <w:next w:val="a"/>
    <w:autoRedefine/>
    <w:uiPriority w:val="39"/>
    <w:unhideWhenUsed/>
    <w:rsid w:val="0062081F"/>
    <w:pPr>
      <w:ind w:leftChars="100" w:left="100"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473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671" Type="http://schemas.openxmlformats.org/officeDocument/2006/relationships/oleObject" Target="embeddings/oleObject307.bin"/><Relationship Id="rId769" Type="http://schemas.openxmlformats.org/officeDocument/2006/relationships/footer" Target="footer16.xml"/><Relationship Id="rId21" Type="http://schemas.openxmlformats.org/officeDocument/2006/relationships/footer" Target="footer6.xml"/><Relationship Id="rId324" Type="http://schemas.openxmlformats.org/officeDocument/2006/relationships/image" Target="media/image135.wmf"/><Relationship Id="rId531" Type="http://schemas.openxmlformats.org/officeDocument/2006/relationships/image" Target="media/image244.wmf"/><Relationship Id="rId629" Type="http://schemas.openxmlformats.org/officeDocument/2006/relationships/oleObject" Target="embeddings/oleObject292.bin"/><Relationship Id="rId170" Type="http://schemas.openxmlformats.org/officeDocument/2006/relationships/image" Target="media/image72.wmf"/><Relationship Id="rId226" Type="http://schemas.openxmlformats.org/officeDocument/2006/relationships/oleObject" Target="embeddings/oleObject87.bin"/><Relationship Id="rId433" Type="http://schemas.openxmlformats.org/officeDocument/2006/relationships/oleObject" Target="embeddings/oleObject200.bin"/><Relationship Id="rId268" Type="http://schemas.openxmlformats.org/officeDocument/2006/relationships/oleObject" Target="embeddings/oleObject116.bin"/><Relationship Id="rId475" Type="http://schemas.openxmlformats.org/officeDocument/2006/relationships/image" Target="media/image213.wmf"/><Relationship Id="rId640" Type="http://schemas.openxmlformats.org/officeDocument/2006/relationships/image" Target="media/image299.wmf"/><Relationship Id="rId682" Type="http://schemas.openxmlformats.org/officeDocument/2006/relationships/image" Target="media/image320.wmf"/><Relationship Id="rId738" Type="http://schemas.openxmlformats.org/officeDocument/2006/relationships/oleObject" Target="embeddings/oleObject340.bin"/><Relationship Id="rId32" Type="http://schemas.openxmlformats.org/officeDocument/2006/relationships/header" Target="header11.xml"/><Relationship Id="rId74" Type="http://schemas.openxmlformats.org/officeDocument/2006/relationships/image" Target="media/image21.wmf"/><Relationship Id="rId128" Type="http://schemas.openxmlformats.org/officeDocument/2006/relationships/oleObject" Target="embeddings/Microsoft_Visio_2003-2010___2.vsd"/><Relationship Id="rId335" Type="http://schemas.openxmlformats.org/officeDocument/2006/relationships/oleObject" Target="embeddings/oleObject153.bin"/><Relationship Id="rId377" Type="http://schemas.openxmlformats.org/officeDocument/2006/relationships/oleObject" Target="embeddings/oleObject173.bin"/><Relationship Id="rId500" Type="http://schemas.openxmlformats.org/officeDocument/2006/relationships/oleObject" Target="embeddings/oleObject231.bin"/><Relationship Id="rId542" Type="http://schemas.openxmlformats.org/officeDocument/2006/relationships/oleObject" Target="embeddings/oleObject251.bin"/><Relationship Id="rId584" Type="http://schemas.openxmlformats.org/officeDocument/2006/relationships/oleObject" Target="embeddings/oleObject273.bin"/><Relationship Id="rId5" Type="http://schemas.openxmlformats.org/officeDocument/2006/relationships/settings" Target="settings.xml"/><Relationship Id="rId181" Type="http://schemas.openxmlformats.org/officeDocument/2006/relationships/oleObject" Target="embeddings/oleObject62.bin"/><Relationship Id="rId237" Type="http://schemas.openxmlformats.org/officeDocument/2006/relationships/image" Target="media/image100.wmf"/><Relationship Id="rId402" Type="http://schemas.openxmlformats.org/officeDocument/2006/relationships/image" Target="media/image175.wmf"/><Relationship Id="rId279" Type="http://schemas.openxmlformats.org/officeDocument/2006/relationships/oleObject" Target="embeddings/oleObject122.bin"/><Relationship Id="rId444" Type="http://schemas.openxmlformats.org/officeDocument/2006/relationships/image" Target="media/image197.wmf"/><Relationship Id="rId486" Type="http://schemas.openxmlformats.org/officeDocument/2006/relationships/image" Target="media/image219.wmf"/><Relationship Id="rId651" Type="http://schemas.openxmlformats.org/officeDocument/2006/relationships/oleObject" Target="embeddings/oleObject303.bin"/><Relationship Id="rId693" Type="http://schemas.openxmlformats.org/officeDocument/2006/relationships/oleObject" Target="embeddings/oleObject317.bin"/><Relationship Id="rId707" Type="http://schemas.openxmlformats.org/officeDocument/2006/relationships/image" Target="media/image333.wmf"/><Relationship Id="rId749" Type="http://schemas.openxmlformats.org/officeDocument/2006/relationships/image" Target="media/image353.wmf"/><Relationship Id="rId43" Type="http://schemas.openxmlformats.org/officeDocument/2006/relationships/oleObject" Target="embeddings/oleObject5.bin"/><Relationship Id="rId139" Type="http://schemas.openxmlformats.org/officeDocument/2006/relationships/image" Target="media/image56.png"/><Relationship Id="rId290" Type="http://schemas.openxmlformats.org/officeDocument/2006/relationships/image" Target="media/image118.wmf"/><Relationship Id="rId304" Type="http://schemas.openxmlformats.org/officeDocument/2006/relationships/image" Target="media/image125.wmf"/><Relationship Id="rId346" Type="http://schemas.openxmlformats.org/officeDocument/2006/relationships/oleObject" Target="embeddings/oleObject158.bin"/><Relationship Id="rId388" Type="http://schemas.openxmlformats.org/officeDocument/2006/relationships/image" Target="media/image168.wmf"/><Relationship Id="rId511" Type="http://schemas.openxmlformats.org/officeDocument/2006/relationships/image" Target="media/image234.wmf"/><Relationship Id="rId553" Type="http://schemas.openxmlformats.org/officeDocument/2006/relationships/image" Target="media/image255.wmf"/><Relationship Id="rId609" Type="http://schemas.openxmlformats.org/officeDocument/2006/relationships/image" Target="media/image284.wmf"/><Relationship Id="rId760" Type="http://schemas.openxmlformats.org/officeDocument/2006/relationships/image" Target="media/image359.wmf"/><Relationship Id="rId85" Type="http://schemas.openxmlformats.org/officeDocument/2006/relationships/oleObject" Target="embeddings/oleObject25.bin"/><Relationship Id="rId150" Type="http://schemas.openxmlformats.org/officeDocument/2006/relationships/oleObject" Target="embeddings/oleObject49.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81.wmf"/><Relationship Id="rId595" Type="http://schemas.openxmlformats.org/officeDocument/2006/relationships/image" Target="media/image276.wmf"/><Relationship Id="rId248" Type="http://schemas.openxmlformats.org/officeDocument/2006/relationships/oleObject" Target="embeddings/oleObject101.bin"/><Relationship Id="rId455" Type="http://schemas.openxmlformats.org/officeDocument/2006/relationships/oleObject" Target="embeddings/oleObject211.bin"/><Relationship Id="rId497" Type="http://schemas.openxmlformats.org/officeDocument/2006/relationships/image" Target="media/image226.wmf"/><Relationship Id="rId620" Type="http://schemas.openxmlformats.org/officeDocument/2006/relationships/footer" Target="footer14.xml"/><Relationship Id="rId662" Type="http://schemas.openxmlformats.org/officeDocument/2006/relationships/image" Target="media/image310.png"/><Relationship Id="rId718" Type="http://schemas.openxmlformats.org/officeDocument/2006/relationships/oleObject" Target="embeddings/oleObject330.bin"/><Relationship Id="rId12" Type="http://schemas.openxmlformats.org/officeDocument/2006/relationships/footer" Target="footer1.xml"/><Relationship Id="rId108" Type="http://schemas.openxmlformats.org/officeDocument/2006/relationships/image" Target="media/image37.wmf"/><Relationship Id="rId315" Type="http://schemas.openxmlformats.org/officeDocument/2006/relationships/oleObject" Target="embeddings/oleObject143.bin"/><Relationship Id="rId357" Type="http://schemas.openxmlformats.org/officeDocument/2006/relationships/image" Target="media/image152.wmf"/><Relationship Id="rId522" Type="http://schemas.openxmlformats.org/officeDocument/2006/relationships/oleObject" Target="embeddings/oleObject241.bin"/><Relationship Id="rId54" Type="http://schemas.openxmlformats.org/officeDocument/2006/relationships/image" Target="media/image11.wmf"/><Relationship Id="rId96" Type="http://schemas.openxmlformats.org/officeDocument/2006/relationships/oleObject" Target="embeddings/oleObject31.bin"/><Relationship Id="rId161" Type="http://schemas.openxmlformats.org/officeDocument/2006/relationships/oleObject" Target="embeddings/oleObject51.bin"/><Relationship Id="rId217" Type="http://schemas.openxmlformats.org/officeDocument/2006/relationships/oleObject" Target="embeddings/oleObject81.bin"/><Relationship Id="rId399" Type="http://schemas.openxmlformats.org/officeDocument/2006/relationships/oleObject" Target="embeddings/oleObject184.bin"/><Relationship Id="rId564" Type="http://schemas.openxmlformats.org/officeDocument/2006/relationships/oleObject" Target="embeddings/oleObject262.bin"/><Relationship Id="rId771" Type="http://schemas.openxmlformats.org/officeDocument/2006/relationships/footer" Target="footer17.xml"/><Relationship Id="rId259" Type="http://schemas.openxmlformats.org/officeDocument/2006/relationships/oleObject" Target="embeddings/oleObject107.bin"/><Relationship Id="rId424" Type="http://schemas.openxmlformats.org/officeDocument/2006/relationships/oleObject" Target="embeddings/oleObject196.bin"/><Relationship Id="rId466" Type="http://schemas.openxmlformats.org/officeDocument/2006/relationships/image" Target="media/image208.wmf"/><Relationship Id="rId631" Type="http://schemas.openxmlformats.org/officeDocument/2006/relationships/oleObject" Target="embeddings/oleObject293.bin"/><Relationship Id="rId673" Type="http://schemas.openxmlformats.org/officeDocument/2006/relationships/oleObject" Target="embeddings/oleObject308.bin"/><Relationship Id="rId729" Type="http://schemas.openxmlformats.org/officeDocument/2006/relationships/image" Target="media/image344.wmf"/><Relationship Id="rId23" Type="http://schemas.openxmlformats.org/officeDocument/2006/relationships/footer" Target="footer7.xml"/><Relationship Id="rId119" Type="http://schemas.openxmlformats.org/officeDocument/2006/relationships/oleObject" Target="embeddings/oleObject42.bin"/><Relationship Id="rId270" Type="http://schemas.openxmlformats.org/officeDocument/2006/relationships/oleObject" Target="embeddings/oleObject118.bin"/><Relationship Id="rId326" Type="http://schemas.openxmlformats.org/officeDocument/2006/relationships/image" Target="media/image136.wmf"/><Relationship Id="rId533" Type="http://schemas.openxmlformats.org/officeDocument/2006/relationships/image" Target="media/image245.wmf"/><Relationship Id="rId65" Type="http://schemas.openxmlformats.org/officeDocument/2006/relationships/oleObject" Target="embeddings/oleObject15.bin"/><Relationship Id="rId130" Type="http://schemas.openxmlformats.org/officeDocument/2006/relationships/image" Target="media/image49.wmf"/><Relationship Id="rId368" Type="http://schemas.openxmlformats.org/officeDocument/2006/relationships/image" Target="media/image158.wmf"/><Relationship Id="rId575" Type="http://schemas.openxmlformats.org/officeDocument/2006/relationships/image" Target="media/image263.wmf"/><Relationship Id="rId740" Type="http://schemas.openxmlformats.org/officeDocument/2006/relationships/oleObject" Target="embeddings/oleObject341.bin"/><Relationship Id="rId172" Type="http://schemas.openxmlformats.org/officeDocument/2006/relationships/image" Target="media/image73.wmf"/><Relationship Id="rId228" Type="http://schemas.openxmlformats.org/officeDocument/2006/relationships/oleObject" Target="embeddings/oleObject89.bin"/><Relationship Id="rId435" Type="http://schemas.openxmlformats.org/officeDocument/2006/relationships/oleObject" Target="embeddings/oleObject201.bin"/><Relationship Id="rId477" Type="http://schemas.openxmlformats.org/officeDocument/2006/relationships/image" Target="media/image214.wmf"/><Relationship Id="rId600" Type="http://schemas.openxmlformats.org/officeDocument/2006/relationships/oleObject" Target="embeddings/oleObject279.bin"/><Relationship Id="rId642" Type="http://schemas.openxmlformats.org/officeDocument/2006/relationships/image" Target="media/image300.wmf"/><Relationship Id="rId684" Type="http://schemas.openxmlformats.org/officeDocument/2006/relationships/image" Target="media/image321.emf"/><Relationship Id="rId281" Type="http://schemas.openxmlformats.org/officeDocument/2006/relationships/oleObject" Target="embeddings/oleObject123.bin"/><Relationship Id="rId337" Type="http://schemas.openxmlformats.org/officeDocument/2006/relationships/oleObject" Target="embeddings/oleObject154.bin"/><Relationship Id="rId502" Type="http://schemas.openxmlformats.org/officeDocument/2006/relationships/image" Target="media/image229.emf"/><Relationship Id="rId34" Type="http://schemas.openxmlformats.org/officeDocument/2006/relationships/image" Target="media/image1.wmf"/><Relationship Id="rId76" Type="http://schemas.openxmlformats.org/officeDocument/2006/relationships/image" Target="media/image22.wmf"/><Relationship Id="rId141" Type="http://schemas.openxmlformats.org/officeDocument/2006/relationships/header" Target="header14.xml"/><Relationship Id="rId379" Type="http://schemas.openxmlformats.org/officeDocument/2006/relationships/oleObject" Target="embeddings/oleObject174.bin"/><Relationship Id="rId544" Type="http://schemas.openxmlformats.org/officeDocument/2006/relationships/oleObject" Target="embeddings/oleObject252.bin"/><Relationship Id="rId586" Type="http://schemas.openxmlformats.org/officeDocument/2006/relationships/image" Target="media/image271.png"/><Relationship Id="rId751" Type="http://schemas.openxmlformats.org/officeDocument/2006/relationships/image" Target="media/image354.emf"/><Relationship Id="rId7" Type="http://schemas.openxmlformats.org/officeDocument/2006/relationships/footnotes" Target="footnotes.xml"/><Relationship Id="rId183" Type="http://schemas.openxmlformats.org/officeDocument/2006/relationships/oleObject" Target="embeddings/oleObject63.bin"/><Relationship Id="rId239" Type="http://schemas.openxmlformats.org/officeDocument/2006/relationships/oleObject" Target="embeddings/oleObject97.bin"/><Relationship Id="rId390" Type="http://schemas.openxmlformats.org/officeDocument/2006/relationships/image" Target="media/image169.wmf"/><Relationship Id="rId404" Type="http://schemas.openxmlformats.org/officeDocument/2006/relationships/image" Target="media/image176.wmf"/><Relationship Id="rId446" Type="http://schemas.openxmlformats.org/officeDocument/2006/relationships/image" Target="media/image198.wmf"/><Relationship Id="rId611" Type="http://schemas.openxmlformats.org/officeDocument/2006/relationships/image" Target="media/image285.wmf"/><Relationship Id="rId653" Type="http://schemas.openxmlformats.org/officeDocument/2006/relationships/oleObject" Target="embeddings/oleObject304.bin"/><Relationship Id="rId250" Type="http://schemas.openxmlformats.org/officeDocument/2006/relationships/image" Target="media/image106.wmf"/><Relationship Id="rId292" Type="http://schemas.openxmlformats.org/officeDocument/2006/relationships/image" Target="media/image119.wmf"/><Relationship Id="rId306" Type="http://schemas.openxmlformats.org/officeDocument/2006/relationships/image" Target="media/image126.wmf"/><Relationship Id="rId488" Type="http://schemas.openxmlformats.org/officeDocument/2006/relationships/image" Target="media/image220.emf"/><Relationship Id="rId695" Type="http://schemas.openxmlformats.org/officeDocument/2006/relationships/oleObject" Target="embeddings/oleObject318.bin"/><Relationship Id="rId709" Type="http://schemas.openxmlformats.org/officeDocument/2006/relationships/image" Target="media/image334.wmf"/><Relationship Id="rId45" Type="http://schemas.openxmlformats.org/officeDocument/2006/relationships/oleObject" Target="embeddings/oleObject6.bin"/><Relationship Id="rId87" Type="http://schemas.openxmlformats.org/officeDocument/2006/relationships/image" Target="media/image27.wmf"/><Relationship Id="rId110" Type="http://schemas.openxmlformats.org/officeDocument/2006/relationships/image" Target="media/image38.wmf"/><Relationship Id="rId348" Type="http://schemas.openxmlformats.org/officeDocument/2006/relationships/oleObject" Target="embeddings/oleObject159.bin"/><Relationship Id="rId513" Type="http://schemas.openxmlformats.org/officeDocument/2006/relationships/image" Target="media/image235.wmf"/><Relationship Id="rId555" Type="http://schemas.openxmlformats.org/officeDocument/2006/relationships/image" Target="media/image256.wmf"/><Relationship Id="rId597" Type="http://schemas.openxmlformats.org/officeDocument/2006/relationships/image" Target="media/image277.emf"/><Relationship Id="rId720" Type="http://schemas.openxmlformats.org/officeDocument/2006/relationships/oleObject" Target="embeddings/oleObject331.bin"/><Relationship Id="rId762" Type="http://schemas.openxmlformats.org/officeDocument/2006/relationships/image" Target="media/image360.emf"/><Relationship Id="rId152" Type="http://schemas.openxmlformats.org/officeDocument/2006/relationships/image" Target="media/image62.emf"/><Relationship Id="rId194" Type="http://schemas.openxmlformats.org/officeDocument/2006/relationships/image" Target="media/image84.wmf"/><Relationship Id="rId208" Type="http://schemas.openxmlformats.org/officeDocument/2006/relationships/image" Target="media/image91.wmf"/><Relationship Id="rId415" Type="http://schemas.openxmlformats.org/officeDocument/2006/relationships/image" Target="media/image182.wmf"/><Relationship Id="rId457" Type="http://schemas.openxmlformats.org/officeDocument/2006/relationships/oleObject" Target="embeddings/oleObject212.bin"/><Relationship Id="rId622" Type="http://schemas.openxmlformats.org/officeDocument/2006/relationships/image" Target="media/image290.wmf"/><Relationship Id="rId261" Type="http://schemas.openxmlformats.org/officeDocument/2006/relationships/oleObject" Target="embeddings/oleObject109.bin"/><Relationship Id="rId499" Type="http://schemas.openxmlformats.org/officeDocument/2006/relationships/image" Target="media/image227.wmf"/><Relationship Id="rId664" Type="http://schemas.openxmlformats.org/officeDocument/2006/relationships/image" Target="media/image312.emf"/><Relationship Id="rId14" Type="http://schemas.openxmlformats.org/officeDocument/2006/relationships/header" Target="header3.xml"/><Relationship Id="rId56" Type="http://schemas.openxmlformats.org/officeDocument/2006/relationships/image" Target="media/image12.wmf"/><Relationship Id="rId317" Type="http://schemas.openxmlformats.org/officeDocument/2006/relationships/oleObject" Target="embeddings/oleObject144.bin"/><Relationship Id="rId359" Type="http://schemas.openxmlformats.org/officeDocument/2006/relationships/image" Target="media/image153.wmf"/><Relationship Id="rId524" Type="http://schemas.openxmlformats.org/officeDocument/2006/relationships/oleObject" Target="embeddings/oleObject242.bin"/><Relationship Id="rId566" Type="http://schemas.openxmlformats.org/officeDocument/2006/relationships/oleObject" Target="embeddings/oleObject264.bin"/><Relationship Id="rId731" Type="http://schemas.openxmlformats.org/officeDocument/2006/relationships/image" Target="media/image345.wmf"/><Relationship Id="rId773" Type="http://schemas.openxmlformats.org/officeDocument/2006/relationships/header" Target="header21.xml"/><Relationship Id="rId98" Type="http://schemas.openxmlformats.org/officeDocument/2006/relationships/oleObject" Target="embeddings/oleObject32.bin"/><Relationship Id="rId121" Type="http://schemas.openxmlformats.org/officeDocument/2006/relationships/oleObject" Target="embeddings/oleObject43.bin"/><Relationship Id="rId163" Type="http://schemas.openxmlformats.org/officeDocument/2006/relationships/oleObject" Target="embeddings/oleObject52.bin"/><Relationship Id="rId219" Type="http://schemas.openxmlformats.org/officeDocument/2006/relationships/oleObject" Target="embeddings/oleObject83.bin"/><Relationship Id="rId370" Type="http://schemas.openxmlformats.org/officeDocument/2006/relationships/image" Target="media/image159.wmf"/><Relationship Id="rId426" Type="http://schemas.openxmlformats.org/officeDocument/2006/relationships/oleObject" Target="embeddings/oleObject197.bin"/><Relationship Id="rId633" Type="http://schemas.openxmlformats.org/officeDocument/2006/relationships/oleObject" Target="embeddings/oleObject294.bin"/><Relationship Id="rId230" Type="http://schemas.openxmlformats.org/officeDocument/2006/relationships/oleObject" Target="embeddings/oleObject91.bin"/><Relationship Id="rId468" Type="http://schemas.openxmlformats.org/officeDocument/2006/relationships/image" Target="media/image209.wmf"/><Relationship Id="rId675" Type="http://schemas.openxmlformats.org/officeDocument/2006/relationships/oleObject" Target="embeddings/oleObject309.bin"/><Relationship Id="rId25" Type="http://schemas.openxmlformats.org/officeDocument/2006/relationships/footer" Target="footer8.xml"/><Relationship Id="rId67" Type="http://schemas.openxmlformats.org/officeDocument/2006/relationships/oleObject" Target="embeddings/oleObject16.bin"/><Relationship Id="rId272" Type="http://schemas.openxmlformats.org/officeDocument/2006/relationships/image" Target="media/image112.wmf"/><Relationship Id="rId328" Type="http://schemas.openxmlformats.org/officeDocument/2006/relationships/image" Target="media/image137.wmf"/><Relationship Id="rId535" Type="http://schemas.openxmlformats.org/officeDocument/2006/relationships/image" Target="media/image246.wmf"/><Relationship Id="rId577" Type="http://schemas.openxmlformats.org/officeDocument/2006/relationships/image" Target="media/image264.emf"/><Relationship Id="rId700" Type="http://schemas.openxmlformats.org/officeDocument/2006/relationships/image" Target="media/image330.wmf"/><Relationship Id="rId742" Type="http://schemas.openxmlformats.org/officeDocument/2006/relationships/oleObject" Target="embeddings/oleObject342.bin"/><Relationship Id="rId132" Type="http://schemas.openxmlformats.org/officeDocument/2006/relationships/image" Target="media/image50.wmf"/><Relationship Id="rId174" Type="http://schemas.openxmlformats.org/officeDocument/2006/relationships/image" Target="media/image74.wmf"/><Relationship Id="rId381" Type="http://schemas.openxmlformats.org/officeDocument/2006/relationships/oleObject" Target="embeddings/oleObject175.bin"/><Relationship Id="rId602" Type="http://schemas.openxmlformats.org/officeDocument/2006/relationships/oleObject" Target="embeddings/oleObject280.bin"/><Relationship Id="rId241" Type="http://schemas.openxmlformats.org/officeDocument/2006/relationships/oleObject" Target="embeddings/oleObject98.bin"/><Relationship Id="rId437" Type="http://schemas.openxmlformats.org/officeDocument/2006/relationships/oleObject" Target="embeddings/oleObject202.bin"/><Relationship Id="rId479" Type="http://schemas.openxmlformats.org/officeDocument/2006/relationships/image" Target="media/image215.wmf"/><Relationship Id="rId644" Type="http://schemas.openxmlformats.org/officeDocument/2006/relationships/image" Target="media/image301.wmf"/><Relationship Id="rId686" Type="http://schemas.openxmlformats.org/officeDocument/2006/relationships/image" Target="media/image323.wmf"/><Relationship Id="rId36" Type="http://schemas.openxmlformats.org/officeDocument/2006/relationships/image" Target="media/image2.wmf"/><Relationship Id="rId283" Type="http://schemas.openxmlformats.org/officeDocument/2006/relationships/oleObject" Target="embeddings/oleObject125.bin"/><Relationship Id="rId339" Type="http://schemas.openxmlformats.org/officeDocument/2006/relationships/oleObject" Target="embeddings/oleObject155.bin"/><Relationship Id="rId490" Type="http://schemas.openxmlformats.org/officeDocument/2006/relationships/image" Target="media/image222.wmf"/><Relationship Id="rId504" Type="http://schemas.openxmlformats.org/officeDocument/2006/relationships/oleObject" Target="embeddings/oleObject232.bin"/><Relationship Id="rId546" Type="http://schemas.openxmlformats.org/officeDocument/2006/relationships/oleObject" Target="embeddings/oleObject253.bin"/><Relationship Id="rId711" Type="http://schemas.openxmlformats.org/officeDocument/2006/relationships/image" Target="media/image335.wmf"/><Relationship Id="rId753" Type="http://schemas.openxmlformats.org/officeDocument/2006/relationships/oleObject" Target="embeddings/oleObject348.bin"/><Relationship Id="rId78" Type="http://schemas.openxmlformats.org/officeDocument/2006/relationships/image" Target="media/image23.wmf"/><Relationship Id="rId101" Type="http://schemas.openxmlformats.org/officeDocument/2006/relationships/image" Target="media/image34.wmf"/><Relationship Id="rId143" Type="http://schemas.openxmlformats.org/officeDocument/2006/relationships/image" Target="media/image57.emf"/><Relationship Id="rId185" Type="http://schemas.openxmlformats.org/officeDocument/2006/relationships/oleObject" Target="embeddings/oleObject64.bin"/><Relationship Id="rId350" Type="http://schemas.openxmlformats.org/officeDocument/2006/relationships/oleObject" Target="embeddings/oleObject160.bin"/><Relationship Id="rId406" Type="http://schemas.openxmlformats.org/officeDocument/2006/relationships/image" Target="media/image177.wmf"/><Relationship Id="rId588" Type="http://schemas.openxmlformats.org/officeDocument/2006/relationships/oleObject" Target="embeddings/oleObject274.bin"/><Relationship Id="rId9" Type="http://schemas.openxmlformats.org/officeDocument/2006/relationships/hyperlink" Target="*****&#22635;&#20805;&#23454;&#20363;&#65306;%20%20%20%20%20%20&#24352;&#39062;&#20255;%20%20&#21103;&#25945;&#25480;" TargetMode="External"/><Relationship Id="rId210" Type="http://schemas.openxmlformats.org/officeDocument/2006/relationships/image" Target="media/image92.wmf"/><Relationship Id="rId392" Type="http://schemas.openxmlformats.org/officeDocument/2006/relationships/image" Target="media/image170.wmf"/><Relationship Id="rId448" Type="http://schemas.openxmlformats.org/officeDocument/2006/relationships/image" Target="media/image199.wmf"/><Relationship Id="rId613" Type="http://schemas.openxmlformats.org/officeDocument/2006/relationships/image" Target="media/image286.wmf"/><Relationship Id="rId655" Type="http://schemas.openxmlformats.org/officeDocument/2006/relationships/oleObject" Target="embeddings/Microsoft_Visio_2003-2010___6.vsd"/><Relationship Id="rId697" Type="http://schemas.openxmlformats.org/officeDocument/2006/relationships/oleObject" Target="embeddings/oleObject319.bin"/><Relationship Id="rId252" Type="http://schemas.openxmlformats.org/officeDocument/2006/relationships/image" Target="media/image107.wmf"/><Relationship Id="rId294" Type="http://schemas.openxmlformats.org/officeDocument/2006/relationships/image" Target="media/image120.wmf"/><Relationship Id="rId308" Type="http://schemas.openxmlformats.org/officeDocument/2006/relationships/image" Target="media/image127.wmf"/><Relationship Id="rId515" Type="http://schemas.openxmlformats.org/officeDocument/2006/relationships/image" Target="media/image236.wmf"/><Relationship Id="rId722" Type="http://schemas.openxmlformats.org/officeDocument/2006/relationships/oleObject" Target="embeddings/oleObject332.bin"/><Relationship Id="rId47" Type="http://schemas.openxmlformats.org/officeDocument/2006/relationships/oleObject" Target="embeddings/oleObject7.bin"/><Relationship Id="rId89" Type="http://schemas.openxmlformats.org/officeDocument/2006/relationships/image" Target="media/image28.wmf"/><Relationship Id="rId112" Type="http://schemas.openxmlformats.org/officeDocument/2006/relationships/image" Target="media/image39.wmf"/><Relationship Id="rId154" Type="http://schemas.openxmlformats.org/officeDocument/2006/relationships/image" Target="media/image64.emf"/><Relationship Id="rId361" Type="http://schemas.openxmlformats.org/officeDocument/2006/relationships/image" Target="media/image154.wmf"/><Relationship Id="rId557" Type="http://schemas.openxmlformats.org/officeDocument/2006/relationships/image" Target="media/image257.wmf"/><Relationship Id="rId599" Type="http://schemas.openxmlformats.org/officeDocument/2006/relationships/image" Target="media/image279.wmf"/><Relationship Id="rId764" Type="http://schemas.openxmlformats.org/officeDocument/2006/relationships/oleObject" Target="embeddings/oleObject353.bin"/><Relationship Id="rId196" Type="http://schemas.openxmlformats.org/officeDocument/2006/relationships/image" Target="media/image85.wmf"/><Relationship Id="rId417" Type="http://schemas.openxmlformats.org/officeDocument/2006/relationships/image" Target="media/image183.wmf"/><Relationship Id="rId459" Type="http://schemas.openxmlformats.org/officeDocument/2006/relationships/oleObject" Target="embeddings/oleObject213.bin"/><Relationship Id="rId624" Type="http://schemas.openxmlformats.org/officeDocument/2006/relationships/image" Target="media/image291.wmf"/><Relationship Id="rId666" Type="http://schemas.openxmlformats.org/officeDocument/2006/relationships/header" Target="header16.xml"/><Relationship Id="rId16" Type="http://schemas.openxmlformats.org/officeDocument/2006/relationships/hyperlink" Target="file://C:\Users\Administrator\Application%20Data\Microsoft\Word\&#21518;&#38754;&#36824;&#26377;&#27880;&#35299;(1)Control%20Theory%20and%20Engineering(2)Discipline%20of%20ComputerSoftware%20and%20Theory%20(3)ComputerTechnology(4)ComputerOrganization%20and%20Architecture%20(5)Measuring%20and%20Testing%20Technologies%20and%20Instruments%20(6)PowerSystems%20and%20Automation" TargetMode="External"/><Relationship Id="rId221" Type="http://schemas.openxmlformats.org/officeDocument/2006/relationships/image" Target="media/image95.wmf"/><Relationship Id="rId263" Type="http://schemas.openxmlformats.org/officeDocument/2006/relationships/oleObject" Target="embeddings/oleObject111.bin"/><Relationship Id="rId319" Type="http://schemas.openxmlformats.org/officeDocument/2006/relationships/oleObject" Target="embeddings/oleObject145.bin"/><Relationship Id="rId470" Type="http://schemas.openxmlformats.org/officeDocument/2006/relationships/image" Target="media/image210.wmf"/><Relationship Id="rId526" Type="http://schemas.openxmlformats.org/officeDocument/2006/relationships/oleObject" Target="embeddings/oleObject243.bin"/><Relationship Id="rId58" Type="http://schemas.openxmlformats.org/officeDocument/2006/relationships/image" Target="media/image13.wmf"/><Relationship Id="rId123" Type="http://schemas.openxmlformats.org/officeDocument/2006/relationships/oleObject" Target="embeddings/oleObject44.bin"/><Relationship Id="rId330" Type="http://schemas.openxmlformats.org/officeDocument/2006/relationships/image" Target="media/image138.wmf"/><Relationship Id="rId568" Type="http://schemas.openxmlformats.org/officeDocument/2006/relationships/oleObject" Target="embeddings/oleObject266.bin"/><Relationship Id="rId733" Type="http://schemas.openxmlformats.org/officeDocument/2006/relationships/image" Target="media/image346.wmf"/><Relationship Id="rId775" Type="http://schemas.openxmlformats.org/officeDocument/2006/relationships/header" Target="header22.xml"/><Relationship Id="rId165" Type="http://schemas.openxmlformats.org/officeDocument/2006/relationships/oleObject" Target="embeddings/oleObject53.bin"/><Relationship Id="rId372" Type="http://schemas.openxmlformats.org/officeDocument/2006/relationships/image" Target="media/image160.wmf"/><Relationship Id="rId428" Type="http://schemas.openxmlformats.org/officeDocument/2006/relationships/image" Target="media/image189.wmf"/><Relationship Id="rId635" Type="http://schemas.openxmlformats.org/officeDocument/2006/relationships/oleObject" Target="embeddings/oleObject295.bin"/><Relationship Id="rId677" Type="http://schemas.openxmlformats.org/officeDocument/2006/relationships/oleObject" Target="embeddings/oleObject310.bin"/><Relationship Id="rId232" Type="http://schemas.openxmlformats.org/officeDocument/2006/relationships/oleObject" Target="embeddings/oleObject93.bin"/><Relationship Id="rId274" Type="http://schemas.openxmlformats.org/officeDocument/2006/relationships/image" Target="media/image113.wmf"/><Relationship Id="rId481" Type="http://schemas.openxmlformats.org/officeDocument/2006/relationships/image" Target="media/image216.wmf"/><Relationship Id="rId702" Type="http://schemas.openxmlformats.org/officeDocument/2006/relationships/image" Target="media/image331.wmf"/><Relationship Id="rId27" Type="http://schemas.openxmlformats.org/officeDocument/2006/relationships/footer" Target="footer9.xml"/><Relationship Id="rId69" Type="http://schemas.openxmlformats.org/officeDocument/2006/relationships/oleObject" Target="embeddings/oleObject17.bin"/><Relationship Id="rId134" Type="http://schemas.openxmlformats.org/officeDocument/2006/relationships/image" Target="media/image51.jpeg"/><Relationship Id="rId537" Type="http://schemas.openxmlformats.org/officeDocument/2006/relationships/image" Target="media/image247.wmf"/><Relationship Id="rId579" Type="http://schemas.openxmlformats.org/officeDocument/2006/relationships/image" Target="media/image266.jpeg"/><Relationship Id="rId744" Type="http://schemas.openxmlformats.org/officeDocument/2006/relationships/oleObject" Target="embeddings/oleObject343.bin"/><Relationship Id="rId80" Type="http://schemas.openxmlformats.org/officeDocument/2006/relationships/image" Target="media/image24.wmf"/><Relationship Id="rId176" Type="http://schemas.openxmlformats.org/officeDocument/2006/relationships/image" Target="media/image75.wmf"/><Relationship Id="rId341" Type="http://schemas.openxmlformats.org/officeDocument/2006/relationships/oleObject" Target="embeddings/oleObject156.bin"/><Relationship Id="rId383" Type="http://schemas.openxmlformats.org/officeDocument/2006/relationships/oleObject" Target="embeddings/oleObject176.bin"/><Relationship Id="rId439" Type="http://schemas.openxmlformats.org/officeDocument/2006/relationships/oleObject" Target="embeddings/oleObject203.bin"/><Relationship Id="rId590" Type="http://schemas.openxmlformats.org/officeDocument/2006/relationships/oleObject" Target="embeddings/oleObject275.bin"/><Relationship Id="rId604" Type="http://schemas.openxmlformats.org/officeDocument/2006/relationships/oleObject" Target="embeddings/oleObject281.bin"/><Relationship Id="rId646" Type="http://schemas.openxmlformats.org/officeDocument/2006/relationships/image" Target="media/image302.wmf"/><Relationship Id="rId201" Type="http://schemas.openxmlformats.org/officeDocument/2006/relationships/oleObject" Target="embeddings/oleObject72.bin"/><Relationship Id="rId243" Type="http://schemas.openxmlformats.org/officeDocument/2006/relationships/oleObject" Target="embeddings/oleObject99.bin"/><Relationship Id="rId285" Type="http://schemas.openxmlformats.org/officeDocument/2006/relationships/oleObject" Target="embeddings/oleObject127.bin"/><Relationship Id="rId450" Type="http://schemas.openxmlformats.org/officeDocument/2006/relationships/image" Target="media/image200.wmf"/><Relationship Id="rId506" Type="http://schemas.openxmlformats.org/officeDocument/2006/relationships/oleObject" Target="embeddings/oleObject233.bin"/><Relationship Id="rId688" Type="http://schemas.openxmlformats.org/officeDocument/2006/relationships/image" Target="media/image324.wmf"/><Relationship Id="rId38" Type="http://schemas.openxmlformats.org/officeDocument/2006/relationships/image" Target="media/image3.wmf"/><Relationship Id="rId103" Type="http://schemas.openxmlformats.org/officeDocument/2006/relationships/image" Target="media/image35.wmf"/><Relationship Id="rId310" Type="http://schemas.openxmlformats.org/officeDocument/2006/relationships/image" Target="media/image128.wmf"/><Relationship Id="rId492" Type="http://schemas.openxmlformats.org/officeDocument/2006/relationships/image" Target="media/image223.wmf"/><Relationship Id="rId548" Type="http://schemas.openxmlformats.org/officeDocument/2006/relationships/oleObject" Target="embeddings/oleObject254.bin"/><Relationship Id="rId713" Type="http://schemas.openxmlformats.org/officeDocument/2006/relationships/image" Target="media/image336.wmf"/><Relationship Id="rId755" Type="http://schemas.openxmlformats.org/officeDocument/2006/relationships/oleObject" Target="embeddings/oleObject350.bin"/><Relationship Id="rId91" Type="http://schemas.openxmlformats.org/officeDocument/2006/relationships/image" Target="media/image29.wmf"/><Relationship Id="rId145" Type="http://schemas.openxmlformats.org/officeDocument/2006/relationships/image" Target="media/image58.emf"/><Relationship Id="rId187" Type="http://schemas.openxmlformats.org/officeDocument/2006/relationships/oleObject" Target="embeddings/oleObject65.bin"/><Relationship Id="rId352" Type="http://schemas.openxmlformats.org/officeDocument/2006/relationships/oleObject" Target="embeddings/oleObject161.bin"/><Relationship Id="rId394" Type="http://schemas.openxmlformats.org/officeDocument/2006/relationships/image" Target="media/image171.wmf"/><Relationship Id="rId408" Type="http://schemas.openxmlformats.org/officeDocument/2006/relationships/image" Target="media/image178.emf"/><Relationship Id="rId615" Type="http://schemas.openxmlformats.org/officeDocument/2006/relationships/image" Target="media/image287.wmf"/><Relationship Id="rId212" Type="http://schemas.openxmlformats.org/officeDocument/2006/relationships/image" Target="media/image93.wmf"/><Relationship Id="rId254" Type="http://schemas.openxmlformats.org/officeDocument/2006/relationships/image" Target="media/image108.wmf"/><Relationship Id="rId657" Type="http://schemas.openxmlformats.org/officeDocument/2006/relationships/oleObject" Target="embeddings/Microsoft_Visio_2003-2010___7.vsd"/><Relationship Id="rId699" Type="http://schemas.openxmlformats.org/officeDocument/2006/relationships/oleObject" Target="embeddings/oleObject320.bin"/><Relationship Id="rId49" Type="http://schemas.openxmlformats.org/officeDocument/2006/relationships/oleObject" Target="embeddings/oleObject8.bin"/><Relationship Id="rId114" Type="http://schemas.openxmlformats.org/officeDocument/2006/relationships/image" Target="media/image40.wmf"/><Relationship Id="rId296" Type="http://schemas.openxmlformats.org/officeDocument/2006/relationships/image" Target="media/image121.wmf"/><Relationship Id="rId461" Type="http://schemas.openxmlformats.org/officeDocument/2006/relationships/oleObject" Target="embeddings/oleObject214.bin"/><Relationship Id="rId517" Type="http://schemas.openxmlformats.org/officeDocument/2006/relationships/image" Target="media/image237.wmf"/><Relationship Id="rId559" Type="http://schemas.openxmlformats.org/officeDocument/2006/relationships/image" Target="media/image258.wmf"/><Relationship Id="rId724" Type="http://schemas.openxmlformats.org/officeDocument/2006/relationships/oleObject" Target="embeddings/oleObject333.bin"/><Relationship Id="rId766" Type="http://schemas.openxmlformats.org/officeDocument/2006/relationships/oleObject" Target="embeddings/oleObject354.bin"/><Relationship Id="rId60" Type="http://schemas.openxmlformats.org/officeDocument/2006/relationships/image" Target="media/image14.wmf"/><Relationship Id="rId156" Type="http://schemas.openxmlformats.org/officeDocument/2006/relationships/oleObject" Target="embeddings/Microsoft_Visio_2003-2010___5.vsd"/><Relationship Id="rId198" Type="http://schemas.openxmlformats.org/officeDocument/2006/relationships/image" Target="media/image86.wmf"/><Relationship Id="rId321" Type="http://schemas.openxmlformats.org/officeDocument/2006/relationships/oleObject" Target="embeddings/oleObject146.bin"/><Relationship Id="rId363" Type="http://schemas.openxmlformats.org/officeDocument/2006/relationships/image" Target="media/image155.wmf"/><Relationship Id="rId419" Type="http://schemas.openxmlformats.org/officeDocument/2006/relationships/image" Target="media/image184.wmf"/><Relationship Id="rId570" Type="http://schemas.openxmlformats.org/officeDocument/2006/relationships/oleObject" Target="embeddings/oleObject268.bin"/><Relationship Id="rId626" Type="http://schemas.openxmlformats.org/officeDocument/2006/relationships/image" Target="media/image292.wmf"/><Relationship Id="rId223" Type="http://schemas.openxmlformats.org/officeDocument/2006/relationships/image" Target="media/image96.wmf"/><Relationship Id="rId430" Type="http://schemas.openxmlformats.org/officeDocument/2006/relationships/image" Target="media/image190.wmf"/><Relationship Id="rId668" Type="http://schemas.openxmlformats.org/officeDocument/2006/relationships/image" Target="media/image313.wmf"/><Relationship Id="rId18" Type="http://schemas.openxmlformats.org/officeDocument/2006/relationships/footer" Target="footer4.xml"/><Relationship Id="rId265" Type="http://schemas.openxmlformats.org/officeDocument/2006/relationships/oleObject" Target="embeddings/oleObject113.bin"/><Relationship Id="rId472" Type="http://schemas.openxmlformats.org/officeDocument/2006/relationships/image" Target="media/image211.wmf"/><Relationship Id="rId528" Type="http://schemas.openxmlformats.org/officeDocument/2006/relationships/oleObject" Target="embeddings/oleObject244.bin"/><Relationship Id="rId735" Type="http://schemas.openxmlformats.org/officeDocument/2006/relationships/image" Target="media/image347.wmf"/><Relationship Id="rId125" Type="http://schemas.openxmlformats.org/officeDocument/2006/relationships/oleObject" Target="embeddings/oleObject45.bin"/><Relationship Id="rId167" Type="http://schemas.openxmlformats.org/officeDocument/2006/relationships/image" Target="media/image71.wmf"/><Relationship Id="rId332" Type="http://schemas.openxmlformats.org/officeDocument/2006/relationships/image" Target="media/image139.wmf"/><Relationship Id="rId374" Type="http://schemas.openxmlformats.org/officeDocument/2006/relationships/image" Target="media/image161.wmf"/><Relationship Id="rId581" Type="http://schemas.openxmlformats.org/officeDocument/2006/relationships/image" Target="media/image268.wmf"/><Relationship Id="rId777" Type="http://schemas.openxmlformats.org/officeDocument/2006/relationships/fontTable" Target="fontTable.xml"/><Relationship Id="rId71" Type="http://schemas.openxmlformats.org/officeDocument/2006/relationships/oleObject" Target="embeddings/oleObject18.bin"/><Relationship Id="rId234" Type="http://schemas.openxmlformats.org/officeDocument/2006/relationships/oleObject" Target="embeddings/oleObject94.bin"/><Relationship Id="rId637" Type="http://schemas.openxmlformats.org/officeDocument/2006/relationships/oleObject" Target="embeddings/oleObject296.bin"/><Relationship Id="rId679" Type="http://schemas.openxmlformats.org/officeDocument/2006/relationships/oleObject" Target="embeddings/oleObject311.bin"/><Relationship Id="rId2" Type="http://schemas.openxmlformats.org/officeDocument/2006/relationships/numbering" Target="numbering.xml"/><Relationship Id="rId29" Type="http://schemas.openxmlformats.org/officeDocument/2006/relationships/footer" Target="footer10.xml"/><Relationship Id="rId276" Type="http://schemas.openxmlformats.org/officeDocument/2006/relationships/image" Target="media/image114.wmf"/><Relationship Id="rId441" Type="http://schemas.openxmlformats.org/officeDocument/2006/relationships/oleObject" Target="embeddings/oleObject204.bin"/><Relationship Id="rId483" Type="http://schemas.openxmlformats.org/officeDocument/2006/relationships/image" Target="media/image217.wmf"/><Relationship Id="rId539" Type="http://schemas.openxmlformats.org/officeDocument/2006/relationships/image" Target="media/image248.wmf"/><Relationship Id="rId690" Type="http://schemas.openxmlformats.org/officeDocument/2006/relationships/image" Target="media/image325.wmf"/><Relationship Id="rId704" Type="http://schemas.openxmlformats.org/officeDocument/2006/relationships/image" Target="media/image332.wmf"/><Relationship Id="rId746" Type="http://schemas.openxmlformats.org/officeDocument/2006/relationships/oleObject" Target="embeddings/oleObject344.bin"/><Relationship Id="rId40" Type="http://schemas.openxmlformats.org/officeDocument/2006/relationships/image" Target="media/image4.wmf"/><Relationship Id="rId136" Type="http://schemas.openxmlformats.org/officeDocument/2006/relationships/image" Target="media/image53.wmf"/><Relationship Id="rId178" Type="http://schemas.openxmlformats.org/officeDocument/2006/relationships/image" Target="media/image76.wmf"/><Relationship Id="rId301" Type="http://schemas.openxmlformats.org/officeDocument/2006/relationships/oleObject" Target="embeddings/oleObject136.bin"/><Relationship Id="rId343" Type="http://schemas.openxmlformats.org/officeDocument/2006/relationships/image" Target="media/image145.wmf"/><Relationship Id="rId550" Type="http://schemas.openxmlformats.org/officeDocument/2006/relationships/oleObject" Target="embeddings/oleObject255.bin"/><Relationship Id="rId82" Type="http://schemas.openxmlformats.org/officeDocument/2006/relationships/image" Target="media/image25.wmf"/><Relationship Id="rId203" Type="http://schemas.openxmlformats.org/officeDocument/2006/relationships/oleObject" Target="embeddings/oleObject73.bin"/><Relationship Id="rId385" Type="http://schemas.openxmlformats.org/officeDocument/2006/relationships/oleObject" Target="embeddings/oleObject177.bin"/><Relationship Id="rId592" Type="http://schemas.openxmlformats.org/officeDocument/2006/relationships/oleObject" Target="embeddings/oleObject276.bin"/><Relationship Id="rId606" Type="http://schemas.openxmlformats.org/officeDocument/2006/relationships/oleObject" Target="embeddings/oleObject282.bin"/><Relationship Id="rId648" Type="http://schemas.openxmlformats.org/officeDocument/2006/relationships/image" Target="media/image303.wmf"/><Relationship Id="rId245" Type="http://schemas.openxmlformats.org/officeDocument/2006/relationships/image" Target="media/image104.wmf"/><Relationship Id="rId287" Type="http://schemas.openxmlformats.org/officeDocument/2006/relationships/oleObject" Target="embeddings/oleObject129.bin"/><Relationship Id="rId410" Type="http://schemas.openxmlformats.org/officeDocument/2006/relationships/oleObject" Target="embeddings/oleObject189.bin"/><Relationship Id="rId452" Type="http://schemas.openxmlformats.org/officeDocument/2006/relationships/image" Target="media/image201.wmf"/><Relationship Id="rId494" Type="http://schemas.openxmlformats.org/officeDocument/2006/relationships/image" Target="media/image224.png"/><Relationship Id="rId508" Type="http://schemas.openxmlformats.org/officeDocument/2006/relationships/oleObject" Target="embeddings/oleObject234.bin"/><Relationship Id="rId715" Type="http://schemas.openxmlformats.org/officeDocument/2006/relationships/image" Target="media/image337.wmf"/><Relationship Id="rId105" Type="http://schemas.openxmlformats.org/officeDocument/2006/relationships/image" Target="media/image36.wmf"/><Relationship Id="rId147" Type="http://schemas.openxmlformats.org/officeDocument/2006/relationships/image" Target="media/image59.wmf"/><Relationship Id="rId312" Type="http://schemas.openxmlformats.org/officeDocument/2006/relationships/image" Target="media/image129.wmf"/><Relationship Id="rId354" Type="http://schemas.openxmlformats.org/officeDocument/2006/relationships/oleObject" Target="embeddings/oleObject162.bin"/><Relationship Id="rId757" Type="http://schemas.openxmlformats.org/officeDocument/2006/relationships/image" Target="media/image357.wmf"/><Relationship Id="rId51" Type="http://schemas.openxmlformats.org/officeDocument/2006/relationships/oleObject" Target="embeddings/oleObject9.bin"/><Relationship Id="rId93" Type="http://schemas.openxmlformats.org/officeDocument/2006/relationships/image" Target="media/image30.wmf"/><Relationship Id="rId189" Type="http://schemas.openxmlformats.org/officeDocument/2006/relationships/oleObject" Target="embeddings/oleObject66.bin"/><Relationship Id="rId396" Type="http://schemas.openxmlformats.org/officeDocument/2006/relationships/image" Target="media/image172.wmf"/><Relationship Id="rId561" Type="http://schemas.openxmlformats.org/officeDocument/2006/relationships/image" Target="media/image259.wmf"/><Relationship Id="rId617" Type="http://schemas.openxmlformats.org/officeDocument/2006/relationships/image" Target="media/image288.wmf"/><Relationship Id="rId659" Type="http://schemas.openxmlformats.org/officeDocument/2006/relationships/oleObject" Target="embeddings/oleObject305.bin"/><Relationship Id="rId214" Type="http://schemas.openxmlformats.org/officeDocument/2006/relationships/oleObject" Target="embeddings/oleObject79.bin"/><Relationship Id="rId256" Type="http://schemas.openxmlformats.org/officeDocument/2006/relationships/image" Target="media/image109.png"/><Relationship Id="rId298" Type="http://schemas.openxmlformats.org/officeDocument/2006/relationships/image" Target="media/image122.wmf"/><Relationship Id="rId421" Type="http://schemas.openxmlformats.org/officeDocument/2006/relationships/image" Target="media/image185.wmf"/><Relationship Id="rId463" Type="http://schemas.openxmlformats.org/officeDocument/2006/relationships/oleObject" Target="embeddings/oleObject215.bin"/><Relationship Id="rId519" Type="http://schemas.openxmlformats.org/officeDocument/2006/relationships/image" Target="media/image238.wmf"/><Relationship Id="rId670" Type="http://schemas.openxmlformats.org/officeDocument/2006/relationships/image" Target="media/image314.wmf"/><Relationship Id="rId116" Type="http://schemas.openxmlformats.org/officeDocument/2006/relationships/image" Target="media/image41.wmf"/><Relationship Id="rId158" Type="http://schemas.openxmlformats.org/officeDocument/2006/relationships/image" Target="media/image67.wmf"/><Relationship Id="rId323" Type="http://schemas.openxmlformats.org/officeDocument/2006/relationships/oleObject" Target="embeddings/oleObject147.bin"/><Relationship Id="rId530" Type="http://schemas.openxmlformats.org/officeDocument/2006/relationships/oleObject" Target="embeddings/oleObject245.bin"/><Relationship Id="rId726" Type="http://schemas.openxmlformats.org/officeDocument/2006/relationships/oleObject" Target="embeddings/oleObject334.bin"/><Relationship Id="rId768" Type="http://schemas.openxmlformats.org/officeDocument/2006/relationships/header" Target="header18.xml"/><Relationship Id="rId20" Type="http://schemas.openxmlformats.org/officeDocument/2006/relationships/header" Target="header5.xml"/><Relationship Id="rId62" Type="http://schemas.openxmlformats.org/officeDocument/2006/relationships/image" Target="media/image15.wmf"/><Relationship Id="rId365" Type="http://schemas.openxmlformats.org/officeDocument/2006/relationships/image" Target="media/image156.wmf"/><Relationship Id="rId572" Type="http://schemas.openxmlformats.org/officeDocument/2006/relationships/oleObject" Target="embeddings/oleObject269.bin"/><Relationship Id="rId628" Type="http://schemas.openxmlformats.org/officeDocument/2006/relationships/image" Target="media/image293.wmf"/><Relationship Id="rId225" Type="http://schemas.openxmlformats.org/officeDocument/2006/relationships/image" Target="media/image97.wmf"/><Relationship Id="rId267" Type="http://schemas.openxmlformats.org/officeDocument/2006/relationships/oleObject" Target="embeddings/oleObject115.bin"/><Relationship Id="rId432" Type="http://schemas.openxmlformats.org/officeDocument/2006/relationships/image" Target="media/image191.wmf"/><Relationship Id="rId474" Type="http://schemas.openxmlformats.org/officeDocument/2006/relationships/image" Target="media/image212.png"/><Relationship Id="rId127" Type="http://schemas.openxmlformats.org/officeDocument/2006/relationships/image" Target="media/image47.emf"/><Relationship Id="rId681" Type="http://schemas.openxmlformats.org/officeDocument/2006/relationships/oleObject" Target="embeddings/oleObject312.bin"/><Relationship Id="rId737" Type="http://schemas.openxmlformats.org/officeDocument/2006/relationships/image" Target="media/image348.wmf"/><Relationship Id="rId31" Type="http://schemas.openxmlformats.org/officeDocument/2006/relationships/footer" Target="footer11.xml"/><Relationship Id="rId73" Type="http://schemas.openxmlformats.org/officeDocument/2006/relationships/oleObject" Target="embeddings/oleObject19.bin"/><Relationship Id="rId169" Type="http://schemas.openxmlformats.org/officeDocument/2006/relationships/oleObject" Target="embeddings/oleObject56.bin"/><Relationship Id="rId334" Type="http://schemas.openxmlformats.org/officeDocument/2006/relationships/image" Target="media/image140.wmf"/><Relationship Id="rId376" Type="http://schemas.openxmlformats.org/officeDocument/2006/relationships/image" Target="media/image162.wmf"/><Relationship Id="rId541" Type="http://schemas.openxmlformats.org/officeDocument/2006/relationships/image" Target="media/image249.wmf"/><Relationship Id="rId583" Type="http://schemas.openxmlformats.org/officeDocument/2006/relationships/image" Target="media/image269.wmf"/><Relationship Id="rId639" Type="http://schemas.openxmlformats.org/officeDocument/2006/relationships/oleObject" Target="embeddings/oleObject297.bin"/><Relationship Id="rId4" Type="http://schemas.microsoft.com/office/2007/relationships/stylesWithEffects" Target="stylesWithEffects.xml"/><Relationship Id="rId180" Type="http://schemas.openxmlformats.org/officeDocument/2006/relationships/image" Target="media/image77.wmf"/><Relationship Id="rId236" Type="http://schemas.openxmlformats.org/officeDocument/2006/relationships/oleObject" Target="embeddings/oleObject95.bin"/><Relationship Id="rId278" Type="http://schemas.openxmlformats.org/officeDocument/2006/relationships/image" Target="media/image115.wmf"/><Relationship Id="rId401" Type="http://schemas.openxmlformats.org/officeDocument/2006/relationships/oleObject" Target="embeddings/oleObject185.bin"/><Relationship Id="rId443" Type="http://schemas.openxmlformats.org/officeDocument/2006/relationships/oleObject" Target="embeddings/oleObject205.bin"/><Relationship Id="rId650" Type="http://schemas.openxmlformats.org/officeDocument/2006/relationships/image" Target="media/image304.wmf"/><Relationship Id="rId303" Type="http://schemas.openxmlformats.org/officeDocument/2006/relationships/oleObject" Target="embeddings/oleObject137.bin"/><Relationship Id="rId485" Type="http://schemas.openxmlformats.org/officeDocument/2006/relationships/image" Target="media/image218.jpeg"/><Relationship Id="rId692" Type="http://schemas.openxmlformats.org/officeDocument/2006/relationships/image" Target="media/image326.wmf"/><Relationship Id="rId706" Type="http://schemas.openxmlformats.org/officeDocument/2006/relationships/oleObject" Target="embeddings/oleObject324.bin"/><Relationship Id="rId748" Type="http://schemas.openxmlformats.org/officeDocument/2006/relationships/oleObject" Target="embeddings/oleObject346.bin"/><Relationship Id="rId42" Type="http://schemas.openxmlformats.org/officeDocument/2006/relationships/image" Target="media/image5.wmf"/><Relationship Id="rId84" Type="http://schemas.openxmlformats.org/officeDocument/2006/relationships/image" Target="media/image26.wmf"/><Relationship Id="rId138" Type="http://schemas.openxmlformats.org/officeDocument/2006/relationships/image" Target="media/image55.jpeg"/><Relationship Id="rId345" Type="http://schemas.openxmlformats.org/officeDocument/2006/relationships/image" Target="media/image146.wmf"/><Relationship Id="rId387" Type="http://schemas.openxmlformats.org/officeDocument/2006/relationships/oleObject" Target="embeddings/oleObject178.bin"/><Relationship Id="rId510" Type="http://schemas.openxmlformats.org/officeDocument/2006/relationships/oleObject" Target="embeddings/oleObject235.bin"/><Relationship Id="rId552" Type="http://schemas.openxmlformats.org/officeDocument/2006/relationships/oleObject" Target="embeddings/oleObject256.bin"/><Relationship Id="rId594" Type="http://schemas.openxmlformats.org/officeDocument/2006/relationships/oleObject" Target="embeddings/oleObject277.bin"/><Relationship Id="rId608" Type="http://schemas.openxmlformats.org/officeDocument/2006/relationships/oleObject" Target="embeddings/oleObject283.bin"/><Relationship Id="rId191" Type="http://schemas.openxmlformats.org/officeDocument/2006/relationships/oleObject" Target="embeddings/oleObject67.bin"/><Relationship Id="rId205" Type="http://schemas.openxmlformats.org/officeDocument/2006/relationships/oleObject" Target="embeddings/oleObject74.bin"/><Relationship Id="rId247" Type="http://schemas.openxmlformats.org/officeDocument/2006/relationships/image" Target="media/image105.wmf"/><Relationship Id="rId412" Type="http://schemas.openxmlformats.org/officeDocument/2006/relationships/oleObject" Target="embeddings/oleObject190.bin"/><Relationship Id="rId107" Type="http://schemas.openxmlformats.org/officeDocument/2006/relationships/header" Target="header12.xml"/><Relationship Id="rId289" Type="http://schemas.openxmlformats.org/officeDocument/2006/relationships/image" Target="media/image117.emf"/><Relationship Id="rId454" Type="http://schemas.openxmlformats.org/officeDocument/2006/relationships/image" Target="media/image202.wmf"/><Relationship Id="rId496" Type="http://schemas.openxmlformats.org/officeDocument/2006/relationships/oleObject" Target="embeddings/oleObject229.bin"/><Relationship Id="rId661" Type="http://schemas.openxmlformats.org/officeDocument/2006/relationships/oleObject" Target="embeddings/Microsoft_Visio_2003-2010___8.vsd"/><Relationship Id="rId717" Type="http://schemas.openxmlformats.org/officeDocument/2006/relationships/image" Target="media/image338.wmf"/><Relationship Id="rId759" Type="http://schemas.openxmlformats.org/officeDocument/2006/relationships/image" Target="media/image358.emf"/><Relationship Id="rId11" Type="http://schemas.openxmlformats.org/officeDocument/2006/relationships/header" Target="header2.xml"/><Relationship Id="rId53" Type="http://schemas.openxmlformats.org/officeDocument/2006/relationships/oleObject" Target="embeddings/Microsoft_Visio_2003-2010___1.vsd"/><Relationship Id="rId149" Type="http://schemas.openxmlformats.org/officeDocument/2006/relationships/image" Target="media/image60.wmf"/><Relationship Id="rId314" Type="http://schemas.openxmlformats.org/officeDocument/2006/relationships/image" Target="media/image130.wmf"/><Relationship Id="rId356" Type="http://schemas.openxmlformats.org/officeDocument/2006/relationships/oleObject" Target="embeddings/oleObject163.bin"/><Relationship Id="rId398" Type="http://schemas.openxmlformats.org/officeDocument/2006/relationships/image" Target="media/image173.wmf"/><Relationship Id="rId521" Type="http://schemas.openxmlformats.org/officeDocument/2006/relationships/image" Target="media/image239.wmf"/><Relationship Id="rId563" Type="http://schemas.openxmlformats.org/officeDocument/2006/relationships/image" Target="media/image260.wmf"/><Relationship Id="rId619" Type="http://schemas.openxmlformats.org/officeDocument/2006/relationships/header" Target="header15.xml"/><Relationship Id="rId770" Type="http://schemas.openxmlformats.org/officeDocument/2006/relationships/header" Target="header19.xml"/><Relationship Id="rId95" Type="http://schemas.openxmlformats.org/officeDocument/2006/relationships/image" Target="media/image31.wmf"/><Relationship Id="rId160" Type="http://schemas.openxmlformats.org/officeDocument/2006/relationships/image" Target="media/image68.wmf"/><Relationship Id="rId216" Type="http://schemas.openxmlformats.org/officeDocument/2006/relationships/image" Target="media/image94.wmf"/><Relationship Id="rId423" Type="http://schemas.openxmlformats.org/officeDocument/2006/relationships/image" Target="media/image186.wmf"/><Relationship Id="rId258" Type="http://schemas.openxmlformats.org/officeDocument/2006/relationships/oleObject" Target="embeddings/oleObject106.bin"/><Relationship Id="rId465" Type="http://schemas.openxmlformats.org/officeDocument/2006/relationships/oleObject" Target="embeddings/oleObject216.bin"/><Relationship Id="rId630" Type="http://schemas.openxmlformats.org/officeDocument/2006/relationships/image" Target="media/image294.wmf"/><Relationship Id="rId672" Type="http://schemas.openxmlformats.org/officeDocument/2006/relationships/image" Target="media/image315.wmf"/><Relationship Id="rId728" Type="http://schemas.openxmlformats.org/officeDocument/2006/relationships/oleObject" Target="embeddings/oleObject335.bin"/><Relationship Id="rId22" Type="http://schemas.openxmlformats.org/officeDocument/2006/relationships/header" Target="header6.xml"/><Relationship Id="rId64" Type="http://schemas.openxmlformats.org/officeDocument/2006/relationships/image" Target="media/image16.wmf"/><Relationship Id="rId118" Type="http://schemas.openxmlformats.org/officeDocument/2006/relationships/image" Target="media/image42.wmf"/><Relationship Id="rId325" Type="http://schemas.openxmlformats.org/officeDocument/2006/relationships/oleObject" Target="embeddings/oleObject148.bin"/><Relationship Id="rId367" Type="http://schemas.openxmlformats.org/officeDocument/2006/relationships/image" Target="media/image157.png"/><Relationship Id="rId532" Type="http://schemas.openxmlformats.org/officeDocument/2006/relationships/oleObject" Target="embeddings/oleObject246.bin"/><Relationship Id="rId574" Type="http://schemas.openxmlformats.org/officeDocument/2006/relationships/oleObject" Target="embeddings/oleObject270.bin"/><Relationship Id="rId171" Type="http://schemas.openxmlformats.org/officeDocument/2006/relationships/oleObject" Target="embeddings/oleObject57.bin"/><Relationship Id="rId227" Type="http://schemas.openxmlformats.org/officeDocument/2006/relationships/oleObject" Target="embeddings/oleObject88.bin"/><Relationship Id="rId269" Type="http://schemas.openxmlformats.org/officeDocument/2006/relationships/oleObject" Target="embeddings/oleObject117.bin"/><Relationship Id="rId434" Type="http://schemas.openxmlformats.org/officeDocument/2006/relationships/image" Target="media/image192.wmf"/><Relationship Id="rId476" Type="http://schemas.openxmlformats.org/officeDocument/2006/relationships/oleObject" Target="embeddings/oleObject221.bin"/><Relationship Id="rId641" Type="http://schemas.openxmlformats.org/officeDocument/2006/relationships/oleObject" Target="embeddings/oleObject298.bin"/><Relationship Id="rId683" Type="http://schemas.openxmlformats.org/officeDocument/2006/relationships/oleObject" Target="embeddings/oleObject313.bin"/><Relationship Id="rId739" Type="http://schemas.openxmlformats.org/officeDocument/2006/relationships/image" Target="media/image349.wmf"/><Relationship Id="rId33" Type="http://schemas.openxmlformats.org/officeDocument/2006/relationships/footer" Target="footer12.xml"/><Relationship Id="rId129" Type="http://schemas.openxmlformats.org/officeDocument/2006/relationships/image" Target="media/image48.jpeg"/><Relationship Id="rId280" Type="http://schemas.openxmlformats.org/officeDocument/2006/relationships/image" Target="media/image116.wmf"/><Relationship Id="rId336" Type="http://schemas.openxmlformats.org/officeDocument/2006/relationships/image" Target="media/image141.wmf"/><Relationship Id="rId501" Type="http://schemas.openxmlformats.org/officeDocument/2006/relationships/image" Target="media/image228.png"/><Relationship Id="rId543" Type="http://schemas.openxmlformats.org/officeDocument/2006/relationships/image" Target="media/image250.wmf"/><Relationship Id="rId75" Type="http://schemas.openxmlformats.org/officeDocument/2006/relationships/oleObject" Target="embeddings/oleObject20.bin"/><Relationship Id="rId140" Type="http://schemas.openxmlformats.org/officeDocument/2006/relationships/header" Target="header13.xml"/><Relationship Id="rId182" Type="http://schemas.openxmlformats.org/officeDocument/2006/relationships/image" Target="media/image78.wmf"/><Relationship Id="rId378" Type="http://schemas.openxmlformats.org/officeDocument/2006/relationships/image" Target="media/image163.wmf"/><Relationship Id="rId403" Type="http://schemas.openxmlformats.org/officeDocument/2006/relationships/oleObject" Target="embeddings/oleObject186.bin"/><Relationship Id="rId585" Type="http://schemas.openxmlformats.org/officeDocument/2006/relationships/image" Target="media/image270.emf"/><Relationship Id="rId750" Type="http://schemas.openxmlformats.org/officeDocument/2006/relationships/oleObject" Target="embeddings/oleObject347.bin"/><Relationship Id="rId6" Type="http://schemas.openxmlformats.org/officeDocument/2006/relationships/webSettings" Target="webSettings.xml"/><Relationship Id="rId238" Type="http://schemas.openxmlformats.org/officeDocument/2006/relationships/oleObject" Target="embeddings/oleObject96.bin"/><Relationship Id="rId445" Type="http://schemas.openxmlformats.org/officeDocument/2006/relationships/oleObject" Target="embeddings/oleObject206.bin"/><Relationship Id="rId487" Type="http://schemas.openxmlformats.org/officeDocument/2006/relationships/oleObject" Target="embeddings/oleObject226.bin"/><Relationship Id="rId610" Type="http://schemas.openxmlformats.org/officeDocument/2006/relationships/oleObject" Target="embeddings/oleObject284.bin"/><Relationship Id="rId652" Type="http://schemas.openxmlformats.org/officeDocument/2006/relationships/image" Target="media/image305.wmf"/><Relationship Id="rId694" Type="http://schemas.openxmlformats.org/officeDocument/2006/relationships/image" Target="media/image327.wmf"/><Relationship Id="rId708" Type="http://schemas.openxmlformats.org/officeDocument/2006/relationships/oleObject" Target="embeddings/oleObject325.bin"/><Relationship Id="rId291" Type="http://schemas.openxmlformats.org/officeDocument/2006/relationships/oleObject" Target="embeddings/oleObject131.bin"/><Relationship Id="rId305" Type="http://schemas.openxmlformats.org/officeDocument/2006/relationships/oleObject" Target="embeddings/oleObject138.bin"/><Relationship Id="rId347" Type="http://schemas.openxmlformats.org/officeDocument/2006/relationships/image" Target="media/image147.wmf"/><Relationship Id="rId512" Type="http://schemas.openxmlformats.org/officeDocument/2006/relationships/oleObject" Target="embeddings/oleObject236.bin"/><Relationship Id="rId44" Type="http://schemas.openxmlformats.org/officeDocument/2006/relationships/image" Target="media/image6.wmf"/><Relationship Id="rId86" Type="http://schemas.openxmlformats.org/officeDocument/2006/relationships/oleObject" Target="embeddings/oleObject26.bin"/><Relationship Id="rId151" Type="http://schemas.openxmlformats.org/officeDocument/2006/relationships/image" Target="media/image61.emf"/><Relationship Id="rId389" Type="http://schemas.openxmlformats.org/officeDocument/2006/relationships/oleObject" Target="embeddings/oleObject179.bin"/><Relationship Id="rId554" Type="http://schemas.openxmlformats.org/officeDocument/2006/relationships/oleObject" Target="embeddings/oleObject257.bin"/><Relationship Id="rId596" Type="http://schemas.openxmlformats.org/officeDocument/2006/relationships/oleObject" Target="embeddings/oleObject278.bin"/><Relationship Id="rId761" Type="http://schemas.openxmlformats.org/officeDocument/2006/relationships/oleObject" Target="embeddings/oleObject352.bin"/><Relationship Id="rId193" Type="http://schemas.openxmlformats.org/officeDocument/2006/relationships/oleObject" Target="embeddings/oleObject68.bin"/><Relationship Id="rId207" Type="http://schemas.openxmlformats.org/officeDocument/2006/relationships/oleObject" Target="embeddings/oleObject75.bin"/><Relationship Id="rId249" Type="http://schemas.openxmlformats.org/officeDocument/2006/relationships/oleObject" Target="embeddings/oleObject102.bin"/><Relationship Id="rId414" Type="http://schemas.openxmlformats.org/officeDocument/2006/relationships/oleObject" Target="embeddings/oleObject191.bin"/><Relationship Id="rId456" Type="http://schemas.openxmlformats.org/officeDocument/2006/relationships/image" Target="media/image203.wmf"/><Relationship Id="rId498" Type="http://schemas.openxmlformats.org/officeDocument/2006/relationships/oleObject" Target="embeddings/oleObject230.bin"/><Relationship Id="rId621" Type="http://schemas.openxmlformats.org/officeDocument/2006/relationships/image" Target="media/image289.png"/><Relationship Id="rId663" Type="http://schemas.openxmlformats.org/officeDocument/2006/relationships/image" Target="media/image311.jpeg"/><Relationship Id="rId13" Type="http://schemas.openxmlformats.org/officeDocument/2006/relationships/footer" Target="footer2.xml"/><Relationship Id="rId109" Type="http://schemas.openxmlformats.org/officeDocument/2006/relationships/oleObject" Target="embeddings/oleObject37.bin"/><Relationship Id="rId260" Type="http://schemas.openxmlformats.org/officeDocument/2006/relationships/oleObject" Target="embeddings/oleObject108.bin"/><Relationship Id="rId316" Type="http://schemas.openxmlformats.org/officeDocument/2006/relationships/image" Target="media/image131.wmf"/><Relationship Id="rId523" Type="http://schemas.openxmlformats.org/officeDocument/2006/relationships/image" Target="media/image240.wmf"/><Relationship Id="rId719" Type="http://schemas.openxmlformats.org/officeDocument/2006/relationships/image" Target="media/image339.wmf"/><Relationship Id="rId55" Type="http://schemas.openxmlformats.org/officeDocument/2006/relationships/oleObject" Target="embeddings/oleObject10.bin"/><Relationship Id="rId97" Type="http://schemas.openxmlformats.org/officeDocument/2006/relationships/image" Target="media/image32.wmf"/><Relationship Id="rId120" Type="http://schemas.openxmlformats.org/officeDocument/2006/relationships/image" Target="media/image43.wmf"/><Relationship Id="rId358" Type="http://schemas.openxmlformats.org/officeDocument/2006/relationships/oleObject" Target="embeddings/oleObject164.bin"/><Relationship Id="rId565" Type="http://schemas.openxmlformats.org/officeDocument/2006/relationships/oleObject" Target="embeddings/oleObject263.bin"/><Relationship Id="rId730" Type="http://schemas.openxmlformats.org/officeDocument/2006/relationships/oleObject" Target="embeddings/oleObject336.bin"/><Relationship Id="rId772" Type="http://schemas.openxmlformats.org/officeDocument/2006/relationships/header" Target="header20.xml"/><Relationship Id="rId162" Type="http://schemas.openxmlformats.org/officeDocument/2006/relationships/image" Target="media/image69.wmf"/><Relationship Id="rId218" Type="http://schemas.openxmlformats.org/officeDocument/2006/relationships/oleObject" Target="embeddings/oleObject82.bin"/><Relationship Id="rId425" Type="http://schemas.openxmlformats.org/officeDocument/2006/relationships/image" Target="media/image187.wmf"/><Relationship Id="rId467" Type="http://schemas.openxmlformats.org/officeDocument/2006/relationships/oleObject" Target="embeddings/oleObject217.bin"/><Relationship Id="rId632" Type="http://schemas.openxmlformats.org/officeDocument/2006/relationships/image" Target="media/image295.wmf"/><Relationship Id="rId271" Type="http://schemas.openxmlformats.org/officeDocument/2006/relationships/image" Target="media/image111.png"/><Relationship Id="rId674" Type="http://schemas.openxmlformats.org/officeDocument/2006/relationships/image" Target="media/image316.wmf"/><Relationship Id="rId24" Type="http://schemas.openxmlformats.org/officeDocument/2006/relationships/header" Target="header7.xml"/><Relationship Id="rId66" Type="http://schemas.openxmlformats.org/officeDocument/2006/relationships/image" Target="media/image17.wmf"/><Relationship Id="rId131" Type="http://schemas.openxmlformats.org/officeDocument/2006/relationships/oleObject" Target="embeddings/oleObject46.bin"/><Relationship Id="rId327" Type="http://schemas.openxmlformats.org/officeDocument/2006/relationships/oleObject" Target="embeddings/oleObject149.bin"/><Relationship Id="rId369" Type="http://schemas.openxmlformats.org/officeDocument/2006/relationships/oleObject" Target="embeddings/oleObject169.bin"/><Relationship Id="rId534" Type="http://schemas.openxmlformats.org/officeDocument/2006/relationships/oleObject" Target="embeddings/oleObject247.bin"/><Relationship Id="rId576" Type="http://schemas.openxmlformats.org/officeDocument/2006/relationships/oleObject" Target="embeddings/oleObject271.bin"/><Relationship Id="rId741" Type="http://schemas.openxmlformats.org/officeDocument/2006/relationships/image" Target="media/image350.wmf"/><Relationship Id="rId173" Type="http://schemas.openxmlformats.org/officeDocument/2006/relationships/oleObject" Target="embeddings/oleObject58.bin"/><Relationship Id="rId229" Type="http://schemas.openxmlformats.org/officeDocument/2006/relationships/oleObject" Target="embeddings/oleObject90.bin"/><Relationship Id="rId380" Type="http://schemas.openxmlformats.org/officeDocument/2006/relationships/image" Target="media/image164.wmf"/><Relationship Id="rId436" Type="http://schemas.openxmlformats.org/officeDocument/2006/relationships/image" Target="media/image193.wmf"/><Relationship Id="rId601" Type="http://schemas.openxmlformats.org/officeDocument/2006/relationships/image" Target="media/image280.wmf"/><Relationship Id="rId643" Type="http://schemas.openxmlformats.org/officeDocument/2006/relationships/oleObject" Target="embeddings/oleObject299.bin"/><Relationship Id="rId240" Type="http://schemas.openxmlformats.org/officeDocument/2006/relationships/image" Target="media/image101.wmf"/><Relationship Id="rId478" Type="http://schemas.openxmlformats.org/officeDocument/2006/relationships/oleObject" Target="embeddings/oleObject222.bin"/><Relationship Id="rId685" Type="http://schemas.openxmlformats.org/officeDocument/2006/relationships/image" Target="media/image322.emf"/><Relationship Id="rId35" Type="http://schemas.openxmlformats.org/officeDocument/2006/relationships/oleObject" Target="embeddings/oleObject1.bin"/><Relationship Id="rId77" Type="http://schemas.openxmlformats.org/officeDocument/2006/relationships/oleObject" Target="embeddings/oleObject21.bin"/><Relationship Id="rId100" Type="http://schemas.openxmlformats.org/officeDocument/2006/relationships/oleObject" Target="embeddings/oleObject33.bin"/><Relationship Id="rId282" Type="http://schemas.openxmlformats.org/officeDocument/2006/relationships/oleObject" Target="embeddings/oleObject124.bin"/><Relationship Id="rId338" Type="http://schemas.openxmlformats.org/officeDocument/2006/relationships/image" Target="media/image142.wmf"/><Relationship Id="rId503" Type="http://schemas.openxmlformats.org/officeDocument/2006/relationships/image" Target="media/image230.wmf"/><Relationship Id="rId545" Type="http://schemas.openxmlformats.org/officeDocument/2006/relationships/image" Target="media/image251.wmf"/><Relationship Id="rId587" Type="http://schemas.openxmlformats.org/officeDocument/2006/relationships/image" Target="media/image272.wmf"/><Relationship Id="rId710" Type="http://schemas.openxmlformats.org/officeDocument/2006/relationships/oleObject" Target="embeddings/oleObject326.bin"/><Relationship Id="rId752" Type="http://schemas.openxmlformats.org/officeDocument/2006/relationships/image" Target="media/image355.wmf"/><Relationship Id="rId8" Type="http://schemas.openxmlformats.org/officeDocument/2006/relationships/endnotes" Target="endnotes.xml"/><Relationship Id="rId142" Type="http://schemas.openxmlformats.org/officeDocument/2006/relationships/footer" Target="footer13.xml"/><Relationship Id="rId184" Type="http://schemas.openxmlformats.org/officeDocument/2006/relationships/image" Target="media/image79.wmf"/><Relationship Id="rId391" Type="http://schemas.openxmlformats.org/officeDocument/2006/relationships/oleObject" Target="embeddings/oleObject180.bin"/><Relationship Id="rId405" Type="http://schemas.openxmlformats.org/officeDocument/2006/relationships/oleObject" Target="embeddings/oleObject187.bin"/><Relationship Id="rId447" Type="http://schemas.openxmlformats.org/officeDocument/2006/relationships/oleObject" Target="embeddings/oleObject207.bin"/><Relationship Id="rId612" Type="http://schemas.openxmlformats.org/officeDocument/2006/relationships/oleObject" Target="embeddings/oleObject285.bin"/><Relationship Id="rId251" Type="http://schemas.openxmlformats.org/officeDocument/2006/relationships/oleObject" Target="embeddings/oleObject103.bin"/><Relationship Id="rId489" Type="http://schemas.openxmlformats.org/officeDocument/2006/relationships/image" Target="media/image221.emf"/><Relationship Id="rId654" Type="http://schemas.openxmlformats.org/officeDocument/2006/relationships/image" Target="media/image306.emf"/><Relationship Id="rId696" Type="http://schemas.openxmlformats.org/officeDocument/2006/relationships/image" Target="media/image328.wmf"/><Relationship Id="rId46" Type="http://schemas.openxmlformats.org/officeDocument/2006/relationships/image" Target="media/image7.wmf"/><Relationship Id="rId293" Type="http://schemas.openxmlformats.org/officeDocument/2006/relationships/oleObject" Target="embeddings/oleObject132.bin"/><Relationship Id="rId307" Type="http://schemas.openxmlformats.org/officeDocument/2006/relationships/oleObject" Target="embeddings/oleObject139.bin"/><Relationship Id="rId349" Type="http://schemas.openxmlformats.org/officeDocument/2006/relationships/image" Target="media/image148.wmf"/><Relationship Id="rId514" Type="http://schemas.openxmlformats.org/officeDocument/2006/relationships/oleObject" Target="embeddings/oleObject237.bin"/><Relationship Id="rId556" Type="http://schemas.openxmlformats.org/officeDocument/2006/relationships/oleObject" Target="embeddings/oleObject258.bin"/><Relationship Id="rId721" Type="http://schemas.openxmlformats.org/officeDocument/2006/relationships/image" Target="media/image340.wmf"/><Relationship Id="rId763" Type="http://schemas.openxmlformats.org/officeDocument/2006/relationships/image" Target="media/image361.wmf"/><Relationship Id="rId88" Type="http://schemas.openxmlformats.org/officeDocument/2006/relationships/oleObject" Target="embeddings/oleObject27.bin"/><Relationship Id="rId111" Type="http://schemas.openxmlformats.org/officeDocument/2006/relationships/oleObject" Target="embeddings/oleObject38.bin"/><Relationship Id="rId153" Type="http://schemas.openxmlformats.org/officeDocument/2006/relationships/image" Target="media/image63.emf"/><Relationship Id="rId195" Type="http://schemas.openxmlformats.org/officeDocument/2006/relationships/oleObject" Target="embeddings/oleObject69.bin"/><Relationship Id="rId209" Type="http://schemas.openxmlformats.org/officeDocument/2006/relationships/oleObject" Target="embeddings/oleObject76.bin"/><Relationship Id="rId360" Type="http://schemas.openxmlformats.org/officeDocument/2006/relationships/oleObject" Target="embeddings/oleObject165.bin"/><Relationship Id="rId416" Type="http://schemas.openxmlformats.org/officeDocument/2006/relationships/oleObject" Target="embeddings/oleObject192.bin"/><Relationship Id="rId598" Type="http://schemas.openxmlformats.org/officeDocument/2006/relationships/image" Target="media/image278.emf"/><Relationship Id="rId220" Type="http://schemas.openxmlformats.org/officeDocument/2006/relationships/oleObject" Target="embeddings/oleObject84.bin"/><Relationship Id="rId458" Type="http://schemas.openxmlformats.org/officeDocument/2006/relationships/image" Target="media/image204.wmf"/><Relationship Id="rId623" Type="http://schemas.openxmlformats.org/officeDocument/2006/relationships/oleObject" Target="embeddings/oleObject289.bin"/><Relationship Id="rId665" Type="http://schemas.openxmlformats.org/officeDocument/2006/relationships/oleObject" Target="embeddings/Microsoft_Visio_2003-2010___9.vsd"/><Relationship Id="rId15" Type="http://schemas.openxmlformats.org/officeDocument/2006/relationships/footer" Target="footer3.xml"/><Relationship Id="rId57" Type="http://schemas.openxmlformats.org/officeDocument/2006/relationships/oleObject" Target="embeddings/oleObject11.bin"/><Relationship Id="rId262" Type="http://schemas.openxmlformats.org/officeDocument/2006/relationships/oleObject" Target="embeddings/oleObject110.bin"/><Relationship Id="rId318" Type="http://schemas.openxmlformats.org/officeDocument/2006/relationships/image" Target="media/image132.wmf"/><Relationship Id="rId525" Type="http://schemas.openxmlformats.org/officeDocument/2006/relationships/image" Target="media/image241.wmf"/><Relationship Id="rId567" Type="http://schemas.openxmlformats.org/officeDocument/2006/relationships/oleObject" Target="embeddings/oleObject265.bin"/><Relationship Id="rId732" Type="http://schemas.openxmlformats.org/officeDocument/2006/relationships/oleObject" Target="embeddings/oleObject337.bin"/><Relationship Id="rId99" Type="http://schemas.openxmlformats.org/officeDocument/2006/relationships/image" Target="media/image33.wmf"/><Relationship Id="rId122" Type="http://schemas.openxmlformats.org/officeDocument/2006/relationships/image" Target="media/image44.wmf"/><Relationship Id="rId164" Type="http://schemas.openxmlformats.org/officeDocument/2006/relationships/image" Target="media/image70.wmf"/><Relationship Id="rId371" Type="http://schemas.openxmlformats.org/officeDocument/2006/relationships/oleObject" Target="embeddings/oleObject170.bin"/><Relationship Id="rId774" Type="http://schemas.openxmlformats.org/officeDocument/2006/relationships/footer" Target="footer18.xml"/><Relationship Id="rId427" Type="http://schemas.openxmlformats.org/officeDocument/2006/relationships/image" Target="media/image188.png"/><Relationship Id="rId469" Type="http://schemas.openxmlformats.org/officeDocument/2006/relationships/oleObject" Target="embeddings/oleObject218.bin"/><Relationship Id="rId634" Type="http://schemas.openxmlformats.org/officeDocument/2006/relationships/image" Target="media/image296.wmf"/><Relationship Id="rId676" Type="http://schemas.openxmlformats.org/officeDocument/2006/relationships/image" Target="media/image317.wmf"/><Relationship Id="rId26" Type="http://schemas.openxmlformats.org/officeDocument/2006/relationships/header" Target="header8.xml"/><Relationship Id="rId231" Type="http://schemas.openxmlformats.org/officeDocument/2006/relationships/oleObject" Target="embeddings/oleObject92.bin"/><Relationship Id="rId273" Type="http://schemas.openxmlformats.org/officeDocument/2006/relationships/oleObject" Target="embeddings/oleObject119.bin"/><Relationship Id="rId329" Type="http://schemas.openxmlformats.org/officeDocument/2006/relationships/oleObject" Target="embeddings/oleObject150.bin"/><Relationship Id="rId480" Type="http://schemas.openxmlformats.org/officeDocument/2006/relationships/oleObject" Target="embeddings/oleObject223.bin"/><Relationship Id="rId536" Type="http://schemas.openxmlformats.org/officeDocument/2006/relationships/oleObject" Target="embeddings/oleObject248.bin"/><Relationship Id="rId701" Type="http://schemas.openxmlformats.org/officeDocument/2006/relationships/oleObject" Target="embeddings/oleObject321.bin"/><Relationship Id="rId68" Type="http://schemas.openxmlformats.org/officeDocument/2006/relationships/image" Target="media/image18.wmf"/><Relationship Id="rId133" Type="http://schemas.openxmlformats.org/officeDocument/2006/relationships/oleObject" Target="embeddings/oleObject47.bin"/><Relationship Id="rId175" Type="http://schemas.openxmlformats.org/officeDocument/2006/relationships/oleObject" Target="embeddings/oleObject59.bin"/><Relationship Id="rId340" Type="http://schemas.openxmlformats.org/officeDocument/2006/relationships/image" Target="media/image143.wmf"/><Relationship Id="rId578" Type="http://schemas.openxmlformats.org/officeDocument/2006/relationships/image" Target="media/image265.emf"/><Relationship Id="rId743" Type="http://schemas.openxmlformats.org/officeDocument/2006/relationships/image" Target="media/image351.wmf"/><Relationship Id="rId200" Type="http://schemas.openxmlformats.org/officeDocument/2006/relationships/image" Target="media/image87.wmf"/><Relationship Id="rId382" Type="http://schemas.openxmlformats.org/officeDocument/2006/relationships/image" Target="media/image165.wmf"/><Relationship Id="rId438" Type="http://schemas.openxmlformats.org/officeDocument/2006/relationships/image" Target="media/image194.wmf"/><Relationship Id="rId603" Type="http://schemas.openxmlformats.org/officeDocument/2006/relationships/image" Target="media/image281.wmf"/><Relationship Id="rId645" Type="http://schemas.openxmlformats.org/officeDocument/2006/relationships/oleObject" Target="embeddings/oleObject300.bin"/><Relationship Id="rId687" Type="http://schemas.openxmlformats.org/officeDocument/2006/relationships/oleObject" Target="embeddings/oleObject314.bin"/><Relationship Id="rId242" Type="http://schemas.openxmlformats.org/officeDocument/2006/relationships/image" Target="media/image102.wmf"/><Relationship Id="rId284" Type="http://schemas.openxmlformats.org/officeDocument/2006/relationships/oleObject" Target="embeddings/oleObject126.bin"/><Relationship Id="rId491" Type="http://schemas.openxmlformats.org/officeDocument/2006/relationships/oleObject" Target="embeddings/oleObject227.bin"/><Relationship Id="rId505" Type="http://schemas.openxmlformats.org/officeDocument/2006/relationships/image" Target="media/image231.wmf"/><Relationship Id="rId712" Type="http://schemas.openxmlformats.org/officeDocument/2006/relationships/oleObject" Target="embeddings/oleObject327.bin"/><Relationship Id="rId37" Type="http://schemas.openxmlformats.org/officeDocument/2006/relationships/oleObject" Target="embeddings/oleObject2.bin"/><Relationship Id="rId79" Type="http://schemas.openxmlformats.org/officeDocument/2006/relationships/oleObject" Target="embeddings/oleObject22.bin"/><Relationship Id="rId102" Type="http://schemas.openxmlformats.org/officeDocument/2006/relationships/oleObject" Target="embeddings/oleObject34.bin"/><Relationship Id="rId144" Type="http://schemas.openxmlformats.org/officeDocument/2006/relationships/oleObject" Target="embeddings/Microsoft_Visio_2003-2010___3.vsd"/><Relationship Id="rId547" Type="http://schemas.openxmlformats.org/officeDocument/2006/relationships/image" Target="media/image252.wmf"/><Relationship Id="rId589" Type="http://schemas.openxmlformats.org/officeDocument/2006/relationships/image" Target="media/image273.wmf"/><Relationship Id="rId754" Type="http://schemas.openxmlformats.org/officeDocument/2006/relationships/oleObject" Target="embeddings/oleObject349.bin"/><Relationship Id="rId90" Type="http://schemas.openxmlformats.org/officeDocument/2006/relationships/oleObject" Target="embeddings/oleObject28.bin"/><Relationship Id="rId186" Type="http://schemas.openxmlformats.org/officeDocument/2006/relationships/image" Target="media/image80.wmf"/><Relationship Id="rId351" Type="http://schemas.openxmlformats.org/officeDocument/2006/relationships/image" Target="media/image149.wmf"/><Relationship Id="rId393" Type="http://schemas.openxmlformats.org/officeDocument/2006/relationships/oleObject" Target="embeddings/oleObject181.bin"/><Relationship Id="rId407" Type="http://schemas.openxmlformats.org/officeDocument/2006/relationships/oleObject" Target="embeddings/oleObject188.bin"/><Relationship Id="rId449" Type="http://schemas.openxmlformats.org/officeDocument/2006/relationships/oleObject" Target="embeddings/oleObject208.bin"/><Relationship Id="rId614" Type="http://schemas.openxmlformats.org/officeDocument/2006/relationships/oleObject" Target="embeddings/oleObject286.bin"/><Relationship Id="rId656" Type="http://schemas.openxmlformats.org/officeDocument/2006/relationships/image" Target="media/image307.emf"/><Relationship Id="rId211" Type="http://schemas.openxmlformats.org/officeDocument/2006/relationships/oleObject" Target="embeddings/oleObject77.bin"/><Relationship Id="rId253" Type="http://schemas.openxmlformats.org/officeDocument/2006/relationships/oleObject" Target="embeddings/oleObject104.bin"/><Relationship Id="rId295" Type="http://schemas.openxmlformats.org/officeDocument/2006/relationships/oleObject" Target="embeddings/oleObject133.bin"/><Relationship Id="rId309" Type="http://schemas.openxmlformats.org/officeDocument/2006/relationships/oleObject" Target="embeddings/oleObject140.bin"/><Relationship Id="rId460" Type="http://schemas.openxmlformats.org/officeDocument/2006/relationships/image" Target="media/image205.wmf"/><Relationship Id="rId516" Type="http://schemas.openxmlformats.org/officeDocument/2006/relationships/oleObject" Target="embeddings/oleObject238.bin"/><Relationship Id="rId698" Type="http://schemas.openxmlformats.org/officeDocument/2006/relationships/image" Target="media/image329.wmf"/><Relationship Id="rId48" Type="http://schemas.openxmlformats.org/officeDocument/2006/relationships/image" Target="media/image8.wmf"/><Relationship Id="rId113" Type="http://schemas.openxmlformats.org/officeDocument/2006/relationships/oleObject" Target="embeddings/oleObject39.bin"/><Relationship Id="rId320" Type="http://schemas.openxmlformats.org/officeDocument/2006/relationships/image" Target="media/image133.wmf"/><Relationship Id="rId558" Type="http://schemas.openxmlformats.org/officeDocument/2006/relationships/oleObject" Target="embeddings/oleObject259.bin"/><Relationship Id="rId723" Type="http://schemas.openxmlformats.org/officeDocument/2006/relationships/image" Target="media/image341.wmf"/><Relationship Id="rId765" Type="http://schemas.openxmlformats.org/officeDocument/2006/relationships/image" Target="media/image362.wmf"/><Relationship Id="rId155" Type="http://schemas.openxmlformats.org/officeDocument/2006/relationships/image" Target="media/image65.emf"/><Relationship Id="rId197" Type="http://schemas.openxmlformats.org/officeDocument/2006/relationships/oleObject" Target="embeddings/oleObject70.bin"/><Relationship Id="rId362" Type="http://schemas.openxmlformats.org/officeDocument/2006/relationships/oleObject" Target="embeddings/oleObject166.bin"/><Relationship Id="rId418" Type="http://schemas.openxmlformats.org/officeDocument/2006/relationships/oleObject" Target="embeddings/oleObject193.bin"/><Relationship Id="rId625" Type="http://schemas.openxmlformats.org/officeDocument/2006/relationships/oleObject" Target="embeddings/oleObject290.bin"/><Relationship Id="rId222" Type="http://schemas.openxmlformats.org/officeDocument/2006/relationships/oleObject" Target="embeddings/oleObject85.bin"/><Relationship Id="rId264" Type="http://schemas.openxmlformats.org/officeDocument/2006/relationships/oleObject" Target="embeddings/oleObject112.bin"/><Relationship Id="rId471" Type="http://schemas.openxmlformats.org/officeDocument/2006/relationships/oleObject" Target="embeddings/oleObject219.bin"/><Relationship Id="rId667" Type="http://schemas.openxmlformats.org/officeDocument/2006/relationships/footer" Target="footer15.xml"/><Relationship Id="rId17" Type="http://schemas.openxmlformats.org/officeDocument/2006/relationships/header" Target="header4.xml"/><Relationship Id="rId59" Type="http://schemas.openxmlformats.org/officeDocument/2006/relationships/oleObject" Target="embeddings/oleObject12.bin"/><Relationship Id="rId124" Type="http://schemas.openxmlformats.org/officeDocument/2006/relationships/image" Target="media/image45.wmf"/><Relationship Id="rId527" Type="http://schemas.openxmlformats.org/officeDocument/2006/relationships/image" Target="media/image242.wmf"/><Relationship Id="rId569" Type="http://schemas.openxmlformats.org/officeDocument/2006/relationships/oleObject" Target="embeddings/oleObject267.bin"/><Relationship Id="rId734" Type="http://schemas.openxmlformats.org/officeDocument/2006/relationships/oleObject" Target="embeddings/oleObject338.bin"/><Relationship Id="rId776" Type="http://schemas.openxmlformats.org/officeDocument/2006/relationships/footer" Target="footer19.xml"/><Relationship Id="rId70" Type="http://schemas.openxmlformats.org/officeDocument/2006/relationships/image" Target="media/image19.wmf"/><Relationship Id="rId166" Type="http://schemas.openxmlformats.org/officeDocument/2006/relationships/oleObject" Target="embeddings/oleObject54.bin"/><Relationship Id="rId331" Type="http://schemas.openxmlformats.org/officeDocument/2006/relationships/oleObject" Target="embeddings/oleObject151.bin"/><Relationship Id="rId373" Type="http://schemas.openxmlformats.org/officeDocument/2006/relationships/oleObject" Target="embeddings/oleObject171.bin"/><Relationship Id="rId429" Type="http://schemas.openxmlformats.org/officeDocument/2006/relationships/oleObject" Target="embeddings/oleObject198.bin"/><Relationship Id="rId580" Type="http://schemas.openxmlformats.org/officeDocument/2006/relationships/image" Target="media/image267.jpeg"/><Relationship Id="rId636" Type="http://schemas.openxmlformats.org/officeDocument/2006/relationships/image" Target="media/image297.wmf"/><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image" Target="media/image195.wmf"/><Relationship Id="rId678" Type="http://schemas.openxmlformats.org/officeDocument/2006/relationships/image" Target="media/image318.wmf"/><Relationship Id="rId28" Type="http://schemas.openxmlformats.org/officeDocument/2006/relationships/header" Target="header9.xml"/><Relationship Id="rId275" Type="http://schemas.openxmlformats.org/officeDocument/2006/relationships/oleObject" Target="embeddings/oleObject120.bin"/><Relationship Id="rId300" Type="http://schemas.openxmlformats.org/officeDocument/2006/relationships/image" Target="media/image123.wmf"/><Relationship Id="rId482" Type="http://schemas.openxmlformats.org/officeDocument/2006/relationships/oleObject" Target="embeddings/oleObject224.bin"/><Relationship Id="rId538" Type="http://schemas.openxmlformats.org/officeDocument/2006/relationships/oleObject" Target="embeddings/oleObject249.bin"/><Relationship Id="rId703" Type="http://schemas.openxmlformats.org/officeDocument/2006/relationships/oleObject" Target="embeddings/oleObject322.bin"/><Relationship Id="rId745" Type="http://schemas.openxmlformats.org/officeDocument/2006/relationships/image" Target="media/image352.wmf"/><Relationship Id="rId81" Type="http://schemas.openxmlformats.org/officeDocument/2006/relationships/oleObject" Target="embeddings/oleObject23.bin"/><Relationship Id="rId135" Type="http://schemas.openxmlformats.org/officeDocument/2006/relationships/image" Target="media/image52.png"/><Relationship Id="rId177" Type="http://schemas.openxmlformats.org/officeDocument/2006/relationships/oleObject" Target="embeddings/oleObject60.bin"/><Relationship Id="rId342" Type="http://schemas.openxmlformats.org/officeDocument/2006/relationships/image" Target="media/image144.png"/><Relationship Id="rId384" Type="http://schemas.openxmlformats.org/officeDocument/2006/relationships/image" Target="media/image166.wmf"/><Relationship Id="rId591" Type="http://schemas.openxmlformats.org/officeDocument/2006/relationships/image" Target="media/image274.wmf"/><Relationship Id="rId605" Type="http://schemas.openxmlformats.org/officeDocument/2006/relationships/image" Target="media/image282.wmf"/><Relationship Id="rId202" Type="http://schemas.openxmlformats.org/officeDocument/2006/relationships/image" Target="media/image88.wmf"/><Relationship Id="rId244" Type="http://schemas.openxmlformats.org/officeDocument/2006/relationships/image" Target="media/image103.png"/><Relationship Id="rId647" Type="http://schemas.openxmlformats.org/officeDocument/2006/relationships/oleObject" Target="embeddings/oleObject301.bin"/><Relationship Id="rId689" Type="http://schemas.openxmlformats.org/officeDocument/2006/relationships/oleObject" Target="embeddings/oleObject315.bin"/><Relationship Id="rId39" Type="http://schemas.openxmlformats.org/officeDocument/2006/relationships/oleObject" Target="embeddings/oleObject3.bin"/><Relationship Id="rId286" Type="http://schemas.openxmlformats.org/officeDocument/2006/relationships/oleObject" Target="embeddings/oleObject128.bin"/><Relationship Id="rId451" Type="http://schemas.openxmlformats.org/officeDocument/2006/relationships/oleObject" Target="embeddings/oleObject209.bin"/><Relationship Id="rId493" Type="http://schemas.openxmlformats.org/officeDocument/2006/relationships/oleObject" Target="embeddings/oleObject228.bin"/><Relationship Id="rId507" Type="http://schemas.openxmlformats.org/officeDocument/2006/relationships/image" Target="media/image232.wmf"/><Relationship Id="rId549" Type="http://schemas.openxmlformats.org/officeDocument/2006/relationships/image" Target="media/image253.wmf"/><Relationship Id="rId714" Type="http://schemas.openxmlformats.org/officeDocument/2006/relationships/oleObject" Target="embeddings/oleObject328.bin"/><Relationship Id="rId756" Type="http://schemas.openxmlformats.org/officeDocument/2006/relationships/image" Target="media/image356.emf"/><Relationship Id="rId50" Type="http://schemas.openxmlformats.org/officeDocument/2006/relationships/image" Target="media/image9.wmf"/><Relationship Id="rId104" Type="http://schemas.openxmlformats.org/officeDocument/2006/relationships/oleObject" Target="embeddings/oleObject35.bin"/><Relationship Id="rId146" Type="http://schemas.openxmlformats.org/officeDocument/2006/relationships/oleObject" Target="embeddings/Microsoft_Visio_2003-2010___4.vsd"/><Relationship Id="rId188" Type="http://schemas.openxmlformats.org/officeDocument/2006/relationships/image" Target="media/image81.wmf"/><Relationship Id="rId311" Type="http://schemas.openxmlformats.org/officeDocument/2006/relationships/oleObject" Target="embeddings/oleObject141.bin"/><Relationship Id="rId353" Type="http://schemas.openxmlformats.org/officeDocument/2006/relationships/image" Target="media/image150.wmf"/><Relationship Id="rId395" Type="http://schemas.openxmlformats.org/officeDocument/2006/relationships/oleObject" Target="embeddings/oleObject182.bin"/><Relationship Id="rId409" Type="http://schemas.openxmlformats.org/officeDocument/2006/relationships/image" Target="media/image179.wmf"/><Relationship Id="rId560" Type="http://schemas.openxmlformats.org/officeDocument/2006/relationships/oleObject" Target="embeddings/oleObject260.bin"/><Relationship Id="rId92" Type="http://schemas.openxmlformats.org/officeDocument/2006/relationships/oleObject" Target="embeddings/oleObject29.bin"/><Relationship Id="rId213" Type="http://schemas.openxmlformats.org/officeDocument/2006/relationships/oleObject" Target="embeddings/oleObject78.bin"/><Relationship Id="rId420" Type="http://schemas.openxmlformats.org/officeDocument/2006/relationships/oleObject" Target="embeddings/oleObject194.bin"/><Relationship Id="rId616" Type="http://schemas.openxmlformats.org/officeDocument/2006/relationships/oleObject" Target="embeddings/oleObject287.bin"/><Relationship Id="rId658" Type="http://schemas.openxmlformats.org/officeDocument/2006/relationships/image" Target="media/image308.wmf"/><Relationship Id="rId255" Type="http://schemas.openxmlformats.org/officeDocument/2006/relationships/oleObject" Target="embeddings/oleObject105.bin"/><Relationship Id="rId297" Type="http://schemas.openxmlformats.org/officeDocument/2006/relationships/oleObject" Target="embeddings/oleObject134.bin"/><Relationship Id="rId462" Type="http://schemas.openxmlformats.org/officeDocument/2006/relationships/image" Target="media/image206.wmf"/><Relationship Id="rId518" Type="http://schemas.openxmlformats.org/officeDocument/2006/relationships/oleObject" Target="embeddings/oleObject239.bin"/><Relationship Id="rId725" Type="http://schemas.openxmlformats.org/officeDocument/2006/relationships/image" Target="media/image342.wmf"/><Relationship Id="rId115" Type="http://schemas.openxmlformats.org/officeDocument/2006/relationships/oleObject" Target="embeddings/oleObject40.bin"/><Relationship Id="rId157" Type="http://schemas.openxmlformats.org/officeDocument/2006/relationships/image" Target="media/image66.png"/><Relationship Id="rId322" Type="http://schemas.openxmlformats.org/officeDocument/2006/relationships/image" Target="media/image134.wmf"/><Relationship Id="rId364" Type="http://schemas.openxmlformats.org/officeDocument/2006/relationships/oleObject" Target="embeddings/oleObject167.bin"/><Relationship Id="rId767" Type="http://schemas.openxmlformats.org/officeDocument/2006/relationships/header" Target="header17.xml"/><Relationship Id="rId61" Type="http://schemas.openxmlformats.org/officeDocument/2006/relationships/oleObject" Target="embeddings/oleObject13.bin"/><Relationship Id="rId199" Type="http://schemas.openxmlformats.org/officeDocument/2006/relationships/oleObject" Target="embeddings/oleObject71.bin"/><Relationship Id="rId571" Type="http://schemas.openxmlformats.org/officeDocument/2006/relationships/image" Target="media/image261.wmf"/><Relationship Id="rId627" Type="http://schemas.openxmlformats.org/officeDocument/2006/relationships/oleObject" Target="embeddings/oleObject291.bin"/><Relationship Id="rId669" Type="http://schemas.openxmlformats.org/officeDocument/2006/relationships/oleObject" Target="embeddings/oleObject306.bin"/><Relationship Id="rId19" Type="http://schemas.openxmlformats.org/officeDocument/2006/relationships/footer" Target="footer5.xml"/><Relationship Id="rId224" Type="http://schemas.openxmlformats.org/officeDocument/2006/relationships/oleObject" Target="embeddings/oleObject86.bin"/><Relationship Id="rId266" Type="http://schemas.openxmlformats.org/officeDocument/2006/relationships/oleObject" Target="embeddings/oleObject114.bin"/><Relationship Id="rId431" Type="http://schemas.openxmlformats.org/officeDocument/2006/relationships/oleObject" Target="embeddings/oleObject199.bin"/><Relationship Id="rId473" Type="http://schemas.openxmlformats.org/officeDocument/2006/relationships/oleObject" Target="embeddings/oleObject220.bin"/><Relationship Id="rId529" Type="http://schemas.openxmlformats.org/officeDocument/2006/relationships/image" Target="media/image243.wmf"/><Relationship Id="rId680" Type="http://schemas.openxmlformats.org/officeDocument/2006/relationships/image" Target="media/image319.wmf"/><Relationship Id="rId736" Type="http://schemas.openxmlformats.org/officeDocument/2006/relationships/oleObject" Target="embeddings/oleObject339.bin"/><Relationship Id="rId30" Type="http://schemas.openxmlformats.org/officeDocument/2006/relationships/header" Target="header10.xml"/><Relationship Id="rId126" Type="http://schemas.openxmlformats.org/officeDocument/2006/relationships/image" Target="media/image46.png"/><Relationship Id="rId168" Type="http://schemas.openxmlformats.org/officeDocument/2006/relationships/oleObject" Target="embeddings/oleObject55.bin"/><Relationship Id="rId333" Type="http://schemas.openxmlformats.org/officeDocument/2006/relationships/oleObject" Target="embeddings/oleObject152.bin"/><Relationship Id="rId540" Type="http://schemas.openxmlformats.org/officeDocument/2006/relationships/oleObject" Target="embeddings/oleObject250.bin"/><Relationship Id="rId778" Type="http://schemas.openxmlformats.org/officeDocument/2006/relationships/theme" Target="theme/theme1.xml"/><Relationship Id="rId72" Type="http://schemas.openxmlformats.org/officeDocument/2006/relationships/image" Target="media/image20.wmf"/><Relationship Id="rId375" Type="http://schemas.openxmlformats.org/officeDocument/2006/relationships/oleObject" Target="embeddings/oleObject172.bin"/><Relationship Id="rId582" Type="http://schemas.openxmlformats.org/officeDocument/2006/relationships/oleObject" Target="embeddings/oleObject272.bin"/><Relationship Id="rId638" Type="http://schemas.openxmlformats.org/officeDocument/2006/relationships/image" Target="media/image298.wmf"/><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oleObject" Target="embeddings/oleObject121.bin"/><Relationship Id="rId400" Type="http://schemas.openxmlformats.org/officeDocument/2006/relationships/image" Target="media/image174.wmf"/><Relationship Id="rId442" Type="http://schemas.openxmlformats.org/officeDocument/2006/relationships/image" Target="media/image196.wmf"/><Relationship Id="rId484" Type="http://schemas.openxmlformats.org/officeDocument/2006/relationships/oleObject" Target="embeddings/oleObject225.bin"/><Relationship Id="rId705" Type="http://schemas.openxmlformats.org/officeDocument/2006/relationships/oleObject" Target="embeddings/oleObject323.bin"/><Relationship Id="rId137" Type="http://schemas.openxmlformats.org/officeDocument/2006/relationships/image" Target="media/image54.png"/><Relationship Id="rId302" Type="http://schemas.openxmlformats.org/officeDocument/2006/relationships/image" Target="media/image124.wmf"/><Relationship Id="rId344" Type="http://schemas.openxmlformats.org/officeDocument/2006/relationships/oleObject" Target="embeddings/oleObject157.bin"/><Relationship Id="rId691" Type="http://schemas.openxmlformats.org/officeDocument/2006/relationships/oleObject" Target="embeddings/oleObject316.bin"/><Relationship Id="rId747" Type="http://schemas.openxmlformats.org/officeDocument/2006/relationships/oleObject" Target="embeddings/oleObject345.bin"/><Relationship Id="rId41" Type="http://schemas.openxmlformats.org/officeDocument/2006/relationships/oleObject" Target="embeddings/oleObject4.bin"/><Relationship Id="rId83" Type="http://schemas.openxmlformats.org/officeDocument/2006/relationships/oleObject" Target="embeddings/oleObject24.bin"/><Relationship Id="rId179" Type="http://schemas.openxmlformats.org/officeDocument/2006/relationships/oleObject" Target="embeddings/oleObject61.bin"/><Relationship Id="rId386" Type="http://schemas.openxmlformats.org/officeDocument/2006/relationships/image" Target="media/image167.wmf"/><Relationship Id="rId551" Type="http://schemas.openxmlformats.org/officeDocument/2006/relationships/image" Target="media/image254.wmf"/><Relationship Id="rId593" Type="http://schemas.openxmlformats.org/officeDocument/2006/relationships/image" Target="media/image275.wmf"/><Relationship Id="rId607" Type="http://schemas.openxmlformats.org/officeDocument/2006/relationships/image" Target="media/image283.wmf"/><Relationship Id="rId649" Type="http://schemas.openxmlformats.org/officeDocument/2006/relationships/oleObject" Target="embeddings/oleObject302.bin"/><Relationship Id="rId190" Type="http://schemas.openxmlformats.org/officeDocument/2006/relationships/image" Target="media/image82.wmf"/><Relationship Id="rId204" Type="http://schemas.openxmlformats.org/officeDocument/2006/relationships/image" Target="media/image89.wmf"/><Relationship Id="rId246" Type="http://schemas.openxmlformats.org/officeDocument/2006/relationships/oleObject" Target="embeddings/oleObject100.bin"/><Relationship Id="rId288" Type="http://schemas.openxmlformats.org/officeDocument/2006/relationships/oleObject" Target="embeddings/oleObject130.bin"/><Relationship Id="rId411" Type="http://schemas.openxmlformats.org/officeDocument/2006/relationships/image" Target="media/image180.wmf"/><Relationship Id="rId453" Type="http://schemas.openxmlformats.org/officeDocument/2006/relationships/oleObject" Target="embeddings/oleObject210.bin"/><Relationship Id="rId509" Type="http://schemas.openxmlformats.org/officeDocument/2006/relationships/image" Target="media/image233.wmf"/><Relationship Id="rId660" Type="http://schemas.openxmlformats.org/officeDocument/2006/relationships/image" Target="media/image309.emf"/><Relationship Id="rId106" Type="http://schemas.openxmlformats.org/officeDocument/2006/relationships/oleObject" Target="embeddings/oleObject36.bin"/><Relationship Id="rId313" Type="http://schemas.openxmlformats.org/officeDocument/2006/relationships/oleObject" Target="embeddings/oleObject142.bin"/><Relationship Id="rId495" Type="http://schemas.openxmlformats.org/officeDocument/2006/relationships/image" Target="media/image225.wmf"/><Relationship Id="rId716" Type="http://schemas.openxmlformats.org/officeDocument/2006/relationships/oleObject" Target="embeddings/oleObject329.bin"/><Relationship Id="rId758" Type="http://schemas.openxmlformats.org/officeDocument/2006/relationships/oleObject" Target="embeddings/oleObject351.bin"/><Relationship Id="rId10" Type="http://schemas.openxmlformats.org/officeDocument/2006/relationships/header" Target="header1.xml"/><Relationship Id="rId52" Type="http://schemas.openxmlformats.org/officeDocument/2006/relationships/image" Target="media/image10.emf"/><Relationship Id="rId94" Type="http://schemas.openxmlformats.org/officeDocument/2006/relationships/oleObject" Target="embeddings/oleObject30.bin"/><Relationship Id="rId148" Type="http://schemas.openxmlformats.org/officeDocument/2006/relationships/oleObject" Target="embeddings/oleObject48.bin"/><Relationship Id="rId355" Type="http://schemas.openxmlformats.org/officeDocument/2006/relationships/image" Target="media/image151.wmf"/><Relationship Id="rId397" Type="http://schemas.openxmlformats.org/officeDocument/2006/relationships/oleObject" Target="embeddings/oleObject183.bin"/><Relationship Id="rId520" Type="http://schemas.openxmlformats.org/officeDocument/2006/relationships/oleObject" Target="embeddings/oleObject240.bin"/><Relationship Id="rId562" Type="http://schemas.openxmlformats.org/officeDocument/2006/relationships/oleObject" Target="embeddings/oleObject261.bin"/><Relationship Id="rId618" Type="http://schemas.openxmlformats.org/officeDocument/2006/relationships/oleObject" Target="embeddings/oleObject288.bin"/><Relationship Id="rId215" Type="http://schemas.openxmlformats.org/officeDocument/2006/relationships/oleObject" Target="embeddings/oleObject80.bin"/><Relationship Id="rId257" Type="http://schemas.openxmlformats.org/officeDocument/2006/relationships/image" Target="media/image110.wmf"/><Relationship Id="rId422" Type="http://schemas.openxmlformats.org/officeDocument/2006/relationships/oleObject" Target="embeddings/oleObject195.bin"/><Relationship Id="rId464" Type="http://schemas.openxmlformats.org/officeDocument/2006/relationships/image" Target="media/image207.wmf"/><Relationship Id="rId299" Type="http://schemas.openxmlformats.org/officeDocument/2006/relationships/oleObject" Target="embeddings/oleObject135.bin"/><Relationship Id="rId727" Type="http://schemas.openxmlformats.org/officeDocument/2006/relationships/image" Target="media/image343.wmf"/><Relationship Id="rId63" Type="http://schemas.openxmlformats.org/officeDocument/2006/relationships/oleObject" Target="embeddings/oleObject14.bin"/><Relationship Id="rId159" Type="http://schemas.openxmlformats.org/officeDocument/2006/relationships/oleObject" Target="embeddings/oleObject50.bin"/><Relationship Id="rId366" Type="http://schemas.openxmlformats.org/officeDocument/2006/relationships/oleObject" Target="embeddings/oleObject168.bin"/><Relationship Id="rId573" Type="http://schemas.openxmlformats.org/officeDocument/2006/relationships/image" Target="media/image26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5EE08-24B2-4E08-9318-D418B696F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19293</TotalTime>
  <Pages>1</Pages>
  <Words>10546</Words>
  <Characters>60114</Characters>
  <Application>Microsoft Office Word</Application>
  <DocSecurity>0</DocSecurity>
  <Lines>500</Lines>
  <Paragraphs>141</Paragraphs>
  <ScaleCrop>false</ScaleCrop>
  <Company>Microsoft</Company>
  <LinksUpToDate>false</LinksUpToDate>
  <CharactersWithSpaces>70519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dsw</cp:lastModifiedBy>
  <cp:revision>2824</cp:revision>
  <cp:lastPrinted>2015-06-17T02:46:00Z</cp:lastPrinted>
  <dcterms:created xsi:type="dcterms:W3CDTF">2015-03-13T14:06:00Z</dcterms:created>
  <dcterms:modified xsi:type="dcterms:W3CDTF">2016-10-28T13:52:00Z</dcterms:modified>
</cp:coreProperties>
</file>