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12DD" w14:textId="77777777" w:rsidR="00984EC2" w:rsidRDefault="00000000">
      <w:pPr>
        <w:spacing w:after="60"/>
        <w:jc w:val="center"/>
      </w:pPr>
      <w:r>
        <w:rPr>
          <w:rFonts w:eastAsia="Calibri"/>
          <w:b/>
          <w:bCs/>
          <w:color w:val="1F3864"/>
          <w:sz w:val="36"/>
          <w:szCs w:val="36"/>
        </w:rPr>
        <w:t>Rachel (Yulan) Huang</w:t>
      </w:r>
    </w:p>
    <w:p w14:paraId="47A87EE7" w14:textId="77777777" w:rsidR="00984EC2" w:rsidRDefault="00000000">
      <w:pPr>
        <w:spacing w:after="160"/>
        <w:jc w:val="center"/>
      </w:pPr>
      <w:r>
        <w:rPr>
          <w:rFonts w:eastAsia="Calibri"/>
          <w:color w:val="555555"/>
          <w:sz w:val="18"/>
          <w:szCs w:val="18"/>
        </w:rPr>
        <w:t xml:space="preserve">yulanh.tech@gmail.com  ·  0468 869 556  ·  </w:t>
      </w:r>
      <w:hyperlink r:id="rId5" w:history="1">
        <w:r w:rsidR="00984EC2">
          <w:rPr>
            <w:rFonts w:eastAsia="Calibri"/>
            <w:color w:val="1155CC"/>
            <w:sz w:val="18"/>
            <w:szCs w:val="18"/>
            <w:u w:val="single"/>
          </w:rPr>
          <w:t>linkedin.com/in/yulan-huang</w:t>
        </w:r>
      </w:hyperlink>
      <w:r>
        <w:rPr>
          <w:rFonts w:eastAsia="Calibri"/>
          <w:color w:val="555555"/>
          <w:sz w:val="18"/>
          <w:szCs w:val="18"/>
        </w:rPr>
        <w:t xml:space="preserve">  ·  </w:t>
      </w:r>
      <w:hyperlink r:id="rId6" w:history="1">
        <w:r w:rsidR="00984EC2">
          <w:rPr>
            <w:rFonts w:eastAsia="Calibri"/>
            <w:color w:val="1155CC"/>
            <w:sz w:val="18"/>
            <w:szCs w:val="18"/>
            <w:u w:val="single"/>
          </w:rPr>
          <w:t>github.com/yulanh7</w:t>
        </w:r>
      </w:hyperlink>
    </w:p>
    <w:p w14:paraId="26193CDC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Summary</w:t>
      </w:r>
    </w:p>
    <w:p w14:paraId="31408EB4" w14:textId="38281432" w:rsidR="00984EC2" w:rsidRDefault="00284EE0">
      <w:pPr>
        <w:spacing w:before="60" w:after="60"/>
      </w:pPr>
      <w:r>
        <w:rPr>
          <w:rFonts w:eastAsia="Calibri" w:hint="eastAsia"/>
          <w:color w:val="000000"/>
          <w:sz w:val="18"/>
          <w:szCs w:val="18"/>
        </w:rPr>
        <w:t xml:space="preserve">Front-End </w:t>
      </w:r>
      <w:r w:rsidR="00000000">
        <w:rPr>
          <w:rFonts w:eastAsia="Calibri"/>
          <w:color w:val="000000"/>
          <w:sz w:val="18"/>
          <w:szCs w:val="18"/>
        </w:rPr>
        <w:t>developer with 5+ years building and maintaining WordPress and React/Next.js applications. Master of IT from UTS. Track record of owning projects end-to-end — from architecture to deployment — and translating technical decisions for non-technical teams.</w:t>
      </w:r>
    </w:p>
    <w:p w14:paraId="14AF4D82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Skills</w:t>
      </w:r>
    </w:p>
    <w:p w14:paraId="243D3DF5" w14:textId="3827FCAC" w:rsidR="00984EC2" w:rsidRDefault="00000000">
      <w:pPr>
        <w:spacing w:before="60" w:after="60"/>
      </w:pPr>
      <w:r>
        <w:rPr>
          <w:rFonts w:eastAsia="Calibri"/>
          <w:color w:val="000000"/>
          <w:sz w:val="18"/>
          <w:szCs w:val="18"/>
        </w:rPr>
        <w:t xml:space="preserve">HTML5 · CSS/SCSS · JavaScript (ES6+) · TypeScript · PHP · React · Next.js · Redux Toolkit · Node.js · REST APIs · WordPress (plugin/theme dev, headless) · WooCommerce · MySQL · MongoDB · Docker · PM2 · Ubuntu · Git · Jest · </w:t>
      </w:r>
      <w:r w:rsidR="00365B30">
        <w:rPr>
          <w:rFonts w:eastAsia="Calibri"/>
          <w:color w:val="000000"/>
          <w:sz w:val="18"/>
          <w:szCs w:val="18"/>
        </w:rPr>
        <w:t>AWS</w:t>
      </w:r>
      <w:r w:rsidR="00365B30">
        <w:rPr>
          <w:rFonts w:eastAsia="Calibri" w:hint="eastAsia"/>
          <w:color w:val="000000"/>
          <w:sz w:val="18"/>
          <w:szCs w:val="18"/>
        </w:rPr>
        <w:t xml:space="preserve"> </w:t>
      </w:r>
      <w:r>
        <w:rPr>
          <w:rFonts w:eastAsia="Calibri"/>
          <w:color w:val="000000"/>
          <w:sz w:val="18"/>
          <w:szCs w:val="18"/>
        </w:rPr>
        <w:t xml:space="preserve">· </w:t>
      </w:r>
      <w:r w:rsidR="00365B30">
        <w:t>CI/CD pipelines</w:t>
      </w:r>
      <w:r w:rsidR="00762B7D">
        <w:t xml:space="preserve"> </w:t>
      </w:r>
      <w:r w:rsidR="00762B7D">
        <w:rPr>
          <w:rFonts w:eastAsia="Calibri"/>
          <w:color w:val="000000"/>
          <w:sz w:val="18"/>
          <w:szCs w:val="18"/>
        </w:rPr>
        <w:t>· Figma</w:t>
      </w:r>
    </w:p>
    <w:p w14:paraId="5C7EAFA7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Experience</w:t>
      </w:r>
    </w:p>
    <w:p w14:paraId="032576BC" w14:textId="77777777" w:rsidR="00984EC2" w:rsidRDefault="00000000">
      <w:pPr>
        <w:tabs>
          <w:tab w:val="right" w:pos="9360"/>
        </w:tabs>
        <w:spacing w:before="100"/>
      </w:pPr>
      <w:r>
        <w:rPr>
          <w:rFonts w:eastAsia="Calibri"/>
          <w:b/>
          <w:bCs/>
          <w:color w:val="000000"/>
        </w:rPr>
        <w:t>Website Coordinator (Contract)</w:t>
      </w:r>
      <w:r>
        <w:rPr>
          <w:rFonts w:eastAsia="Calibri"/>
          <w:i/>
          <w:iCs/>
          <w:color w:val="555555"/>
          <w:sz w:val="18"/>
          <w:szCs w:val="18"/>
        </w:rPr>
        <w:tab/>
        <w:t>Jan 2026 – Mar 2026</w:t>
      </w:r>
    </w:p>
    <w:p w14:paraId="4F48AE56" w14:textId="77777777" w:rsidR="00984EC2" w:rsidRDefault="00000000">
      <w:pPr>
        <w:spacing w:after="40"/>
      </w:pPr>
      <w:r>
        <w:rPr>
          <w:rFonts w:eastAsia="Calibri"/>
          <w:i/>
          <w:iCs/>
          <w:color w:val="555555"/>
          <w:sz w:val="18"/>
          <w:szCs w:val="18"/>
        </w:rPr>
        <w:t>Early Childhood Australia  ·  Canberra, ACT</w:t>
      </w:r>
    </w:p>
    <w:p w14:paraId="3255013F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Migrated 390+ WooCommerce products and 300+ blog posts, maintaining data integrity and URL structure to preserve SEO rankings.</w:t>
      </w:r>
    </w:p>
    <w:p w14:paraId="021D9CDE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Applied custom CSS and layout adjustments to align the new site with brand standards.</w:t>
      </w:r>
    </w:p>
    <w:p w14:paraId="45178EFF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Ran quality assurance across content, internal links, and structured data before go-live.</w:t>
      </w:r>
    </w:p>
    <w:p w14:paraId="33D595C5" w14:textId="795A90AA" w:rsidR="00984EC2" w:rsidRDefault="005B1AA6">
      <w:pPr>
        <w:tabs>
          <w:tab w:val="right" w:pos="9360"/>
        </w:tabs>
        <w:spacing w:before="100"/>
      </w:pPr>
      <w:r>
        <w:rPr>
          <w:rFonts w:eastAsia="Calibri" w:hint="eastAsia"/>
          <w:b/>
          <w:bCs/>
          <w:color w:val="000000"/>
        </w:rPr>
        <w:t xml:space="preserve">Front-End </w:t>
      </w:r>
      <w:r w:rsidR="00000000">
        <w:rPr>
          <w:rFonts w:eastAsia="Calibri"/>
          <w:b/>
          <w:bCs/>
          <w:color w:val="000000"/>
        </w:rPr>
        <w:t>Developer</w:t>
      </w:r>
      <w:r w:rsidR="00000000">
        <w:rPr>
          <w:rFonts w:eastAsia="Calibri"/>
          <w:i/>
          <w:iCs/>
          <w:color w:val="555555"/>
          <w:sz w:val="18"/>
          <w:szCs w:val="18"/>
        </w:rPr>
        <w:tab/>
        <w:t>Dec 2022 – May 2024</w:t>
      </w:r>
    </w:p>
    <w:p w14:paraId="23DF7BD6" w14:textId="77777777" w:rsidR="00984EC2" w:rsidRDefault="00000000">
      <w:pPr>
        <w:spacing w:after="40"/>
      </w:pPr>
      <w:r>
        <w:rPr>
          <w:rFonts w:eastAsia="Calibri"/>
          <w:i/>
          <w:iCs/>
          <w:color w:val="555555"/>
          <w:sz w:val="18"/>
          <w:szCs w:val="18"/>
        </w:rPr>
        <w:t>4Data IT Pty Ltd  ·  Canberra, ACT</w:t>
      </w:r>
    </w:p>
    <w:p w14:paraId="4F9E8F57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Built a training platform with Next.js, TypeScript, and Redux Toolkit for 140+ client organizations — handled state management, video delivery, and real-time quiz feedback.</w:t>
      </w:r>
    </w:p>
    <w:p w14:paraId="10EDEB34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Developed REST APIs with Node.js/Express and MongoDB; implemented JWT authentication and integrated with the Next.js frontend.</w:t>
      </w:r>
    </w:p>
    <w:p w14:paraId="1264E144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Built and maintained custom WordPress themes and plugins across 20+ sites in healthcare, construction, and beauty industries.</w:t>
      </w:r>
    </w:p>
    <w:p w14:paraId="4322AA18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Wrote Jest and React Testing Library test suite covering authentication, enrolment, and quiz flows; achieved 80%+ coverage on critical paths.</w:t>
      </w:r>
    </w:p>
    <w:p w14:paraId="23E443FF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Deployed applications on Ubuntu using Docker and PM2; managed uptime and handled server-side issues independently.</w:t>
      </w:r>
    </w:p>
    <w:p w14:paraId="071148FC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Worked directly with non-technical leadership to explain build decisions and shape project direction.</w:t>
      </w:r>
    </w:p>
    <w:p w14:paraId="3D2999A1" w14:textId="77777777" w:rsidR="00984EC2" w:rsidRDefault="00000000">
      <w:pPr>
        <w:tabs>
          <w:tab w:val="right" w:pos="9360"/>
        </w:tabs>
        <w:spacing w:before="100"/>
      </w:pPr>
      <w:r>
        <w:rPr>
          <w:rFonts w:eastAsia="Calibri"/>
          <w:b/>
          <w:bCs/>
          <w:color w:val="000000"/>
        </w:rPr>
        <w:t>Front-End Developer</w:t>
      </w:r>
      <w:r>
        <w:rPr>
          <w:rFonts w:eastAsia="Calibri"/>
          <w:i/>
          <w:iCs/>
          <w:color w:val="555555"/>
          <w:sz w:val="18"/>
          <w:szCs w:val="18"/>
        </w:rPr>
        <w:tab/>
        <w:t>Oct 2019 – Mar 2022</w:t>
      </w:r>
    </w:p>
    <w:p w14:paraId="7FF78429" w14:textId="77777777" w:rsidR="00984EC2" w:rsidRDefault="00000000">
      <w:pPr>
        <w:spacing w:after="40"/>
      </w:pPr>
      <w:r>
        <w:rPr>
          <w:rFonts w:eastAsia="Calibri"/>
          <w:i/>
          <w:iCs/>
          <w:color w:val="555555"/>
          <w:sz w:val="18"/>
          <w:szCs w:val="18"/>
        </w:rPr>
        <w:t>Link POS Ltd  ·  Sydney, NSW</w:t>
      </w:r>
    </w:p>
    <w:p w14:paraId="55960E75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Built online ordering system with Next.js and Material UI for 100+ retail clients; reduced order errors through real-time validation.</w:t>
      </w:r>
    </w:p>
    <w:p w14:paraId="78B57831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Developed React/Ant Design merchant dashboard for product, order, and promotion management.</w:t>
      </w:r>
    </w:p>
    <w:p w14:paraId="64D0D9E6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Built React Native POS app for in-store ordering and payments.</w:t>
      </w:r>
    </w:p>
    <w:p w14:paraId="3B442E30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Collaborated with backend team on REST API design; handled frontend integration across multiple applications.</w:t>
      </w:r>
    </w:p>
    <w:p w14:paraId="41ACB4EA" w14:textId="77777777" w:rsidR="00984EC2" w:rsidRDefault="00000000">
      <w:pPr>
        <w:tabs>
          <w:tab w:val="right" w:pos="9360"/>
        </w:tabs>
        <w:spacing w:before="100"/>
      </w:pPr>
      <w:r>
        <w:rPr>
          <w:rFonts w:eastAsia="Calibri"/>
          <w:b/>
          <w:bCs/>
          <w:color w:val="000000"/>
        </w:rPr>
        <w:t>Web Developer</w:t>
      </w:r>
      <w:r>
        <w:rPr>
          <w:rFonts w:eastAsia="Calibri"/>
          <w:i/>
          <w:iCs/>
          <w:color w:val="555555"/>
          <w:sz w:val="18"/>
          <w:szCs w:val="18"/>
        </w:rPr>
        <w:tab/>
        <w:t>2018 – 2019</w:t>
      </w:r>
    </w:p>
    <w:p w14:paraId="19A547CE" w14:textId="77777777" w:rsidR="00984EC2" w:rsidRDefault="00000000">
      <w:pPr>
        <w:spacing w:after="40"/>
      </w:pPr>
      <w:r>
        <w:rPr>
          <w:rFonts w:eastAsia="Calibri"/>
          <w:i/>
          <w:iCs/>
          <w:color w:val="555555"/>
          <w:sz w:val="18"/>
          <w:szCs w:val="18"/>
        </w:rPr>
        <w:t>Various Clients  ·  Sydney, NSW</w:t>
      </w:r>
    </w:p>
    <w:p w14:paraId="74C078A8" w14:textId="77777777" w:rsidR="00984EC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eastAsia="Calibri"/>
          <w:color w:val="000000"/>
          <w:sz w:val="18"/>
          <w:szCs w:val="18"/>
        </w:rPr>
        <w:t>Delivered React and WordPress websites for local businesses across retail and services.</w:t>
      </w:r>
    </w:p>
    <w:p w14:paraId="16E1C889" w14:textId="77777777" w:rsidR="00984EC2" w:rsidRDefault="00000000">
      <w:pPr>
        <w:pBdr>
          <w:bottom w:val="single" w:sz="4" w:space="2" w:color="1F3864"/>
        </w:pBdr>
        <w:spacing w:before="120" w:after="60"/>
      </w:pPr>
      <w:r>
        <w:rPr>
          <w:rFonts w:eastAsia="Calibri"/>
          <w:b/>
          <w:bCs/>
          <w:caps/>
          <w:color w:val="1F3864"/>
          <w:sz w:val="22"/>
          <w:szCs w:val="22"/>
        </w:rPr>
        <w:t>Education</w:t>
      </w:r>
    </w:p>
    <w:p w14:paraId="6ED6DADA" w14:textId="77777777" w:rsidR="00984EC2" w:rsidRDefault="00000000">
      <w:pPr>
        <w:tabs>
          <w:tab w:val="right" w:pos="9360"/>
        </w:tabs>
        <w:spacing w:before="60" w:after="40"/>
      </w:pPr>
      <w:r>
        <w:rPr>
          <w:rFonts w:eastAsia="Calibri"/>
          <w:b/>
          <w:bCs/>
          <w:sz w:val="18"/>
          <w:szCs w:val="18"/>
        </w:rPr>
        <w:t>Master of Information Technology</w:t>
      </w:r>
      <w:r>
        <w:rPr>
          <w:rFonts w:eastAsia="Calibri"/>
          <w:i/>
          <w:iCs/>
          <w:color w:val="555555"/>
          <w:sz w:val="18"/>
          <w:szCs w:val="18"/>
        </w:rPr>
        <w:tab/>
        <w:t>University of Technology Sydney (UTS)</w:t>
      </w:r>
    </w:p>
    <w:sectPr w:rsidR="00984EC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7F79"/>
    <w:multiLevelType w:val="hybridMultilevel"/>
    <w:tmpl w:val="2EF26F42"/>
    <w:lvl w:ilvl="0" w:tplc="95F68208">
      <w:start w:val="1"/>
      <w:numFmt w:val="bullet"/>
      <w:lvlText w:val="•"/>
      <w:lvlJc w:val="left"/>
      <w:pPr>
        <w:ind w:left="360" w:hanging="200"/>
      </w:pPr>
    </w:lvl>
    <w:lvl w:ilvl="1" w:tplc="D1C4C5C4">
      <w:numFmt w:val="decimal"/>
      <w:lvlText w:val=""/>
      <w:lvlJc w:val="left"/>
    </w:lvl>
    <w:lvl w:ilvl="2" w:tplc="A3FA5C12">
      <w:numFmt w:val="decimal"/>
      <w:lvlText w:val=""/>
      <w:lvlJc w:val="left"/>
    </w:lvl>
    <w:lvl w:ilvl="3" w:tplc="9B8CEE1A">
      <w:numFmt w:val="decimal"/>
      <w:lvlText w:val=""/>
      <w:lvlJc w:val="left"/>
    </w:lvl>
    <w:lvl w:ilvl="4" w:tplc="E7F8D818">
      <w:numFmt w:val="decimal"/>
      <w:lvlText w:val=""/>
      <w:lvlJc w:val="left"/>
    </w:lvl>
    <w:lvl w:ilvl="5" w:tplc="AF001186">
      <w:numFmt w:val="decimal"/>
      <w:lvlText w:val=""/>
      <w:lvlJc w:val="left"/>
    </w:lvl>
    <w:lvl w:ilvl="6" w:tplc="9196AE94">
      <w:numFmt w:val="decimal"/>
      <w:lvlText w:val=""/>
      <w:lvlJc w:val="left"/>
    </w:lvl>
    <w:lvl w:ilvl="7" w:tplc="0960EC50">
      <w:numFmt w:val="decimal"/>
      <w:lvlText w:val=""/>
      <w:lvlJc w:val="left"/>
    </w:lvl>
    <w:lvl w:ilvl="8" w:tplc="64DA9642">
      <w:numFmt w:val="decimal"/>
      <w:lvlText w:val=""/>
      <w:lvlJc w:val="left"/>
    </w:lvl>
  </w:abstractNum>
  <w:abstractNum w:abstractNumId="1" w15:restartNumberingAfterBreak="0">
    <w:nsid w:val="4CD8430C"/>
    <w:multiLevelType w:val="hybridMultilevel"/>
    <w:tmpl w:val="B30E937E"/>
    <w:lvl w:ilvl="0" w:tplc="B610F260">
      <w:start w:val="1"/>
      <w:numFmt w:val="bullet"/>
      <w:lvlText w:val="●"/>
      <w:lvlJc w:val="left"/>
      <w:pPr>
        <w:ind w:left="720" w:hanging="360"/>
      </w:pPr>
    </w:lvl>
    <w:lvl w:ilvl="1" w:tplc="0C0C98DA">
      <w:start w:val="1"/>
      <w:numFmt w:val="bullet"/>
      <w:lvlText w:val="○"/>
      <w:lvlJc w:val="left"/>
      <w:pPr>
        <w:ind w:left="1440" w:hanging="360"/>
      </w:pPr>
    </w:lvl>
    <w:lvl w:ilvl="2" w:tplc="7FD21B9C">
      <w:start w:val="1"/>
      <w:numFmt w:val="bullet"/>
      <w:lvlText w:val="■"/>
      <w:lvlJc w:val="left"/>
      <w:pPr>
        <w:ind w:left="2160" w:hanging="360"/>
      </w:pPr>
    </w:lvl>
    <w:lvl w:ilvl="3" w:tplc="B8C036DE">
      <w:start w:val="1"/>
      <w:numFmt w:val="bullet"/>
      <w:lvlText w:val="●"/>
      <w:lvlJc w:val="left"/>
      <w:pPr>
        <w:ind w:left="2880" w:hanging="360"/>
      </w:pPr>
    </w:lvl>
    <w:lvl w:ilvl="4" w:tplc="4F8AB348">
      <w:start w:val="1"/>
      <w:numFmt w:val="bullet"/>
      <w:lvlText w:val="○"/>
      <w:lvlJc w:val="left"/>
      <w:pPr>
        <w:ind w:left="3600" w:hanging="360"/>
      </w:pPr>
    </w:lvl>
    <w:lvl w:ilvl="5" w:tplc="76A04A66">
      <w:start w:val="1"/>
      <w:numFmt w:val="bullet"/>
      <w:lvlText w:val="■"/>
      <w:lvlJc w:val="left"/>
      <w:pPr>
        <w:ind w:left="4320" w:hanging="360"/>
      </w:pPr>
    </w:lvl>
    <w:lvl w:ilvl="6" w:tplc="A022D47E">
      <w:start w:val="1"/>
      <w:numFmt w:val="bullet"/>
      <w:lvlText w:val="●"/>
      <w:lvlJc w:val="left"/>
      <w:pPr>
        <w:ind w:left="5040" w:hanging="360"/>
      </w:pPr>
    </w:lvl>
    <w:lvl w:ilvl="7" w:tplc="8AA8F036">
      <w:start w:val="1"/>
      <w:numFmt w:val="bullet"/>
      <w:lvlText w:val="●"/>
      <w:lvlJc w:val="left"/>
      <w:pPr>
        <w:ind w:left="5760" w:hanging="360"/>
      </w:pPr>
    </w:lvl>
    <w:lvl w:ilvl="8" w:tplc="0152FC62">
      <w:start w:val="1"/>
      <w:numFmt w:val="bullet"/>
      <w:lvlText w:val="●"/>
      <w:lvlJc w:val="left"/>
      <w:pPr>
        <w:ind w:left="6480" w:hanging="360"/>
      </w:pPr>
    </w:lvl>
  </w:abstractNum>
  <w:num w:numId="1" w16cid:durableId="314843739">
    <w:abstractNumId w:val="1"/>
    <w:lvlOverride w:ilvl="0">
      <w:startOverride w:val="1"/>
    </w:lvlOverride>
  </w:num>
  <w:num w:numId="2" w16cid:durableId="2114860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EC2"/>
    <w:rsid w:val="00284EE0"/>
    <w:rsid w:val="00365B30"/>
    <w:rsid w:val="005B1AA6"/>
    <w:rsid w:val="00762B7D"/>
    <w:rsid w:val="00984EC2"/>
    <w:rsid w:val="00CA49D1"/>
    <w:rsid w:val="00CC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3F4CE"/>
  <w15:docId w15:val="{D1963D8C-6AF8-9B41-B3D0-B7E48838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lanh7" TargetMode="External"/><Relationship Id="rId5" Type="http://schemas.openxmlformats.org/officeDocument/2006/relationships/hyperlink" Target="https://linkedin.com/in/yulan-hu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af29838@365mso.com</cp:lastModifiedBy>
  <cp:revision>5</cp:revision>
  <dcterms:created xsi:type="dcterms:W3CDTF">2026-05-04T03:15:00Z</dcterms:created>
  <dcterms:modified xsi:type="dcterms:W3CDTF">2026-05-13T02:11:00Z</dcterms:modified>
</cp:coreProperties>
</file>