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O‘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ZBEKISTON RESPUBLIKASI OLIY T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A‘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1530350</wp:posOffset>
            </wp:positionH>
            <wp:positionV relativeFrom="paragraph">
              <wp:posOffset>76200</wp:posOffset>
            </wp:positionV>
            <wp:extent cx="2648585" cy="2475230"/>
            <wp:effectExtent l="0" t="0" r="3175" b="889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0D1570D3">
      <w:pPr>
        <w:spacing w:before="120" w:after="0" w:line="360" w:lineRule="auto"/>
        <w:jc w:val="center"/>
        <w:rPr>
          <w:rFonts w:hint="default" w:ascii="Times New Roman" w:hAnsi="Times New Roman" w:cs="Times New Roman"/>
          <w:b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 w:val="0"/>
          <w:color w:val="202122"/>
          <w:kern w:val="0"/>
          <w:sz w:val="28"/>
          <w:szCs w:val="28"/>
          <w:lang w:val="en-US"/>
          <w14:ligatures w14:val="none"/>
        </w:rPr>
        <w:t xml:space="preserve">Omonboyeva Yulduzxonning 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 xml:space="preserve">3 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-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  <w:t>aboratoriya mashg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>‘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  <w:t>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</w:pPr>
    </w:p>
    <w:p w14:paraId="059243C8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3FB18F7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4ABC234B">
      <w:pPr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53C87677">
      <w:pPr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Urganch-2025</w:t>
      </w:r>
    </w:p>
    <w:p w14:paraId="36E083A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Mavzu:PHP massivlar va funksiyalar bilan ishlash</w:t>
      </w:r>
    </w:p>
    <w:p w14:paraId="4E1178AA">
      <w:pPr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Ishdan maqsad: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PHP dasturlash tilida massivlar (array) bilan ishlashni o‘rganish.Massiv elementlarini qayta ishlash, saralash va filtrlashni amaliy bajarish.PHP funksiyalaridan foydalanib yangi massiv hosil qilish ko‘nikmasini shakllantirish.</w:t>
      </w:r>
    </w:p>
    <w:p w14:paraId="6FC71ED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Nazariy qism:</w:t>
      </w:r>
    </w:p>
    <w:p w14:paraId="6E987274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PHP dasturlash tilida massiv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— bu bir nechta qiymatlarni bitta o‘zgaruvchida saqlash imkonini beruvchi ma’lumotlar tuzilmasidir.</w:t>
      </w:r>
    </w:p>
    <w:p w14:paraId="40975F12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PHP da massivlar 3 turga bo‘linadi:</w:t>
      </w:r>
    </w:p>
    <w:p w14:paraId="3EFF721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32"/>
          <w:szCs w:val="32"/>
        </w:rPr>
      </w:pPr>
      <w:r>
        <w:rPr>
          <w:rStyle w:val="7"/>
          <w:sz w:val="32"/>
          <w:szCs w:val="32"/>
        </w:rPr>
        <w:t>Indeksli massiv</w:t>
      </w:r>
      <w:r>
        <w:rPr>
          <w:sz w:val="32"/>
          <w:szCs w:val="32"/>
        </w:rPr>
        <w:t xml:space="preserve"> – elementlari raqamli indeks orqali chaqiriladi.</w:t>
      </w:r>
    </w:p>
    <w:p w14:paraId="25C264E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32"/>
          <w:szCs w:val="32"/>
        </w:rPr>
      </w:pPr>
      <w:r>
        <w:rPr>
          <w:rStyle w:val="7"/>
          <w:sz w:val="32"/>
          <w:szCs w:val="32"/>
        </w:rPr>
        <w:t>Assotsiativ massiv</w:t>
      </w:r>
      <w:r>
        <w:rPr>
          <w:sz w:val="32"/>
          <w:szCs w:val="32"/>
        </w:rPr>
        <w:t xml:space="preserve"> – kalit (key) va qiymat (value) juftligidan iborat.</w:t>
      </w:r>
    </w:p>
    <w:p w14:paraId="51F5AD6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Style w:val="7"/>
          <w:rFonts w:hint="default"/>
          <w:sz w:val="32"/>
          <w:szCs w:val="32"/>
          <w:lang w:val="en-US"/>
        </w:rPr>
        <w:t>K</w:t>
      </w:r>
      <w:r>
        <w:rPr>
          <w:rStyle w:val="7"/>
          <w:sz w:val="32"/>
          <w:szCs w:val="32"/>
        </w:rPr>
        <w:t>o‘p o‘lchamli massiv</w:t>
      </w:r>
      <w:r>
        <w:rPr>
          <w:sz w:val="32"/>
          <w:szCs w:val="32"/>
        </w:rPr>
        <w:t xml:space="preserve"> – ichida boshqa massivlarni saqlaydi.</w:t>
      </w:r>
    </w:p>
    <w:p w14:paraId="3C25FE1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Massiv bilan ishlashda quyidagi funksiyalar keng qo‘llaniladi:</w:t>
      </w:r>
    </w:p>
    <w:p w14:paraId="5D5F405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count() – massiv elementlari sonini aniqlaydi.</w:t>
      </w:r>
    </w:p>
    <w:p w14:paraId="6A9B960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array_push() – massiv oxiriga element qo‘shadi.</w:t>
      </w:r>
    </w:p>
    <w:p w14:paraId="628F954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array_pop() – oxirgi elementni olib tashlaydi.</w:t>
      </w:r>
    </w:p>
    <w:p w14:paraId="65F7245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array_filter() – shart asosida elementlarni filtrlash.</w:t>
      </w:r>
    </w:p>
    <w:p w14:paraId="132041E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foreach – massiv elementlarini ko‘rib chiqish uchun ishlatiladi.</w:t>
      </w:r>
    </w:p>
    <w:p w14:paraId="32C59A6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 w:eastAsia="zh-CN"/>
        </w:rPr>
        <w:t>PHPda Massivlar bilan ishlash:</w:t>
      </w:r>
    </w:p>
    <w:p w14:paraId="6F94394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Massiv yaratish: $mevalar = ["Olma", "Banan", "Uzum"];</w:t>
      </w:r>
    </w:p>
    <w:p w14:paraId="3C6A808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Elementga murojaat: $mevalar[0] (indeks 0 dan boshlanadi)</w:t>
      </w:r>
    </w:p>
    <w:p w14:paraId="0467805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Element qo'shish: array_push($mevalar, "Nok"); yoki $mevalar[] = "Nok";</w:t>
      </w:r>
    </w:p>
    <w:p w14:paraId="61EFF08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Elementlar soni: count($mevalar);</w:t>
      </w:r>
    </w:p>
    <w:p w14:paraId="20A0F9E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Massivni aylanib chiqish: foreach($mevalar as $meva) { echo $meva; }</w:t>
      </w:r>
    </w:p>
    <w:p w14:paraId="58820E6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Asosiy massiv funksiyalari:</w:t>
      </w:r>
    </w:p>
    <w:p w14:paraId="64B73ED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sort($arr): Massivni o'sish tartibida saralaydi.</w:t>
      </w:r>
    </w:p>
    <w:p w14:paraId="5F894CA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array_merge($a1, $a2): Ikkita massivni birlashtiradi.</w:t>
      </w:r>
    </w:p>
    <w:p w14:paraId="7FE769C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right="0" w:rightChars="0" w:hanging="418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en-US"/>
        </w:rPr>
        <w:t>in_array($n, $arr): Massiv ichida element borligini tekshiradi</w:t>
      </w:r>
    </w:p>
    <w:p w14:paraId="315188B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Ko'p o'lchovli massivlar (Massivlar massivi):</w:t>
      </w:r>
    </w:p>
    <w:p w14:paraId="6F83B71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$userlar = [</w:t>
      </w:r>
    </w:p>
    <w:p w14:paraId="6A28689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["id" =&gt; 1, "ism" =&gt; "Ali"],</w:t>
      </w:r>
    </w:p>
    <w:p w14:paraId="2C26F31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["id" =&gt; 2, "ism" =&gt; "Vali"]</w:t>
      </w:r>
    </w:p>
    <w:p w14:paraId="2A02502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];echo $userlar[0]["ism"]; // Ali</w:t>
      </w:r>
    </w:p>
    <w:p w14:paraId="542C09B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Funksiyalar bilan ishlash:</w:t>
      </w:r>
    </w:p>
    <w:p w14:paraId="6CFC407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Funksiyalar qayta ishlatiladigan kod bloklarini yaratish uchun ishlatiladi:</w:t>
      </w:r>
    </w:p>
    <w:p w14:paraId="0381069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phpfunction salomBer($ism) {</w:t>
      </w:r>
    </w:p>
    <w:p w14:paraId="47F3012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return "Salom, " . $ism;</w:t>
      </w:r>
    </w:p>
    <w:p w14:paraId="5E45EA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}echo salomBer("Aziz");</w:t>
      </w:r>
    </w:p>
    <w:p w14:paraId="279D9BF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Massivlarni funksiyalarga parametr sifatida uzatish va qaytarish orqali murakkab ma'lumotlar strukturalarini samarali boshqarish mumkin.</w:t>
      </w:r>
    </w:p>
    <w:p w14:paraId="283FF5B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2B6B7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6A55B2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Kompyuter</w:t>
      </w:r>
    </w:p>
    <w:p w14:paraId="03899148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PHP 7 yoki undan yuqori versiya</w:t>
      </w:r>
    </w:p>
    <w:p w14:paraId="2E2E1871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Web server (Apache yoki Nginx)</w:t>
      </w:r>
    </w:p>
    <w:p w14:paraId="6A857F9F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XAMPP / OpenServer / Denwer</w:t>
      </w:r>
    </w:p>
    <w:p w14:paraId="48F942B5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Matn muharriri (VS Code, Sublime Text va boshqalar)</w:t>
      </w:r>
    </w:p>
    <w:p w14:paraId="09BA6E13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Brauzer (Google Chrome, Firefox va boshqalar)</w:t>
      </w:r>
    </w:p>
    <w:p w14:paraId="16DFC9E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F5A148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0621CA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ishining bajarilish tartibi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53DB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13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topshiriq.</w:t>
      </w:r>
      <w:r>
        <w:rPr>
          <w:rFonts w:hint="default" w:ascii="Times New Roman" w:hAnsi="Times New Roman" w:cs="Times New Roman"/>
          <w:sz w:val="28"/>
          <w:szCs w:val="28"/>
        </w:rPr>
        <w:t>Massivdan manfiy sonlarni olib tashlab yangi massiv hosil qiling.</w:t>
      </w:r>
    </w:p>
    <w:p w14:paraId="072483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project3.html</w:t>
      </w:r>
    </w:p>
    <w:p w14:paraId="7049AA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6524D5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2FCD57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&lt;head&gt;</w:t>
      </w:r>
    </w:p>
    <w:p w14:paraId="734E3E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54D64C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25E9B6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3-Amaliy Loyiha | Mening Saytim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&lt;/title&gt;</w:t>
      </w:r>
    </w:p>
    <w:p w14:paraId="559B22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&lt;!-- Google Fonts --&gt;</w:t>
      </w:r>
    </w:p>
    <w:p w14:paraId="029BAB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"preconnect"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"https://fonts.googleapis.com"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CF0CC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"preconnect"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"https://fonts.gstatic.com"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crossorigin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823C7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"https://fonts.googleapis.com/css2?family=Merriweather&amp;family=Roboto:wght@300;400;500;700&amp;display=swap"</w:t>
      </w:r>
    </w:p>
    <w:p w14:paraId="07BF6B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FF821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&lt;!-- Font Awesome --&gt;</w:t>
      </w:r>
    </w:p>
    <w:p w14:paraId="3B5E25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"https://cdnjs.cloudflare.com/ajax/libs/font-awesome/6.4.0/css/all.min.css"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40FD89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&lt;!-- Custom CSS --&gt;</w:t>
      </w:r>
    </w:p>
    <w:p w14:paraId="2939E1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4E5A5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"https://unpkg.com/docx@8.5.0/build/index.js"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defer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&gt;&lt;/script&gt;</w:t>
      </w:r>
    </w:p>
    <w:p w14:paraId="387E8B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defer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&gt;&lt;/script&gt;</w:t>
      </w:r>
    </w:p>
    <w:p w14:paraId="6E5F14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&lt;style&gt;</w:t>
      </w:r>
    </w:p>
    <w:p w14:paraId="25FB71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5A7BD2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'Roboto'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0C1F0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3D37F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E58CF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0867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25A78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24383F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EA3D2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#4c1d95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4AAFF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7DCA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8273A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43BAA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'Merriweather'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3CE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38E3C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1A9D88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8AA1F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9AD0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B01C6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D092B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560px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62941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0D3A2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79853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73FAC8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3846D5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5B8C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AE444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#4c1d95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13D5A8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2D8FBB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32A3F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99D94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DE07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4B5D31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CA79D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C3398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60AD3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#e6e6f2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6CA7B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A81DA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64C0B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B421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5C9A26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FE368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.form-actions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DB4B9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.project-form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.action-btn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--secondary-color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#6c63ff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CC049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 }</w:t>
      </w:r>
    </w:p>
    <w:p w14:paraId="7CA440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&lt;/style&gt;</w:t>
      </w:r>
    </w:p>
    <w:p w14:paraId="355B1C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&lt;/head&gt;</w:t>
      </w:r>
    </w:p>
    <w:p w14:paraId="609D3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&lt;body&gt;</w:t>
      </w:r>
    </w:p>
    <w:p w14:paraId="6436E6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Massivdan manfiy sonlarni olib tashlash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&lt;/h1&gt;</w:t>
      </w:r>
    </w:p>
    <w:p w14:paraId="0E43AE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</w:p>
    <w:p w14:paraId="63C4F4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"form-container"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701C76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&lt;header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"margin-bottom: 20px;"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C7B88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"action-btn back-btn"</w:t>
      </w:r>
    </w:p>
    <w:p w14:paraId="2C961C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"float: left; background-color: var(--secondary-color); margin-bottom: 20px;"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607EFB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"fas fa-arrow-left"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Orqaga</w:t>
      </w:r>
    </w:p>
    <w:p w14:paraId="77F017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&lt;/a&gt;</w:t>
      </w:r>
    </w:p>
    <w:p w14:paraId="7AA4EF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"clear: both;"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&gt;&lt;/div&gt;</w:t>
      </w:r>
    </w:p>
    <w:p w14:paraId="08767E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3-Amaliy Loyiha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&lt;/h1&gt;</w:t>
      </w:r>
    </w:p>
    <w:p w14:paraId="35578B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"color: var(--light-text);"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Mavzu bo'yicha batafsil ma'lumot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66198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&lt;/header&gt;</w:t>
      </w:r>
    </w:p>
    <w:p w14:paraId="0838A9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"project-form"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"result3.php"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3CB2B4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"numbers"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Sonlarni vergul bilan ajrating: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&lt;/label&gt;</w:t>
      </w:r>
    </w:p>
    <w:p w14:paraId="28366A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"numbers"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"numbers"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4C5DFF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"form-actions"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EF05B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Jo'natish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2209B5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110154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&lt;/form&gt;</w:t>
      </w:r>
    </w:p>
    <w:p w14:paraId="41F946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07178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&lt;/body&gt;</w:t>
      </w:r>
    </w:p>
    <w:p w14:paraId="4983F0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&lt;/html&gt;</w:t>
      </w:r>
    </w:p>
    <w:p w14:paraId="65A952D1">
      <w:pPr>
        <w:jc w:val="center"/>
      </w:pPr>
      <w:r>
        <w:drawing>
          <wp:inline distT="0" distB="0" distL="114300" distR="114300">
            <wp:extent cx="4521200" cy="378714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5A1F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result3.php</w:t>
      </w:r>
    </w:p>
    <w:p w14:paraId="6B94FE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&lt;?php</w:t>
      </w:r>
    </w:p>
    <w:p w14:paraId="6DBBC4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result3.php: kiruvchi massivdan manfiy sonlarni olib tashlash va natijani chiqarish</w:t>
      </w:r>
    </w:p>
    <w:p w14:paraId="2BE99C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Expect POST with 'numbers' field containing comma-separated values</w:t>
      </w:r>
    </w:p>
    <w:p w14:paraId="298AEB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</w:p>
    <w:p w14:paraId="67C74F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'REQUEST_METHOD'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] ===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7127D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'numbers'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]);</w:t>
      </w:r>
    </w:p>
    <w:p w14:paraId="382D2F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7759BB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array_map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'trim'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explode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));</w:t>
      </w:r>
    </w:p>
    <w:p w14:paraId="49AEE2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array_map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'floatval'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$parts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0A3B5D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16C98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manfiylarni olib tashlash</w:t>
      </w:r>
    </w:p>
    <w:p w14:paraId="1FD23B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$filtered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array_values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array_filter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133FDF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C7639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}));</w:t>
      </w:r>
    </w:p>
    <w:p w14:paraId="5EB045B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DB41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Build an HTML response with shared styles</w:t>
      </w:r>
    </w:p>
    <w:p w14:paraId="17167D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'&lt;!DOCTYPE html&gt;'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FE097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'&lt;html lang="uz"&gt;'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23E7B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'&lt;head&gt;'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33537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&lt;meta charset="UTF-8"&gt;'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6476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&lt;meta name="viewport" content="width=device-width, initial-scale=1.0"&gt;'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319CD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&lt;title&gt;Natija&lt;/title&gt;'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FF45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&lt;link rel="stylesheet" href="style.css"&gt;'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B944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&lt;link rel="preconnect" href="https://fonts.googleapis.com"&gt;'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709E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&lt;link rel="preconnect" href="https://fonts.gstatic.com" crossorigin&gt;'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        </w:t>
      </w:r>
    </w:p>
    <w:p w14:paraId="410903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&lt;link href="https://fonts.googleapis.com/css2?family=Merriweather&amp;family=Roboto:wght@300;400;500;700&amp;display=swap" rel="stylesheet"&gt;'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B77BF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'&lt;/head&gt;'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D1B48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'&lt;body&gt;'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942BB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&lt;div class="container"&gt;'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4859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&lt;header&gt;'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        </w:t>
      </w:r>
    </w:p>
    <w:p w14:paraId="078223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    &lt;h1&gt;Natija&lt;/h1&gt;'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1E63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&lt;/header&gt;'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2DB19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&lt;section class="result-box"&gt;'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3F62E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    &lt;pre&gt;'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print_r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$filtered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)) .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'&lt;/pre&gt;'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A5F88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&lt;/section&gt;'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7669C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&lt;footer style="margin-top:20px; text-align:center;"&gt;'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7F2C0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    &lt;a href="project3.html" class="action-btn back-btn"&gt;&amp;larr; Ortga&lt;/a&gt;'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6A106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    &lt;/footer&gt;'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1137B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    &lt;/div&gt;'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65FAA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'&lt;/body&gt;'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BC156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'&lt;/html&gt;'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EAC72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</w:t>
      </w:r>
    </w:p>
    <w:p w14:paraId="3A44D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0CC587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POST bo'lmasa yuborish sahifasiga qayt</w:t>
      </w:r>
    </w:p>
    <w:p w14:paraId="776806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'Location: project3.html'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704C4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012A0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699E661">
      <w:pPr>
        <w:jc w:val="both"/>
      </w:pPr>
      <w:r>
        <w:drawing>
          <wp:inline distT="0" distB="0" distL="114300" distR="114300">
            <wp:extent cx="5273040" cy="2359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BD3E">
      <w:pPr>
        <w:jc w:val="both"/>
      </w:pPr>
    </w:p>
    <w:p w14:paraId="1F29CB5C">
      <w:p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B8B6"/>
    <w:multiLevelType w:val="singleLevel"/>
    <w:tmpl w:val="1C98B8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B67CDE5"/>
    <w:multiLevelType w:val="singleLevel"/>
    <w:tmpl w:val="5B67CD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26EA7"/>
    <w:rsid w:val="318B22D3"/>
    <w:rsid w:val="4C726EA7"/>
    <w:rsid w:val="4F03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2026-02-13T06:01:00Z</dcterms:created>
  <dc:creator>Yulduzxon Omonboyeva</dc:creator>
  <cp:lastModifiedBy>Yulduzxon Omonboyeva</cp:lastModifiedBy>
  <dcterms:modified xsi:type="dcterms:W3CDTF">2026-02-27T05:44:20Z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383CBC76401F4DBD867C5B7ED3C0C73C_11</vt:lpwstr>
  </property>
</Properties>
</file>