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DD70" w14:textId="77777777" w:rsidR="00BD10A7" w:rsidRDefault="00BD10A7" w:rsidP="00BD10A7">
      <w:pPr>
        <w:jc w:val="center"/>
      </w:pPr>
    </w:p>
    <w:p w14:paraId="22050A2D" w14:textId="77777777" w:rsidR="00BD10A7" w:rsidRDefault="00BD10A7" w:rsidP="00BD10A7">
      <w:pPr>
        <w:jc w:val="center"/>
      </w:pPr>
    </w:p>
    <w:p w14:paraId="366416D2" w14:textId="77777777" w:rsidR="00BD10A7" w:rsidRDefault="00BD10A7" w:rsidP="00BD10A7">
      <w:pPr>
        <w:jc w:val="center"/>
      </w:pPr>
    </w:p>
    <w:p w14:paraId="38CC5227" w14:textId="77777777" w:rsidR="00BD10A7" w:rsidRDefault="00BD10A7" w:rsidP="00BD10A7">
      <w:pPr>
        <w:jc w:val="center"/>
      </w:pPr>
    </w:p>
    <w:p w14:paraId="1178702C" w14:textId="77777777" w:rsidR="00BD10A7" w:rsidRDefault="00BD10A7" w:rsidP="00BD10A7">
      <w:pPr>
        <w:jc w:val="center"/>
      </w:pPr>
    </w:p>
    <w:p w14:paraId="5473FED5" w14:textId="77777777" w:rsidR="00BD10A7" w:rsidRDefault="00BD10A7" w:rsidP="00BD10A7">
      <w:pPr>
        <w:jc w:val="center"/>
      </w:pPr>
    </w:p>
    <w:p w14:paraId="010409B9" w14:textId="77777777" w:rsidR="00BD10A7" w:rsidRDefault="00BD10A7" w:rsidP="00BD10A7">
      <w:pPr>
        <w:jc w:val="center"/>
      </w:pPr>
    </w:p>
    <w:p w14:paraId="12F5B79B" w14:textId="77777777" w:rsidR="00BD10A7" w:rsidRDefault="00BD10A7" w:rsidP="00BD10A7">
      <w:pPr>
        <w:jc w:val="center"/>
      </w:pPr>
    </w:p>
    <w:p w14:paraId="77916E07" w14:textId="77777777" w:rsidR="00BD10A7" w:rsidRDefault="00BD10A7" w:rsidP="00BD10A7">
      <w:pPr>
        <w:jc w:val="center"/>
      </w:pPr>
    </w:p>
    <w:p w14:paraId="2136FB24" w14:textId="77777777" w:rsidR="00BD10A7" w:rsidRDefault="00BD10A7" w:rsidP="00BD10A7">
      <w:pPr>
        <w:jc w:val="center"/>
      </w:pPr>
    </w:p>
    <w:p w14:paraId="554D6839" w14:textId="77777777" w:rsidR="00BD10A7" w:rsidRDefault="00BD10A7" w:rsidP="00BD10A7">
      <w:pPr>
        <w:jc w:val="center"/>
      </w:pPr>
    </w:p>
    <w:p w14:paraId="15A42BE0" w14:textId="77777777" w:rsidR="00BD10A7" w:rsidRDefault="00BD10A7" w:rsidP="00BD10A7">
      <w:pPr>
        <w:jc w:val="center"/>
      </w:pPr>
    </w:p>
    <w:p w14:paraId="5633E9B2" w14:textId="77777777" w:rsidR="00BD10A7" w:rsidRDefault="00BD10A7" w:rsidP="00BD10A7">
      <w:pPr>
        <w:jc w:val="center"/>
      </w:pPr>
    </w:p>
    <w:p w14:paraId="209929C8" w14:textId="77777777" w:rsidR="00BD10A7" w:rsidRDefault="00BD10A7" w:rsidP="00BD10A7">
      <w:pPr>
        <w:jc w:val="center"/>
        <w:rPr>
          <w:rFonts w:ascii="Times New Roman" w:hAnsi="Times New Roman" w:cs="Times New Roman"/>
          <w:b/>
          <w:sz w:val="36"/>
        </w:rPr>
      </w:pPr>
    </w:p>
    <w:p w14:paraId="2EE4A883" w14:textId="77777777" w:rsidR="00BD10A7" w:rsidRDefault="00BD10A7" w:rsidP="00BD10A7">
      <w:pPr>
        <w:jc w:val="center"/>
        <w:rPr>
          <w:rFonts w:ascii="Times New Roman" w:hAnsi="Times New Roman" w:cs="Times New Roman"/>
          <w:b/>
          <w:sz w:val="36"/>
        </w:rPr>
      </w:pPr>
      <w:r w:rsidRPr="003506D9">
        <w:rPr>
          <w:rFonts w:ascii="Times New Roman" w:hAnsi="Times New Roman" w:cs="Times New Roman"/>
          <w:b/>
          <w:sz w:val="36"/>
        </w:rPr>
        <w:t>Руководство пользователя</w:t>
      </w:r>
      <w:r>
        <w:rPr>
          <w:rFonts w:ascii="Times New Roman" w:hAnsi="Times New Roman" w:cs="Times New Roman"/>
          <w:b/>
          <w:sz w:val="36"/>
        </w:rPr>
        <w:t xml:space="preserve">. </w:t>
      </w:r>
      <w:r w:rsidRPr="003506D9">
        <w:rPr>
          <w:rFonts w:ascii="Times New Roman" w:hAnsi="Times New Roman" w:cs="Times New Roman"/>
          <w:b/>
          <w:sz w:val="36"/>
        </w:rPr>
        <w:t>«</w:t>
      </w:r>
      <w:proofErr w:type="spellStart"/>
      <w:r w:rsidRPr="003506D9">
        <w:rPr>
          <w:rFonts w:ascii="Times New Roman" w:hAnsi="Times New Roman" w:cs="Times New Roman"/>
          <w:b/>
          <w:sz w:val="36"/>
          <w:lang w:val="en-US"/>
        </w:rPr>
        <w:t>Tortuga</w:t>
      </w:r>
      <w:r>
        <w:rPr>
          <w:rFonts w:ascii="Times New Roman" w:hAnsi="Times New Roman" w:cs="Times New Roman"/>
          <w:b/>
          <w:sz w:val="36"/>
          <w:lang w:val="en-US"/>
        </w:rPr>
        <w:t>Smirnova</w:t>
      </w:r>
      <w:proofErr w:type="spellEnd"/>
      <w:r w:rsidRPr="003506D9">
        <w:rPr>
          <w:rFonts w:ascii="Times New Roman" w:hAnsi="Times New Roman" w:cs="Times New Roman"/>
          <w:b/>
          <w:sz w:val="36"/>
        </w:rPr>
        <w:t>»</w:t>
      </w:r>
    </w:p>
    <w:p w14:paraId="15216EAD" w14:textId="77777777" w:rsidR="00BD10A7" w:rsidRDefault="00BD10A7" w:rsidP="00BD10A7">
      <w:pPr>
        <w:jc w:val="right"/>
        <w:rPr>
          <w:rFonts w:ascii="Times New Roman" w:hAnsi="Times New Roman" w:cs="Times New Roman"/>
          <w:b/>
          <w:sz w:val="36"/>
        </w:rPr>
      </w:pPr>
    </w:p>
    <w:p w14:paraId="3E9FA875" w14:textId="77777777" w:rsidR="00BD10A7" w:rsidRDefault="00BD10A7" w:rsidP="00BD10A7">
      <w:pPr>
        <w:jc w:val="right"/>
        <w:rPr>
          <w:rFonts w:ascii="Times New Roman" w:hAnsi="Times New Roman" w:cs="Times New Roman"/>
          <w:b/>
          <w:sz w:val="36"/>
        </w:rPr>
      </w:pPr>
    </w:p>
    <w:p w14:paraId="0E0E6088" w14:textId="77777777" w:rsidR="00BD10A7" w:rsidRDefault="00BD10A7" w:rsidP="00BD10A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815242">
        <w:rPr>
          <w:rFonts w:ascii="Times New Roman" w:hAnsi="Times New Roman" w:cs="Times New Roman"/>
          <w:b/>
          <w:sz w:val="28"/>
          <w:szCs w:val="28"/>
        </w:rPr>
        <w:t xml:space="preserve">Автор: студентка курса </w:t>
      </w:r>
    </w:p>
    <w:p w14:paraId="5899F495" w14:textId="77777777" w:rsidR="00BD10A7" w:rsidRDefault="00BD10A7" w:rsidP="00BD10A7">
      <w:pPr>
        <w:ind w:left="708" w:firstLine="708"/>
        <w:jc w:val="center"/>
        <w:rPr>
          <w:rFonts w:ascii="Times New Roman" w:hAnsi="Times New Roman" w:cs="Times New Roman"/>
          <w:b/>
          <w:sz w:val="28"/>
          <w:szCs w:val="28"/>
        </w:rPr>
      </w:pPr>
      <w:r>
        <w:rPr>
          <w:rFonts w:ascii="Times New Roman" w:hAnsi="Times New Roman" w:cs="Times New Roman"/>
          <w:b/>
          <w:sz w:val="28"/>
          <w:szCs w:val="28"/>
        </w:rPr>
        <w:t xml:space="preserve">                                                  </w:t>
      </w:r>
      <w:r w:rsidRPr="00815242">
        <w:rPr>
          <w:rFonts w:ascii="Times New Roman" w:hAnsi="Times New Roman" w:cs="Times New Roman"/>
          <w:b/>
          <w:sz w:val="28"/>
          <w:szCs w:val="28"/>
        </w:rPr>
        <w:t xml:space="preserve">4-ИСП9-7 </w:t>
      </w:r>
      <w:r>
        <w:rPr>
          <w:rFonts w:ascii="Times New Roman" w:hAnsi="Times New Roman" w:cs="Times New Roman"/>
          <w:b/>
          <w:sz w:val="28"/>
          <w:szCs w:val="28"/>
        </w:rPr>
        <w:t>Смирнова Ю. А.</w:t>
      </w:r>
      <w:r w:rsidRPr="00815242">
        <w:rPr>
          <w:rFonts w:ascii="Times New Roman" w:hAnsi="Times New Roman" w:cs="Times New Roman"/>
          <w:b/>
          <w:sz w:val="28"/>
          <w:szCs w:val="28"/>
        </w:rPr>
        <w:tab/>
      </w:r>
    </w:p>
    <w:p w14:paraId="2548D44B" w14:textId="77777777" w:rsidR="00BD10A7" w:rsidRDefault="00BD10A7" w:rsidP="00BD10A7">
      <w:pPr>
        <w:ind w:left="708" w:firstLine="708"/>
        <w:jc w:val="right"/>
        <w:rPr>
          <w:rFonts w:ascii="Times New Roman" w:hAnsi="Times New Roman" w:cs="Times New Roman"/>
          <w:b/>
          <w:sz w:val="28"/>
          <w:szCs w:val="28"/>
        </w:rPr>
      </w:pPr>
    </w:p>
    <w:p w14:paraId="760504C1" w14:textId="77777777" w:rsidR="00BD10A7" w:rsidRDefault="00BD10A7" w:rsidP="00BD10A7">
      <w:pPr>
        <w:ind w:left="708" w:firstLine="708"/>
        <w:jc w:val="right"/>
        <w:rPr>
          <w:rFonts w:ascii="Times New Roman" w:hAnsi="Times New Roman" w:cs="Times New Roman"/>
          <w:b/>
          <w:sz w:val="28"/>
          <w:szCs w:val="28"/>
        </w:rPr>
      </w:pPr>
    </w:p>
    <w:p w14:paraId="39945334" w14:textId="77777777" w:rsidR="00BD10A7" w:rsidRDefault="00BD10A7" w:rsidP="00BD10A7">
      <w:pPr>
        <w:ind w:left="708" w:firstLine="708"/>
        <w:jc w:val="right"/>
        <w:rPr>
          <w:rFonts w:ascii="Times New Roman" w:hAnsi="Times New Roman" w:cs="Times New Roman"/>
          <w:b/>
          <w:sz w:val="28"/>
          <w:szCs w:val="28"/>
        </w:rPr>
      </w:pPr>
    </w:p>
    <w:p w14:paraId="0A48CBBC" w14:textId="77777777" w:rsidR="00BD10A7" w:rsidRDefault="00BD10A7" w:rsidP="00BD10A7">
      <w:pPr>
        <w:ind w:left="708" w:firstLine="708"/>
        <w:jc w:val="right"/>
        <w:rPr>
          <w:rFonts w:ascii="Times New Roman" w:hAnsi="Times New Roman" w:cs="Times New Roman"/>
          <w:b/>
          <w:sz w:val="28"/>
          <w:szCs w:val="28"/>
        </w:rPr>
      </w:pPr>
    </w:p>
    <w:p w14:paraId="25BC969B" w14:textId="77777777" w:rsidR="00BD10A7" w:rsidRDefault="00BD10A7" w:rsidP="00BD10A7">
      <w:pPr>
        <w:ind w:left="708" w:firstLine="708"/>
        <w:jc w:val="right"/>
        <w:rPr>
          <w:rFonts w:ascii="Times New Roman" w:hAnsi="Times New Roman" w:cs="Times New Roman"/>
          <w:b/>
          <w:sz w:val="28"/>
          <w:szCs w:val="28"/>
        </w:rPr>
      </w:pPr>
    </w:p>
    <w:p w14:paraId="4EEA91B3" w14:textId="77777777" w:rsidR="00BD10A7" w:rsidRDefault="00BD10A7" w:rsidP="00BD10A7">
      <w:pPr>
        <w:ind w:left="708" w:firstLine="708"/>
        <w:jc w:val="right"/>
        <w:rPr>
          <w:rFonts w:ascii="Times New Roman" w:hAnsi="Times New Roman" w:cs="Times New Roman"/>
          <w:b/>
          <w:sz w:val="28"/>
          <w:szCs w:val="28"/>
        </w:rPr>
      </w:pPr>
    </w:p>
    <w:p w14:paraId="17E44E41" w14:textId="77777777" w:rsidR="00BD10A7" w:rsidRDefault="00BD10A7" w:rsidP="00BD10A7">
      <w:pPr>
        <w:ind w:left="708" w:firstLine="708"/>
        <w:jc w:val="right"/>
        <w:rPr>
          <w:rFonts w:ascii="Times New Roman" w:hAnsi="Times New Roman" w:cs="Times New Roman"/>
          <w:b/>
          <w:sz w:val="28"/>
          <w:szCs w:val="28"/>
        </w:rPr>
      </w:pPr>
    </w:p>
    <w:p w14:paraId="2C9ADF5E" w14:textId="77777777" w:rsidR="00BD10A7" w:rsidRDefault="00BD10A7" w:rsidP="00BD10A7">
      <w:pPr>
        <w:jc w:val="center"/>
        <w:rPr>
          <w:rFonts w:ascii="Times New Roman" w:hAnsi="Times New Roman" w:cs="Times New Roman"/>
          <w:b/>
          <w:sz w:val="28"/>
          <w:szCs w:val="28"/>
        </w:rPr>
      </w:pPr>
    </w:p>
    <w:p w14:paraId="4C77E520" w14:textId="77777777" w:rsidR="00BD10A7" w:rsidRDefault="00BD10A7" w:rsidP="00BD10A7">
      <w:pPr>
        <w:jc w:val="center"/>
        <w:rPr>
          <w:rFonts w:ascii="Times New Roman" w:hAnsi="Times New Roman" w:cs="Times New Roman"/>
          <w:b/>
          <w:sz w:val="28"/>
          <w:szCs w:val="28"/>
        </w:rPr>
      </w:pPr>
    </w:p>
    <w:p w14:paraId="2E9DDD82" w14:textId="77777777" w:rsidR="00BD10A7" w:rsidRPr="00815242" w:rsidRDefault="00BD10A7" w:rsidP="00BD10A7">
      <w:pPr>
        <w:jc w:val="center"/>
        <w:rPr>
          <w:rFonts w:ascii="Times New Roman" w:hAnsi="Times New Roman" w:cs="Times New Roman"/>
          <w:b/>
          <w:sz w:val="28"/>
          <w:szCs w:val="28"/>
        </w:rPr>
      </w:pPr>
      <w:r>
        <w:rPr>
          <w:rFonts w:ascii="Times New Roman" w:hAnsi="Times New Roman" w:cs="Times New Roman"/>
          <w:b/>
          <w:sz w:val="28"/>
          <w:szCs w:val="28"/>
        </w:rPr>
        <w:t>Москва 2022</w:t>
      </w:r>
      <w:r w:rsidRPr="00815242">
        <w:rPr>
          <w:rFonts w:ascii="Times New Roman" w:hAnsi="Times New Roman" w:cs="Times New Roman"/>
          <w:b/>
          <w:sz w:val="28"/>
          <w:szCs w:val="28"/>
        </w:rPr>
        <w:br w:type="page"/>
      </w:r>
    </w:p>
    <w:p w14:paraId="794798BE" w14:textId="77777777" w:rsidR="00BD10A7" w:rsidRPr="003506D9" w:rsidRDefault="00BD10A7" w:rsidP="00BD10A7">
      <w:pPr>
        <w:pStyle w:val="1"/>
        <w:rPr>
          <w:rFonts w:eastAsia="Times New Roman"/>
        </w:rPr>
      </w:pPr>
      <w:r w:rsidRPr="003506D9">
        <w:rPr>
          <w:rFonts w:eastAsia="Times New Roman"/>
        </w:rPr>
        <w:lastRenderedPageBreak/>
        <w:t>Разделы руководства пользователя:</w:t>
      </w:r>
    </w:p>
    <w:p w14:paraId="4ABBAD08" w14:textId="77777777" w:rsidR="00BD10A7" w:rsidRDefault="00BD10A7" w:rsidP="00BD10A7">
      <w:pPr>
        <w:shd w:val="clear" w:color="auto" w:fill="FFFFFF"/>
        <w:spacing w:after="0" w:line="240" w:lineRule="auto"/>
        <w:rPr>
          <w:rFonts w:ascii="Times New Roman" w:eastAsia="Times New Roman" w:hAnsi="Times New Roman" w:cs="Times New Roman"/>
          <w:color w:val="1A1A1A"/>
          <w:sz w:val="28"/>
          <w:szCs w:val="28"/>
          <w:lang w:eastAsia="ru-RU"/>
        </w:rPr>
      </w:pPr>
    </w:p>
    <w:p w14:paraId="1CE9D710" w14:textId="77777777" w:rsidR="00BD10A7" w:rsidRPr="003506D9" w:rsidRDefault="00BD10A7" w:rsidP="00BD10A7">
      <w:pPr>
        <w:shd w:val="clear" w:color="auto" w:fill="FFFFFF"/>
        <w:spacing w:after="0" w:line="240" w:lineRule="auto"/>
        <w:rPr>
          <w:rFonts w:ascii="Times New Roman" w:eastAsia="Times New Roman" w:hAnsi="Times New Roman" w:cs="Times New Roman"/>
          <w:color w:val="1A1A1A"/>
          <w:sz w:val="28"/>
          <w:szCs w:val="28"/>
          <w:lang w:eastAsia="ru-RU"/>
        </w:rPr>
      </w:pPr>
      <w:r w:rsidRPr="003506D9">
        <w:rPr>
          <w:rFonts w:ascii="Times New Roman" w:eastAsia="Times New Roman" w:hAnsi="Times New Roman" w:cs="Times New Roman"/>
          <w:color w:val="1A1A1A"/>
          <w:sz w:val="28"/>
          <w:szCs w:val="28"/>
          <w:lang w:eastAsia="ru-RU"/>
        </w:rPr>
        <w:t>1</w:t>
      </w:r>
      <w:r>
        <w:rPr>
          <w:rFonts w:ascii="Times New Roman" w:eastAsia="Times New Roman" w:hAnsi="Times New Roman" w:cs="Times New Roman"/>
          <w:color w:val="1A1A1A"/>
          <w:sz w:val="28"/>
          <w:szCs w:val="28"/>
          <w:lang w:eastAsia="ru-RU"/>
        </w:rPr>
        <w:t xml:space="preserve">. </w:t>
      </w:r>
      <w:r w:rsidRPr="003506D9">
        <w:rPr>
          <w:rFonts w:ascii="Times New Roman" w:eastAsia="Times New Roman" w:hAnsi="Times New Roman" w:cs="Times New Roman"/>
          <w:color w:val="1A1A1A"/>
          <w:sz w:val="28"/>
          <w:szCs w:val="28"/>
          <w:lang w:eastAsia="ru-RU"/>
        </w:rPr>
        <w:t>Введение.</w:t>
      </w:r>
    </w:p>
    <w:p w14:paraId="51EC3B68" w14:textId="77777777" w:rsidR="00BD10A7" w:rsidRDefault="00BD10A7" w:rsidP="00BD10A7">
      <w:pPr>
        <w:shd w:val="clear" w:color="auto" w:fill="FFFFFF"/>
        <w:spacing w:after="0" w:line="24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2. </w:t>
      </w:r>
      <w:r w:rsidRPr="003506D9">
        <w:rPr>
          <w:rFonts w:ascii="Times New Roman" w:eastAsia="Times New Roman" w:hAnsi="Times New Roman" w:cs="Times New Roman"/>
          <w:color w:val="1A1A1A"/>
          <w:sz w:val="28"/>
          <w:szCs w:val="28"/>
          <w:lang w:eastAsia="ru-RU"/>
        </w:rPr>
        <w:t>Описание операций.</w:t>
      </w:r>
    </w:p>
    <w:p w14:paraId="6EAFE044" w14:textId="77777777" w:rsidR="00BD10A7" w:rsidRDefault="00BD10A7" w:rsidP="00BD10A7">
      <w:pP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br w:type="page"/>
      </w:r>
    </w:p>
    <w:p w14:paraId="6C3B8896" w14:textId="77777777" w:rsidR="00BD10A7" w:rsidRDefault="00BD10A7" w:rsidP="00BD10A7">
      <w:pPr>
        <w:pStyle w:val="1"/>
        <w:numPr>
          <w:ilvl w:val="0"/>
          <w:numId w:val="1"/>
        </w:numPr>
        <w:rPr>
          <w:rFonts w:eastAsia="Times New Roman"/>
        </w:rPr>
      </w:pPr>
      <w:r>
        <w:rPr>
          <w:rFonts w:eastAsia="Times New Roman"/>
        </w:rPr>
        <w:lastRenderedPageBreak/>
        <w:t>Введение</w:t>
      </w:r>
    </w:p>
    <w:p w14:paraId="42F3D44F" w14:textId="77777777" w:rsidR="00BD10A7" w:rsidRDefault="00BD10A7" w:rsidP="00BD10A7">
      <w:pPr>
        <w:pStyle w:val="a4"/>
        <w:jc w:val="center"/>
        <w:rPr>
          <w:lang w:eastAsia="ru-RU"/>
        </w:rPr>
      </w:pPr>
    </w:p>
    <w:p w14:paraId="1F24B13E" w14:textId="77777777" w:rsidR="00BD10A7" w:rsidRDefault="00BD10A7" w:rsidP="00BD10A7">
      <w:pPr>
        <w:pStyle w:val="2"/>
        <w:jc w:val="center"/>
        <w:rPr>
          <w:rFonts w:ascii="Times New Roman" w:hAnsi="Times New Roman" w:cs="Times New Roman"/>
          <w:color w:val="000000" w:themeColor="text1"/>
          <w:sz w:val="28"/>
          <w:lang w:eastAsia="ru-RU"/>
        </w:rPr>
      </w:pPr>
      <w:r>
        <w:rPr>
          <w:rFonts w:ascii="Times New Roman" w:hAnsi="Times New Roman" w:cs="Times New Roman"/>
          <w:color w:val="000000" w:themeColor="text1"/>
          <w:sz w:val="28"/>
          <w:lang w:eastAsia="ru-RU"/>
        </w:rPr>
        <w:t>Краткое описание возможностей</w:t>
      </w:r>
    </w:p>
    <w:p w14:paraId="5DB0697E" w14:textId="77777777" w:rsidR="00BD10A7" w:rsidRDefault="00BD10A7" w:rsidP="00BD10A7">
      <w:pPr>
        <w:pStyle w:val="2"/>
        <w:rPr>
          <w:rFonts w:ascii="Times New Roman" w:hAnsi="Times New Roman" w:cs="Times New Roman"/>
          <w:color w:val="000000" w:themeColor="text1"/>
          <w:lang w:eastAsia="ru-RU"/>
        </w:rPr>
      </w:pPr>
    </w:p>
    <w:p w14:paraId="53CBFC09" w14:textId="77777777" w:rsidR="00BD10A7" w:rsidRDefault="00BD10A7" w:rsidP="00BD10A7">
      <w:pPr>
        <w:pStyle w:val="2"/>
        <w:rPr>
          <w:rFonts w:ascii="Times New Roman" w:hAnsi="Times New Roman" w:cs="Times New Roman"/>
          <w:bCs/>
          <w:color w:val="333333"/>
          <w:shd w:val="clear" w:color="auto" w:fill="FFFFFF"/>
        </w:rPr>
      </w:pPr>
      <w:r w:rsidRPr="00242445">
        <w:rPr>
          <w:rFonts w:ascii="Times New Roman" w:hAnsi="Times New Roman" w:cs="Times New Roman"/>
          <w:color w:val="000000" w:themeColor="text1"/>
          <w:lang w:eastAsia="ru-RU"/>
        </w:rPr>
        <w:t>Данное приложение предназначено</w:t>
      </w:r>
      <w:r>
        <w:rPr>
          <w:rFonts w:ascii="Times New Roman" w:hAnsi="Times New Roman" w:cs="Times New Roman"/>
          <w:bCs/>
          <w:color w:val="333333"/>
          <w:shd w:val="clear" w:color="auto" w:fill="FFFFFF"/>
        </w:rPr>
        <w:t xml:space="preserve"> для выбора столика в заведении и дальнейшего укомплектования заказа.</w:t>
      </w:r>
    </w:p>
    <w:p w14:paraId="5390C95F" w14:textId="77777777" w:rsidR="00BD10A7" w:rsidRPr="00242445" w:rsidRDefault="00BD10A7" w:rsidP="00BD10A7"/>
    <w:p w14:paraId="748A3520" w14:textId="77777777" w:rsidR="00BD10A7" w:rsidRDefault="00BD10A7" w:rsidP="00BD10A7">
      <w:p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В приложении реализованы следующие возможности:</w:t>
      </w:r>
    </w:p>
    <w:p w14:paraId="7524F0E0" w14:textId="77777777" w:rsidR="00BD10A7" w:rsidRDefault="00BD10A7" w:rsidP="00BD10A7">
      <w:pPr>
        <w:pStyle w:val="a3"/>
        <w:numPr>
          <w:ilvl w:val="0"/>
          <w:numId w:val="2"/>
        </w:num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Выбор столика</w:t>
      </w:r>
    </w:p>
    <w:p w14:paraId="2539C314" w14:textId="77777777" w:rsidR="00BD10A7" w:rsidRDefault="00BD10A7" w:rsidP="00BD10A7">
      <w:pPr>
        <w:pStyle w:val="a3"/>
        <w:numPr>
          <w:ilvl w:val="0"/>
          <w:numId w:val="2"/>
        </w:num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Просмотр меню</w:t>
      </w:r>
    </w:p>
    <w:p w14:paraId="33FD99ED" w14:textId="77777777" w:rsidR="00BD10A7" w:rsidRDefault="00BD10A7" w:rsidP="00BD10A7">
      <w:pPr>
        <w:pStyle w:val="a3"/>
        <w:numPr>
          <w:ilvl w:val="0"/>
          <w:numId w:val="2"/>
        </w:num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 xml:space="preserve">Просмотр позиции меню с описанием, изображением, </w:t>
      </w:r>
      <w:proofErr w:type="spellStart"/>
      <w:r>
        <w:rPr>
          <w:rFonts w:ascii="Times New Roman" w:hAnsi="Times New Roman" w:cs="Times New Roman"/>
          <w:bCs/>
          <w:color w:val="333333"/>
          <w:sz w:val="26"/>
          <w:szCs w:val="26"/>
          <w:shd w:val="clear" w:color="auto" w:fill="FFFFFF"/>
        </w:rPr>
        <w:t>граммовкой</w:t>
      </w:r>
      <w:proofErr w:type="spellEnd"/>
      <w:r>
        <w:rPr>
          <w:rFonts w:ascii="Times New Roman" w:hAnsi="Times New Roman" w:cs="Times New Roman"/>
          <w:bCs/>
          <w:color w:val="333333"/>
          <w:sz w:val="26"/>
          <w:szCs w:val="26"/>
          <w:shd w:val="clear" w:color="auto" w:fill="FFFFFF"/>
        </w:rPr>
        <w:t xml:space="preserve"> и составом</w:t>
      </w:r>
    </w:p>
    <w:p w14:paraId="2306F3C3" w14:textId="77777777" w:rsidR="00BD10A7" w:rsidRDefault="00BD10A7" w:rsidP="00BD10A7">
      <w:pPr>
        <w:pStyle w:val="a3"/>
        <w:numPr>
          <w:ilvl w:val="0"/>
          <w:numId w:val="2"/>
        </w:num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Выбор количества единиц позиции для добавления в корзину</w:t>
      </w:r>
    </w:p>
    <w:p w14:paraId="5CC2516F" w14:textId="77777777" w:rsidR="00BD10A7" w:rsidRDefault="00BD10A7" w:rsidP="00BD10A7">
      <w:pPr>
        <w:pStyle w:val="a3"/>
        <w:numPr>
          <w:ilvl w:val="0"/>
          <w:numId w:val="2"/>
        </w:num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 xml:space="preserve">Добавление в корзину </w:t>
      </w:r>
    </w:p>
    <w:p w14:paraId="25BB081C" w14:textId="77777777" w:rsidR="00BD10A7" w:rsidRPr="001E3AEC" w:rsidRDefault="00BD10A7" w:rsidP="00BD10A7">
      <w:pPr>
        <w:pStyle w:val="a3"/>
        <w:numPr>
          <w:ilvl w:val="0"/>
          <w:numId w:val="2"/>
        </w:numPr>
        <w:spacing w:line="360" w:lineRule="auto"/>
        <w:rPr>
          <w:rFonts w:ascii="Times New Roman" w:hAnsi="Times New Roman" w:cs="Times New Roman"/>
          <w:bCs/>
          <w:color w:val="333333"/>
          <w:sz w:val="26"/>
          <w:szCs w:val="26"/>
          <w:shd w:val="clear" w:color="auto" w:fill="FFFFFF"/>
        </w:rPr>
      </w:pPr>
      <w:r>
        <w:rPr>
          <w:rFonts w:ascii="Times New Roman" w:hAnsi="Times New Roman" w:cs="Times New Roman"/>
          <w:bCs/>
          <w:color w:val="333333"/>
          <w:sz w:val="26"/>
          <w:szCs w:val="26"/>
          <w:shd w:val="clear" w:color="auto" w:fill="FFFFFF"/>
        </w:rPr>
        <w:t>Просмотр состава заказа, суммы заказа, вызов официанта</w:t>
      </w:r>
    </w:p>
    <w:p w14:paraId="1332EC85" w14:textId="77777777" w:rsidR="00BD10A7" w:rsidRDefault="00BD10A7" w:rsidP="00BD10A7">
      <w:pPr>
        <w:spacing w:line="360" w:lineRule="auto"/>
        <w:rPr>
          <w:rFonts w:ascii="Times New Roman" w:hAnsi="Times New Roman" w:cs="Times New Roman"/>
          <w:bCs/>
          <w:color w:val="333333"/>
          <w:sz w:val="26"/>
          <w:szCs w:val="26"/>
          <w:shd w:val="clear" w:color="auto" w:fill="FFFFFF"/>
        </w:rPr>
      </w:pPr>
    </w:p>
    <w:p w14:paraId="23A875B2" w14:textId="77777777" w:rsidR="00BD10A7" w:rsidRPr="00C007D9" w:rsidRDefault="00BD10A7" w:rsidP="00BD10A7">
      <w:pPr>
        <w:spacing w:line="360" w:lineRule="auto"/>
        <w:jc w:val="center"/>
        <w:rPr>
          <w:rFonts w:ascii="Times New Roman" w:hAnsi="Times New Roman" w:cs="Times New Roman"/>
          <w:sz w:val="26"/>
          <w:szCs w:val="26"/>
          <w:lang w:eastAsia="ru-RU"/>
        </w:rPr>
      </w:pPr>
    </w:p>
    <w:p w14:paraId="10B7FD2B" w14:textId="77777777" w:rsidR="00BD10A7" w:rsidRDefault="00BD10A7" w:rsidP="00BD10A7">
      <w:pPr>
        <w:rPr>
          <w:rFonts w:ascii="Times New Roman" w:eastAsiaTheme="majorEastAsia" w:hAnsi="Times New Roman" w:cstheme="majorBidi"/>
          <w:b/>
          <w:color w:val="000000" w:themeColor="text1"/>
          <w:sz w:val="28"/>
          <w:szCs w:val="32"/>
          <w:lang w:eastAsia="ru-RU"/>
        </w:rPr>
      </w:pPr>
      <w:r>
        <w:br w:type="page"/>
      </w:r>
    </w:p>
    <w:p w14:paraId="7D780361" w14:textId="77777777" w:rsidR="00BD10A7" w:rsidRDefault="00BD10A7" w:rsidP="00BD10A7">
      <w:pPr>
        <w:pStyle w:val="1"/>
        <w:numPr>
          <w:ilvl w:val="0"/>
          <w:numId w:val="1"/>
        </w:numPr>
      </w:pPr>
      <w:r>
        <w:lastRenderedPageBreak/>
        <w:t>Описание операций</w:t>
      </w:r>
    </w:p>
    <w:p w14:paraId="00269940"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t>Выбор столика:</w:t>
      </w:r>
    </w:p>
    <w:p w14:paraId="63D1ED36" w14:textId="77777777" w:rsidR="00BD10A7" w:rsidRDefault="00BD10A7" w:rsidP="00BD10A7">
      <w:pPr>
        <w:rPr>
          <w:rFonts w:ascii="Times New Roman" w:hAnsi="Times New Roman" w:cs="Times New Roman"/>
          <w:sz w:val="26"/>
          <w:szCs w:val="26"/>
          <w:lang w:eastAsia="ru-RU"/>
        </w:rPr>
      </w:pPr>
      <w:r w:rsidRPr="006006B4">
        <w:rPr>
          <w:rFonts w:ascii="Times New Roman" w:hAnsi="Times New Roman" w:cs="Times New Roman"/>
          <w:noProof/>
          <w:sz w:val="26"/>
          <w:szCs w:val="26"/>
          <w:lang w:eastAsia="ru-RU"/>
        </w:rPr>
        <w:drawing>
          <wp:inline distT="0" distB="0" distL="0" distR="0" wp14:anchorId="13516ECA" wp14:editId="3613F1A2">
            <wp:extent cx="5940425" cy="61334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133465"/>
                    </a:xfrm>
                    <a:prstGeom prst="rect">
                      <a:avLst/>
                    </a:prstGeom>
                  </pic:spPr>
                </pic:pic>
              </a:graphicData>
            </a:graphic>
          </wp:inline>
        </w:drawing>
      </w:r>
    </w:p>
    <w:p w14:paraId="07861CF8" w14:textId="77777777" w:rsidR="00BD10A7" w:rsidRDefault="00BD10A7" w:rsidP="00BD10A7">
      <w:pPr>
        <w:rPr>
          <w:rFonts w:ascii="Times New Roman" w:hAnsi="Times New Roman" w:cs="Times New Roman"/>
          <w:sz w:val="26"/>
          <w:szCs w:val="26"/>
          <w:lang w:eastAsia="ru-RU"/>
        </w:rPr>
      </w:pPr>
    </w:p>
    <w:p w14:paraId="3F120A9E"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t>Данное окно предназначено для выбора столика, планировка в приложении схематично отображает планировку в заведении. Для выбора столика необходимо нажать на желаемый для выбора столик.</w:t>
      </w:r>
    </w:p>
    <w:p w14:paraId="322E35E7"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br w:type="page"/>
      </w:r>
    </w:p>
    <w:p w14:paraId="31D6A4FA"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lastRenderedPageBreak/>
        <w:t>Меню:</w:t>
      </w:r>
    </w:p>
    <w:p w14:paraId="1283DE4B" w14:textId="77777777" w:rsidR="00BD10A7" w:rsidRDefault="00BD10A7" w:rsidP="00BD10A7">
      <w:pPr>
        <w:rPr>
          <w:rFonts w:ascii="Times New Roman" w:hAnsi="Times New Roman" w:cs="Times New Roman"/>
          <w:sz w:val="26"/>
          <w:szCs w:val="26"/>
          <w:lang w:eastAsia="ru-RU"/>
        </w:rPr>
      </w:pPr>
      <w:r w:rsidRPr="006006B4">
        <w:rPr>
          <w:rFonts w:ascii="Times New Roman" w:hAnsi="Times New Roman" w:cs="Times New Roman"/>
          <w:noProof/>
          <w:sz w:val="26"/>
          <w:szCs w:val="26"/>
          <w:lang w:eastAsia="ru-RU"/>
        </w:rPr>
        <w:drawing>
          <wp:inline distT="0" distB="0" distL="0" distR="0" wp14:anchorId="36299ACF" wp14:editId="7524D18F">
            <wp:extent cx="5940425" cy="60255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025515"/>
                    </a:xfrm>
                    <a:prstGeom prst="rect">
                      <a:avLst/>
                    </a:prstGeom>
                  </pic:spPr>
                </pic:pic>
              </a:graphicData>
            </a:graphic>
          </wp:inline>
        </w:drawing>
      </w:r>
      <w:r>
        <w:rPr>
          <w:rFonts w:ascii="Times New Roman" w:hAnsi="Times New Roman" w:cs="Times New Roman"/>
          <w:sz w:val="26"/>
          <w:szCs w:val="26"/>
          <w:lang w:eastAsia="ru-RU"/>
        </w:rPr>
        <w:br/>
      </w:r>
    </w:p>
    <w:p w14:paraId="67F3A40F"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t>Данное окно предназначено для просмотра категорий и позиций меню каждой категории. Для смены категории необходимо нажать на желаемый для просмотра заголовок. Для более подробного просмотра и возможности добавить в корзину позиции меню, необходимо нажать на изображение блюда. При нажатии кнопки «Заказ» можно просмотреть свой текущий заказ, если заказ будет пуст, то выйдет соответствующее сообщение. При нажатии кнопки «Выбор столика» произойдет возврат в меню выбора столика.</w:t>
      </w:r>
    </w:p>
    <w:p w14:paraId="08E9B1DD"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br w:type="page"/>
      </w:r>
    </w:p>
    <w:p w14:paraId="085919AB"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lastRenderedPageBreak/>
        <w:t>Просмотр блюда:</w:t>
      </w:r>
    </w:p>
    <w:p w14:paraId="5D3A794E" w14:textId="77777777" w:rsidR="00BD10A7" w:rsidRDefault="00BD10A7" w:rsidP="00BD10A7">
      <w:pPr>
        <w:rPr>
          <w:rFonts w:ascii="Times New Roman" w:hAnsi="Times New Roman" w:cs="Times New Roman"/>
          <w:sz w:val="26"/>
          <w:szCs w:val="26"/>
          <w:lang w:eastAsia="ru-RU"/>
        </w:rPr>
      </w:pPr>
      <w:r w:rsidRPr="006006B4">
        <w:rPr>
          <w:rFonts w:ascii="Times New Roman" w:hAnsi="Times New Roman" w:cs="Times New Roman"/>
          <w:noProof/>
          <w:sz w:val="26"/>
          <w:szCs w:val="26"/>
          <w:lang w:eastAsia="ru-RU"/>
        </w:rPr>
        <w:drawing>
          <wp:inline distT="0" distB="0" distL="0" distR="0" wp14:anchorId="20885D67" wp14:editId="2A73F509">
            <wp:extent cx="5940425" cy="633539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335395"/>
                    </a:xfrm>
                    <a:prstGeom prst="rect">
                      <a:avLst/>
                    </a:prstGeom>
                  </pic:spPr>
                </pic:pic>
              </a:graphicData>
            </a:graphic>
          </wp:inline>
        </w:drawing>
      </w:r>
    </w:p>
    <w:p w14:paraId="274C8A6B"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t>Окно просмотра блюда отображает всю информацию о блюде. При нажатии кнопки «Назад», или «Меню» можно закрыть окно и вернуться обратно в меню. С помощью кнопок «+» и «-» можно выбрать необходимое количество экземпляров блюда, которое будет добавлено в корзину при нажатии кнопки «Добавить заказ»</w:t>
      </w:r>
    </w:p>
    <w:p w14:paraId="3E66DF9F"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br w:type="page"/>
      </w:r>
    </w:p>
    <w:p w14:paraId="0B9DABCF" w14:textId="77777777" w:rsidR="00BD10A7"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lastRenderedPageBreak/>
        <w:t>Заказ:</w:t>
      </w:r>
      <w:r>
        <w:rPr>
          <w:rFonts w:ascii="Times New Roman" w:hAnsi="Times New Roman" w:cs="Times New Roman"/>
          <w:sz w:val="26"/>
          <w:szCs w:val="26"/>
          <w:lang w:eastAsia="ru-RU"/>
        </w:rPr>
        <w:br/>
      </w:r>
      <w:r w:rsidRPr="0048648B">
        <w:rPr>
          <w:rFonts w:ascii="Times New Roman" w:hAnsi="Times New Roman" w:cs="Times New Roman"/>
          <w:noProof/>
          <w:sz w:val="26"/>
          <w:szCs w:val="26"/>
          <w:lang w:eastAsia="ru-RU"/>
        </w:rPr>
        <w:drawing>
          <wp:inline distT="0" distB="0" distL="0" distR="0" wp14:anchorId="3D8C3216" wp14:editId="466A4B56">
            <wp:extent cx="5940425" cy="63099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309995"/>
                    </a:xfrm>
                    <a:prstGeom prst="rect">
                      <a:avLst/>
                    </a:prstGeom>
                  </pic:spPr>
                </pic:pic>
              </a:graphicData>
            </a:graphic>
          </wp:inline>
        </w:drawing>
      </w:r>
    </w:p>
    <w:p w14:paraId="3AD4DDE5" w14:textId="77777777" w:rsidR="00BD10A7" w:rsidRPr="00251F28" w:rsidRDefault="00BD10A7" w:rsidP="00BD10A7">
      <w:pPr>
        <w:rPr>
          <w:rFonts w:ascii="Times New Roman" w:hAnsi="Times New Roman" w:cs="Times New Roman"/>
          <w:sz w:val="26"/>
          <w:szCs w:val="26"/>
          <w:lang w:eastAsia="ru-RU"/>
        </w:rPr>
      </w:pPr>
      <w:r>
        <w:rPr>
          <w:rFonts w:ascii="Times New Roman" w:hAnsi="Times New Roman" w:cs="Times New Roman"/>
          <w:sz w:val="26"/>
          <w:szCs w:val="26"/>
          <w:lang w:eastAsia="ru-RU"/>
        </w:rPr>
        <w:t>Данное окно показывает состав вашего заказа и итоговую сумму. Нажатие кнопки «Готово!» вызовет официанта, для утверждения состава заказа.</w:t>
      </w:r>
    </w:p>
    <w:p w14:paraId="18502A8E" w14:textId="77777777" w:rsidR="00D42284" w:rsidRDefault="00D42284"/>
    <w:sectPr w:rsidR="00D422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446D"/>
    <w:multiLevelType w:val="hybridMultilevel"/>
    <w:tmpl w:val="A7981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9A01A23"/>
    <w:multiLevelType w:val="hybridMultilevel"/>
    <w:tmpl w:val="AAF4F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93899174">
    <w:abstractNumId w:val="1"/>
  </w:num>
  <w:num w:numId="2" w16cid:durableId="119604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53"/>
    <w:rsid w:val="007C2053"/>
    <w:rsid w:val="00BD10A7"/>
    <w:rsid w:val="00D42284"/>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55E5-689C-407D-ABC3-0518F934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0A7"/>
    <w:rPr>
      <w:szCs w:val="22"/>
      <w:lang w:bidi="ar-SA"/>
    </w:rPr>
  </w:style>
  <w:style w:type="paragraph" w:styleId="1">
    <w:name w:val="heading 1"/>
    <w:basedOn w:val="a"/>
    <w:next w:val="a"/>
    <w:link w:val="10"/>
    <w:autoRedefine/>
    <w:uiPriority w:val="9"/>
    <w:qFormat/>
    <w:rsid w:val="00BD10A7"/>
    <w:pPr>
      <w:keepNext/>
      <w:keepLines/>
      <w:spacing w:before="240" w:after="0" w:line="276" w:lineRule="auto"/>
      <w:ind w:left="360"/>
      <w:jc w:val="center"/>
      <w:outlineLvl w:val="0"/>
    </w:pPr>
    <w:rPr>
      <w:rFonts w:ascii="Times New Roman" w:eastAsiaTheme="majorEastAsia" w:hAnsi="Times New Roman" w:cstheme="majorBidi"/>
      <w:b/>
      <w:color w:val="000000" w:themeColor="text1"/>
      <w:sz w:val="28"/>
      <w:szCs w:val="32"/>
      <w:lang w:eastAsia="ru-RU"/>
    </w:rPr>
  </w:style>
  <w:style w:type="paragraph" w:styleId="2">
    <w:name w:val="heading 2"/>
    <w:basedOn w:val="a"/>
    <w:next w:val="a"/>
    <w:link w:val="20"/>
    <w:uiPriority w:val="9"/>
    <w:unhideWhenUsed/>
    <w:qFormat/>
    <w:rsid w:val="00BD1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10A7"/>
    <w:rPr>
      <w:rFonts w:ascii="Times New Roman" w:eastAsiaTheme="majorEastAsia" w:hAnsi="Times New Roman" w:cstheme="majorBidi"/>
      <w:b/>
      <w:color w:val="000000" w:themeColor="text1"/>
      <w:sz w:val="28"/>
      <w:szCs w:val="32"/>
      <w:lang w:eastAsia="ru-RU" w:bidi="ar-SA"/>
    </w:rPr>
  </w:style>
  <w:style w:type="character" w:customStyle="1" w:styleId="20">
    <w:name w:val="Заголовок 2 Знак"/>
    <w:basedOn w:val="a0"/>
    <w:link w:val="2"/>
    <w:uiPriority w:val="9"/>
    <w:rsid w:val="00BD10A7"/>
    <w:rPr>
      <w:rFonts w:asciiTheme="majorHAnsi" w:eastAsiaTheme="majorEastAsia" w:hAnsiTheme="majorHAnsi" w:cstheme="majorBidi"/>
      <w:color w:val="2F5496" w:themeColor="accent1" w:themeShade="BF"/>
      <w:sz w:val="26"/>
      <w:szCs w:val="26"/>
      <w:lang w:bidi="ar-SA"/>
    </w:rPr>
  </w:style>
  <w:style w:type="paragraph" w:styleId="a3">
    <w:name w:val="List Paragraph"/>
    <w:basedOn w:val="a"/>
    <w:uiPriority w:val="34"/>
    <w:qFormat/>
    <w:rsid w:val="00BD10A7"/>
    <w:pPr>
      <w:ind w:left="720"/>
      <w:contextualSpacing/>
    </w:pPr>
  </w:style>
  <w:style w:type="paragraph" w:styleId="a4">
    <w:name w:val="Subtitle"/>
    <w:basedOn w:val="a"/>
    <w:next w:val="a"/>
    <w:link w:val="a5"/>
    <w:uiPriority w:val="11"/>
    <w:qFormat/>
    <w:rsid w:val="00BD10A7"/>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BD10A7"/>
    <w:rPr>
      <w:rFonts w:eastAsiaTheme="minorEastAsia"/>
      <w:color w:val="5A5A5A" w:themeColor="text1" w:themeTint="A5"/>
      <w:spacing w:val="15"/>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Смирнова</dc:creator>
  <cp:keywords/>
  <dc:description/>
  <cp:lastModifiedBy>Юлия Смирнова</cp:lastModifiedBy>
  <cp:revision>2</cp:revision>
  <dcterms:created xsi:type="dcterms:W3CDTF">2023-01-16T15:37:00Z</dcterms:created>
  <dcterms:modified xsi:type="dcterms:W3CDTF">2023-01-16T16:31:00Z</dcterms:modified>
</cp:coreProperties>
</file>