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75D3" w:rsidRPr="001375D3" w:rsidRDefault="001375D3" w:rsidP="001375D3">
      <w:pPr>
        <w:widowControl w:val="0"/>
        <w:autoSpaceDE w:val="0"/>
        <w:autoSpaceDN w:val="0"/>
        <w:spacing w:before="136" w:after="0" w:line="240" w:lineRule="auto"/>
        <w:ind w:left="830"/>
        <w:jc w:val="center"/>
        <w:rPr>
          <w:rFonts w:ascii="Times New Roman" w:eastAsia="Arial" w:hAnsi="Times New Roman" w:cs="Times New Roman"/>
          <w:b/>
          <w:bCs/>
          <w:spacing w:val="-2"/>
          <w:w w:val="115"/>
          <w:sz w:val="24"/>
          <w:szCs w:val="24"/>
        </w:rPr>
      </w:pPr>
      <w:r w:rsidRPr="001375D3">
        <w:rPr>
          <w:rFonts w:ascii="Times New Roman" w:eastAsia="Arial" w:hAnsi="Times New Roman" w:cs="Times New Roman"/>
          <w:b/>
          <w:bCs/>
          <w:w w:val="115"/>
          <w:sz w:val="24"/>
          <w:szCs w:val="24"/>
        </w:rPr>
        <w:t>Техническое</w:t>
      </w:r>
      <w:r w:rsidRPr="001375D3">
        <w:rPr>
          <w:rFonts w:ascii="Times New Roman" w:eastAsia="Arial" w:hAnsi="Times New Roman" w:cs="Times New Roman"/>
          <w:b/>
          <w:bCs/>
          <w:spacing w:val="12"/>
          <w:w w:val="115"/>
          <w:sz w:val="24"/>
          <w:szCs w:val="24"/>
        </w:rPr>
        <w:t xml:space="preserve"> </w:t>
      </w:r>
      <w:r w:rsidRPr="001375D3">
        <w:rPr>
          <w:rFonts w:ascii="Times New Roman" w:eastAsia="Arial" w:hAnsi="Times New Roman" w:cs="Times New Roman"/>
          <w:b/>
          <w:bCs/>
          <w:spacing w:val="-2"/>
          <w:w w:val="115"/>
          <w:sz w:val="24"/>
          <w:szCs w:val="24"/>
        </w:rPr>
        <w:t>задание.</w:t>
      </w:r>
    </w:p>
    <w:p w:rsidR="001375D3" w:rsidRPr="001375D3" w:rsidRDefault="001375D3" w:rsidP="001375D3">
      <w:pPr>
        <w:widowControl w:val="0"/>
        <w:autoSpaceDE w:val="0"/>
        <w:autoSpaceDN w:val="0"/>
        <w:spacing w:before="136" w:after="0" w:line="240" w:lineRule="auto"/>
        <w:ind w:left="830"/>
        <w:jc w:val="both"/>
        <w:rPr>
          <w:rFonts w:ascii="Times New Roman" w:eastAsia="Arial" w:hAnsi="Times New Roman" w:cs="Times New Roman"/>
          <w:b/>
          <w:bCs/>
          <w:spacing w:val="-2"/>
          <w:w w:val="115"/>
          <w:sz w:val="24"/>
          <w:szCs w:val="24"/>
        </w:rPr>
      </w:pPr>
    </w:p>
    <w:p w:rsidR="001375D3" w:rsidRPr="001375D3" w:rsidRDefault="001375D3" w:rsidP="001375D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Наименование проекта: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Информационная система «</w:t>
      </w:r>
      <w:r w:rsidR="001625FC">
        <w:rPr>
          <w:rFonts w:ascii="Times New Roman" w:eastAsia="Times New Roman" w:hAnsi="Times New Roman" w:cs="Times New Roman"/>
          <w:sz w:val="24"/>
          <w:szCs w:val="24"/>
          <w:lang w:eastAsia="ru-RU"/>
        </w:rPr>
        <w:t>Цирк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:rsidR="001375D3" w:rsidRPr="001375D3" w:rsidRDefault="001375D3" w:rsidP="001375D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Основание для разработки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1625FC" w:rsidRDefault="001625FC" w:rsidP="001625FC">
      <w:pPr>
        <w:widowControl w:val="0"/>
        <w:autoSpaceDE w:val="0"/>
        <w:autoSpaceDN w:val="0"/>
        <w:adjustRightInd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системы направлена на автоматизацию основных бизнес-процессов цирка: управление расписанием выступлений, учёт артистов и животных, продажи билетов и взаимодействия со зрителями. Внедрение системы повысит эффективность работы, улучшит планирование и качество обслуживания посетителей.</w:t>
      </w:r>
    </w:p>
    <w:p w:rsidR="001375D3" w:rsidRPr="001375D3" w:rsidRDefault="001375D3" w:rsidP="001375D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Назначение разработки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1375D3" w:rsidRPr="001375D3" w:rsidRDefault="001625FC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Цель разработки </w:t>
      </w:r>
      <w:r w:rsidR="001375D3"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— создать удобную платформу для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автоматизации цирка, позволяющую легко направить посетителю информацию о запланированных выступлениях, участвующих в них артистах и животных, а также вести удобный учёт оставленных отзывов</w:t>
      </w:r>
      <w:r w:rsidR="001375D3"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253F11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упрощает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работу администратора, позволяя видеть весь состав труппы, </w:t>
      </w:r>
      <w:r w:rsidR="006678D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забронированные билеты и свободные места</w:t>
      </w:r>
      <w:r w:rsidR="00253F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1375D3" w:rsidRPr="001375D3" w:rsidRDefault="001375D3" w:rsidP="001375D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Исполнитель: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Исполнителем проекта является специалист по разработке баз данных и программных решений. Исполнитель будет тесно взаимодействовать с заказчиком для уточнения всех требований, проведения интервью и составления качественного технического задания, ориентированного на специфику </w:t>
      </w:r>
      <w:r w:rsidR="006678D6">
        <w:rPr>
          <w:rFonts w:ascii="Times New Roman" w:eastAsia="Times New Roman" w:hAnsi="Times New Roman" w:cs="Times New Roman"/>
          <w:sz w:val="24"/>
          <w:szCs w:val="24"/>
          <w:lang w:eastAsia="ru-RU"/>
        </w:rPr>
        <w:t>цирка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375D3" w:rsidRPr="001375D3" w:rsidRDefault="001375D3" w:rsidP="0082329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5. Технические требования к системе:</w:t>
      </w:r>
    </w:p>
    <w:p w:rsidR="001375D3" w:rsidRPr="001375D3" w:rsidRDefault="001375D3" w:rsidP="0082329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Операционная система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10/11 (32- или 64-разрядная)</w:t>
      </w:r>
    </w:p>
    <w:p w:rsidR="001375D3" w:rsidRPr="001375D3" w:rsidRDefault="001375D3" w:rsidP="0082329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Процессор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678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Core</w:t>
      </w:r>
      <w:r w:rsidR="006678D6" w:rsidRPr="006678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6678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="006678D6" w:rsidRPr="006678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 </w:t>
      </w:r>
      <w:r w:rsidR="006678D6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аналогичный от 2,0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ГГц</w:t>
      </w:r>
    </w:p>
    <w:p w:rsidR="001375D3" w:rsidRPr="001375D3" w:rsidRDefault="001375D3" w:rsidP="0082329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Оперативная память</w:t>
      </w:r>
      <w:r w:rsidR="006678D6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 менее 8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ГБ</w:t>
      </w:r>
    </w:p>
    <w:p w:rsidR="001375D3" w:rsidRPr="001375D3" w:rsidRDefault="001375D3" w:rsidP="0082329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Периферийные устройства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: монитор, мышь, клавиатура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6. Основные функциональные возможности:</w:t>
      </w:r>
    </w:p>
    <w:p w:rsidR="001375D3" w:rsidRDefault="006678D6" w:rsidP="001375D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расписанием выступлений</w:t>
      </w:r>
    </w:p>
    <w:p w:rsidR="006678D6" w:rsidRDefault="006678D6" w:rsidP="001375D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Учет артистов, животных: ведение карточек</w:t>
      </w:r>
    </w:p>
    <w:p w:rsidR="006678D6" w:rsidRDefault="006678D6" w:rsidP="001375D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Продажа билетов: сайт с бронированием, возвратом и печатью</w:t>
      </w:r>
    </w:p>
    <w:p w:rsidR="006678D6" w:rsidRDefault="006678D6" w:rsidP="001375D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Аналитика</w:t>
      </w:r>
      <w:bookmarkStart w:id="0" w:name="_GoBack"/>
      <w:bookmarkEnd w:id="0"/>
    </w:p>
    <w:p w:rsidR="003D6EC4" w:rsidRPr="001375D3" w:rsidRDefault="003D6EC4" w:rsidP="003D6EC4">
      <w:pPr>
        <w:widowControl w:val="0"/>
        <w:autoSpaceDE w:val="0"/>
        <w:autoSpaceDN w:val="0"/>
        <w:adjustRightInd w:val="0"/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7. Входные и выходные данные:</w:t>
      </w:r>
    </w:p>
    <w:p w:rsidR="003D6EC4" w:rsidRDefault="001375D3" w:rsidP="00C15E19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Входные данные</w:t>
      </w:r>
      <w:r w:rsidR="003D6EC4" w:rsidRPr="003D6E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3D6EC4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медкарты пациентов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3D6EC4" w:rsidRPr="003D6EC4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справочник улиц, данные обследования, виды диагн</w:t>
      </w:r>
      <w:r w:rsidR="003D6EC4">
        <w:rPr>
          <w:rFonts w:ascii="Times New Roman" w:eastAsia="Times New Roman" w:hAnsi="Times New Roman" w:cs="Times New Roman"/>
          <w:sz w:val="24"/>
          <w:szCs w:val="24"/>
          <w:lang w:eastAsia="ru-RU"/>
        </w:rPr>
        <w:t>озов и заболеваний, данные об участковых докторах.</w:t>
      </w:r>
    </w:p>
    <w:p w:rsidR="001375D3" w:rsidRPr="001375D3" w:rsidRDefault="001375D3" w:rsidP="003D6EC4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Выходные данные</w:t>
      </w:r>
      <w:r w:rsidR="003D6EC4">
        <w:rPr>
          <w:rFonts w:ascii="Times New Roman" w:eastAsia="Times New Roman" w:hAnsi="Times New Roman" w:cs="Times New Roman"/>
          <w:sz w:val="24"/>
          <w:szCs w:val="24"/>
          <w:lang w:eastAsia="ru-RU"/>
        </w:rPr>
        <w:t>: отчёт</w:t>
      </w:r>
      <w:r w:rsidR="003D6EC4" w:rsidRPr="003D6E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 прошедшей записи, поставленном диагнозе по </w:t>
      </w:r>
      <w:r w:rsidR="003D6EC4" w:rsidRPr="003D6EC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итогам о</w:t>
      </w:r>
      <w:r w:rsidR="003D6EC4">
        <w:rPr>
          <w:rFonts w:ascii="Times New Roman" w:eastAsia="Times New Roman" w:hAnsi="Times New Roman" w:cs="Times New Roman"/>
          <w:sz w:val="24"/>
          <w:szCs w:val="24"/>
          <w:lang w:eastAsia="ru-RU"/>
        </w:rPr>
        <w:t>бследования и базе пациентов.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8. Программные требования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Операционная система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10/11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9. Аппаратные требования</w:t>
      </w:r>
      <w:r w:rsidRPr="001375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полноценной работы системы необходим сервер базы данных, оснащенный двумя процессорами </w:t>
      </w:r>
      <w:proofErr w:type="spellStart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Xeon</w:t>
      </w:r>
      <w:proofErr w:type="spellEnd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частотой 3 ГГц, оперативной памятью объемом 16 ГБ и дисковой подсистемой, состоящей из четырех жестких дисков по 146 ГБ каждый. Сервер также должен включать DVD-ROM и сетевой адаптер со скоростью 100 Мбит/с. Пользовательские ПК должны быть оснащены процессором </w:t>
      </w:r>
      <w:proofErr w:type="spellStart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Pentium</w:t>
      </w:r>
      <w:proofErr w:type="spellEnd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1,5 ГГц, оперативной памятью 256 МБ и дисковым пространством объемом 40 ГБ. ПК должны поддерживать сетевое соединение со скоростью 100 Мбит/с.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10. Лингвистические требования</w:t>
      </w:r>
      <w:r w:rsidRPr="001375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приложения будет полностью реализован на русском языке для удобства пользователей.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11. Условия эксплуатации</w:t>
      </w:r>
      <w:r w:rsidRPr="001375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Программное обеспечение разрабатывается с расчетом на использование профессиональными пользователями. Система должна быть понятной и доступной, с простым и интуитивным интерфейсом, что позволит избежать сложностей при работе с ней.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12. Состав документации</w:t>
      </w:r>
      <w:r w:rsidRPr="001375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Техническое задание 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Руководство пользователя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Инструкция для администратора базы данных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Инструкция для пользователя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13. Этапы разработки</w:t>
      </w:r>
      <w:r w:rsidRPr="001375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- планирование и анализ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- проектирование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- разработка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тестирование 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- внедрение (характеристика этапов)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14. Порядок приемки</w:t>
      </w:r>
      <w:r w:rsidRPr="001375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9453E6" w:rsidRDefault="001375D3" w:rsidP="009453E6">
      <w:pPr>
        <w:widowControl w:val="0"/>
        <w:autoSpaceDE w:val="0"/>
        <w:autoSpaceDN w:val="0"/>
        <w:spacing w:before="136" w:after="0" w:line="240" w:lineRule="auto"/>
        <w:ind w:left="8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75D3">
        <w:rPr>
          <w:rFonts w:ascii="Times New Roman" w:eastAsia="Times New Roman" w:hAnsi="Times New Roman" w:cs="Times New Roman"/>
          <w:sz w:val="24"/>
          <w:szCs w:val="24"/>
        </w:rPr>
        <w:t>Система считается принятой после завершения всех этапов тестирования, проверки работоспособности функционала и успешной демонстрации устойчивой работы.</w:t>
      </w:r>
    </w:p>
    <w:p w:rsidR="009453E6" w:rsidRPr="009453E6" w:rsidRDefault="009453E6" w:rsidP="009453E6">
      <w:pPr>
        <w:widowControl w:val="0"/>
        <w:autoSpaceDE w:val="0"/>
        <w:autoSpaceDN w:val="0"/>
        <w:spacing w:before="136" w:after="0" w:line="240" w:lineRule="auto"/>
        <w:ind w:left="8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3120">
        <w:rPr>
          <w:rFonts w:ascii="Times New Roman" w:hAnsi="Times New Roman" w:cs="Times New Roman"/>
          <w:noProof/>
          <w:lang w:eastAsia="ru-RU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54239</wp:posOffset>
            </wp:positionH>
            <wp:positionV relativeFrom="paragraph">
              <wp:posOffset>0</wp:posOffset>
            </wp:positionV>
            <wp:extent cx="5857468" cy="1416558"/>
            <wp:effectExtent l="0" t="0" r="0" b="0"/>
            <wp:wrapTight wrapText="bothSides">
              <wp:wrapPolygon edited="0">
                <wp:start x="0" y="0"/>
                <wp:lineTo x="0" y="21213"/>
                <wp:lineTo x="21497" y="21213"/>
                <wp:lineTo x="21497" y="0"/>
                <wp:lineTo x="0" y="0"/>
              </wp:wrapPolygon>
            </wp:wrapTight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468" cy="1416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453E6" w:rsidRPr="009453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2C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firstLine="709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000004D"/>
    <w:multiLevelType w:val="hybridMultilevel"/>
    <w:tmpl w:val="325A0976"/>
    <w:lvl w:ilvl="0" w:tplc="BD28511C">
      <w:start w:val="1"/>
      <w:numFmt w:val="bullet"/>
      <w:lvlRestart w:val="0"/>
      <w:lvlText w:val=""/>
      <w:lvlJc w:val="left"/>
      <w:pPr>
        <w:ind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AF7"/>
    <w:rsid w:val="001375D3"/>
    <w:rsid w:val="001625FC"/>
    <w:rsid w:val="00245AF7"/>
    <w:rsid w:val="00253F11"/>
    <w:rsid w:val="003D6EC4"/>
    <w:rsid w:val="006678D6"/>
    <w:rsid w:val="0070440F"/>
    <w:rsid w:val="0082329F"/>
    <w:rsid w:val="0094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58E08"/>
  <w15:chartTrackingRefBased/>
  <w15:docId w15:val="{88CE8116-2EB0-4AC9-BDA1-F8D3359A8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2026-01-15T10:02:00Z</dcterms:created>
  <dcterms:modified xsi:type="dcterms:W3CDTF">2026-01-16T10:42:00Z</dcterms:modified>
</cp:coreProperties>
</file>